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018B7" w14:textId="694B9360" w:rsidR="00D941FE" w:rsidRDefault="0001690E" w:rsidP="00D941FE">
      <w:pPr>
        <w:spacing w:after="0" w:line="360" w:lineRule="auto"/>
        <w:jc w:val="right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b/>
          <w:bCs/>
        </w:rPr>
        <w:t>Z</w:t>
      </w:r>
      <w:r w:rsidR="00D941FE" w:rsidRPr="00212D48">
        <w:rPr>
          <w:rFonts w:ascii="Arial" w:eastAsia="Times New Roman" w:hAnsi="Arial" w:cs="Arial"/>
          <w:b/>
          <w:bCs/>
        </w:rPr>
        <w:t xml:space="preserve">ałącznik nr </w:t>
      </w:r>
      <w:r w:rsidR="00574B67">
        <w:rPr>
          <w:rFonts w:ascii="Arial" w:eastAsia="Times New Roman" w:hAnsi="Arial" w:cs="Arial"/>
          <w:b/>
          <w:bCs/>
        </w:rPr>
        <w:t>4</w:t>
      </w:r>
      <w:r w:rsidR="00D941FE" w:rsidRPr="00212D48">
        <w:rPr>
          <w:rFonts w:ascii="Arial" w:eastAsia="Times New Roman" w:hAnsi="Arial" w:cs="Arial"/>
          <w:b/>
          <w:bCs/>
        </w:rPr>
        <w:t xml:space="preserve"> do SWZ</w:t>
      </w:r>
      <w:r w:rsidR="00D941FE" w:rsidRPr="005257E1">
        <w:rPr>
          <w:rFonts w:ascii="Arial" w:eastAsia="Times New Roman" w:hAnsi="Arial" w:cs="Arial"/>
          <w:sz w:val="20"/>
        </w:rPr>
        <w:t xml:space="preserve"> </w:t>
      </w:r>
    </w:p>
    <w:p w14:paraId="1F17EBF2" w14:textId="385A7541" w:rsidR="00D050A9" w:rsidRPr="005257E1" w:rsidRDefault="00D050A9" w:rsidP="00D050A9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  <w:r w:rsidRPr="005257E1">
        <w:rPr>
          <w:rFonts w:ascii="Arial" w:eastAsia="Times New Roman" w:hAnsi="Arial" w:cs="Arial"/>
          <w:sz w:val="20"/>
        </w:rPr>
        <w:t>…………………………………</w:t>
      </w:r>
      <w:r>
        <w:rPr>
          <w:rFonts w:ascii="Arial" w:eastAsia="Times New Roman" w:hAnsi="Arial" w:cs="Arial"/>
          <w:sz w:val="20"/>
        </w:rPr>
        <w:t>…………….</w:t>
      </w:r>
    </w:p>
    <w:p w14:paraId="73C36AFF" w14:textId="77777777" w:rsidR="00D050A9" w:rsidRPr="005257E1" w:rsidRDefault="00D050A9" w:rsidP="00D050A9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  <w:r w:rsidRPr="005257E1">
        <w:rPr>
          <w:rFonts w:ascii="Arial" w:eastAsia="Times New Roman" w:hAnsi="Arial" w:cs="Arial"/>
          <w:sz w:val="20"/>
        </w:rPr>
        <w:t>…………………………………</w:t>
      </w:r>
      <w:r>
        <w:rPr>
          <w:rFonts w:ascii="Arial" w:eastAsia="Times New Roman" w:hAnsi="Arial" w:cs="Arial"/>
          <w:sz w:val="20"/>
        </w:rPr>
        <w:t>…………….</w:t>
      </w:r>
    </w:p>
    <w:p w14:paraId="2AEC9F71" w14:textId="77777777" w:rsidR="00D050A9" w:rsidRDefault="00D050A9" w:rsidP="00D050A9">
      <w:pPr>
        <w:spacing w:after="0" w:line="360" w:lineRule="auto"/>
        <w:jc w:val="both"/>
        <w:rPr>
          <w:rFonts w:ascii="Arial" w:eastAsia="Times New Roman" w:hAnsi="Arial" w:cs="Arial"/>
          <w:sz w:val="20"/>
        </w:rPr>
      </w:pPr>
      <w:r w:rsidRPr="005257E1">
        <w:rPr>
          <w:rFonts w:ascii="Arial" w:eastAsia="Times New Roman" w:hAnsi="Arial" w:cs="Arial"/>
          <w:sz w:val="20"/>
        </w:rPr>
        <w:t>…</w:t>
      </w:r>
      <w:r>
        <w:rPr>
          <w:rFonts w:ascii="Arial" w:eastAsia="Times New Roman" w:hAnsi="Arial" w:cs="Arial"/>
          <w:sz w:val="20"/>
        </w:rPr>
        <w:t>…………………………………………….</w:t>
      </w:r>
    </w:p>
    <w:p w14:paraId="52AD6D9E" w14:textId="77777777" w:rsidR="00D050A9" w:rsidRPr="005257E1" w:rsidRDefault="00D050A9" w:rsidP="00D050A9">
      <w:pPr>
        <w:spacing w:after="0" w:line="360" w:lineRule="auto"/>
        <w:rPr>
          <w:rFonts w:ascii="Arial" w:eastAsia="Times New Roman" w:hAnsi="Arial" w:cs="Arial"/>
          <w:sz w:val="16"/>
          <w:szCs w:val="16"/>
        </w:rPr>
      </w:pPr>
      <w:r w:rsidRPr="005257E1">
        <w:rPr>
          <w:rFonts w:ascii="Arial" w:eastAsia="Times New Roman" w:hAnsi="Arial" w:cs="Arial"/>
          <w:sz w:val="16"/>
          <w:szCs w:val="16"/>
        </w:rPr>
        <w:t xml:space="preserve">(pełna nazwa/firma, adres, w zależności od podmiotu: </w:t>
      </w:r>
      <w:r>
        <w:rPr>
          <w:rFonts w:ascii="Arial" w:eastAsia="Times New Roman" w:hAnsi="Arial" w:cs="Arial"/>
          <w:sz w:val="16"/>
          <w:szCs w:val="16"/>
        </w:rPr>
        <w:br/>
      </w:r>
      <w:r w:rsidRPr="005257E1">
        <w:rPr>
          <w:rFonts w:ascii="Arial" w:eastAsia="Times New Roman" w:hAnsi="Arial" w:cs="Arial"/>
          <w:sz w:val="16"/>
          <w:szCs w:val="16"/>
        </w:rPr>
        <w:t xml:space="preserve">NIP/PESEL, KRS/CEiDG) </w:t>
      </w:r>
    </w:p>
    <w:p w14:paraId="10FBED48" w14:textId="77777777" w:rsidR="00597D24" w:rsidRDefault="00597D24" w:rsidP="00574B67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8C4B6B6" w14:textId="77777777" w:rsidR="00597D24" w:rsidRDefault="00597D24" w:rsidP="00D941F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98C03B5" w14:textId="2F808DFC" w:rsidR="00D941FE" w:rsidRPr="0001690E" w:rsidRDefault="00D941FE" w:rsidP="00D941F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1690E">
        <w:rPr>
          <w:rFonts w:ascii="Arial" w:eastAsia="Times New Roman" w:hAnsi="Arial" w:cs="Arial"/>
          <w:b/>
          <w:bCs/>
          <w:sz w:val="24"/>
          <w:szCs w:val="24"/>
        </w:rPr>
        <w:t xml:space="preserve">WYKAZ WYKONANYCH </w:t>
      </w:r>
      <w:r w:rsidR="00574B67">
        <w:rPr>
          <w:rFonts w:ascii="Arial" w:eastAsia="Times New Roman" w:hAnsi="Arial" w:cs="Arial"/>
          <w:b/>
          <w:bCs/>
          <w:sz w:val="24"/>
          <w:szCs w:val="24"/>
        </w:rPr>
        <w:t>DOSTAW</w:t>
      </w:r>
    </w:p>
    <w:p w14:paraId="6B772259" w14:textId="77777777" w:rsidR="00D941FE" w:rsidRDefault="00D941FE" w:rsidP="00D941FE">
      <w:pPr>
        <w:spacing w:after="0" w:line="360" w:lineRule="auto"/>
        <w:jc w:val="both"/>
        <w:rPr>
          <w:rFonts w:asciiTheme="majorHAnsi" w:eastAsia="Times New Roman" w:hAnsiTheme="majorHAnsi" w:cs="Arial"/>
          <w:b/>
          <w:bCs/>
        </w:rPr>
      </w:pPr>
    </w:p>
    <w:p w14:paraId="546DAA3D" w14:textId="01235706" w:rsidR="00D941FE" w:rsidRPr="0001690E" w:rsidRDefault="00D941FE" w:rsidP="00D050A9">
      <w:pPr>
        <w:spacing w:after="0" w:line="360" w:lineRule="auto"/>
        <w:jc w:val="both"/>
        <w:rPr>
          <w:rFonts w:ascii="Arial" w:eastAsia="Times New Roman" w:hAnsi="Arial" w:cs="Arial"/>
        </w:rPr>
      </w:pPr>
      <w:r w:rsidRPr="0001690E">
        <w:rPr>
          <w:rFonts w:ascii="Arial" w:eastAsia="Times New Roman" w:hAnsi="Arial" w:cs="Arial"/>
        </w:rPr>
        <w:t xml:space="preserve">Składając ofertę w postępowaniu o udzielenie zamówienia publicznego prowadzonego w trybie przetargu nieograniczonego na podstawie ustawy </w:t>
      </w:r>
      <w:r w:rsidR="0092434D" w:rsidRPr="0092434D">
        <w:rPr>
          <w:rFonts w:ascii="Arial" w:eastAsia="Times New Roman" w:hAnsi="Arial" w:cs="Arial"/>
          <w:iCs/>
        </w:rPr>
        <w:t>z dnia 11.09.2019r. Prawo  zamówień publicznych</w:t>
      </w:r>
      <w:r w:rsidRPr="0001690E">
        <w:rPr>
          <w:rFonts w:ascii="Arial" w:eastAsia="Times New Roman" w:hAnsi="Arial" w:cs="Arial"/>
        </w:rPr>
        <w:t xml:space="preserve">  na </w:t>
      </w:r>
      <w:r w:rsidR="0092434D">
        <w:rPr>
          <w:rFonts w:ascii="Arial" w:eastAsia="Times New Roman" w:hAnsi="Arial" w:cs="Arial"/>
        </w:rPr>
        <w:t>……………………………….</w:t>
      </w:r>
      <w:r w:rsidR="00574B67">
        <w:rPr>
          <w:rFonts w:ascii="Arial" w:eastAsia="Times New Roman" w:hAnsi="Arial" w:cs="Arial"/>
        </w:rPr>
        <w:t xml:space="preserve"> </w:t>
      </w:r>
    </w:p>
    <w:p w14:paraId="4F686E7F" w14:textId="77777777" w:rsidR="00D941FE" w:rsidRPr="0001690E" w:rsidRDefault="00D941FE" w:rsidP="00D050A9">
      <w:pPr>
        <w:spacing w:after="0" w:line="360" w:lineRule="auto"/>
        <w:rPr>
          <w:rFonts w:asciiTheme="majorHAnsi" w:eastAsia="Times New Roman" w:hAnsiTheme="majorHAnsi" w:cs="Arial"/>
        </w:rPr>
      </w:pPr>
    </w:p>
    <w:p w14:paraId="4F1719D7" w14:textId="7F3B3AA7" w:rsidR="00637D57" w:rsidRDefault="003A1DC0" w:rsidP="003A1DC0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r w:rsidRPr="0001690E">
        <w:rPr>
          <w:rFonts w:ascii="Arial" w:hAnsi="Arial" w:cs="Arial"/>
        </w:rPr>
        <w:t xml:space="preserve">Poniżej przedkładam/ przedkładamy wykaz usług na potwierdzenie spełnienia warunku udziału </w:t>
      </w:r>
      <w:r w:rsidR="0001690E">
        <w:rPr>
          <w:rFonts w:ascii="Arial" w:hAnsi="Arial" w:cs="Arial"/>
        </w:rPr>
        <w:t>w </w:t>
      </w:r>
      <w:r w:rsidRPr="0001690E">
        <w:rPr>
          <w:rFonts w:ascii="Arial" w:hAnsi="Arial" w:cs="Arial"/>
        </w:rPr>
        <w:t>postępowaniu polegającego na wykonaniu</w:t>
      </w:r>
      <w:r w:rsidR="00574B67">
        <w:rPr>
          <w:rFonts w:ascii="Arial" w:hAnsi="Arial" w:cs="Arial"/>
        </w:rPr>
        <w:t xml:space="preserve"> w okresie </w:t>
      </w:r>
      <w:r w:rsidR="00574B67" w:rsidRPr="00574B67">
        <w:rPr>
          <w:rFonts w:ascii="Arial" w:hAnsi="Arial" w:cs="Arial"/>
        </w:rPr>
        <w:t>ostatnich 3 lat przed upływem terminu składania ofert, a jeżeli okres prowadzenia działalności jest krótszy, w tym okresie</w:t>
      </w:r>
      <w:r w:rsidRPr="0001690E">
        <w:rPr>
          <w:rFonts w:ascii="Arial" w:hAnsi="Arial" w:cs="Arial"/>
        </w:rPr>
        <w:t xml:space="preserve"> </w:t>
      </w:r>
      <w:r w:rsidRPr="0092434D">
        <w:rPr>
          <w:rFonts w:ascii="Arial" w:hAnsi="Arial" w:cs="Arial"/>
          <w:b/>
          <w:bCs/>
          <w:u w:val="single"/>
        </w:rPr>
        <w:t>co najmniej</w:t>
      </w:r>
      <w:r w:rsidRPr="0001690E">
        <w:rPr>
          <w:rFonts w:ascii="Arial" w:hAnsi="Arial" w:cs="Arial"/>
        </w:rPr>
        <w:t xml:space="preserve"> </w:t>
      </w:r>
      <w:r w:rsidRPr="0001690E">
        <w:rPr>
          <w:rFonts w:ascii="Arial" w:hAnsi="Arial" w:cs="Arial"/>
          <w:b/>
          <w:u w:val="single"/>
        </w:rPr>
        <w:t xml:space="preserve">dwóch </w:t>
      </w:r>
      <w:r w:rsidR="00574B67">
        <w:rPr>
          <w:rFonts w:ascii="Arial" w:hAnsi="Arial" w:cs="Arial"/>
          <w:b/>
          <w:u w:val="single"/>
        </w:rPr>
        <w:t>dostaw</w:t>
      </w:r>
      <w:r w:rsidRPr="0001690E">
        <w:rPr>
          <w:rFonts w:ascii="Arial" w:hAnsi="Arial" w:cs="Arial"/>
          <w:u w:val="single"/>
        </w:rPr>
        <w:t xml:space="preserve"> </w:t>
      </w:r>
      <w:r w:rsidR="00574B67" w:rsidRPr="00574B67">
        <w:rPr>
          <w:rFonts w:ascii="Arial" w:hAnsi="Arial" w:cs="Arial"/>
          <w:b/>
          <w:bCs/>
          <w:u w:val="single"/>
        </w:rPr>
        <w:t>ciężkiego lub średniego wozu ratowniczo- gaśniczego o wartości nie mniejszej niż 1 </w:t>
      </w:r>
      <w:r w:rsidR="002A0D40">
        <w:rPr>
          <w:rFonts w:ascii="Arial" w:hAnsi="Arial" w:cs="Arial"/>
          <w:b/>
          <w:bCs/>
          <w:u w:val="single"/>
        </w:rPr>
        <w:t>0</w:t>
      </w:r>
      <w:r w:rsidR="00574B67" w:rsidRPr="00574B67">
        <w:rPr>
          <w:rFonts w:ascii="Arial" w:hAnsi="Arial" w:cs="Arial"/>
          <w:b/>
          <w:bCs/>
          <w:u w:val="single"/>
        </w:rPr>
        <w:t xml:space="preserve">00 000,00 zł każda. </w:t>
      </w:r>
    </w:p>
    <w:p w14:paraId="426568CB" w14:textId="77777777" w:rsidR="00574B67" w:rsidRDefault="00574B67" w:rsidP="003A1DC0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</w:p>
    <w:p w14:paraId="068C22C7" w14:textId="77777777" w:rsidR="0092434D" w:rsidRPr="0092434D" w:rsidRDefault="0092434D" w:rsidP="0092434D">
      <w:pPr>
        <w:ind w:left="1146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CZ. I ZAMÓWIENIA </w:t>
      </w:r>
      <w:r w:rsidRPr="0092434D">
        <w:rPr>
          <w:rFonts w:ascii="Arial" w:hAnsi="Arial" w:cs="Arial"/>
          <w:b/>
          <w:bCs/>
          <w:u w:val="single"/>
        </w:rPr>
        <w:t>Dostawa średniego samochodu ratowniczo-gaśniczego</w:t>
      </w:r>
    </w:p>
    <w:p w14:paraId="59735AF2" w14:textId="491EF306" w:rsidR="0092434D" w:rsidRPr="00574B67" w:rsidRDefault="0092434D" w:rsidP="003A1DC0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</w:p>
    <w:tbl>
      <w:tblPr>
        <w:tblW w:w="0" w:type="auto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2042"/>
        <w:gridCol w:w="2211"/>
        <w:gridCol w:w="2409"/>
        <w:gridCol w:w="2190"/>
      </w:tblGrid>
      <w:tr w:rsidR="00637D57" w14:paraId="22331C6A" w14:textId="4356A8D1" w:rsidTr="00D050A9">
        <w:trPr>
          <w:trHeight w:val="838"/>
        </w:trPr>
        <w:tc>
          <w:tcPr>
            <w:tcW w:w="658" w:type="dxa"/>
            <w:vAlign w:val="center"/>
          </w:tcPr>
          <w:p w14:paraId="4EFEDB62" w14:textId="5543836D" w:rsidR="00637D57" w:rsidRPr="00D050A9" w:rsidRDefault="00637D57" w:rsidP="00D050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0" w:name="_Hlk189042861"/>
            <w:r w:rsidRPr="00D050A9">
              <w:rPr>
                <w:rFonts w:ascii="Arial" w:hAnsi="Arial" w:cs="Arial"/>
                <w:sz w:val="18"/>
                <w:szCs w:val="20"/>
              </w:rPr>
              <w:t>Lp.</w:t>
            </w:r>
          </w:p>
        </w:tc>
        <w:tc>
          <w:tcPr>
            <w:tcW w:w="2042" w:type="dxa"/>
            <w:vAlign w:val="center"/>
          </w:tcPr>
          <w:p w14:paraId="486ADA9A" w14:textId="2A56AE33" w:rsidR="00637D57" w:rsidRPr="00D050A9" w:rsidRDefault="00D050A9" w:rsidP="00D050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050A9">
              <w:rPr>
                <w:rFonts w:ascii="Arial" w:hAnsi="Arial" w:cs="Arial"/>
                <w:sz w:val="18"/>
                <w:szCs w:val="20"/>
              </w:rPr>
              <w:t>Nazwa, rodzaj i </w:t>
            </w:r>
            <w:r w:rsidR="00637D57" w:rsidRPr="00D050A9">
              <w:rPr>
                <w:rFonts w:ascii="Arial" w:hAnsi="Arial" w:cs="Arial"/>
                <w:sz w:val="18"/>
                <w:szCs w:val="20"/>
              </w:rPr>
              <w:t xml:space="preserve">zakres wykonanej </w:t>
            </w:r>
            <w:r w:rsidR="0092434D">
              <w:rPr>
                <w:rFonts w:ascii="Arial" w:hAnsi="Arial" w:cs="Arial"/>
                <w:sz w:val="18"/>
                <w:szCs w:val="20"/>
              </w:rPr>
              <w:t>dostawa</w:t>
            </w:r>
            <w:r w:rsidR="00574B67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2211" w:type="dxa"/>
            <w:vAlign w:val="center"/>
          </w:tcPr>
          <w:p w14:paraId="7F990FCF" w14:textId="546724E0" w:rsidR="00637D57" w:rsidRPr="00D050A9" w:rsidRDefault="00637D57" w:rsidP="00D050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050A9">
              <w:rPr>
                <w:rFonts w:ascii="Arial" w:hAnsi="Arial" w:cs="Arial"/>
                <w:sz w:val="18"/>
                <w:szCs w:val="20"/>
              </w:rPr>
              <w:t>Wartość zamówienia</w:t>
            </w:r>
          </w:p>
        </w:tc>
        <w:tc>
          <w:tcPr>
            <w:tcW w:w="2409" w:type="dxa"/>
            <w:vAlign w:val="center"/>
          </w:tcPr>
          <w:p w14:paraId="0032D918" w14:textId="021E3953" w:rsidR="00597D24" w:rsidRPr="00597D24" w:rsidRDefault="00637D57" w:rsidP="00597D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50A9">
              <w:rPr>
                <w:rFonts w:ascii="Arial" w:hAnsi="Arial" w:cs="Arial"/>
                <w:sz w:val="18"/>
                <w:szCs w:val="20"/>
              </w:rPr>
              <w:t>Okres wykonania usługi</w:t>
            </w:r>
          </w:p>
        </w:tc>
        <w:tc>
          <w:tcPr>
            <w:tcW w:w="2190" w:type="dxa"/>
            <w:vAlign w:val="center"/>
          </w:tcPr>
          <w:p w14:paraId="34E4CE47" w14:textId="77777777" w:rsidR="00637D57" w:rsidRDefault="00637D57" w:rsidP="00D050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050A9">
              <w:rPr>
                <w:rFonts w:ascii="Arial" w:hAnsi="Arial" w:cs="Arial"/>
                <w:sz w:val="18"/>
                <w:szCs w:val="20"/>
              </w:rPr>
              <w:t>Podmiot na rzecz którego usługa była wykonywana</w:t>
            </w:r>
          </w:p>
          <w:p w14:paraId="6E973868" w14:textId="13FE7A7F" w:rsidR="0092434D" w:rsidRPr="00D050A9" w:rsidRDefault="0092434D" w:rsidP="00D050A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37D57" w14:paraId="1F5F1A1A" w14:textId="77777777" w:rsidTr="00637D57">
        <w:trPr>
          <w:trHeight w:val="1074"/>
        </w:trPr>
        <w:tc>
          <w:tcPr>
            <w:tcW w:w="658" w:type="dxa"/>
          </w:tcPr>
          <w:p w14:paraId="5FB8ED35" w14:textId="3F4B170C" w:rsidR="00637D57" w:rsidRPr="00574B67" w:rsidRDefault="00637D57" w:rsidP="00574B67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2" w:type="dxa"/>
          </w:tcPr>
          <w:p w14:paraId="5470E67D" w14:textId="77777777" w:rsidR="00637D57" w:rsidRPr="00637D57" w:rsidRDefault="00637D57" w:rsidP="00637D5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A473A41" w14:textId="77777777" w:rsidR="00637D57" w:rsidRPr="00637D57" w:rsidRDefault="00637D57" w:rsidP="003A1DC0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01E62DB" w14:textId="77777777" w:rsidR="00637D57" w:rsidRDefault="00637D57" w:rsidP="003A1D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814BCE" w14:textId="77777777" w:rsidR="00597D24" w:rsidRPr="00597D24" w:rsidRDefault="00597D24" w:rsidP="00597D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59944F" w14:textId="77777777" w:rsidR="00597D24" w:rsidRPr="00597D24" w:rsidRDefault="00597D24" w:rsidP="00597D2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929837" w14:textId="77777777" w:rsidR="00597D24" w:rsidRPr="00597D24" w:rsidRDefault="00597D24" w:rsidP="00597D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0" w:type="dxa"/>
          </w:tcPr>
          <w:p w14:paraId="37E6768F" w14:textId="77777777" w:rsidR="00637D57" w:rsidRPr="00637D57" w:rsidRDefault="00637D57" w:rsidP="003A1D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D57" w14:paraId="511C1A0D" w14:textId="77777777" w:rsidTr="00637D57">
        <w:trPr>
          <w:trHeight w:val="1812"/>
        </w:trPr>
        <w:tc>
          <w:tcPr>
            <w:tcW w:w="658" w:type="dxa"/>
          </w:tcPr>
          <w:p w14:paraId="241EC0E1" w14:textId="151F397A" w:rsidR="00637D57" w:rsidRPr="00574B67" w:rsidRDefault="00637D57" w:rsidP="00574B67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2" w:type="dxa"/>
          </w:tcPr>
          <w:p w14:paraId="4ADA3CF9" w14:textId="77777777" w:rsidR="00637D57" w:rsidRPr="00637D57" w:rsidRDefault="00637D57" w:rsidP="00637D5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1" w:type="dxa"/>
          </w:tcPr>
          <w:p w14:paraId="3161F001" w14:textId="77777777" w:rsidR="00637D57" w:rsidRPr="00637D57" w:rsidRDefault="00637D57" w:rsidP="003A1DC0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5411E26" w14:textId="77777777" w:rsidR="00637D57" w:rsidRPr="00637D57" w:rsidRDefault="00637D57" w:rsidP="003A1D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0" w:type="dxa"/>
          </w:tcPr>
          <w:p w14:paraId="7E2E4BBA" w14:textId="77777777" w:rsidR="00637D57" w:rsidRPr="00637D57" w:rsidRDefault="00637D57" w:rsidP="003A1D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778B9F08" w14:textId="77777777" w:rsidR="00637D57" w:rsidRDefault="00637D57" w:rsidP="003A1DC0">
      <w:pPr>
        <w:spacing w:after="0" w:line="360" w:lineRule="auto"/>
        <w:jc w:val="both"/>
        <w:rPr>
          <w:rFonts w:ascii="Arial" w:hAnsi="Arial" w:cs="Arial"/>
        </w:rPr>
      </w:pPr>
    </w:p>
    <w:p w14:paraId="36348E02" w14:textId="77777777" w:rsidR="0092434D" w:rsidRDefault="0092434D" w:rsidP="003A1DC0">
      <w:pPr>
        <w:spacing w:after="0" w:line="360" w:lineRule="auto"/>
        <w:jc w:val="both"/>
        <w:rPr>
          <w:rFonts w:ascii="Arial" w:hAnsi="Arial" w:cs="Arial"/>
        </w:rPr>
      </w:pPr>
    </w:p>
    <w:p w14:paraId="229CDCE6" w14:textId="02A7EF97" w:rsidR="0092434D" w:rsidRPr="0092434D" w:rsidRDefault="0092434D" w:rsidP="0092434D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r w:rsidRPr="0092434D">
        <w:rPr>
          <w:rFonts w:ascii="Arial" w:hAnsi="Arial" w:cs="Arial"/>
        </w:rPr>
        <w:lastRenderedPageBreak/>
        <w:t>Poniżej przedkładam/ przedkładamy wykaz usług na potwierdzenie spełnienia warunku udziału w postępowaniu polegającego na wykonaniu w okresie ostatnich 3 lat przed upływem terminu składania ofert, a jeżeli okres prowadzenia działalności jest krótszy, w tym okresie</w:t>
      </w:r>
      <w:r w:rsidRPr="0092434D">
        <w:rPr>
          <w:rFonts w:ascii="Arial" w:hAnsi="Arial" w:cs="Arial"/>
          <w:b/>
          <w:bCs/>
          <w:u w:val="single"/>
        </w:rPr>
        <w:t xml:space="preserve"> co najmniej dwóch dostaw ciężkiego lub średniego wozu ratowniczo- gaśniczego o wartości nie mniejszej niż 1 </w:t>
      </w:r>
      <w:r w:rsidR="002A0D40">
        <w:rPr>
          <w:rFonts w:ascii="Arial" w:hAnsi="Arial" w:cs="Arial"/>
          <w:b/>
          <w:bCs/>
          <w:u w:val="single"/>
        </w:rPr>
        <w:t>0</w:t>
      </w:r>
      <w:r w:rsidRPr="0092434D">
        <w:rPr>
          <w:rFonts w:ascii="Arial" w:hAnsi="Arial" w:cs="Arial"/>
          <w:b/>
          <w:bCs/>
          <w:u w:val="single"/>
        </w:rPr>
        <w:t xml:space="preserve">00 000,00 zł każda. </w:t>
      </w:r>
    </w:p>
    <w:p w14:paraId="2868CFA5" w14:textId="77777777" w:rsidR="0092434D" w:rsidRDefault="0092434D" w:rsidP="0092434D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</w:p>
    <w:p w14:paraId="1598D129" w14:textId="77777777" w:rsidR="0092434D" w:rsidRDefault="0092434D" w:rsidP="0092434D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</w:p>
    <w:p w14:paraId="102E197E" w14:textId="74868C1D" w:rsidR="0092434D" w:rsidRPr="0092434D" w:rsidRDefault="0092434D" w:rsidP="0092434D">
      <w:pPr>
        <w:spacing w:after="0" w:line="360" w:lineRule="auto"/>
        <w:jc w:val="both"/>
        <w:rPr>
          <w:rFonts w:ascii="Arial" w:hAnsi="Arial" w:cs="Arial"/>
          <w:b/>
          <w:bCs/>
          <w:u w:val="single"/>
        </w:rPr>
      </w:pPr>
      <w:r w:rsidRPr="0092434D">
        <w:rPr>
          <w:rFonts w:ascii="Arial" w:hAnsi="Arial" w:cs="Arial"/>
          <w:b/>
          <w:bCs/>
          <w:u w:val="single"/>
        </w:rPr>
        <w:t xml:space="preserve">CZ. </w:t>
      </w:r>
      <w:r>
        <w:rPr>
          <w:rFonts w:ascii="Arial" w:hAnsi="Arial" w:cs="Arial"/>
          <w:b/>
          <w:bCs/>
          <w:u w:val="single"/>
        </w:rPr>
        <w:t xml:space="preserve">II </w:t>
      </w:r>
      <w:r w:rsidRPr="0092434D">
        <w:rPr>
          <w:rFonts w:ascii="Arial" w:hAnsi="Arial" w:cs="Arial"/>
          <w:b/>
          <w:bCs/>
          <w:u w:val="single"/>
        </w:rPr>
        <w:t xml:space="preserve">ZAMÓWIENIA Dostawa </w:t>
      </w:r>
      <w:r w:rsidR="00157880">
        <w:rPr>
          <w:rFonts w:ascii="Arial" w:hAnsi="Arial" w:cs="Arial"/>
          <w:b/>
          <w:bCs/>
          <w:u w:val="single"/>
        </w:rPr>
        <w:t>ciężki</w:t>
      </w:r>
      <w:r w:rsidR="00550BAB">
        <w:rPr>
          <w:rFonts w:ascii="Arial" w:hAnsi="Arial" w:cs="Arial"/>
          <w:b/>
          <w:bCs/>
          <w:u w:val="single"/>
        </w:rPr>
        <w:t>ego</w:t>
      </w:r>
      <w:r w:rsidR="00157880">
        <w:rPr>
          <w:rFonts w:ascii="Arial" w:hAnsi="Arial" w:cs="Arial"/>
          <w:b/>
          <w:bCs/>
          <w:u w:val="single"/>
        </w:rPr>
        <w:t xml:space="preserve"> </w:t>
      </w:r>
      <w:r w:rsidRPr="0092434D">
        <w:rPr>
          <w:rFonts w:ascii="Arial" w:hAnsi="Arial" w:cs="Arial"/>
          <w:b/>
          <w:bCs/>
          <w:u w:val="single"/>
        </w:rPr>
        <w:t>samochodu ratowniczo-gaśniczego</w:t>
      </w:r>
    </w:p>
    <w:tbl>
      <w:tblPr>
        <w:tblW w:w="0" w:type="auto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2042"/>
        <w:gridCol w:w="2211"/>
        <w:gridCol w:w="2409"/>
        <w:gridCol w:w="2190"/>
      </w:tblGrid>
      <w:tr w:rsidR="0092434D" w:rsidRPr="0092434D" w14:paraId="0B1DFCBE" w14:textId="77777777" w:rsidTr="00A16961">
        <w:trPr>
          <w:trHeight w:val="838"/>
        </w:trPr>
        <w:tc>
          <w:tcPr>
            <w:tcW w:w="658" w:type="dxa"/>
            <w:vAlign w:val="center"/>
          </w:tcPr>
          <w:p w14:paraId="67D59C9A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34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42" w:type="dxa"/>
            <w:vAlign w:val="center"/>
          </w:tcPr>
          <w:p w14:paraId="08E59DFC" w14:textId="2C52C079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34D">
              <w:rPr>
                <w:rFonts w:ascii="Arial" w:hAnsi="Arial" w:cs="Arial"/>
                <w:sz w:val="18"/>
                <w:szCs w:val="18"/>
              </w:rPr>
              <w:t>Nazwa, rodzaj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2434D">
              <w:rPr>
                <w:rFonts w:ascii="Arial" w:hAnsi="Arial" w:cs="Arial"/>
                <w:sz w:val="18"/>
                <w:szCs w:val="18"/>
              </w:rPr>
              <w:t>i zakres wykonanej dostawa</w:t>
            </w:r>
          </w:p>
        </w:tc>
        <w:tc>
          <w:tcPr>
            <w:tcW w:w="2211" w:type="dxa"/>
            <w:vAlign w:val="center"/>
          </w:tcPr>
          <w:p w14:paraId="6BEA7E72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34D">
              <w:rPr>
                <w:rFonts w:ascii="Arial" w:hAnsi="Arial" w:cs="Arial"/>
                <w:sz w:val="18"/>
                <w:szCs w:val="18"/>
              </w:rPr>
              <w:t>Wartość zamówienia</w:t>
            </w:r>
          </w:p>
        </w:tc>
        <w:tc>
          <w:tcPr>
            <w:tcW w:w="2409" w:type="dxa"/>
            <w:vAlign w:val="center"/>
          </w:tcPr>
          <w:p w14:paraId="1E01DA92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34D">
              <w:rPr>
                <w:rFonts w:ascii="Arial" w:hAnsi="Arial" w:cs="Arial"/>
                <w:sz w:val="18"/>
                <w:szCs w:val="18"/>
              </w:rPr>
              <w:t>Okres wykonania usługi</w:t>
            </w:r>
          </w:p>
        </w:tc>
        <w:tc>
          <w:tcPr>
            <w:tcW w:w="2190" w:type="dxa"/>
            <w:vAlign w:val="center"/>
          </w:tcPr>
          <w:p w14:paraId="0031C635" w14:textId="77777777" w:rsid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2ACFF5" w14:textId="6DDE3204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434D">
              <w:rPr>
                <w:rFonts w:ascii="Arial" w:hAnsi="Arial" w:cs="Arial"/>
                <w:sz w:val="18"/>
                <w:szCs w:val="18"/>
              </w:rPr>
              <w:t>Podmiot na rzecz którego usługa była wykonywana</w:t>
            </w:r>
          </w:p>
          <w:p w14:paraId="2D78B755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34D" w:rsidRPr="0092434D" w14:paraId="42D29668" w14:textId="77777777" w:rsidTr="00A16961">
        <w:trPr>
          <w:trHeight w:val="1074"/>
        </w:trPr>
        <w:tc>
          <w:tcPr>
            <w:tcW w:w="658" w:type="dxa"/>
          </w:tcPr>
          <w:p w14:paraId="1875B5BB" w14:textId="77777777" w:rsidR="0092434D" w:rsidRPr="0092434D" w:rsidRDefault="0092434D" w:rsidP="0092434D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2" w:type="dxa"/>
          </w:tcPr>
          <w:p w14:paraId="76C97CF4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11" w:type="dxa"/>
          </w:tcPr>
          <w:p w14:paraId="2ACB9B6C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0163E99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06C4E8B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660E17F7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45BA4708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1643D1C1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92434D" w:rsidRPr="0092434D" w14:paraId="1EAEC73A" w14:textId="77777777" w:rsidTr="00A16961">
        <w:trPr>
          <w:trHeight w:val="1812"/>
        </w:trPr>
        <w:tc>
          <w:tcPr>
            <w:tcW w:w="658" w:type="dxa"/>
          </w:tcPr>
          <w:p w14:paraId="23E0DD96" w14:textId="77777777" w:rsidR="0092434D" w:rsidRPr="0092434D" w:rsidRDefault="0092434D" w:rsidP="0092434D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2" w:type="dxa"/>
          </w:tcPr>
          <w:p w14:paraId="04A19A1D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11" w:type="dxa"/>
          </w:tcPr>
          <w:p w14:paraId="46A1FD1D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F780C50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4B7D3D8A" w14:textId="77777777" w:rsidR="0092434D" w:rsidRPr="0092434D" w:rsidRDefault="0092434D" w:rsidP="0092434D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0173DA7" w14:textId="77777777" w:rsidR="0092434D" w:rsidRDefault="0092434D" w:rsidP="0092434D">
      <w:pPr>
        <w:spacing w:after="0" w:line="360" w:lineRule="auto"/>
        <w:jc w:val="both"/>
        <w:rPr>
          <w:rFonts w:ascii="Arial" w:hAnsi="Arial" w:cs="Arial"/>
          <w:u w:val="single"/>
        </w:rPr>
      </w:pPr>
    </w:p>
    <w:p w14:paraId="4D438448" w14:textId="77777777" w:rsidR="0092434D" w:rsidRDefault="0092434D" w:rsidP="0092434D">
      <w:pPr>
        <w:spacing w:after="0" w:line="360" w:lineRule="auto"/>
        <w:jc w:val="both"/>
        <w:rPr>
          <w:rFonts w:ascii="Arial" w:hAnsi="Arial" w:cs="Arial"/>
          <w:u w:val="single"/>
        </w:rPr>
      </w:pPr>
    </w:p>
    <w:p w14:paraId="335EB32C" w14:textId="5861E8A2" w:rsidR="0092434D" w:rsidRPr="0092434D" w:rsidRDefault="0092434D" w:rsidP="002A0D40">
      <w:pPr>
        <w:spacing w:after="0" w:line="360" w:lineRule="auto"/>
        <w:jc w:val="both"/>
        <w:rPr>
          <w:rFonts w:ascii="Arial" w:hAnsi="Arial" w:cs="Arial"/>
          <w:b/>
          <w:bCs/>
          <w:color w:val="FF0000"/>
        </w:rPr>
      </w:pPr>
      <w:r w:rsidRPr="0092434D">
        <w:rPr>
          <w:rFonts w:ascii="Arial" w:hAnsi="Arial" w:cs="Arial"/>
          <w:b/>
          <w:bCs/>
          <w:color w:val="FF0000"/>
        </w:rPr>
        <w:t xml:space="preserve">Uwaga: </w:t>
      </w:r>
      <w:r w:rsidR="002A0D40" w:rsidRPr="002A0D40">
        <w:rPr>
          <w:rFonts w:ascii="Arial" w:hAnsi="Arial" w:cs="Arial"/>
          <w:b/>
          <w:bCs/>
          <w:color w:val="FF0000"/>
        </w:rPr>
        <w:t>Jeśli oferta obejmuje więcej niż</w:t>
      </w:r>
      <w:r w:rsidR="002A0D40">
        <w:rPr>
          <w:rFonts w:ascii="Arial" w:hAnsi="Arial" w:cs="Arial"/>
          <w:b/>
          <w:bCs/>
          <w:color w:val="FF0000"/>
        </w:rPr>
        <w:t xml:space="preserve"> </w:t>
      </w:r>
      <w:r w:rsidR="002A0D40" w:rsidRPr="002A0D40">
        <w:rPr>
          <w:rFonts w:ascii="Arial" w:hAnsi="Arial" w:cs="Arial"/>
          <w:b/>
          <w:bCs/>
          <w:color w:val="FF0000"/>
        </w:rPr>
        <w:t>jedną część, warunek uznaje się za spełniony, gdy Wykonawca przedstawi dwie</w:t>
      </w:r>
      <w:r w:rsidR="002A0D40">
        <w:rPr>
          <w:rFonts w:ascii="Arial" w:hAnsi="Arial" w:cs="Arial"/>
          <w:b/>
          <w:bCs/>
          <w:color w:val="FF0000"/>
        </w:rPr>
        <w:t xml:space="preserve"> </w:t>
      </w:r>
      <w:r w:rsidR="002A0D40" w:rsidRPr="002A0D40">
        <w:rPr>
          <w:rFonts w:ascii="Arial" w:hAnsi="Arial" w:cs="Arial"/>
          <w:b/>
          <w:bCs/>
          <w:color w:val="FF0000"/>
        </w:rPr>
        <w:t>dostawy, które mogą być wykazane dla więcej niż jednej części. Oznacza to, że nie</w:t>
      </w:r>
      <w:r w:rsidR="002A0D40">
        <w:rPr>
          <w:rFonts w:ascii="Arial" w:hAnsi="Arial" w:cs="Arial"/>
          <w:b/>
          <w:bCs/>
          <w:color w:val="FF0000"/>
        </w:rPr>
        <w:t xml:space="preserve"> </w:t>
      </w:r>
      <w:r w:rsidR="002A0D40" w:rsidRPr="002A0D40">
        <w:rPr>
          <w:rFonts w:ascii="Arial" w:hAnsi="Arial" w:cs="Arial"/>
          <w:b/>
          <w:bCs/>
          <w:color w:val="FF0000"/>
        </w:rPr>
        <w:t>ma konieczności wskazywania odrębnych dostaw dla każdej części zamówienia.</w:t>
      </w:r>
    </w:p>
    <w:p w14:paraId="30257E2B" w14:textId="77777777" w:rsidR="0092434D" w:rsidRPr="003A1DC0" w:rsidRDefault="0092434D" w:rsidP="003A1DC0">
      <w:pPr>
        <w:spacing w:after="0" w:line="360" w:lineRule="auto"/>
        <w:jc w:val="both"/>
        <w:rPr>
          <w:rFonts w:ascii="Arial" w:hAnsi="Arial" w:cs="Arial"/>
        </w:rPr>
      </w:pPr>
    </w:p>
    <w:sectPr w:rsidR="0092434D" w:rsidRPr="003A1DC0" w:rsidSect="007F72DE">
      <w:headerReference w:type="default" r:id="rId9"/>
      <w:footerReference w:type="even" r:id="rId10"/>
      <w:footerReference w:type="default" r:id="rId11"/>
      <w:pgSz w:w="11906" w:h="16838"/>
      <w:pgMar w:top="1950" w:right="1134" w:bottom="1276" w:left="1134" w:header="284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A6983" w14:textId="77777777" w:rsidR="00574BBC" w:rsidRDefault="00574BBC">
      <w:pPr>
        <w:spacing w:after="0" w:line="240" w:lineRule="auto"/>
      </w:pPr>
      <w:r>
        <w:separator/>
      </w:r>
    </w:p>
  </w:endnote>
  <w:endnote w:type="continuationSeparator" w:id="0">
    <w:p w14:paraId="7C08306B" w14:textId="77777777" w:rsidR="00574BBC" w:rsidRDefault="00574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ED95C" w14:textId="77777777" w:rsidR="004535EE" w:rsidRDefault="008946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rFonts w:ascii="Trebuchet MS" w:eastAsia="Trebuchet MS" w:hAnsi="Trebuchet MS" w:cs="Trebuchet MS"/>
        <w:b/>
        <w:noProof/>
        <w:color w:val="244061"/>
        <w:sz w:val="16"/>
        <w:szCs w:val="16"/>
      </w:rPr>
      <w:drawing>
        <wp:inline distT="0" distB="0" distL="0" distR="0" wp14:anchorId="0E7A5869" wp14:editId="069E757C">
          <wp:extent cx="5759450" cy="31750"/>
          <wp:effectExtent l="0" t="0" r="0" b="0"/>
          <wp:docPr id="15026316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31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2805263"/>
      <w:docPartObj>
        <w:docPartGallery w:val="Page Numbers (Bottom of Page)"/>
        <w:docPartUnique/>
      </w:docPartObj>
    </w:sdtPr>
    <w:sdtContent>
      <w:p w14:paraId="32F0E3B2" w14:textId="16B57099" w:rsidR="00597D24" w:rsidRDefault="00597D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ED974B" w14:textId="24594ACF" w:rsidR="004535EE" w:rsidRDefault="004535EE">
    <w:pPr>
      <w:spacing w:after="0"/>
      <w:ind w:left="2124"/>
      <w:rPr>
        <w:rFonts w:ascii="Trebuchet MS" w:eastAsia="Trebuchet MS" w:hAnsi="Trebuchet MS" w:cs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24B9" w14:textId="77777777" w:rsidR="00574BBC" w:rsidRDefault="00574BBC">
      <w:pPr>
        <w:spacing w:after="0" w:line="240" w:lineRule="auto"/>
      </w:pPr>
      <w:r>
        <w:separator/>
      </w:r>
    </w:p>
  </w:footnote>
  <w:footnote w:type="continuationSeparator" w:id="0">
    <w:p w14:paraId="76F0AC85" w14:textId="77777777" w:rsidR="00574BBC" w:rsidRDefault="00574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08BF3" w14:textId="77777777" w:rsidR="007F72DE" w:rsidRPr="00843169" w:rsidRDefault="007F72DE" w:rsidP="007F72DE">
    <w:pPr>
      <w:pStyle w:val="Nagwek"/>
      <w:jc w:val="right"/>
    </w:pPr>
    <w:r>
      <w:rPr>
        <w:noProof/>
      </w:rPr>
      <w:drawing>
        <wp:inline distT="0" distB="0" distL="0" distR="0" wp14:anchorId="7D05C908" wp14:editId="61FE3D5A">
          <wp:extent cx="5895975" cy="4381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4 stopka 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59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18492DD" wp14:editId="06031B14">
          <wp:simplePos x="0" y="0"/>
          <wp:positionH relativeFrom="column">
            <wp:posOffset>126365</wp:posOffset>
          </wp:positionH>
          <wp:positionV relativeFrom="paragraph">
            <wp:posOffset>520065</wp:posOffset>
          </wp:positionV>
          <wp:extent cx="5721350" cy="74930"/>
          <wp:effectExtent l="0" t="0" r="0" b="0"/>
          <wp:wrapTight wrapText="bothSides">
            <wp:wrapPolygon edited="0">
              <wp:start x="0" y="0"/>
              <wp:lineTo x="0" y="18305"/>
              <wp:lineTo x="21576" y="18305"/>
              <wp:lineTo x="21576" y="0"/>
              <wp:lineTo x="0" y="0"/>
            </wp:wrapPolygon>
          </wp:wrapTight>
          <wp:docPr id="2" name="Obraz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408"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7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E578DB" w14:textId="1EDE620F" w:rsidR="004535EE" w:rsidRDefault="004535EE" w:rsidP="007F72DE">
    <w:pPr>
      <w:pStyle w:val="Nagwek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BB6046F"/>
    <w:multiLevelType w:val="hybridMultilevel"/>
    <w:tmpl w:val="46D01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151AF"/>
    <w:multiLevelType w:val="hybridMultilevel"/>
    <w:tmpl w:val="46D016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477268">
    <w:abstractNumId w:val="0"/>
  </w:num>
  <w:num w:numId="2" w16cid:durableId="1932814373">
    <w:abstractNumId w:val="2"/>
  </w:num>
  <w:num w:numId="3" w16cid:durableId="1852841950">
    <w:abstractNumId w:val="1"/>
  </w:num>
  <w:num w:numId="4" w16cid:durableId="2063291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EE"/>
    <w:rsid w:val="0001690E"/>
    <w:rsid w:val="00025643"/>
    <w:rsid w:val="000821E0"/>
    <w:rsid w:val="000A5DDC"/>
    <w:rsid w:val="000E3EEB"/>
    <w:rsid w:val="00106F16"/>
    <w:rsid w:val="00157880"/>
    <w:rsid w:val="00165352"/>
    <w:rsid w:val="001C0414"/>
    <w:rsid w:val="001E4B68"/>
    <w:rsid w:val="001F03FD"/>
    <w:rsid w:val="00223992"/>
    <w:rsid w:val="00225C8F"/>
    <w:rsid w:val="00247A76"/>
    <w:rsid w:val="00260F2D"/>
    <w:rsid w:val="002A0D40"/>
    <w:rsid w:val="002A55C6"/>
    <w:rsid w:val="002D56D7"/>
    <w:rsid w:val="00331573"/>
    <w:rsid w:val="0035104C"/>
    <w:rsid w:val="003606BF"/>
    <w:rsid w:val="00391BAE"/>
    <w:rsid w:val="003A06ED"/>
    <w:rsid w:val="003A1328"/>
    <w:rsid w:val="003A1DC0"/>
    <w:rsid w:val="003C2D93"/>
    <w:rsid w:val="003C45C0"/>
    <w:rsid w:val="003D02D8"/>
    <w:rsid w:val="003D358D"/>
    <w:rsid w:val="003D5EC3"/>
    <w:rsid w:val="003E1967"/>
    <w:rsid w:val="003E19ED"/>
    <w:rsid w:val="00404940"/>
    <w:rsid w:val="004049D6"/>
    <w:rsid w:val="00427CFB"/>
    <w:rsid w:val="004535EE"/>
    <w:rsid w:val="004946F1"/>
    <w:rsid w:val="004D4936"/>
    <w:rsid w:val="00511C8F"/>
    <w:rsid w:val="00550BAB"/>
    <w:rsid w:val="00574B67"/>
    <w:rsid w:val="00574BBC"/>
    <w:rsid w:val="00597D24"/>
    <w:rsid w:val="005C0957"/>
    <w:rsid w:val="005D1E17"/>
    <w:rsid w:val="005D2B00"/>
    <w:rsid w:val="006129CD"/>
    <w:rsid w:val="006271F0"/>
    <w:rsid w:val="00632587"/>
    <w:rsid w:val="00637D57"/>
    <w:rsid w:val="00661742"/>
    <w:rsid w:val="0068429A"/>
    <w:rsid w:val="006B57C5"/>
    <w:rsid w:val="006B6A25"/>
    <w:rsid w:val="006C2047"/>
    <w:rsid w:val="00731C94"/>
    <w:rsid w:val="0076210B"/>
    <w:rsid w:val="0077616A"/>
    <w:rsid w:val="007F72DE"/>
    <w:rsid w:val="00805765"/>
    <w:rsid w:val="0081324C"/>
    <w:rsid w:val="00826334"/>
    <w:rsid w:val="00826C0E"/>
    <w:rsid w:val="00826D45"/>
    <w:rsid w:val="00866CD3"/>
    <w:rsid w:val="00875DB6"/>
    <w:rsid w:val="0089035F"/>
    <w:rsid w:val="008946CA"/>
    <w:rsid w:val="009163B3"/>
    <w:rsid w:val="0092434D"/>
    <w:rsid w:val="009312FB"/>
    <w:rsid w:val="009531E3"/>
    <w:rsid w:val="00954290"/>
    <w:rsid w:val="00974F50"/>
    <w:rsid w:val="009A1495"/>
    <w:rsid w:val="009C697F"/>
    <w:rsid w:val="00A13340"/>
    <w:rsid w:val="00A21254"/>
    <w:rsid w:val="00A32EFF"/>
    <w:rsid w:val="00A45AC3"/>
    <w:rsid w:val="00A66C01"/>
    <w:rsid w:val="00A91D2C"/>
    <w:rsid w:val="00AE5087"/>
    <w:rsid w:val="00AF25F8"/>
    <w:rsid w:val="00B207B4"/>
    <w:rsid w:val="00B25504"/>
    <w:rsid w:val="00BC0938"/>
    <w:rsid w:val="00BC5226"/>
    <w:rsid w:val="00C14C4B"/>
    <w:rsid w:val="00C60095"/>
    <w:rsid w:val="00C67E0A"/>
    <w:rsid w:val="00CA575A"/>
    <w:rsid w:val="00CD00A8"/>
    <w:rsid w:val="00D050A9"/>
    <w:rsid w:val="00D47AD6"/>
    <w:rsid w:val="00D6534F"/>
    <w:rsid w:val="00D941FE"/>
    <w:rsid w:val="00E00AE0"/>
    <w:rsid w:val="00E224B6"/>
    <w:rsid w:val="00E4111A"/>
    <w:rsid w:val="00E4222C"/>
    <w:rsid w:val="00E639B1"/>
    <w:rsid w:val="00E76215"/>
    <w:rsid w:val="00EA7855"/>
    <w:rsid w:val="00F12FED"/>
    <w:rsid w:val="00F50EAD"/>
    <w:rsid w:val="00F73948"/>
    <w:rsid w:val="00FB372F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6335A"/>
  <w15:docId w15:val="{0F0CF542-5603-468E-B70A-542958F7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2D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B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5B6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584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84ACD"/>
  </w:style>
  <w:style w:type="paragraph" w:styleId="Stopka">
    <w:name w:val="footer"/>
    <w:basedOn w:val="Normalny"/>
    <w:link w:val="StopkaZnak"/>
    <w:uiPriority w:val="99"/>
    <w:unhideWhenUsed/>
    <w:rsid w:val="00584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ACD"/>
  </w:style>
  <w:style w:type="paragraph" w:styleId="Tekstdymka">
    <w:name w:val="Balloon Text"/>
    <w:basedOn w:val="Normalny"/>
    <w:link w:val="TekstdymkaZnak"/>
    <w:uiPriority w:val="99"/>
    <w:semiHidden/>
    <w:unhideWhenUsed/>
    <w:rsid w:val="0058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A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1612"/>
    <w:pPr>
      <w:ind w:left="720"/>
      <w:contextualSpacing/>
    </w:pPr>
    <w:rPr>
      <w:rFonts w:cs="Times New Roman"/>
    </w:rPr>
  </w:style>
  <w:style w:type="character" w:customStyle="1" w:styleId="A1">
    <w:name w:val="A1"/>
    <w:uiPriority w:val="99"/>
    <w:rsid w:val="00DC1612"/>
    <w:rPr>
      <w:rFonts w:ascii="Myriad Pro" w:hAnsi="Myriad Pro" w:cs="Myriad Pro" w:hint="default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9F2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22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C05F8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74131"/>
    <w:rPr>
      <w:b/>
      <w:bCs/>
    </w:rPr>
  </w:style>
  <w:style w:type="paragraph" w:styleId="NormalnyWeb">
    <w:name w:val="Normal (Web)"/>
    <w:basedOn w:val="Normalny"/>
    <w:uiPriority w:val="99"/>
    <w:unhideWhenUsed/>
    <w:rsid w:val="00074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C92788"/>
    <w:pPr>
      <w:spacing w:after="0" w:line="240" w:lineRule="auto"/>
    </w:pPr>
    <w:rPr>
      <w:rFonts w:ascii="Consolas" w:hAnsi="Consolas"/>
      <w:sz w:val="21"/>
      <w:szCs w:val="21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2788"/>
    <w:rPr>
      <w:rFonts w:ascii="Consolas" w:hAnsi="Consolas" w:cs="Calibri"/>
      <w:sz w:val="21"/>
      <w:szCs w:val="21"/>
      <w:lang w:val="en-GB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6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57O2lt7adHSZWzu9t8VzDFidA==">AMUW2mVqOWP9Sqva+E0dU2SLBbpTojy72l1FxkDyeiJueISdPPQeeaOFReWv9rR/cIf7wwiF5krQOsoC5wk0afTBdeRbKjoCTlFYQMCr8D0ucWSoOXzXEzg=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3AEF10-7935-4575-A65A-BA4A6089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Górski</dc:creator>
  <cp:lastModifiedBy>AGNIESZKA LACHOWICZ</cp:lastModifiedBy>
  <cp:revision>2</cp:revision>
  <cp:lastPrinted>2025-01-30T11:50:00Z</cp:lastPrinted>
  <dcterms:created xsi:type="dcterms:W3CDTF">2025-02-11T12:34:00Z</dcterms:created>
  <dcterms:modified xsi:type="dcterms:W3CDTF">2025-02-11T12:34:00Z</dcterms:modified>
</cp:coreProperties>
</file>