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B642" w14:textId="77777777" w:rsidR="00E11DA9" w:rsidRDefault="00E11DA9" w:rsidP="00E11DA9">
      <w:pPr>
        <w:pStyle w:val="Nagwek1"/>
        <w:tabs>
          <w:tab w:val="num" w:pos="360"/>
        </w:tabs>
        <w:spacing w:before="120" w:after="80"/>
        <w:ind w:left="360"/>
      </w:pPr>
      <w:bookmarkStart w:id="0" w:name="_OPIS_PRZEDMIOTU_ZAMÓWIENIA"/>
      <w:bookmarkStart w:id="1" w:name="_Toc328990040"/>
      <w:bookmarkEnd w:id="0"/>
      <w:r>
        <w:t>OPIS PRZEDMIOTU ZAMÓWIENIA</w:t>
      </w:r>
      <w:bookmarkEnd w:id="1"/>
    </w:p>
    <w:p w14:paraId="12308717" w14:textId="15342CD8" w:rsidR="00E11DA9" w:rsidRPr="00E11DA9" w:rsidRDefault="00E11DA9" w:rsidP="003E7DC9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„Odbiór odpadów z publicznych pojemników zlokalizowanych </w:t>
      </w:r>
      <w:r w:rsidRPr="00E11DA9">
        <w:rPr>
          <w:rFonts w:ascii="Arial" w:hAnsi="Arial" w:cs="Arial"/>
        </w:rPr>
        <w:t>na terenie miasta i gminy Kartuzy”.</w:t>
      </w:r>
    </w:p>
    <w:p w14:paraId="6ABB413D" w14:textId="77777777" w:rsidR="00E11DA9" w:rsidRDefault="00E11DA9" w:rsidP="00E11DA9">
      <w:pPr>
        <w:numPr>
          <w:ilvl w:val="0"/>
          <w:numId w:val="7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Przedmiot zamówienia obejmuje opróżnianie publicznych pojemników w ilościach i rodzaju, odpowiednio:</w:t>
      </w:r>
    </w:p>
    <w:p w14:paraId="2CC2B0BB" w14:textId="77777777" w:rsidR="00E11DA9" w:rsidRDefault="00E11DA9" w:rsidP="00E11DA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2.1.  Lokalizacje na terenie miasta Kartuzy:</w:t>
      </w:r>
    </w:p>
    <w:tbl>
      <w:tblPr>
        <w:tblW w:w="3800" w:type="pct"/>
        <w:jc w:val="center"/>
        <w:tblCellSpacing w:w="0" w:type="dxa"/>
        <w:tblInd w:w="5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146"/>
        <w:gridCol w:w="791"/>
        <w:gridCol w:w="911"/>
        <w:gridCol w:w="911"/>
        <w:gridCol w:w="782"/>
      </w:tblGrid>
      <w:tr w:rsidR="00E11DA9" w14:paraId="59C5D2B5" w14:textId="77777777" w:rsidTr="00476E7A">
        <w:trPr>
          <w:tblCellSpacing w:w="0" w:type="dxa"/>
          <w:jc w:val="center"/>
        </w:trPr>
        <w:tc>
          <w:tcPr>
            <w:tcW w:w="320" w:type="pct"/>
            <w:vMerge w:val="restar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402BB2B" w14:textId="77777777" w:rsidR="00E11DA9" w:rsidRDefault="00E11DA9">
            <w:pPr>
              <w:spacing w:before="100" w:beforeAutospacing="1" w:after="119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49" w:type="pct"/>
            <w:vMerge w:val="restar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7D3342B" w14:textId="77777777" w:rsidR="00E11DA9" w:rsidRDefault="00E11DA9">
            <w:pPr>
              <w:spacing w:before="100" w:beforeAutospacing="1" w:after="119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Lokalizacja pojemników</w:t>
            </w:r>
          </w:p>
        </w:tc>
        <w:tc>
          <w:tcPr>
            <w:tcW w:w="2432" w:type="pct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C851D67" w14:textId="77777777" w:rsidR="00E11DA9" w:rsidRDefault="00E11DA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Pojemność pojemników [l]</w:t>
            </w:r>
          </w:p>
        </w:tc>
      </w:tr>
      <w:tr w:rsidR="00E11DA9" w14:paraId="386AD85C" w14:textId="77777777" w:rsidTr="00476E7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3EE0" w14:textId="77777777" w:rsidR="00E11DA9" w:rsidRDefault="00E11DA9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80A" w14:textId="77777777" w:rsidR="00E11DA9" w:rsidRDefault="00E11DA9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B7DC81C" w14:textId="77777777" w:rsidR="00E11DA9" w:rsidRDefault="00E11DA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37290CB" w14:textId="77777777" w:rsidR="00E11DA9" w:rsidRDefault="00E11DA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D29A58C" w14:textId="77777777" w:rsidR="00E11DA9" w:rsidRDefault="00E11DA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1C0B19E" w14:textId="77777777" w:rsidR="00E11DA9" w:rsidRDefault="00E11DA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1100</w:t>
            </w:r>
          </w:p>
        </w:tc>
      </w:tr>
      <w:tr w:rsidR="00E11DA9" w14:paraId="3C09F9C1" w14:textId="77777777" w:rsidTr="00476E7A">
        <w:trPr>
          <w:trHeight w:val="296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2B7" w14:textId="77777777" w:rsidR="00E11DA9" w:rsidRDefault="00E11D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ULICE, CIĄGI PIESZE</w:t>
            </w:r>
          </w:p>
        </w:tc>
      </w:tr>
      <w:tr w:rsidR="00E11DA9" w14:paraId="41306CE3" w14:textId="77777777" w:rsidTr="00476E7A">
        <w:trPr>
          <w:trHeight w:val="190"/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43F1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4CA" w14:textId="77777777" w:rsidR="00E11DA9" w:rsidRDefault="00E11DA9" w:rsidP="00476E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 - Hallera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9D55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9AC6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700C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F8F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22815779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156E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1C69" w14:textId="77777777" w:rsidR="00E11DA9" w:rsidRDefault="00E11DA9" w:rsidP="00476E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Dworcowa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E74C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31E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C527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5464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71F1F097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79F3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3393" w14:textId="77777777" w:rsidR="00E11DA9" w:rsidRDefault="00E11DA9" w:rsidP="00476E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Deptak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4F23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EF8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9A41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A0C1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4CEB44A3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C105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D9DF" w14:textId="77777777" w:rsidR="00E11DA9" w:rsidRDefault="00E11DA9" w:rsidP="00476E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Rynek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1FEB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676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4C2E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6D48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066E9CDA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071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E4EF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F. Ceynowy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95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36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C36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0D1B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6385F49C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B1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DD5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J. Bielińskiego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7FFA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6D5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76EE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62E6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4AE50D6F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E37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D0B9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Klasztorna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458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999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2D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D200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6748CF3C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4772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BE5F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3A2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6F8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C1E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33F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4A474F95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287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ED69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M. Piłsudskiego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E5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798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4781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0B6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33A7F6E4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DC5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23C9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Sędzickiego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A25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3D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984A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666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7E7964C7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488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D8EE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3 Maja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E84B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6A2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0D8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AB1E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61891A4F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200E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7301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Wzgórze Wolności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D6D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AC8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CBE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19D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6B16C3A6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3F9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27A0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Jeziorna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0AC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46F8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728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AE76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5FCAE2A8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AEE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6C5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Gdańska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0A8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59F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6E22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15E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230760D7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398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9223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Kościerska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14F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2AAB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62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23A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2EC3BD73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EC66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EC28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91F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D652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F1F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52F8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59944364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B7F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B095" w14:textId="77777777" w:rsidR="00E11DA9" w:rsidRDefault="00E11DA9" w:rsidP="00476E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Dr. Majkowskiego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0CA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82A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9FD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29A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1CA5094C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4080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AED" w14:textId="77777777" w:rsidR="00E11DA9" w:rsidRDefault="00E11DA9" w:rsidP="00476E7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PCK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7A6D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89C1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901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C7AC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15000C4F" w14:textId="77777777" w:rsidTr="00476E7A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D19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PARKI, SKWERY, ZIELEŃCE, PROMENADY</w:t>
            </w:r>
          </w:p>
        </w:tc>
      </w:tr>
      <w:tr w:rsidR="00E11DA9" w14:paraId="06441E85" w14:textId="77777777" w:rsidTr="00476E7A">
        <w:trPr>
          <w:trHeight w:val="367"/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FD5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6D10" w14:textId="77777777" w:rsidR="00E11DA9" w:rsidRDefault="00E11DA9" w:rsidP="00476E7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widokowe „Ławka Asesora”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C7B8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AD91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77B4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11C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02CDC381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4CB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D97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przy ul. Gen. J. Hallera i przy poczcie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EC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231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57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EC2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4C7CD11D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E0D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5BB1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 im. Danuty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Siedzikówny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„INKI”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7FF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4CA8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758B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4EE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3D188A76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1748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0584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przy ul. Majkowskiego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633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C252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842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A722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20492A06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92CD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BCAF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im. Solidarności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42F0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85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8AA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DB9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73589686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8B2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B734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 im. Teodora Elasa,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Klasztorna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04C1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492A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9D10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2942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06B5C5FA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92CF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A0E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Dr Kotowskiego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102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D97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F03F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5410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042F6761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B56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489B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Skwerki przy ul. 3 Maja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C2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F7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D4D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D829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35EB7598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67B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C6E6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Kompleks sportowy przy ul. Chmieleńskiej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3B5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B8A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5D3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80F2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1CA09E88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0C1B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3104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Świętopełka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2BB0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D27C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A6D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ED4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5E415205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F1D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1EDB" w14:textId="77777777" w:rsidR="00E11DA9" w:rsidRDefault="00E11DA9" w:rsidP="00476E7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Skwer przy ul. Jeziornej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90CD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C8C3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B4D6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40F9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17447E8F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130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19F8" w14:textId="77777777" w:rsidR="00E11DA9" w:rsidRDefault="00E11DA9" w:rsidP="00476E7A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Promenada wzdłuż Jeziora Karczemnego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2D63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731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7FAE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F7A1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3EC53282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7BA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1C0" w14:textId="77777777" w:rsidR="00E11DA9" w:rsidRDefault="00E11DA9" w:rsidP="00476E7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Promenada wzdłuż Jeziora Klasztornego Małego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6204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298B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72A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4C8A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11DA9" w14:paraId="6F52BF09" w14:textId="77777777" w:rsidTr="00476E7A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801E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POZOSTAŁE MIEJSCA PUBLICZNE</w:t>
            </w:r>
          </w:p>
        </w:tc>
      </w:tr>
      <w:tr w:rsidR="00E11DA9" w14:paraId="6683DA31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8B1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61D9" w14:textId="77777777" w:rsidR="00E11DA9" w:rsidRDefault="00E11DA9" w:rsidP="00476E7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Targowisko przy ul. Dworcowej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899D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2654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1346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2518" w14:textId="77777777" w:rsidR="00E11DA9" w:rsidRDefault="00E11DA9" w:rsidP="00476E7A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1DA9" w14:paraId="011FD9F5" w14:textId="77777777" w:rsidTr="00476E7A">
        <w:trPr>
          <w:tblCellSpacing w:w="0" w:type="dxa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6C9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16D1" w14:textId="77777777" w:rsidR="00E11DA9" w:rsidRDefault="00E11DA9" w:rsidP="00476E7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Kąpielisko gminne - Grzybno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3C0D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7665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D8F5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07CB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1DA9" w14:paraId="1914093A" w14:textId="77777777" w:rsidTr="00476E7A">
        <w:trPr>
          <w:tblCellSpacing w:w="0" w:type="dxa"/>
          <w:jc w:val="center"/>
        </w:trPr>
        <w:tc>
          <w:tcPr>
            <w:tcW w:w="2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2C00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4FC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B357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880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2C72" w14:textId="77777777" w:rsidR="00E11DA9" w:rsidRDefault="00E11DA9" w:rsidP="00476E7A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3ABB42C" w14:textId="501B69A1" w:rsidR="00E11DA9" w:rsidRPr="00E11DA9" w:rsidRDefault="00E11DA9" w:rsidP="00E11DA9">
      <w:p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na terenie miasta Kartuzy pojemniki należy opróżniać do godz. 7:00.</w:t>
      </w:r>
    </w:p>
    <w:p w14:paraId="7D2BECF9" w14:textId="77777777" w:rsidR="00E11DA9" w:rsidRDefault="00E11DA9" w:rsidP="00E11DA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2.2   Lokalizacje przystanków autobusowych na terenie gminy Kartuzy:</w:t>
      </w:r>
    </w:p>
    <w:tbl>
      <w:tblPr>
        <w:tblW w:w="376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"/>
        <w:gridCol w:w="3562"/>
        <w:gridCol w:w="2721"/>
      </w:tblGrid>
      <w:tr w:rsidR="00E11DA9" w14:paraId="4E7023DF" w14:textId="77777777" w:rsidTr="00E11DA9">
        <w:trPr>
          <w:tblCellSpacing w:w="0" w:type="dxa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92F095D" w14:textId="77777777" w:rsidR="00E11DA9" w:rsidRDefault="00E11DA9" w:rsidP="00476E7A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C8706D5" w14:textId="77777777" w:rsidR="00E11DA9" w:rsidRDefault="00E11DA9" w:rsidP="00476E7A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Lokalizacja pojemników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31DEF40" w14:textId="77777777" w:rsidR="00E11DA9" w:rsidRDefault="00E11DA9" w:rsidP="00476E7A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Pojemność pojemników [l]</w:t>
            </w:r>
          </w:p>
        </w:tc>
      </w:tr>
      <w:tr w:rsidR="00E11DA9" w14:paraId="699765CE" w14:textId="77777777" w:rsidTr="00E11DA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EFA3" w14:textId="77777777" w:rsidR="00E11DA9" w:rsidRDefault="00E11DA9" w:rsidP="00476E7A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20F2" w14:textId="77777777" w:rsidR="00E11DA9" w:rsidRDefault="00E11DA9" w:rsidP="00476E7A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C56D0DC" w14:textId="77777777" w:rsidR="00E11DA9" w:rsidRDefault="00E11DA9" w:rsidP="00476E7A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70</w:t>
            </w:r>
          </w:p>
        </w:tc>
      </w:tr>
      <w:tr w:rsidR="00E11DA9" w14:paraId="0510E1B3" w14:textId="77777777" w:rsidTr="00476E7A">
        <w:trPr>
          <w:trHeight w:val="240"/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8087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C14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Przystanek Bącz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6770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11DA9" w14:paraId="0B0C922C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485F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521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Brodnica Górna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AD20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34A5110B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6B09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3C4B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Borowo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E52E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11DA9" w14:paraId="7A55A9D3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AC16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A0B4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Przystanek Brodnica Dolna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BFF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11DA9" w14:paraId="7C4C4F07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F997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EC18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Głusino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578C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11DA9" w14:paraId="7FF96B1C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B017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1AA0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Grzybno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55C6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26DB4415" w14:textId="77777777" w:rsidTr="00E11DA9">
        <w:trPr>
          <w:trHeight w:val="336"/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1DBD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C35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Dzierżążno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5135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7 + 1 (</w:t>
            </w:r>
            <w:proofErr w:type="spellStart"/>
            <w:r>
              <w:rPr>
                <w:rFonts w:ascii="Arial" w:hAnsi="Arial" w:cs="Arial"/>
              </w:rPr>
              <w:t>Pikarnia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E11DA9" w14:paraId="00655D56" w14:textId="77777777" w:rsidTr="00E11DA9">
        <w:trPr>
          <w:trHeight w:val="344"/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ADB3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7E39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Przystanek Kosy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3483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79CCD256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5441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1B4E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Przystanek Kolonia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5174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49AA5E65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2F8B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BC8A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Łapalice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DA31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11DA9" w14:paraId="290BBFC3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54E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E84B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Mirachowo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5F9C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11DA9" w14:paraId="5CE2F8B7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5862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7874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Przystanek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Strysza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Buda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AD3F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40C169E5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727B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7EAB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Kamionka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69D8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5DA99B2F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5BA5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A088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Nowa Huta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6835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501B3958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437F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4EC8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Prokowo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ADB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0765259C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D37D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92D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Ręboszewo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5A39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41B7242A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9089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0D1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Sianowo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0518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4B407FE9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2CCF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DAF6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Staniszewo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006F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5798A370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E278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A63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Stara Huta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2290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11DA9" w14:paraId="2D1B2CE2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D136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D011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Smętowo Chmieleńskie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901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1DA9" w14:paraId="280262C1" w14:textId="77777777" w:rsidTr="00E11DA9">
        <w:trPr>
          <w:tblCellSpacing w:w="0" w:type="dxa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94B3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C27" w14:textId="77777777" w:rsidR="00E11DA9" w:rsidRDefault="00E11DA9" w:rsidP="00476E7A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Przystanek Kiełpino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45B0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11DA9" w14:paraId="7E0D6A72" w14:textId="77777777" w:rsidTr="00E11DA9">
        <w:trPr>
          <w:tblCellSpacing w:w="0" w:type="dxa"/>
        </w:trPr>
        <w:tc>
          <w:tcPr>
            <w:tcW w:w="3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C94" w14:textId="77777777" w:rsidR="00E11DA9" w:rsidRDefault="00E11DA9" w:rsidP="00476E7A">
            <w:pPr>
              <w:tabs>
                <w:tab w:val="center" w:pos="2186"/>
                <w:tab w:val="left" w:pos="297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ab/>
              <w:t>RAZEM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B21" w14:textId="77777777" w:rsidR="00E11DA9" w:rsidRDefault="00E11DA9" w:rsidP="00476E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</w:p>
        </w:tc>
      </w:tr>
    </w:tbl>
    <w:p w14:paraId="63B9822F" w14:textId="2F014CC7" w:rsidR="00E11DA9" w:rsidRDefault="00E11DA9" w:rsidP="00E11DA9">
      <w:pPr>
        <w:numPr>
          <w:ilvl w:val="0"/>
          <w:numId w:val="7"/>
        </w:numPr>
        <w:tabs>
          <w:tab w:val="num" w:pos="480"/>
        </w:tabs>
        <w:spacing w:before="120" w:after="0" w:line="240" w:lineRule="auto"/>
        <w:ind w:left="482" w:hanging="482"/>
        <w:jc w:val="both"/>
      </w:pPr>
      <w:r>
        <w:rPr>
          <w:rFonts w:ascii="Arial" w:hAnsi="Arial" w:cs="Arial"/>
        </w:rPr>
        <w:t xml:space="preserve">Wykonawca zobowiązany jest do opróżniania wszystkich pojemników wymienionych </w:t>
      </w:r>
      <w:r w:rsidR="00476E7A">
        <w:rPr>
          <w:rFonts w:ascii="Arial" w:hAnsi="Arial" w:cs="Arial"/>
        </w:rPr>
        <w:br/>
      </w:r>
      <w:r>
        <w:rPr>
          <w:rFonts w:ascii="Arial" w:hAnsi="Arial" w:cs="Arial"/>
        </w:rPr>
        <w:t>w pkt. 2.1 i 2.2 z częstotliwością zapobiegającą ich przepełnianie, lecz nie rzadziej niż:</w:t>
      </w:r>
    </w:p>
    <w:p w14:paraId="5EC43F21" w14:textId="3276CBFE" w:rsidR="00E11DA9" w:rsidRDefault="00E11DA9" w:rsidP="00E11DA9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360"/>
        <w:jc w:val="both"/>
      </w:pPr>
      <w:r>
        <w:rPr>
          <w:rFonts w:ascii="Arial" w:hAnsi="Arial" w:cs="Arial"/>
        </w:rPr>
        <w:t xml:space="preserve">jeden raz </w:t>
      </w:r>
      <w:r w:rsidRPr="003E7DC9">
        <w:rPr>
          <w:rFonts w:ascii="Arial" w:hAnsi="Arial" w:cs="Arial"/>
        </w:rPr>
        <w:t>dziennie</w:t>
      </w:r>
      <w:r w:rsidR="00476E7A" w:rsidRPr="003E7DC9">
        <w:rPr>
          <w:rFonts w:ascii="Arial" w:hAnsi="Arial" w:cs="Arial"/>
        </w:rPr>
        <w:t xml:space="preserve"> (od poniedziałku do soboty)</w:t>
      </w:r>
      <w:r w:rsidRPr="003E7DC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pojemniki określone w pkt. 2.1 ppkt 1 – 4, </w:t>
      </w:r>
    </w:p>
    <w:p w14:paraId="29B6D112" w14:textId="77777777" w:rsidR="00E11DA9" w:rsidRDefault="00E11DA9" w:rsidP="00E11DA9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360"/>
        <w:jc w:val="both"/>
      </w:pPr>
      <w:r>
        <w:rPr>
          <w:rFonts w:ascii="Arial" w:hAnsi="Arial" w:cs="Arial"/>
        </w:rPr>
        <w:t>trzy razy w tygodniu – pojemniki określone w pkt. 2.1 ppkt 5 – 32,</w:t>
      </w:r>
    </w:p>
    <w:p w14:paraId="657F7195" w14:textId="77777777" w:rsidR="00E11DA9" w:rsidRDefault="00E11DA9" w:rsidP="00E11DA9">
      <w:pPr>
        <w:numPr>
          <w:ilvl w:val="2"/>
          <w:numId w:val="8"/>
        </w:numPr>
        <w:tabs>
          <w:tab w:val="num" w:pos="1440"/>
        </w:tabs>
        <w:spacing w:after="0" w:line="240" w:lineRule="auto"/>
        <w:ind w:left="1440"/>
        <w:jc w:val="both"/>
      </w:pPr>
      <w:r>
        <w:rPr>
          <w:rFonts w:ascii="Arial" w:hAnsi="Arial" w:cs="Arial"/>
        </w:rPr>
        <w:t>pojemniki określone w pkt. 2.1 w ppkt 33 (k</w:t>
      </w:r>
      <w:bookmarkStart w:id="2" w:name="_GoBack"/>
      <w:bookmarkEnd w:id="2"/>
      <w:r>
        <w:rPr>
          <w:rFonts w:ascii="Arial" w:hAnsi="Arial" w:cs="Arial"/>
        </w:rPr>
        <w:t xml:space="preserve">ąpielisko gminne) – jeden raz w tygodniu w następujących okresach </w:t>
      </w:r>
    </w:p>
    <w:p w14:paraId="65355D5C" w14:textId="77777777" w:rsidR="00E11DA9" w:rsidRDefault="00E11DA9" w:rsidP="00E11DA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pomiędzy 01.07.2022 r. a 15.09.2022 r., </w:t>
      </w:r>
    </w:p>
    <w:p w14:paraId="4B4B7268" w14:textId="77777777" w:rsidR="00E11DA9" w:rsidRDefault="00E11DA9" w:rsidP="00E11DA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pomiędzy 01.06.2023 r. a 15.09.2023 r. </w:t>
      </w:r>
    </w:p>
    <w:p w14:paraId="2870CD69" w14:textId="77777777" w:rsidR="00E11DA9" w:rsidRDefault="00E11DA9" w:rsidP="00E11DA9">
      <w:pPr>
        <w:numPr>
          <w:ilvl w:val="2"/>
          <w:numId w:val="8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</w:rPr>
        <w:t>pojemniki określone w pkt. 2.2 (przystanki autobusowe w miejscowościach) – jeden raz w tygodniu</w:t>
      </w:r>
    </w:p>
    <w:p w14:paraId="28E5618A" w14:textId="4AA4EF80" w:rsidR="00E11DA9" w:rsidRPr="00E11DA9" w:rsidRDefault="00E11DA9" w:rsidP="00E11DA9">
      <w:pPr>
        <w:numPr>
          <w:ilvl w:val="2"/>
          <w:numId w:val="8"/>
        </w:numPr>
        <w:tabs>
          <w:tab w:val="num" w:pos="1440"/>
        </w:tabs>
        <w:spacing w:after="0" w:line="240" w:lineRule="auto"/>
        <w:ind w:left="1440"/>
        <w:jc w:val="both"/>
      </w:pPr>
      <w:r>
        <w:rPr>
          <w:rFonts w:ascii="Arial" w:hAnsi="Arial" w:cs="Arial"/>
        </w:rPr>
        <w:t xml:space="preserve">pojemniki określone w pkt. 2.1 ppkt 2 – 4 w okresie od 01.05. do 30.09. należy opróżniać w każdą niedzielę do godziny 7:00.  </w:t>
      </w:r>
    </w:p>
    <w:p w14:paraId="02DBA2A9" w14:textId="77777777" w:rsidR="00E11DA9" w:rsidRDefault="00E11DA9" w:rsidP="00E11DA9">
      <w:pPr>
        <w:numPr>
          <w:ilvl w:val="3"/>
          <w:numId w:val="8"/>
        </w:numPr>
        <w:tabs>
          <w:tab w:val="num" w:pos="480"/>
        </w:tabs>
        <w:spacing w:before="120" w:after="120" w:line="240" w:lineRule="auto"/>
        <w:ind w:left="482" w:hanging="482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</w:rPr>
        <w:t xml:space="preserve">W ramach przedmiotu zamówienia Wykonawca jest zobowiązany do utrzymania czystości na terenie przystanków autobusowych dla lokalizacji wymienionych w pkt. 2.2 ppkt. 1 – 21 poprzez opróżnianie pojemników, zbieranie odpadów, w tym niedopałków papierosów, znajdujących się w obrębie przystanku. </w:t>
      </w:r>
    </w:p>
    <w:p w14:paraId="3EFBD15C" w14:textId="77777777" w:rsidR="00E11DA9" w:rsidRDefault="00E11DA9" w:rsidP="00E11DA9">
      <w:pPr>
        <w:numPr>
          <w:ilvl w:val="3"/>
          <w:numId w:val="8"/>
        </w:numPr>
        <w:tabs>
          <w:tab w:val="num" w:pos="480"/>
        </w:tabs>
        <w:spacing w:after="120" w:line="240" w:lineRule="auto"/>
        <w:ind w:left="482" w:hanging="482"/>
        <w:jc w:val="both"/>
      </w:pPr>
      <w:r>
        <w:rPr>
          <w:rFonts w:ascii="Arial" w:hAnsi="Arial" w:cs="Arial"/>
        </w:rPr>
        <w:t xml:space="preserve">Zamawiający zastrzega sobie prawo do zmiany ilości pojemników rozmieszczonych </w:t>
      </w:r>
      <w:r>
        <w:rPr>
          <w:rFonts w:ascii="Arial" w:hAnsi="Arial" w:cs="Arial"/>
        </w:rPr>
        <w:br/>
        <w:t>w lokalizacjach określonych w pkt. 2.1 ppkt 1 – 32 w trakcie realizacji zamówienia.</w:t>
      </w:r>
    </w:p>
    <w:p w14:paraId="350E369A" w14:textId="1A9FA4F2" w:rsidR="00E11DA9" w:rsidRPr="00E11DA9" w:rsidRDefault="00E11DA9" w:rsidP="00E11DA9">
      <w:pPr>
        <w:numPr>
          <w:ilvl w:val="3"/>
          <w:numId w:val="8"/>
        </w:numPr>
        <w:tabs>
          <w:tab w:val="num" w:pos="480"/>
        </w:tabs>
        <w:suppressAutoHyphens/>
        <w:autoSpaceDE w:val="0"/>
        <w:spacing w:before="120" w:after="0" w:line="240" w:lineRule="auto"/>
        <w:ind w:left="482" w:hanging="482"/>
        <w:jc w:val="both"/>
        <w:rPr>
          <w:rFonts w:ascii="Arial" w:eastAsia="EUAlbertina" w:hAnsi="Arial" w:cs="Arial"/>
        </w:rPr>
      </w:pPr>
      <w:r>
        <w:rPr>
          <w:rFonts w:ascii="Arial" w:eastAsia="EUAlbertina" w:hAnsi="Arial" w:cs="Arial"/>
        </w:rPr>
        <w:t xml:space="preserve">Szacowana roczna ilość odpadów zebranych z pojemników publicznych wynosi ok. </w:t>
      </w:r>
      <w:r>
        <w:rPr>
          <w:rFonts w:ascii="Arial" w:eastAsia="EUAlbertina" w:hAnsi="Arial" w:cs="Arial"/>
          <w:b/>
        </w:rPr>
        <w:t>300 Mg</w:t>
      </w:r>
      <w:r>
        <w:rPr>
          <w:rFonts w:ascii="Arial" w:eastAsia="EUAlbertina" w:hAnsi="Arial" w:cs="Arial"/>
        </w:rPr>
        <w:t>.</w:t>
      </w:r>
    </w:p>
    <w:p w14:paraId="7D517647" w14:textId="77777777" w:rsidR="00E11DA9" w:rsidRDefault="00E11DA9" w:rsidP="00E11DA9">
      <w:pPr>
        <w:numPr>
          <w:ilvl w:val="3"/>
          <w:numId w:val="8"/>
        </w:numPr>
        <w:tabs>
          <w:tab w:val="num" w:pos="480"/>
        </w:tabs>
        <w:suppressAutoHyphens/>
        <w:autoSpaceDE w:val="0"/>
        <w:spacing w:before="120" w:after="0" w:line="240" w:lineRule="auto"/>
        <w:ind w:left="482" w:hanging="482"/>
        <w:jc w:val="both"/>
        <w:rPr>
          <w:rFonts w:ascii="Arial" w:eastAsia="EUAlbertina" w:hAnsi="Arial" w:cs="Arial"/>
          <w:b/>
          <w:color w:val="FF0000"/>
        </w:rPr>
      </w:pPr>
      <w:r>
        <w:rPr>
          <w:rFonts w:ascii="Arial" w:hAnsi="Arial" w:cs="Arial"/>
        </w:rPr>
        <w:t>Kod okre</w:t>
      </w:r>
      <w:r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lony w słowniku głównym Wspólnego Słownika Zamówie</w:t>
      </w:r>
      <w:r>
        <w:rPr>
          <w:rFonts w:ascii="Arial" w:eastAsia="TimesNewRoman" w:hAnsi="Arial" w:cs="Arial"/>
        </w:rPr>
        <w:t xml:space="preserve">ń </w:t>
      </w:r>
      <w:r>
        <w:rPr>
          <w:rFonts w:ascii="Arial" w:hAnsi="Arial" w:cs="Arial"/>
        </w:rPr>
        <w:t>(CPV):</w:t>
      </w:r>
    </w:p>
    <w:p w14:paraId="393374CF" w14:textId="77777777" w:rsidR="00E11DA9" w:rsidRDefault="00E11DA9" w:rsidP="00E11DA9">
      <w:pPr>
        <w:numPr>
          <w:ilvl w:val="0"/>
          <w:numId w:val="10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</w:rPr>
      </w:pPr>
      <w:r>
        <w:rPr>
          <w:rFonts w:ascii="Arial" w:hAnsi="Arial" w:cs="Arial"/>
        </w:rPr>
        <w:t>90.50.00.00 – 2 - Usługi związane z odpadami,</w:t>
      </w:r>
    </w:p>
    <w:p w14:paraId="0614FC26" w14:textId="77777777" w:rsidR="00E11DA9" w:rsidRDefault="00E11DA9" w:rsidP="00E11DA9">
      <w:pPr>
        <w:numPr>
          <w:ilvl w:val="0"/>
          <w:numId w:val="10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90.51.10.00 – 2 - Usługi wywozu odpadów,</w:t>
      </w:r>
    </w:p>
    <w:p w14:paraId="6E19F433" w14:textId="77777777" w:rsidR="00E11DA9" w:rsidRDefault="00E11DA9" w:rsidP="00E11DA9">
      <w:pPr>
        <w:numPr>
          <w:ilvl w:val="0"/>
          <w:numId w:val="10"/>
        </w:numPr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90.51.32.00 – 8 – Usługi wywozu stałych odpadów miejskich.</w:t>
      </w:r>
    </w:p>
    <w:p w14:paraId="2BD26187" w14:textId="77777777" w:rsidR="004D59C2" w:rsidRDefault="004D59C2" w:rsidP="00E11DA9">
      <w:pPr>
        <w:pStyle w:val="Nagwek"/>
        <w:tabs>
          <w:tab w:val="left" w:pos="3525"/>
        </w:tabs>
      </w:pPr>
    </w:p>
    <w:sectPr w:rsidR="004D59C2" w:rsidSect="00950901">
      <w:headerReference w:type="default" r:id="rId8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E801E" w14:textId="77777777" w:rsidR="00E259E0" w:rsidRDefault="00E259E0" w:rsidP="00950901">
      <w:pPr>
        <w:spacing w:after="0" w:line="240" w:lineRule="auto"/>
      </w:pPr>
      <w:r>
        <w:separator/>
      </w:r>
    </w:p>
  </w:endnote>
  <w:endnote w:type="continuationSeparator" w:id="0">
    <w:p w14:paraId="1C985D1E" w14:textId="77777777" w:rsidR="00E259E0" w:rsidRDefault="00E259E0" w:rsidP="0095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charset w:val="EE"/>
    <w:family w:val="auto"/>
    <w:pitch w:val="default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0CA86" w14:textId="77777777" w:rsidR="00E259E0" w:rsidRDefault="00E259E0" w:rsidP="00950901">
      <w:pPr>
        <w:spacing w:after="0" w:line="240" w:lineRule="auto"/>
      </w:pPr>
      <w:r>
        <w:separator/>
      </w:r>
    </w:p>
  </w:footnote>
  <w:footnote w:type="continuationSeparator" w:id="0">
    <w:p w14:paraId="10CC1C9C" w14:textId="77777777" w:rsidR="00E259E0" w:rsidRDefault="00E259E0" w:rsidP="0095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3AC00" w14:textId="03609F92" w:rsidR="00E11DA9" w:rsidRDefault="00E11DA9" w:rsidP="00E11DA9">
    <w:pPr>
      <w:pStyle w:val="Nagwek"/>
      <w:tabs>
        <w:tab w:val="left" w:pos="240"/>
      </w:tabs>
    </w:pPr>
    <w:r>
      <w:tab/>
      <w:t>ZP.271.19.2022</w:t>
    </w:r>
    <w:r>
      <w:tab/>
    </w:r>
    <w:r>
      <w:tab/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BD4414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2720D63"/>
    <w:multiLevelType w:val="hybridMultilevel"/>
    <w:tmpl w:val="A7668716"/>
    <w:lvl w:ilvl="0" w:tplc="824892BE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360"/>
      </w:pPr>
      <w:rPr>
        <w:b/>
        <w:i/>
        <w:sz w:val="22"/>
        <w:szCs w:val="22"/>
      </w:rPr>
    </w:lvl>
    <w:lvl w:ilvl="1" w:tplc="3540556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C20605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3" w:tplc="071AF3E4">
      <w:start w:val="1"/>
      <w:numFmt w:val="decimal"/>
      <w:lvlText w:val="%4)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4" w:tplc="79ECBD9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2"/>
        <w:szCs w:val="22"/>
      </w:rPr>
    </w:lvl>
    <w:lvl w:ilvl="5" w:tplc="02C49282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b w:val="0"/>
        <w:i w:val="0"/>
        <w:sz w:val="22"/>
        <w:szCs w:val="22"/>
      </w:r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84E61"/>
    <w:multiLevelType w:val="hybridMultilevel"/>
    <w:tmpl w:val="F50A09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151"/>
    <w:multiLevelType w:val="multilevel"/>
    <w:tmpl w:val="C0B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E3C14"/>
    <w:multiLevelType w:val="hybridMultilevel"/>
    <w:tmpl w:val="0D608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52230"/>
    <w:multiLevelType w:val="hybridMultilevel"/>
    <w:tmpl w:val="48DC8F44"/>
    <w:lvl w:ilvl="0" w:tplc="8C7AC33A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3E9B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FFE80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4208B"/>
    <w:multiLevelType w:val="hybridMultilevel"/>
    <w:tmpl w:val="3912B648"/>
    <w:lvl w:ilvl="0" w:tplc="8C7AC33A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302D2"/>
    <w:multiLevelType w:val="hybridMultilevel"/>
    <w:tmpl w:val="450E87BC"/>
    <w:lvl w:ilvl="0" w:tplc="63DA4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8AE08C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0B99"/>
    <w:multiLevelType w:val="hybridMultilevel"/>
    <w:tmpl w:val="8BEEAE38"/>
    <w:lvl w:ilvl="0" w:tplc="B9743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735E"/>
    <w:multiLevelType w:val="hybridMultilevel"/>
    <w:tmpl w:val="5DE8EE86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C36434E"/>
    <w:multiLevelType w:val="hybridMultilevel"/>
    <w:tmpl w:val="64C8C982"/>
    <w:lvl w:ilvl="0" w:tplc="84369292">
      <w:start w:val="1"/>
      <w:numFmt w:val="decimal"/>
      <w:lvlText w:val="%1)"/>
      <w:lvlJc w:val="left"/>
      <w:pPr>
        <w:tabs>
          <w:tab w:val="num" w:pos="2263"/>
        </w:tabs>
        <w:ind w:left="2263" w:hanging="283"/>
      </w:pPr>
      <w:rPr>
        <w:rFonts w:ascii="Arial" w:hAnsi="Arial" w:cs="Arial" w:hint="default"/>
        <w:sz w:val="22"/>
        <w:szCs w:val="22"/>
      </w:rPr>
    </w:lvl>
    <w:lvl w:ilvl="1" w:tplc="503C6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206AE23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2AE02670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A7"/>
    <w:rsid w:val="00014CEA"/>
    <w:rsid w:val="00020D56"/>
    <w:rsid w:val="000237C4"/>
    <w:rsid w:val="000339AA"/>
    <w:rsid w:val="00041E1A"/>
    <w:rsid w:val="000658E8"/>
    <w:rsid w:val="000B0B4A"/>
    <w:rsid w:val="000B10BB"/>
    <w:rsid w:val="000C4D10"/>
    <w:rsid w:val="000C6EEB"/>
    <w:rsid w:val="000D3E53"/>
    <w:rsid w:val="0010591B"/>
    <w:rsid w:val="001561C5"/>
    <w:rsid w:val="001756A5"/>
    <w:rsid w:val="001860BF"/>
    <w:rsid w:val="001972D0"/>
    <w:rsid w:val="001E7C99"/>
    <w:rsid w:val="002319C9"/>
    <w:rsid w:val="00234426"/>
    <w:rsid w:val="00236CA2"/>
    <w:rsid w:val="00251B95"/>
    <w:rsid w:val="002566FD"/>
    <w:rsid w:val="00261619"/>
    <w:rsid w:val="00261693"/>
    <w:rsid w:val="00286FB1"/>
    <w:rsid w:val="002A026E"/>
    <w:rsid w:val="002C5E45"/>
    <w:rsid w:val="002D1F08"/>
    <w:rsid w:val="002E04C4"/>
    <w:rsid w:val="002E28DA"/>
    <w:rsid w:val="00326302"/>
    <w:rsid w:val="00377312"/>
    <w:rsid w:val="003929BB"/>
    <w:rsid w:val="003B0F7E"/>
    <w:rsid w:val="003B281C"/>
    <w:rsid w:val="003C16AA"/>
    <w:rsid w:val="003E2437"/>
    <w:rsid w:val="003E7DC9"/>
    <w:rsid w:val="004039F3"/>
    <w:rsid w:val="004240CC"/>
    <w:rsid w:val="00426578"/>
    <w:rsid w:val="00436EF4"/>
    <w:rsid w:val="00476E7A"/>
    <w:rsid w:val="00483653"/>
    <w:rsid w:val="004C2A0A"/>
    <w:rsid w:val="004D59C2"/>
    <w:rsid w:val="004F760E"/>
    <w:rsid w:val="0051043C"/>
    <w:rsid w:val="00541C0B"/>
    <w:rsid w:val="0054385B"/>
    <w:rsid w:val="00551BEC"/>
    <w:rsid w:val="00575785"/>
    <w:rsid w:val="00591DCB"/>
    <w:rsid w:val="005A5571"/>
    <w:rsid w:val="005D2656"/>
    <w:rsid w:val="00617D3C"/>
    <w:rsid w:val="0062345E"/>
    <w:rsid w:val="00633B3E"/>
    <w:rsid w:val="00637AB7"/>
    <w:rsid w:val="0067452C"/>
    <w:rsid w:val="006857A2"/>
    <w:rsid w:val="006B5401"/>
    <w:rsid w:val="006B706D"/>
    <w:rsid w:val="006C666C"/>
    <w:rsid w:val="006D7FCA"/>
    <w:rsid w:val="007360D7"/>
    <w:rsid w:val="00783EE1"/>
    <w:rsid w:val="00793F7F"/>
    <w:rsid w:val="00794C30"/>
    <w:rsid w:val="007C2CBF"/>
    <w:rsid w:val="007D4C37"/>
    <w:rsid w:val="007E2DAB"/>
    <w:rsid w:val="007E31F3"/>
    <w:rsid w:val="007F07FC"/>
    <w:rsid w:val="00820B64"/>
    <w:rsid w:val="00822480"/>
    <w:rsid w:val="0083030B"/>
    <w:rsid w:val="00834781"/>
    <w:rsid w:val="00865A47"/>
    <w:rsid w:val="00870309"/>
    <w:rsid w:val="008A0586"/>
    <w:rsid w:val="008B4B60"/>
    <w:rsid w:val="008B6081"/>
    <w:rsid w:val="008B6360"/>
    <w:rsid w:val="008C4F19"/>
    <w:rsid w:val="008E2357"/>
    <w:rsid w:val="008F37AA"/>
    <w:rsid w:val="00901077"/>
    <w:rsid w:val="00917C08"/>
    <w:rsid w:val="00923C87"/>
    <w:rsid w:val="009469A1"/>
    <w:rsid w:val="00950901"/>
    <w:rsid w:val="00974C3B"/>
    <w:rsid w:val="00975C8F"/>
    <w:rsid w:val="00983B22"/>
    <w:rsid w:val="0099027E"/>
    <w:rsid w:val="009D00F7"/>
    <w:rsid w:val="009F46AD"/>
    <w:rsid w:val="00A01C83"/>
    <w:rsid w:val="00A24CE2"/>
    <w:rsid w:val="00A542B0"/>
    <w:rsid w:val="00AA1B75"/>
    <w:rsid w:val="00AB7B66"/>
    <w:rsid w:val="00AE2042"/>
    <w:rsid w:val="00AF6A75"/>
    <w:rsid w:val="00B164C1"/>
    <w:rsid w:val="00B4623B"/>
    <w:rsid w:val="00B471C4"/>
    <w:rsid w:val="00B5799A"/>
    <w:rsid w:val="00B73274"/>
    <w:rsid w:val="00BC5E19"/>
    <w:rsid w:val="00BF29B4"/>
    <w:rsid w:val="00BF3359"/>
    <w:rsid w:val="00C02461"/>
    <w:rsid w:val="00C04CF9"/>
    <w:rsid w:val="00C46C5E"/>
    <w:rsid w:val="00C47CD2"/>
    <w:rsid w:val="00CB2FAE"/>
    <w:rsid w:val="00CC13FC"/>
    <w:rsid w:val="00CE362B"/>
    <w:rsid w:val="00D14216"/>
    <w:rsid w:val="00D6548D"/>
    <w:rsid w:val="00D7308C"/>
    <w:rsid w:val="00D8525A"/>
    <w:rsid w:val="00DA0FA5"/>
    <w:rsid w:val="00DB6EA9"/>
    <w:rsid w:val="00DC3901"/>
    <w:rsid w:val="00DC5BFE"/>
    <w:rsid w:val="00DE06A7"/>
    <w:rsid w:val="00E11DA9"/>
    <w:rsid w:val="00E259E0"/>
    <w:rsid w:val="00E8289E"/>
    <w:rsid w:val="00E84723"/>
    <w:rsid w:val="00E92B5B"/>
    <w:rsid w:val="00EE459E"/>
    <w:rsid w:val="00EF345C"/>
    <w:rsid w:val="00EF6318"/>
    <w:rsid w:val="00F364CB"/>
    <w:rsid w:val="00F60347"/>
    <w:rsid w:val="00F748F9"/>
    <w:rsid w:val="00FA4355"/>
    <w:rsid w:val="00FD12E3"/>
    <w:rsid w:val="00FD1DB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AB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DA9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i/>
      <w:kern w:val="32"/>
      <w:szCs w:val="32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54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901"/>
  </w:style>
  <w:style w:type="paragraph" w:styleId="Stopka">
    <w:name w:val="footer"/>
    <w:basedOn w:val="Normalny"/>
    <w:link w:val="StopkaZnak"/>
    <w:uiPriority w:val="99"/>
    <w:unhideWhenUsed/>
    <w:rsid w:val="0095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901"/>
  </w:style>
  <w:style w:type="paragraph" w:styleId="Bezodstpw">
    <w:name w:val="No Spacing"/>
    <w:uiPriority w:val="1"/>
    <w:qFormat/>
    <w:rsid w:val="00950901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9509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090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11DA9"/>
    <w:rPr>
      <w:rFonts w:ascii="Arial" w:eastAsia="Times New Roman" w:hAnsi="Arial" w:cs="Arial"/>
      <w:b/>
      <w:bCs/>
      <w:i/>
      <w:kern w:val="32"/>
      <w:szCs w:val="32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DA9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i/>
      <w:kern w:val="32"/>
      <w:szCs w:val="32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54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901"/>
  </w:style>
  <w:style w:type="paragraph" w:styleId="Stopka">
    <w:name w:val="footer"/>
    <w:basedOn w:val="Normalny"/>
    <w:link w:val="StopkaZnak"/>
    <w:uiPriority w:val="99"/>
    <w:unhideWhenUsed/>
    <w:rsid w:val="0095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901"/>
  </w:style>
  <w:style w:type="paragraph" w:styleId="Bezodstpw">
    <w:name w:val="No Spacing"/>
    <w:uiPriority w:val="1"/>
    <w:qFormat/>
    <w:rsid w:val="00950901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9509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090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11DA9"/>
    <w:rPr>
      <w:rFonts w:ascii="Arial" w:eastAsia="Times New Roman" w:hAnsi="Arial" w:cs="Arial"/>
      <w:b/>
      <w:bCs/>
      <w:i/>
      <w:kern w:val="32"/>
      <w:szCs w:val="32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Kunikowska</dc:creator>
  <cp:keywords/>
  <dc:description/>
  <cp:lastModifiedBy>Małgorzata</cp:lastModifiedBy>
  <cp:revision>60</cp:revision>
  <cp:lastPrinted>2022-02-15T08:56:00Z</cp:lastPrinted>
  <dcterms:created xsi:type="dcterms:W3CDTF">2022-02-07T12:19:00Z</dcterms:created>
  <dcterms:modified xsi:type="dcterms:W3CDTF">2022-06-13T08:31:00Z</dcterms:modified>
</cp:coreProperties>
</file>