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4506" w14:textId="77777777" w:rsidR="00B25F05" w:rsidRPr="00C21711" w:rsidRDefault="00B25F05" w:rsidP="00C278AD">
      <w:pPr>
        <w:pStyle w:val="Nagwek2"/>
        <w:numPr>
          <w:ilvl w:val="0"/>
          <w:numId w:val="0"/>
        </w:numP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60194856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0A8EE02D" w14:textId="0B8E1230" w:rsidR="00B25F05" w:rsidRPr="00C278AD" w:rsidRDefault="00C278AD" w:rsidP="00C278AD">
      <w:pPr>
        <w:spacing w:after="0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55</w:t>
      </w:r>
      <w:r w:rsidR="00B25F05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B25F05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B25F05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 w:rsidR="00B25F0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ab/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ab/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ab/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ab/>
      </w:r>
      <w:r w:rsidR="00B25F05"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263AE3BC" w14:textId="77777777" w:rsidR="00B25F05" w:rsidRPr="00F66C81" w:rsidRDefault="00B25F05" w:rsidP="00B25F05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  <w:r>
        <w:rPr>
          <w:rFonts w:eastAsia="Calibri" w:cstheme="minorHAnsi"/>
          <w:b/>
        </w:rPr>
        <w:t xml:space="preserve"> i spełniania warunków udziału w postępowaniu</w:t>
      </w:r>
    </w:p>
    <w:p w14:paraId="3C3F5E6A" w14:textId="77777777" w:rsidR="00B25F05" w:rsidRPr="00F66C81" w:rsidRDefault="00B25F05" w:rsidP="00B25F05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6615EE69" w14:textId="71886243" w:rsidR="00B25F05" w:rsidRPr="00134F1E" w:rsidRDefault="00B25F05" w:rsidP="00B25F05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</w:t>
      </w:r>
      <w:r>
        <w:rPr>
          <w:rFonts w:eastAsia="Calibri" w:cstheme="minorHAnsi"/>
        </w:rPr>
        <w:t xml:space="preserve"> bez negocjacji pn. </w:t>
      </w:r>
      <w:r>
        <w:rPr>
          <w:rFonts w:eastAsia="Calibri" w:cstheme="minorHAnsi"/>
          <w:b/>
          <w:bCs/>
        </w:rPr>
        <w:t>Sprzedaż</w:t>
      </w:r>
      <w:r w:rsidRPr="002E212F">
        <w:rPr>
          <w:rFonts w:eastAsia="Calibri" w:cstheme="minorHAnsi"/>
          <w:b/>
          <w:bCs/>
        </w:rPr>
        <w:t xml:space="preserve"> w systemie bezgotówkowym paliw płynnych na potrzeby Akademii Wymiaru Sprawiedliwości</w:t>
      </w:r>
      <w:r w:rsidR="00C278AD">
        <w:rPr>
          <w:rFonts w:eastAsia="Calibri" w:cstheme="minorHAnsi"/>
          <w:b/>
          <w:bCs/>
        </w:rPr>
        <w:t xml:space="preserve"> (II postępowanie)</w:t>
      </w:r>
      <w:r w:rsidRPr="002E212F">
        <w:rPr>
          <w:rFonts w:eastAsia="Calibri" w:cstheme="minorHAnsi"/>
          <w:b/>
          <w:bCs/>
        </w:rPr>
        <w:t xml:space="preserve"> </w:t>
      </w:r>
      <w:r w:rsidRPr="002E212F">
        <w:rPr>
          <w:rFonts w:eastAsia="Calibri" w:cstheme="minorHAnsi"/>
        </w:rPr>
        <w:t xml:space="preserve">– nr sprawy </w:t>
      </w:r>
      <w:r w:rsidR="00C278AD">
        <w:rPr>
          <w:rFonts w:eastAsia="Calibri" w:cstheme="minorHAnsi"/>
        </w:rPr>
        <w:t>55</w:t>
      </w:r>
      <w:r w:rsidRPr="002E212F">
        <w:rPr>
          <w:rFonts w:eastAsia="Calibri" w:cstheme="minorHAnsi"/>
        </w:rPr>
        <w:t>/</w:t>
      </w:r>
      <w:proofErr w:type="spellStart"/>
      <w:r w:rsidRPr="002E212F">
        <w:rPr>
          <w:rFonts w:eastAsia="Calibri" w:cstheme="minorHAnsi"/>
        </w:rPr>
        <w:t>zp</w:t>
      </w:r>
      <w:proofErr w:type="spellEnd"/>
      <w:r w:rsidRPr="002E212F">
        <w:rPr>
          <w:rFonts w:eastAsia="Calibri" w:cstheme="minorHAnsi"/>
        </w:rPr>
        <w:t>/24</w:t>
      </w:r>
      <w:r>
        <w:rPr>
          <w:rFonts w:eastAsia="Calibri" w:cstheme="minorHAnsi"/>
          <w:b/>
          <w:bCs/>
        </w:rPr>
        <w:t xml:space="preserve">, </w:t>
      </w:r>
      <w:r w:rsidRPr="00F66C81">
        <w:rPr>
          <w:rFonts w:eastAsia="Calibri" w:cstheme="minorHAnsi"/>
        </w:rPr>
        <w:t>prowadzonego</w:t>
      </w:r>
      <w:r>
        <w:rPr>
          <w:rFonts w:eastAsia="Calibri" w:cstheme="minorHAnsi"/>
        </w:rPr>
        <w:t xml:space="preserve"> </w:t>
      </w:r>
      <w:r w:rsidRPr="00F66C81">
        <w:rPr>
          <w:rFonts w:eastAsia="Calibri" w:cstheme="minorHAnsi"/>
        </w:rPr>
        <w:t>przez Akademię Wymiaru Sprawiedliwości:</w:t>
      </w:r>
    </w:p>
    <w:p w14:paraId="72680D2E" w14:textId="77777777" w:rsidR="00B25F05" w:rsidRPr="00F2432F" w:rsidRDefault="00B25F05" w:rsidP="00B25F05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1CCE9227" w14:textId="77777777" w:rsidR="00B25F05" w:rsidRPr="00F2432F" w:rsidRDefault="00B25F05" w:rsidP="00B25F05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3BC9A022" w14:textId="77777777" w:rsidR="00B25F05" w:rsidRPr="00F2432F" w:rsidRDefault="00B25F05" w:rsidP="00B25F05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1111A82" w14:textId="77777777" w:rsidR="00B25F05" w:rsidRPr="00F2432F" w:rsidRDefault="00B25F05" w:rsidP="00B25F05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832C51E" w14:textId="77777777" w:rsidR="00B25F05" w:rsidRPr="00F2432F" w:rsidRDefault="00B25F05" w:rsidP="00B25F05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5EC0EC35" w14:textId="77777777" w:rsidR="00B25F05" w:rsidRPr="00CA5A0E" w:rsidRDefault="00B25F05" w:rsidP="00B25F05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CA5A0E">
        <w:rPr>
          <w:rFonts w:cstheme="minorHAnsi"/>
          <w:color w:val="000000"/>
          <w:kern w:val="3"/>
        </w:rPr>
        <w:t xml:space="preserve">oświadczam, że </w:t>
      </w:r>
      <w:r w:rsidRPr="00CA5A0E">
        <w:rPr>
          <w:rFonts w:cstheme="minorHAnsi"/>
          <w:b/>
          <w:color w:val="000000"/>
          <w:kern w:val="3"/>
        </w:rPr>
        <w:t>spełniam warunki udziału w postępowaniu</w:t>
      </w:r>
      <w:r w:rsidRPr="00CA5A0E">
        <w:rPr>
          <w:rFonts w:cstheme="minorHAnsi"/>
          <w:color w:val="000000"/>
          <w:kern w:val="3"/>
        </w:rPr>
        <w:t xml:space="preserve"> określone przez zamawiającego, dotyczące :</w:t>
      </w:r>
    </w:p>
    <w:p w14:paraId="2A32A511" w14:textId="77777777" w:rsidR="00B25F05" w:rsidRPr="00CA5A0E" w:rsidRDefault="00B25F05" w:rsidP="00B25F05">
      <w:pPr>
        <w:pStyle w:val="Akapitzlist"/>
        <w:numPr>
          <w:ilvl w:val="0"/>
          <w:numId w:val="3"/>
        </w:numPr>
        <w:autoSpaceDN w:val="0"/>
        <w:textAlignment w:val="baseline"/>
        <w:rPr>
          <w:rFonts w:cstheme="minorHAnsi"/>
          <w:bCs/>
          <w:color w:val="000000"/>
          <w:kern w:val="3"/>
        </w:rPr>
      </w:pPr>
      <w:r w:rsidRPr="00CA5A0E">
        <w:rPr>
          <w:rFonts w:cstheme="minorHAnsi"/>
          <w:color w:val="000000"/>
          <w:kern w:val="3"/>
        </w:rPr>
        <w:t>uprawnień do prowadzenia określonej działalności gospodarczej, tj</w:t>
      </w:r>
      <w:r>
        <w:rPr>
          <w:rFonts w:cstheme="minorHAnsi"/>
          <w:color w:val="000000"/>
          <w:kern w:val="3"/>
        </w:rPr>
        <w:t xml:space="preserve">. posiadam </w:t>
      </w:r>
      <w:r w:rsidRPr="00CA5A0E">
        <w:rPr>
          <w:rFonts w:cstheme="minorHAnsi"/>
          <w:bCs/>
          <w:color w:val="000000"/>
          <w:kern w:val="3"/>
        </w:rPr>
        <w:t xml:space="preserve">aktualną koncesję umożliwiającą realizację przedmiotu zamówienia, o której mowa w art. 32 ustawy z dnia 10 kwietnia 1997 r. Prawo energetyczne </w:t>
      </w:r>
      <w:r w:rsidRPr="002E212F">
        <w:rPr>
          <w:rFonts w:cstheme="minorHAnsi"/>
          <w:bCs/>
          <w:color w:val="000000"/>
          <w:kern w:val="3"/>
        </w:rPr>
        <w:t xml:space="preserve">(Dz.U. z 2024 r. poz. 266 z </w:t>
      </w:r>
      <w:proofErr w:type="spellStart"/>
      <w:r w:rsidRPr="002E212F">
        <w:rPr>
          <w:rFonts w:cstheme="minorHAnsi"/>
          <w:bCs/>
          <w:color w:val="000000"/>
          <w:kern w:val="3"/>
        </w:rPr>
        <w:t>późn</w:t>
      </w:r>
      <w:proofErr w:type="spellEnd"/>
      <w:r w:rsidRPr="002E212F">
        <w:rPr>
          <w:rFonts w:cstheme="minorHAnsi"/>
          <w:bCs/>
          <w:color w:val="000000"/>
          <w:kern w:val="3"/>
        </w:rPr>
        <w:t>. zm.)</w:t>
      </w:r>
      <w:r w:rsidRPr="00CA5A0E">
        <w:rPr>
          <w:rFonts w:cstheme="minorHAnsi"/>
          <w:bCs/>
          <w:color w:val="000000"/>
          <w:kern w:val="3"/>
        </w:rPr>
        <w:t xml:space="preserve"> tj. wykonawca posiada aktualną koncesję na prowadzenie działalności gospodarczej w zakresie obrotu (sprzedaży) paliwami ciekłymi wydaną przez Prez</w:t>
      </w:r>
      <w:r>
        <w:rPr>
          <w:rFonts w:cstheme="minorHAnsi"/>
          <w:bCs/>
          <w:color w:val="000000"/>
          <w:kern w:val="3"/>
        </w:rPr>
        <w:t xml:space="preserve">esa Urzędu Regulacji Energetyki </w:t>
      </w:r>
      <w:r w:rsidRPr="00CA5A0E">
        <w:rPr>
          <w:rFonts w:cs="Calibri"/>
        </w:rPr>
        <w:t xml:space="preserve">oraz </w:t>
      </w:r>
    </w:p>
    <w:p w14:paraId="73F341A8" w14:textId="77777777" w:rsidR="00B25F05" w:rsidRPr="006F7A22" w:rsidRDefault="00B25F05" w:rsidP="00B25F05">
      <w:pPr>
        <w:pStyle w:val="Akapitzlist"/>
        <w:numPr>
          <w:ilvl w:val="0"/>
          <w:numId w:val="3"/>
        </w:numPr>
        <w:autoSpaceDN w:val="0"/>
        <w:textAlignment w:val="baseline"/>
        <w:rPr>
          <w:rFonts w:cstheme="minorHAnsi"/>
          <w:color w:val="000000"/>
          <w:kern w:val="3"/>
        </w:rPr>
      </w:pPr>
      <w:r w:rsidRPr="00CA5A0E">
        <w:rPr>
          <w:rFonts w:cstheme="minorHAnsi"/>
          <w:color w:val="000000"/>
          <w:kern w:val="3"/>
        </w:rPr>
        <w:t xml:space="preserve">zdolności technicznej lub zawodowej, tj. dysponuję </w:t>
      </w:r>
      <w:r w:rsidRPr="008E71EE">
        <w:rPr>
          <w:rFonts w:asciiTheme="minorHAnsi" w:eastAsiaTheme="minorHAnsi" w:hAnsiTheme="minorHAnsi" w:cstheme="minorHAnsi"/>
          <w:bCs/>
          <w:lang w:eastAsia="ar-SA"/>
        </w:rPr>
        <w:t>minimum jedną stacją czynną 24 godziny na dobę prowadzącą sprzedaż paliw do samochodów przy wykorzystaniu bezgotówkowych kart paliwowych w każdym mieście wojewódzkim oraz minimum dwoma stacjami czynnymi 24 godziny na dobę prowadzącymi sprzedaż paliw do samochodów przy wykorzystaniu bezgotówkowych kart paliwowych na terenie miasta Warszawy i Kalisza.</w:t>
      </w:r>
      <w:r w:rsidRPr="008E71EE">
        <w:rPr>
          <w:rFonts w:asciiTheme="minorHAnsi" w:hAnsiTheme="minorHAnsi" w:cstheme="minorHAnsi"/>
          <w:bCs/>
          <w:lang w:eastAsia="ar-SA"/>
        </w:rPr>
        <w:t xml:space="preserve"> </w:t>
      </w:r>
      <w:r w:rsidRPr="008E71EE">
        <w:rPr>
          <w:rFonts w:asciiTheme="minorHAnsi" w:eastAsiaTheme="minorHAnsi" w:hAnsiTheme="minorHAnsi" w:cstheme="minorHAnsi"/>
          <w:bCs/>
          <w:lang w:eastAsia="ar-SA"/>
        </w:rPr>
        <w:t xml:space="preserve">Wszystkie wskazane stacje paliw płynnych muszą spełniać wymogi przewidziane w </w:t>
      </w:r>
      <w:r w:rsidRPr="001A7488">
        <w:rPr>
          <w:rFonts w:asciiTheme="minorHAnsi" w:eastAsiaTheme="minorHAnsi" w:hAnsiTheme="minorHAnsi" w:cstheme="minorHAnsi"/>
          <w:bCs/>
          <w:lang w:eastAsia="ar-SA"/>
        </w:rPr>
        <w:t>Rozporządzenie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</w:t>
      </w:r>
      <w:r>
        <w:rPr>
          <w:rFonts w:asciiTheme="minorHAnsi" w:eastAsiaTheme="minorHAnsi" w:hAnsiTheme="minorHAnsi" w:cstheme="minorHAnsi"/>
          <w:bCs/>
          <w:lang w:eastAsia="ar-SA"/>
        </w:rPr>
        <w:t xml:space="preserve"> (Dz. U. z 2023 r. poz. 1707)</w:t>
      </w:r>
      <w:r w:rsidRPr="006F7A22">
        <w:rPr>
          <w:rFonts w:cstheme="minorHAnsi"/>
          <w:bCs/>
          <w:color w:val="000000"/>
          <w:kern w:val="3"/>
        </w:rPr>
        <w:t>;</w:t>
      </w:r>
    </w:p>
    <w:p w14:paraId="562ACAFB" w14:textId="77777777" w:rsidR="00B25F05" w:rsidRPr="0027799B" w:rsidRDefault="00B25F05" w:rsidP="00B25F05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6F7A22">
        <w:rPr>
          <w:rFonts w:cstheme="minorHAnsi"/>
        </w:rPr>
        <w:t xml:space="preserve">oświadczam, że </w:t>
      </w:r>
      <w:r w:rsidRPr="006F7A22">
        <w:rPr>
          <w:rFonts w:cstheme="minorHAnsi"/>
          <w:b/>
        </w:rPr>
        <w:t>nie podlegam wykluczeniu z postępowania</w:t>
      </w:r>
      <w:r w:rsidRPr="006F7A22">
        <w:rPr>
          <w:rFonts w:cstheme="minorHAnsi"/>
        </w:rPr>
        <w:t xml:space="preserve"> na podstawie </w:t>
      </w:r>
      <w:r w:rsidRPr="006F7A2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</w:t>
      </w:r>
      <w:r w:rsidRPr="006F5A7B">
        <w:rPr>
          <w:rFonts w:cstheme="minorHAnsi"/>
          <w:color w:val="000000"/>
          <w:kern w:val="3"/>
        </w:rPr>
        <w:t xml:space="preserve">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42B9F040" w14:textId="77777777" w:rsidR="00B25F05" w:rsidRPr="002E212F" w:rsidRDefault="00B25F05" w:rsidP="00B25F05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7242A4C2" w14:textId="77777777" w:rsidR="00B25F05" w:rsidRPr="00F2432F" w:rsidRDefault="00B25F05" w:rsidP="00B25F05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1B79AB2" w14:textId="77777777" w:rsidR="00B25F05" w:rsidRPr="00CC1385" w:rsidRDefault="00B25F05" w:rsidP="00B25F05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7BB647A6" w14:textId="77777777" w:rsidR="00B25F05" w:rsidRPr="00CC1385" w:rsidRDefault="00B25F05" w:rsidP="00B25F05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1F092656" w14:textId="70C689B0" w:rsidR="00DE1EC9" w:rsidRPr="00B25F05" w:rsidRDefault="00B25F05" w:rsidP="00B25F05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sectPr w:rsidR="00DE1EC9" w:rsidRPr="00B25F05" w:rsidSect="00C278AD"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4B51" w14:textId="77777777" w:rsidR="00C278AD" w:rsidRDefault="00C278AD" w:rsidP="00C278AD">
      <w:pPr>
        <w:spacing w:after="0" w:line="240" w:lineRule="auto"/>
      </w:pPr>
      <w:r>
        <w:separator/>
      </w:r>
    </w:p>
  </w:endnote>
  <w:endnote w:type="continuationSeparator" w:id="0">
    <w:p w14:paraId="0D839101" w14:textId="77777777" w:rsidR="00C278AD" w:rsidRDefault="00C278AD" w:rsidP="00C2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E57C" w14:textId="77777777" w:rsidR="00C278AD" w:rsidRDefault="00C278AD" w:rsidP="00C278AD">
      <w:pPr>
        <w:spacing w:after="0" w:line="240" w:lineRule="auto"/>
      </w:pPr>
      <w:r>
        <w:separator/>
      </w:r>
    </w:p>
  </w:footnote>
  <w:footnote w:type="continuationSeparator" w:id="0">
    <w:p w14:paraId="4A28475E" w14:textId="77777777" w:rsidR="00C278AD" w:rsidRDefault="00C278AD" w:rsidP="00C2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080F5164"/>
    <w:multiLevelType w:val="hybridMultilevel"/>
    <w:tmpl w:val="41EEB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05"/>
    <w:rsid w:val="00B25F05"/>
    <w:rsid w:val="00C278AD"/>
    <w:rsid w:val="00D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51FA"/>
  <w15:chartTrackingRefBased/>
  <w15:docId w15:val="{BF82F8A0-07D3-40CE-B3E5-1BC67143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F05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B25F05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B25F05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B25F05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F0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25F0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B25F05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B25F05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B25F0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25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F0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5F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5F05"/>
  </w:style>
  <w:style w:type="paragraph" w:styleId="Stopka">
    <w:name w:val="footer"/>
    <w:basedOn w:val="Normalny"/>
    <w:link w:val="StopkaZnak"/>
    <w:uiPriority w:val="99"/>
    <w:unhideWhenUsed/>
    <w:rsid w:val="00C2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2</cp:revision>
  <dcterms:created xsi:type="dcterms:W3CDTF">2024-12-09T07:31:00Z</dcterms:created>
  <dcterms:modified xsi:type="dcterms:W3CDTF">2024-12-09T07:31:00Z</dcterms:modified>
</cp:coreProperties>
</file>