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68D5B057" w:rsidR="004B1ED5" w:rsidRPr="00B54F85" w:rsidRDefault="004B1ED5" w:rsidP="004B1ED5">
      <w:pPr>
        <w:pageBreakBefore/>
        <w:spacing w:after="0" w:line="240" w:lineRule="auto"/>
        <w:jc w:val="right"/>
        <w:rPr>
          <w:rFonts w:ascii="Arial" w:eastAsia="Times New Roman" w:hAnsi="Arial" w:cs="Arial"/>
          <w:sz w:val="24"/>
          <w:szCs w:val="24"/>
          <w:lang w:eastAsia="pl-PL"/>
        </w:rPr>
      </w:pPr>
      <w:r w:rsidRPr="00B54F85">
        <w:rPr>
          <w:rFonts w:ascii="Arial" w:eastAsia="Times New Roman" w:hAnsi="Arial" w:cs="Arial"/>
          <w:b/>
          <w:bCs/>
          <w:sz w:val="24"/>
          <w:szCs w:val="24"/>
          <w:lang w:eastAsia="pl-PL"/>
        </w:rPr>
        <w:t>Znak sprawy:</w:t>
      </w:r>
      <w:r w:rsidR="000F17E3" w:rsidRPr="00B54F85">
        <w:rPr>
          <w:rFonts w:ascii="Arial" w:eastAsia="Times New Roman" w:hAnsi="Arial" w:cs="Arial"/>
          <w:b/>
          <w:bCs/>
          <w:sz w:val="24"/>
          <w:szCs w:val="24"/>
          <w:lang w:eastAsia="pl-PL"/>
        </w:rPr>
        <w:t xml:space="preserve"> TI.</w:t>
      </w:r>
      <w:r w:rsidR="00697C32">
        <w:rPr>
          <w:rFonts w:ascii="Arial" w:eastAsia="Times New Roman" w:hAnsi="Arial" w:cs="Arial"/>
          <w:b/>
          <w:bCs/>
          <w:sz w:val="24"/>
          <w:szCs w:val="24"/>
          <w:lang w:eastAsia="pl-PL"/>
        </w:rPr>
        <w:t>7013</w:t>
      </w:r>
      <w:r w:rsidR="000F17E3" w:rsidRPr="00B54F85">
        <w:rPr>
          <w:rFonts w:ascii="Arial" w:eastAsia="Times New Roman" w:hAnsi="Arial" w:cs="Arial"/>
          <w:b/>
          <w:bCs/>
          <w:sz w:val="24"/>
          <w:szCs w:val="24"/>
          <w:lang w:eastAsia="pl-PL"/>
        </w:rPr>
        <w:t>.</w:t>
      </w:r>
      <w:r w:rsidR="00365753">
        <w:rPr>
          <w:rFonts w:ascii="Arial" w:eastAsia="Times New Roman" w:hAnsi="Arial" w:cs="Arial"/>
          <w:b/>
          <w:bCs/>
          <w:sz w:val="24"/>
          <w:szCs w:val="24"/>
          <w:lang w:eastAsia="pl-PL"/>
        </w:rPr>
        <w:t>10</w:t>
      </w:r>
      <w:r w:rsidR="000F17E3" w:rsidRPr="00B54F85">
        <w:rPr>
          <w:rFonts w:ascii="Arial" w:eastAsia="Times New Roman" w:hAnsi="Arial" w:cs="Arial"/>
          <w:b/>
          <w:bCs/>
          <w:sz w:val="24"/>
          <w:szCs w:val="24"/>
          <w:lang w:eastAsia="pl-PL"/>
        </w:rPr>
        <w:t>.202</w:t>
      </w:r>
      <w:r w:rsidR="00365753">
        <w:rPr>
          <w:rFonts w:ascii="Arial" w:eastAsia="Times New Roman" w:hAnsi="Arial" w:cs="Arial"/>
          <w:b/>
          <w:bCs/>
          <w:sz w:val="24"/>
          <w:szCs w:val="24"/>
          <w:lang w:eastAsia="pl-PL"/>
        </w:rPr>
        <w:t>4</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B54F85" w:rsidRDefault="000F17E3" w:rsidP="000F17E3">
      <w:pPr>
        <w:overflowPunct w:val="0"/>
        <w:autoSpaceDE w:val="0"/>
        <w:autoSpaceDN w:val="0"/>
        <w:adjustRightInd w:val="0"/>
        <w:spacing w:after="0" w:line="240" w:lineRule="auto"/>
        <w:rPr>
          <w:rFonts w:ascii="Arial" w:hAnsi="Arial" w:cs="Arial"/>
          <w:sz w:val="24"/>
          <w:szCs w:val="24"/>
        </w:rPr>
      </w:pP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E35E7F4" w14:textId="77777777" w:rsidR="004B1ED5" w:rsidRPr="00B54F85" w:rsidRDefault="004B1ED5" w:rsidP="00A55E90">
      <w:pPr>
        <w:spacing w:after="0"/>
        <w:ind w:left="425" w:hanging="448"/>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 pn.</w:t>
      </w:r>
      <w:r w:rsidRPr="00B54F85">
        <w:rPr>
          <w:rFonts w:ascii="Arial" w:eastAsia="Times New Roman" w:hAnsi="Arial" w:cs="Arial"/>
          <w:b/>
          <w:bCs/>
          <w:sz w:val="24"/>
          <w:szCs w:val="24"/>
          <w:lang w:eastAsia="pl-PL"/>
        </w:rPr>
        <w:t xml:space="preserve"> </w:t>
      </w:r>
    </w:p>
    <w:p w14:paraId="1961E587" w14:textId="1CD414F5" w:rsidR="00B54F85" w:rsidRPr="00B54F85" w:rsidRDefault="00753FB5" w:rsidP="00753FB5">
      <w:pPr>
        <w:spacing w:after="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P</w:t>
      </w:r>
      <w:r w:rsidRPr="00753FB5">
        <w:rPr>
          <w:rFonts w:ascii="Arial" w:eastAsia="Times New Roman" w:hAnsi="Arial" w:cs="Arial"/>
          <w:b/>
          <w:bCs/>
          <w:sz w:val="24"/>
          <w:szCs w:val="24"/>
          <w:lang w:eastAsia="pl-PL"/>
        </w:rPr>
        <w:t>ełnienie funkcji inspektora nadzoru inwestorskiego w branży drogowej dla inwestycji pn.: „</w:t>
      </w:r>
      <w:r w:rsidR="00365753" w:rsidRPr="00365753">
        <w:rPr>
          <w:rFonts w:ascii="Arial" w:eastAsia="Times New Roman" w:hAnsi="Arial" w:cs="Arial"/>
          <w:b/>
          <w:bCs/>
          <w:sz w:val="24"/>
          <w:szCs w:val="24"/>
          <w:lang w:eastAsia="pl-PL"/>
        </w:rPr>
        <w:t>Budowa ul. Lawendowej w Czarnkowie - etap II</w:t>
      </w:r>
      <w:r w:rsidRPr="00753FB5">
        <w:rPr>
          <w:rFonts w:ascii="Arial" w:eastAsia="Times New Roman" w:hAnsi="Arial" w:cs="Arial"/>
          <w:b/>
          <w:bCs/>
          <w:sz w:val="24"/>
          <w:szCs w:val="24"/>
          <w:lang w:eastAsia="pl-PL"/>
        </w:rPr>
        <w:t>”.</w:t>
      </w:r>
    </w:p>
    <w:p w14:paraId="691DA984" w14:textId="146FEE04" w:rsidR="00542880" w:rsidRPr="00B54F85" w:rsidRDefault="004B1ED5" w:rsidP="00753FB5">
      <w:pPr>
        <w:spacing w:after="0"/>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Pr="00B54F85">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7E90E9E3" w14:textId="7EE69557" w:rsidR="009E6A22" w:rsidRDefault="009E6A22" w:rsidP="009E6A22">
      <w:pPr>
        <w:spacing w:after="0" w:line="240" w:lineRule="auto"/>
        <w:jc w:val="center"/>
        <w:rPr>
          <w:rFonts w:ascii="Arial" w:hAnsi="Arial" w:cs="Arial"/>
          <w:sz w:val="24"/>
          <w:szCs w:val="24"/>
        </w:rPr>
      </w:pPr>
      <w:r w:rsidRPr="009E6A22">
        <w:rPr>
          <w:rFonts w:ascii="Arial" w:hAnsi="Arial" w:cs="Arial"/>
          <w:sz w:val="32"/>
          <w:szCs w:val="32"/>
        </w:rPr>
        <w:t>□</w:t>
      </w:r>
      <w:r w:rsidRPr="00B54F85">
        <w:rPr>
          <w:rFonts w:ascii="Arial" w:hAnsi="Arial" w:cs="Arial"/>
          <w:sz w:val="24"/>
          <w:szCs w:val="24"/>
        </w:rPr>
        <w:t xml:space="preserve"> podlegam</w:t>
      </w:r>
      <w:r>
        <w:rPr>
          <w:rFonts w:ascii="Arial" w:hAnsi="Arial" w:cs="Arial"/>
          <w:sz w:val="24"/>
          <w:szCs w:val="24"/>
        </w:rPr>
        <w:t xml:space="preserve">                   </w:t>
      </w:r>
      <w:r w:rsidRPr="009E6A22">
        <w:rPr>
          <w:rFonts w:ascii="Arial" w:hAnsi="Arial" w:cs="Arial"/>
          <w:sz w:val="32"/>
          <w:szCs w:val="32"/>
        </w:rPr>
        <w:t xml:space="preserve"> □ </w:t>
      </w:r>
      <w:r w:rsidRPr="00B54F85">
        <w:rPr>
          <w:rFonts w:ascii="Arial" w:hAnsi="Arial" w:cs="Arial"/>
          <w:sz w:val="24"/>
          <w:szCs w:val="24"/>
        </w:rPr>
        <w:t>nie podlegam</w:t>
      </w:r>
    </w:p>
    <w:p w14:paraId="29E96812" w14:textId="77777777" w:rsidR="009E6A22" w:rsidRDefault="009E6A22" w:rsidP="00C24764">
      <w:pPr>
        <w:spacing w:after="0" w:line="240" w:lineRule="auto"/>
        <w:jc w:val="both"/>
        <w:rPr>
          <w:rFonts w:ascii="Arial" w:hAnsi="Arial" w:cs="Arial"/>
          <w:sz w:val="24"/>
          <w:szCs w:val="24"/>
        </w:rPr>
      </w:pPr>
    </w:p>
    <w:p w14:paraId="151ABA82" w14:textId="565BBDC3" w:rsidR="00B30579" w:rsidRPr="00B54F85" w:rsidRDefault="00D5047F" w:rsidP="00C24764">
      <w:pPr>
        <w:spacing w:after="0" w:line="240" w:lineRule="auto"/>
        <w:jc w:val="both"/>
        <w:rPr>
          <w:rFonts w:ascii="Arial" w:hAnsi="Arial" w:cs="Arial"/>
          <w:sz w:val="24"/>
          <w:szCs w:val="24"/>
        </w:rPr>
      </w:pPr>
      <w:r w:rsidRPr="00B54F85">
        <w:rPr>
          <w:rFonts w:ascii="Arial" w:hAnsi="Arial" w:cs="Arial"/>
          <w:i/>
          <w:sz w:val="24"/>
          <w:szCs w:val="24"/>
        </w:rPr>
        <w:t xml:space="preserve">wykluczeniu z postępowania na podstawie art. 7 ust. 1 ustawy z dnia 13 kwietnia 2022 r. </w:t>
      </w:r>
      <w:r w:rsidR="009E6A22">
        <w:rPr>
          <w:rFonts w:ascii="Arial" w:hAnsi="Arial" w:cs="Arial"/>
          <w:i/>
          <w:sz w:val="24"/>
          <w:szCs w:val="24"/>
        </w:rPr>
        <w:br/>
      </w:r>
      <w:r w:rsidRPr="00B54F85">
        <w:rPr>
          <w:rFonts w:ascii="Arial" w:hAnsi="Arial" w:cs="Arial"/>
          <w:bCs/>
          <w:i/>
          <w:sz w:val="24"/>
          <w:szCs w:val="24"/>
        </w:rPr>
        <w:t xml:space="preserve">o szczególnych rozwiązaniach w zakresie przeciwdziałania wspieraniu agresji na Ukrainę </w:t>
      </w:r>
      <w:bookmarkStart w:id="0" w:name="_Hlk134431849"/>
      <w:r w:rsidR="00FC7AF1">
        <w:rPr>
          <w:rFonts w:ascii="Arial" w:hAnsi="Arial" w:cs="Arial"/>
          <w:bCs/>
          <w:i/>
          <w:sz w:val="24"/>
          <w:szCs w:val="24"/>
        </w:rPr>
        <w:br/>
      </w:r>
      <w:r w:rsidR="001829A6" w:rsidRPr="001829A6">
        <w:rPr>
          <w:rFonts w:ascii="Arial" w:hAnsi="Arial" w:cs="Arial"/>
          <w:bCs/>
          <w:i/>
          <w:sz w:val="24"/>
          <w:szCs w:val="24"/>
        </w:rPr>
        <w:t>(</w:t>
      </w:r>
      <w:r w:rsidR="00365753" w:rsidRPr="00365753">
        <w:rPr>
          <w:rFonts w:ascii="Arial" w:hAnsi="Arial" w:cs="Arial"/>
          <w:bCs/>
          <w:i/>
          <w:sz w:val="24"/>
          <w:szCs w:val="24"/>
        </w:rPr>
        <w:t>Dz.U. 2023 poz. 1497</w:t>
      </w:r>
      <w:r w:rsidR="001829A6" w:rsidRPr="001829A6">
        <w:rPr>
          <w:rFonts w:ascii="Arial" w:hAnsi="Arial" w:cs="Arial"/>
          <w:bCs/>
          <w:i/>
          <w:sz w:val="24"/>
          <w:szCs w:val="24"/>
        </w:rPr>
        <w:t>)</w:t>
      </w:r>
      <w:bookmarkEnd w:id="0"/>
      <w:r w:rsidRPr="00B54F85">
        <w:rPr>
          <w:rFonts w:ascii="Arial" w:hAnsi="Arial" w:cs="Arial"/>
          <w:bCs/>
          <w:i/>
          <w:sz w:val="24"/>
          <w:szCs w:val="24"/>
        </w:rPr>
        <w:t xml:space="preserve">, </w:t>
      </w:r>
      <w:proofErr w:type="spellStart"/>
      <w:r w:rsidRPr="00B54F85">
        <w:rPr>
          <w:rFonts w:ascii="Arial" w:hAnsi="Arial" w:cs="Arial"/>
          <w:bCs/>
          <w:i/>
          <w:sz w:val="24"/>
          <w:szCs w:val="24"/>
        </w:rPr>
        <w:t>tj</w:t>
      </w:r>
      <w:proofErr w:type="spellEnd"/>
      <w:r w:rsidR="00B30579" w:rsidRPr="00B54F85">
        <w:rPr>
          <w:rFonts w:ascii="Arial" w:hAnsi="Arial" w:cs="Arial"/>
          <w:sz w:val="24"/>
          <w:szCs w:val="24"/>
        </w:rPr>
        <w:t>:</w:t>
      </w:r>
      <w:r w:rsidR="00B30579" w:rsidRPr="00B54F85">
        <w:rPr>
          <w:rFonts w:ascii="Arial" w:eastAsia="Times New Roman" w:hAnsi="Arial" w:cs="Arial"/>
          <w:b/>
          <w:bCs/>
          <w:sz w:val="24"/>
          <w:szCs w:val="24"/>
          <w:lang w:eastAsia="pl-PL"/>
        </w:rPr>
        <w:t xml:space="preserve"> *</w:t>
      </w:r>
      <w:r w:rsidR="003E2164" w:rsidRPr="00B54F85">
        <w:rPr>
          <w:rFonts w:ascii="Arial" w:hAnsi="Arial" w:cs="Arial"/>
          <w:sz w:val="24"/>
          <w:szCs w:val="24"/>
        </w:rPr>
        <w:t xml:space="preserve"> </w:t>
      </w:r>
    </w:p>
    <w:p w14:paraId="3D71C1AD" w14:textId="6E7E42BF" w:rsidR="00B30579" w:rsidRPr="00B54F85"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 xml:space="preserve">o szczególnych rozwiązaniach w zakresie przeciwdziałania wspieraniu agresji na Ukrainę </w:t>
      </w:r>
      <w:r w:rsidR="001829A6">
        <w:rPr>
          <w:rFonts w:ascii="Arial" w:hAnsi="Arial" w:cs="Arial"/>
          <w:bCs/>
          <w:i/>
          <w:sz w:val="24"/>
          <w:szCs w:val="24"/>
          <w:lang w:eastAsia="pl-PL"/>
        </w:rPr>
        <w:br/>
      </w:r>
      <w:r w:rsidR="001829A6" w:rsidRPr="001829A6">
        <w:rPr>
          <w:rFonts w:ascii="Arial" w:hAnsi="Arial" w:cs="Arial"/>
          <w:bCs/>
          <w:i/>
          <w:sz w:val="24"/>
          <w:szCs w:val="24"/>
          <w:lang w:eastAsia="pl-PL"/>
        </w:rPr>
        <w:t>(</w:t>
      </w:r>
      <w:r w:rsidR="00365753" w:rsidRPr="00365753">
        <w:rPr>
          <w:rFonts w:ascii="Arial" w:hAnsi="Arial" w:cs="Arial"/>
          <w:bCs/>
          <w:i/>
          <w:sz w:val="24"/>
          <w:szCs w:val="24"/>
          <w:lang w:eastAsia="pl-PL"/>
        </w:rPr>
        <w:t>Dz.U. 2023 poz. 1497</w:t>
      </w:r>
      <w:r w:rsidR="001829A6" w:rsidRPr="001829A6">
        <w:rPr>
          <w:rFonts w:ascii="Arial" w:hAnsi="Arial" w:cs="Arial"/>
          <w:bCs/>
          <w:i/>
          <w:sz w:val="24"/>
          <w:szCs w:val="24"/>
          <w:lang w:eastAsia="pl-PL"/>
        </w:rPr>
        <w:t>)</w:t>
      </w:r>
      <w:r w:rsidR="00B30579" w:rsidRPr="00B54F85">
        <w:rPr>
          <w:rFonts w:ascii="Arial" w:hAnsi="Arial" w:cs="Arial"/>
          <w:i/>
          <w:sz w:val="24"/>
          <w:szCs w:val="24"/>
          <w:lang w:eastAsia="pl-PL"/>
        </w:rPr>
        <w:t>;</w:t>
      </w:r>
    </w:p>
    <w:p w14:paraId="501FE961" w14:textId="0757D09C"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beneficjentem rzeczywistym w rozumieniu ustawy </w:t>
      </w:r>
      <w:r w:rsidR="001829A6">
        <w:rPr>
          <w:rFonts w:ascii="Arial" w:hAnsi="Arial" w:cs="Arial"/>
          <w:i/>
          <w:sz w:val="24"/>
          <w:szCs w:val="24"/>
          <w:lang w:eastAsia="pl-PL"/>
        </w:rPr>
        <w:br/>
      </w:r>
      <w:r w:rsidR="00B30579" w:rsidRPr="00B54F85">
        <w:rPr>
          <w:rFonts w:ascii="Arial" w:hAnsi="Arial" w:cs="Arial"/>
          <w:i/>
          <w:sz w:val="24"/>
          <w:szCs w:val="24"/>
          <w:lang w:eastAsia="pl-PL"/>
        </w:rPr>
        <w:t>z dnia 1 marca 2018 r. o przeciwdziałaniu praniu pieniędzy oraz finansowaniu terroryzmu (</w:t>
      </w:r>
      <w:r w:rsidR="00365753" w:rsidRPr="00365753">
        <w:rPr>
          <w:rFonts w:ascii="Arial" w:hAnsi="Arial" w:cs="Arial"/>
          <w:i/>
          <w:sz w:val="24"/>
          <w:szCs w:val="24"/>
          <w:lang w:eastAsia="pl-PL"/>
        </w:rPr>
        <w:t>Dz.U. 2023 poz. 1124</w:t>
      </w:r>
      <w:r w:rsidR="00B30579" w:rsidRPr="00B54F85">
        <w:rPr>
          <w:rFonts w:ascii="Arial" w:hAnsi="Arial" w:cs="Arial"/>
          <w:i/>
          <w:sz w:val="24"/>
          <w:szCs w:val="24"/>
          <w:lang w:eastAsia="pl-PL"/>
        </w:rPr>
        <w:t xml:space="preserve">) jest osoba wymieniona w wykazach określonych w rozporządzeniu 765/2006 i rozporządzeniu 269/2014 albo wpisana na listę lub będąca </w:t>
      </w:r>
      <w:r w:rsidR="00B30579" w:rsidRPr="00B54F85">
        <w:rPr>
          <w:rFonts w:ascii="Arial" w:hAnsi="Arial" w:cs="Arial"/>
          <w:i/>
          <w:sz w:val="24"/>
          <w:szCs w:val="24"/>
          <w:lang w:eastAsia="pl-PL"/>
        </w:rPr>
        <w:lastRenderedPageBreak/>
        <w:t>takim beneficjentem rzeczywistym od dnia 24 lutego 2022 r., o ile została wpisana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 xml:space="preserve">o szczególnych rozwiązaniach w zakresie przeciwdziałania wspieraniu agresji na Ukrainę </w:t>
      </w:r>
      <w:r w:rsidR="001829A6" w:rsidRPr="001829A6">
        <w:rPr>
          <w:rFonts w:ascii="Arial" w:hAnsi="Arial" w:cs="Arial"/>
          <w:bCs/>
          <w:i/>
          <w:sz w:val="24"/>
          <w:szCs w:val="24"/>
          <w:lang w:eastAsia="pl-PL"/>
        </w:rPr>
        <w:t>(</w:t>
      </w:r>
      <w:r w:rsidR="00365753" w:rsidRPr="00365753">
        <w:rPr>
          <w:rFonts w:ascii="Arial" w:hAnsi="Arial" w:cs="Arial"/>
          <w:bCs/>
          <w:i/>
          <w:sz w:val="24"/>
          <w:szCs w:val="24"/>
          <w:lang w:eastAsia="pl-PL"/>
        </w:rPr>
        <w:t>Dz.U. 2023 poz. 1497</w:t>
      </w:r>
      <w:r w:rsidR="001829A6" w:rsidRPr="001829A6">
        <w:rPr>
          <w:rFonts w:ascii="Arial" w:hAnsi="Arial" w:cs="Arial"/>
          <w:bCs/>
          <w:i/>
          <w:sz w:val="24"/>
          <w:szCs w:val="24"/>
          <w:lang w:eastAsia="pl-PL"/>
        </w:rPr>
        <w:t>)</w:t>
      </w:r>
      <w:r w:rsidR="00B30579" w:rsidRPr="00B54F85">
        <w:rPr>
          <w:rFonts w:ascii="Arial" w:hAnsi="Arial" w:cs="Arial"/>
          <w:i/>
          <w:sz w:val="24"/>
          <w:szCs w:val="24"/>
          <w:lang w:eastAsia="pl-PL"/>
        </w:rPr>
        <w:t>;</w:t>
      </w:r>
    </w:p>
    <w:p w14:paraId="73491EC7" w14:textId="7CFC316C"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wykonawcą, którego jednostką dominującą w rozumieniu art. 3 ust. 1 pkt 37 ustawy z dnia 29 września 1994 r. o rachunkowości (</w:t>
      </w:r>
      <w:r w:rsidR="00365753" w:rsidRPr="00365753">
        <w:rPr>
          <w:rFonts w:ascii="Arial" w:hAnsi="Arial" w:cs="Arial"/>
          <w:i/>
          <w:sz w:val="24"/>
          <w:szCs w:val="24"/>
          <w:lang w:eastAsia="pl-PL"/>
        </w:rPr>
        <w:t>Dz.U. 2023 poz. 120</w:t>
      </w:r>
      <w:r w:rsidR="00B30579" w:rsidRPr="00B54F85">
        <w:rPr>
          <w:rFonts w:ascii="Arial" w:hAnsi="Arial" w:cs="Arial"/>
          <w:i/>
          <w:sz w:val="24"/>
          <w:szCs w:val="24"/>
          <w:lang w:eastAsia="pl-PL"/>
        </w:rPr>
        <w:t xml:space="preserve">) jest podmiot wymieniony w wykazach określonych w rozporządzeniu 765/2006 </w:t>
      </w:r>
      <w:r w:rsidR="002B1D67">
        <w:rPr>
          <w:rFonts w:ascii="Arial" w:hAnsi="Arial" w:cs="Arial"/>
          <w:i/>
          <w:sz w:val="24"/>
          <w:szCs w:val="24"/>
          <w:lang w:eastAsia="pl-PL"/>
        </w:rPr>
        <w:br/>
      </w:r>
      <w:r w:rsidR="00B30579" w:rsidRPr="00B54F85">
        <w:rPr>
          <w:rFonts w:ascii="Arial" w:hAnsi="Arial" w:cs="Arial"/>
          <w:i/>
          <w:sz w:val="24"/>
          <w:szCs w:val="2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 xml:space="preserve">o szczególnych rozwiązaniach w zakresie przeciwdziałania wspieraniu agresji na Ukrainę </w:t>
      </w:r>
      <w:r w:rsidR="001829A6" w:rsidRPr="001829A6">
        <w:rPr>
          <w:rFonts w:ascii="Arial" w:hAnsi="Arial" w:cs="Arial"/>
          <w:bCs/>
          <w:i/>
          <w:sz w:val="24"/>
          <w:szCs w:val="24"/>
          <w:lang w:eastAsia="pl-PL"/>
        </w:rPr>
        <w:t>(</w:t>
      </w:r>
      <w:r w:rsidR="00365753" w:rsidRPr="00365753">
        <w:rPr>
          <w:rFonts w:ascii="Arial" w:hAnsi="Arial" w:cs="Arial"/>
          <w:bCs/>
          <w:i/>
          <w:sz w:val="24"/>
          <w:szCs w:val="24"/>
          <w:lang w:eastAsia="pl-PL"/>
        </w:rPr>
        <w:t>Dz.U. 2023 poz. 1497</w:t>
      </w:r>
      <w:r w:rsidR="001829A6" w:rsidRPr="001829A6">
        <w:rPr>
          <w:rFonts w:ascii="Arial" w:hAnsi="Arial" w:cs="Arial"/>
          <w:bCs/>
          <w:i/>
          <w:sz w:val="24"/>
          <w:szCs w:val="24"/>
          <w:lang w:eastAsia="pl-PL"/>
        </w:rPr>
        <w:t>)</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3EAB9018"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 wszystkie informacje podane w powyższych oświadczeniach są aktualne</w:t>
      </w:r>
      <w:r w:rsidR="0014138C">
        <w:rPr>
          <w:rFonts w:ascii="Arial" w:eastAsia="Times New Roman" w:hAnsi="Arial" w:cs="Arial"/>
          <w:sz w:val="24"/>
          <w:szCs w:val="24"/>
          <w:lang w:eastAsia="pl-PL"/>
        </w:rPr>
        <w:t xml:space="preserve">                     </w:t>
      </w:r>
      <w:r w:rsidRPr="00B54F85">
        <w:rPr>
          <w:rFonts w:ascii="Arial" w:eastAsia="Times New Roman" w:hAnsi="Arial" w:cs="Arial"/>
          <w:sz w:val="24"/>
          <w:szCs w:val="24"/>
          <w:lang w:eastAsia="pl-PL"/>
        </w:rPr>
        <w:t xml:space="preserve"> 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Pr="00B54F85"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sectPr w:rsidR="0091228D"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59026" w14:textId="77777777" w:rsidR="00484CC3" w:rsidRDefault="00484CC3" w:rsidP="004B1ED5">
      <w:pPr>
        <w:spacing w:after="0" w:line="240" w:lineRule="auto"/>
      </w:pPr>
      <w:r>
        <w:separator/>
      </w:r>
    </w:p>
  </w:endnote>
  <w:endnote w:type="continuationSeparator" w:id="0">
    <w:p w14:paraId="1D04E9EF" w14:textId="77777777" w:rsidR="00484CC3" w:rsidRDefault="00484CC3"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AF2CE" w14:textId="77777777" w:rsidR="00484CC3" w:rsidRDefault="00484CC3" w:rsidP="004B1ED5">
      <w:pPr>
        <w:spacing w:after="0" w:line="240" w:lineRule="auto"/>
      </w:pPr>
      <w:r>
        <w:separator/>
      </w:r>
    </w:p>
  </w:footnote>
  <w:footnote w:type="continuationSeparator" w:id="0">
    <w:p w14:paraId="1A1C0342" w14:textId="77777777" w:rsidR="00484CC3" w:rsidRDefault="00484CC3"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4138C"/>
    <w:rsid w:val="001829A6"/>
    <w:rsid w:val="001B7A85"/>
    <w:rsid w:val="00277FE7"/>
    <w:rsid w:val="002B1D67"/>
    <w:rsid w:val="00365753"/>
    <w:rsid w:val="003B0B4C"/>
    <w:rsid w:val="003E2164"/>
    <w:rsid w:val="00484CC3"/>
    <w:rsid w:val="004B1ED5"/>
    <w:rsid w:val="00501D2D"/>
    <w:rsid w:val="0050309C"/>
    <w:rsid w:val="005249CE"/>
    <w:rsid w:val="0053550B"/>
    <w:rsid w:val="00542880"/>
    <w:rsid w:val="005862FB"/>
    <w:rsid w:val="00606A28"/>
    <w:rsid w:val="006520B0"/>
    <w:rsid w:val="00697C32"/>
    <w:rsid w:val="006A56C7"/>
    <w:rsid w:val="00753FB5"/>
    <w:rsid w:val="008379C1"/>
    <w:rsid w:val="00906DB0"/>
    <w:rsid w:val="0091228D"/>
    <w:rsid w:val="009E6A22"/>
    <w:rsid w:val="00A55E90"/>
    <w:rsid w:val="00B23CF7"/>
    <w:rsid w:val="00B30579"/>
    <w:rsid w:val="00B54F85"/>
    <w:rsid w:val="00BE2196"/>
    <w:rsid w:val="00C24764"/>
    <w:rsid w:val="00CC1CF0"/>
    <w:rsid w:val="00D02B30"/>
    <w:rsid w:val="00D5047F"/>
    <w:rsid w:val="00D806F9"/>
    <w:rsid w:val="00F01285"/>
    <w:rsid w:val="00FC7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616</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12</cp:revision>
  <cp:lastPrinted>2022-05-18T05:58:00Z</cp:lastPrinted>
  <dcterms:created xsi:type="dcterms:W3CDTF">2022-06-27T14:46:00Z</dcterms:created>
  <dcterms:modified xsi:type="dcterms:W3CDTF">2024-08-16T10:04:00Z</dcterms:modified>
</cp:coreProperties>
</file>