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AB308" w14:textId="77777777" w:rsidR="00B62ABF" w:rsidRPr="000C1799" w:rsidRDefault="00B62ABF" w:rsidP="00B62ABF">
      <w:pPr>
        <w:rPr>
          <w:rFonts w:cs="Calibri"/>
          <w:sz w:val="24"/>
          <w:szCs w:val="24"/>
        </w:rPr>
      </w:pPr>
    </w:p>
    <w:p w14:paraId="6402F998" w14:textId="77777777" w:rsidR="00B62ABF" w:rsidRPr="000C1799" w:rsidRDefault="00B62ABF" w:rsidP="00B62ABF">
      <w:pPr>
        <w:rPr>
          <w:rFonts w:cs="Calibri"/>
          <w:sz w:val="24"/>
          <w:szCs w:val="24"/>
        </w:rPr>
      </w:pPr>
    </w:p>
    <w:p w14:paraId="612E2531" w14:textId="77777777" w:rsidR="00B62ABF" w:rsidRPr="000C1799" w:rsidRDefault="00B62ABF" w:rsidP="00B62ABF">
      <w:pPr>
        <w:rPr>
          <w:rFonts w:cs="Calibri"/>
          <w:b/>
          <w:bCs/>
          <w:sz w:val="24"/>
          <w:szCs w:val="24"/>
        </w:rPr>
      </w:pPr>
      <w:r w:rsidRPr="000C1799">
        <w:rPr>
          <w:rFonts w:cs="Calibri"/>
          <w:b/>
          <w:bCs/>
          <w:sz w:val="24"/>
          <w:szCs w:val="24"/>
        </w:rPr>
        <w:t>SPECYFIKACJA WARUNKÓW ZAMÓWIENIA (SWZ)</w:t>
      </w:r>
    </w:p>
    <w:p w14:paraId="4255C076" w14:textId="77777777" w:rsidR="00B62ABF" w:rsidRPr="000C1799" w:rsidRDefault="00B62ABF" w:rsidP="00B62ABF">
      <w:pPr>
        <w:rPr>
          <w:rFonts w:cs="Calibri"/>
          <w:b/>
          <w:bCs/>
          <w:sz w:val="24"/>
          <w:szCs w:val="24"/>
        </w:rPr>
      </w:pPr>
    </w:p>
    <w:p w14:paraId="6EC54BC7" w14:textId="77777777" w:rsidR="00B62ABF" w:rsidRPr="000C1799" w:rsidRDefault="00B62ABF" w:rsidP="00B62ABF">
      <w:pPr>
        <w:rPr>
          <w:rFonts w:cs="Calibri"/>
          <w:b/>
          <w:bCs/>
          <w:sz w:val="24"/>
          <w:szCs w:val="24"/>
        </w:rPr>
      </w:pPr>
    </w:p>
    <w:p w14:paraId="21F8F420" w14:textId="27CF51DB" w:rsidR="00B62ABF" w:rsidRPr="000C1799" w:rsidRDefault="00B62ABF" w:rsidP="00DC1121">
      <w:pPr>
        <w:rPr>
          <w:rFonts w:cs="Calibri"/>
          <w:b/>
          <w:bCs/>
          <w:sz w:val="24"/>
          <w:szCs w:val="24"/>
        </w:rPr>
      </w:pPr>
      <w:bookmarkStart w:id="0" w:name="_Hlk130991248"/>
      <w:r w:rsidRPr="000C1799">
        <w:rPr>
          <w:rFonts w:cs="Calibri"/>
          <w:b/>
          <w:bCs/>
          <w:sz w:val="24"/>
          <w:szCs w:val="24"/>
        </w:rPr>
        <w:t>„</w:t>
      </w:r>
      <w:bookmarkStart w:id="1" w:name="_Hlk130990725"/>
      <w:bookmarkStart w:id="2" w:name="_Hlk185847800"/>
      <w:r w:rsidR="004554ED">
        <w:rPr>
          <w:rFonts w:cs="Calibri"/>
          <w:b/>
          <w:bCs/>
          <w:sz w:val="24"/>
          <w:szCs w:val="24"/>
        </w:rPr>
        <w:t>U</w:t>
      </w:r>
      <w:r w:rsidR="00C31FF2" w:rsidRPr="00C31FF2">
        <w:rPr>
          <w:rFonts w:cs="Calibri"/>
          <w:b/>
          <w:bCs/>
          <w:sz w:val="24"/>
          <w:szCs w:val="24"/>
        </w:rPr>
        <w:t xml:space="preserve">trzymanie </w:t>
      </w:r>
      <w:bookmarkStart w:id="3" w:name="_Hlk185598994"/>
      <w:r w:rsidR="00C31FF2" w:rsidRPr="00C31FF2">
        <w:rPr>
          <w:rFonts w:cs="Calibri"/>
          <w:b/>
          <w:bCs/>
          <w:sz w:val="24"/>
          <w:szCs w:val="24"/>
        </w:rPr>
        <w:t xml:space="preserve">czystości i porządku oraz zieleni </w:t>
      </w:r>
      <w:bookmarkEnd w:id="3"/>
      <w:r w:rsidR="00C31FF2" w:rsidRPr="00C31FF2">
        <w:rPr>
          <w:rFonts w:cs="Calibri"/>
          <w:b/>
          <w:bCs/>
          <w:sz w:val="24"/>
          <w:szCs w:val="24"/>
        </w:rPr>
        <w:t>na teren</w:t>
      </w:r>
      <w:r w:rsidR="00C31FF2">
        <w:rPr>
          <w:rFonts w:cs="Calibri"/>
          <w:b/>
          <w:bCs/>
          <w:sz w:val="24"/>
          <w:szCs w:val="24"/>
        </w:rPr>
        <w:t>ie Gminy Rychwał</w:t>
      </w:r>
      <w:bookmarkEnd w:id="2"/>
      <w:r w:rsidRPr="000C1799">
        <w:rPr>
          <w:rFonts w:cs="Calibri"/>
          <w:b/>
          <w:bCs/>
          <w:sz w:val="24"/>
          <w:szCs w:val="24"/>
        </w:rPr>
        <w:t>”</w:t>
      </w:r>
      <w:bookmarkEnd w:id="1"/>
    </w:p>
    <w:bookmarkEnd w:id="0"/>
    <w:p w14:paraId="66BA3994" w14:textId="77777777" w:rsidR="00B62ABF" w:rsidRPr="000C1799" w:rsidRDefault="00B62ABF" w:rsidP="00B62ABF">
      <w:pPr>
        <w:rPr>
          <w:rFonts w:cs="Calibri"/>
          <w:sz w:val="24"/>
          <w:szCs w:val="24"/>
        </w:rPr>
      </w:pPr>
    </w:p>
    <w:p w14:paraId="113FC753" w14:textId="77777777" w:rsidR="00B62ABF" w:rsidRPr="000C1799" w:rsidRDefault="00B62ABF" w:rsidP="00B62ABF">
      <w:pPr>
        <w:rPr>
          <w:rFonts w:cs="Calibri"/>
          <w:sz w:val="24"/>
          <w:szCs w:val="24"/>
        </w:rPr>
      </w:pPr>
    </w:p>
    <w:p w14:paraId="56CE657C" w14:textId="26F3A40A" w:rsidR="00B62ABF" w:rsidRPr="000C1799" w:rsidRDefault="00B62ABF" w:rsidP="00B62ABF">
      <w:pPr>
        <w:rPr>
          <w:rFonts w:cs="Calibri"/>
          <w:sz w:val="24"/>
          <w:szCs w:val="24"/>
        </w:rPr>
      </w:pPr>
      <w:r w:rsidRPr="000C1799">
        <w:rPr>
          <w:rFonts w:cs="Calibri"/>
          <w:sz w:val="24"/>
          <w:szCs w:val="24"/>
        </w:rPr>
        <w:t xml:space="preserve">Postępowanie o udzielenie zamówienia publicznego prowadzone </w:t>
      </w:r>
      <w:r w:rsidR="0095071C" w:rsidRPr="000C1799">
        <w:rPr>
          <w:rFonts w:cs="Calibri"/>
          <w:sz w:val="24"/>
          <w:szCs w:val="24"/>
        </w:rPr>
        <w:t>w trybie podstawowym z negocjacjami na podstawie art. 275 pkt 2</w:t>
      </w:r>
      <w:r w:rsidR="0095071C">
        <w:rPr>
          <w:rFonts w:cs="Calibri"/>
          <w:sz w:val="24"/>
          <w:szCs w:val="24"/>
        </w:rPr>
        <w:t xml:space="preserve"> </w:t>
      </w:r>
      <w:r w:rsidRPr="000C1799">
        <w:rPr>
          <w:rFonts w:cs="Calibri"/>
          <w:sz w:val="24"/>
          <w:szCs w:val="24"/>
        </w:rPr>
        <w:t xml:space="preserve">ustawy z dnia 11 września 2019 r. Prawo zamówień publicznych ( </w:t>
      </w:r>
      <w:r w:rsidR="00CE59EF" w:rsidRPr="000C1799">
        <w:rPr>
          <w:rFonts w:cs="Calibri"/>
          <w:sz w:val="24"/>
          <w:szCs w:val="24"/>
        </w:rPr>
        <w:t xml:space="preserve">t. j. Dz. U. z </w:t>
      </w:r>
      <w:r w:rsidR="00A9242D">
        <w:rPr>
          <w:rFonts w:cs="Calibri"/>
          <w:sz w:val="24"/>
          <w:szCs w:val="24"/>
        </w:rPr>
        <w:t>2024 poz. 1320</w:t>
      </w:r>
      <w:r w:rsidRPr="000C1799">
        <w:rPr>
          <w:rFonts w:cs="Calibri"/>
          <w:sz w:val="24"/>
          <w:szCs w:val="24"/>
        </w:rPr>
        <w:t xml:space="preserve"> – dalej „</w:t>
      </w:r>
      <w:proofErr w:type="spellStart"/>
      <w:r w:rsidRPr="000C1799">
        <w:rPr>
          <w:rFonts w:cs="Calibri"/>
          <w:sz w:val="24"/>
          <w:szCs w:val="24"/>
        </w:rPr>
        <w:t>pzp</w:t>
      </w:r>
      <w:proofErr w:type="spellEnd"/>
      <w:r w:rsidRPr="000C1799">
        <w:rPr>
          <w:rFonts w:cs="Calibri"/>
          <w:sz w:val="24"/>
          <w:szCs w:val="24"/>
        </w:rPr>
        <w:t xml:space="preserve">”), o wartości szacunkowej zamówienia mniejszej niż progi unijne (określonej w załączniku do obwieszczenia Prezesa Urzędu Zamówień Publicznych z dnia </w:t>
      </w:r>
      <w:r w:rsidR="00A25202">
        <w:rPr>
          <w:rFonts w:cs="Calibri"/>
          <w:sz w:val="24"/>
          <w:szCs w:val="24"/>
        </w:rPr>
        <w:t>3</w:t>
      </w:r>
      <w:r w:rsidRPr="000C1799">
        <w:rPr>
          <w:rFonts w:cs="Calibri"/>
          <w:sz w:val="24"/>
          <w:szCs w:val="24"/>
        </w:rPr>
        <w:t xml:space="preserve"> </w:t>
      </w:r>
      <w:r w:rsidR="00A25202">
        <w:rPr>
          <w:rFonts w:cs="Calibri"/>
          <w:sz w:val="24"/>
          <w:szCs w:val="24"/>
        </w:rPr>
        <w:t>grudnia</w:t>
      </w:r>
      <w:r w:rsidRPr="000C1799">
        <w:rPr>
          <w:rFonts w:cs="Calibri"/>
          <w:sz w:val="24"/>
          <w:szCs w:val="24"/>
        </w:rPr>
        <w:t xml:space="preserve"> 202</w:t>
      </w:r>
      <w:r w:rsidR="00A25202">
        <w:rPr>
          <w:rFonts w:cs="Calibri"/>
          <w:sz w:val="24"/>
          <w:szCs w:val="24"/>
        </w:rPr>
        <w:t>3</w:t>
      </w:r>
      <w:r w:rsidR="00AF3AA6">
        <w:rPr>
          <w:rFonts w:cs="Calibri"/>
          <w:sz w:val="24"/>
          <w:szCs w:val="24"/>
        </w:rPr>
        <w:t xml:space="preserve"> </w:t>
      </w:r>
      <w:r w:rsidRPr="000C1799">
        <w:rPr>
          <w:rFonts w:cs="Calibri"/>
          <w:sz w:val="24"/>
          <w:szCs w:val="24"/>
        </w:rPr>
        <w:t xml:space="preserve">r.), tj. poniżej </w:t>
      </w:r>
      <w:r w:rsidRPr="00A25202">
        <w:rPr>
          <w:rFonts w:cs="Calibri"/>
          <w:sz w:val="24"/>
          <w:szCs w:val="24"/>
        </w:rPr>
        <w:t xml:space="preserve">kwoty </w:t>
      </w:r>
      <w:r w:rsidR="00A25202" w:rsidRPr="00A25202">
        <w:rPr>
          <w:rFonts w:cs="Calibri"/>
          <w:sz w:val="24"/>
          <w:szCs w:val="24"/>
        </w:rPr>
        <w:t xml:space="preserve">221 000 </w:t>
      </w:r>
      <w:r w:rsidRPr="00A25202">
        <w:rPr>
          <w:rFonts w:cs="Calibri"/>
          <w:sz w:val="24"/>
          <w:szCs w:val="24"/>
        </w:rPr>
        <w:t>euro.</w:t>
      </w:r>
    </w:p>
    <w:p w14:paraId="471837F0" w14:textId="77777777" w:rsidR="00B62ABF" w:rsidRPr="000C1799" w:rsidRDefault="00B62ABF" w:rsidP="00B62ABF">
      <w:pPr>
        <w:rPr>
          <w:rFonts w:cs="Calibri"/>
          <w:sz w:val="24"/>
          <w:szCs w:val="24"/>
        </w:rPr>
      </w:pPr>
    </w:p>
    <w:p w14:paraId="0726CFA0" w14:textId="77777777" w:rsidR="00B62ABF" w:rsidRPr="000C1799" w:rsidRDefault="00B62ABF" w:rsidP="00B62ABF">
      <w:pPr>
        <w:rPr>
          <w:rFonts w:cs="Calibri"/>
          <w:sz w:val="24"/>
          <w:szCs w:val="24"/>
        </w:rPr>
      </w:pPr>
    </w:p>
    <w:p w14:paraId="76F7F401" w14:textId="77777777" w:rsidR="00B62ABF" w:rsidRPr="000C1799" w:rsidRDefault="00B62ABF" w:rsidP="00B62ABF">
      <w:pPr>
        <w:rPr>
          <w:rFonts w:cs="Calibri"/>
          <w:sz w:val="24"/>
          <w:szCs w:val="24"/>
        </w:rPr>
      </w:pPr>
      <w:r w:rsidRPr="000C1799">
        <w:rPr>
          <w:rFonts w:cs="Calibri"/>
          <w:sz w:val="24"/>
          <w:szCs w:val="24"/>
        </w:rPr>
        <w:t xml:space="preserve"> ZATWIERDZAM</w:t>
      </w:r>
    </w:p>
    <w:p w14:paraId="2158C420" w14:textId="0E7D9E93" w:rsidR="00B62ABF" w:rsidRPr="000C1799" w:rsidRDefault="000644C8" w:rsidP="00B62ABF">
      <w:pPr>
        <w:rPr>
          <w:rFonts w:cs="Calibri"/>
          <w:sz w:val="24"/>
          <w:szCs w:val="24"/>
        </w:rPr>
      </w:pPr>
      <w:r>
        <w:rPr>
          <w:rFonts w:cs="Calibri"/>
          <w:sz w:val="24"/>
          <w:szCs w:val="24"/>
        </w:rPr>
        <w:t xml:space="preserve">Zastępca </w:t>
      </w:r>
      <w:r w:rsidR="00B62ABF" w:rsidRPr="000C1799">
        <w:rPr>
          <w:rFonts w:cs="Calibri"/>
          <w:sz w:val="24"/>
          <w:szCs w:val="24"/>
        </w:rPr>
        <w:t>Burmistrz</w:t>
      </w:r>
      <w:r>
        <w:rPr>
          <w:rFonts w:cs="Calibri"/>
          <w:sz w:val="24"/>
          <w:szCs w:val="24"/>
        </w:rPr>
        <w:t>a</w:t>
      </w:r>
      <w:r w:rsidR="00B62ABF" w:rsidRPr="000C1799">
        <w:rPr>
          <w:rFonts w:cs="Calibri"/>
          <w:sz w:val="24"/>
          <w:szCs w:val="24"/>
        </w:rPr>
        <w:t xml:space="preserve"> Rychwał</w:t>
      </w:r>
      <w:r>
        <w:rPr>
          <w:rFonts w:cs="Calibri"/>
          <w:sz w:val="24"/>
          <w:szCs w:val="24"/>
        </w:rPr>
        <w:t>a</w:t>
      </w:r>
    </w:p>
    <w:p w14:paraId="6568B98B" w14:textId="7F1CCFE3" w:rsidR="00B62ABF" w:rsidRPr="000C1799" w:rsidRDefault="00B62ABF" w:rsidP="00B62ABF">
      <w:pPr>
        <w:rPr>
          <w:rFonts w:cs="Calibri"/>
          <w:sz w:val="24"/>
          <w:szCs w:val="24"/>
        </w:rPr>
      </w:pPr>
      <w:r w:rsidRPr="000C1799">
        <w:rPr>
          <w:rFonts w:cs="Calibri"/>
          <w:sz w:val="24"/>
          <w:szCs w:val="24"/>
        </w:rPr>
        <w:t xml:space="preserve">/-/ </w:t>
      </w:r>
      <w:r w:rsidR="000644C8">
        <w:rPr>
          <w:rFonts w:cs="Calibri"/>
          <w:sz w:val="24"/>
          <w:szCs w:val="24"/>
        </w:rPr>
        <w:t>Ewa Jędrzejczak</w:t>
      </w:r>
    </w:p>
    <w:p w14:paraId="7DA2F2FE" w14:textId="09D86986" w:rsidR="00B62ABF" w:rsidRPr="000C1799" w:rsidRDefault="00B62ABF" w:rsidP="00B62ABF">
      <w:pPr>
        <w:rPr>
          <w:rFonts w:cs="Calibri"/>
          <w:sz w:val="24"/>
          <w:szCs w:val="24"/>
        </w:rPr>
      </w:pPr>
      <w:r w:rsidRPr="000C1799">
        <w:rPr>
          <w:rFonts w:cs="Calibri"/>
          <w:sz w:val="24"/>
          <w:szCs w:val="24"/>
        </w:rPr>
        <w:t xml:space="preserve">Rychwał, dnia </w:t>
      </w:r>
      <w:bookmarkStart w:id="4" w:name="_Hlk116285693"/>
      <w:r w:rsidR="000644C8" w:rsidRPr="00932124">
        <w:rPr>
          <w:rFonts w:cs="Calibri"/>
          <w:sz w:val="24"/>
          <w:szCs w:val="24"/>
        </w:rPr>
        <w:t>23</w:t>
      </w:r>
      <w:r w:rsidR="001F4180" w:rsidRPr="00932124">
        <w:rPr>
          <w:rFonts w:cs="Calibri"/>
          <w:sz w:val="24"/>
          <w:szCs w:val="24"/>
        </w:rPr>
        <w:t xml:space="preserve"> </w:t>
      </w:r>
      <w:r w:rsidR="000644C8" w:rsidRPr="00932124">
        <w:rPr>
          <w:rFonts w:cs="Calibri"/>
          <w:sz w:val="24"/>
          <w:szCs w:val="24"/>
        </w:rPr>
        <w:t xml:space="preserve">grudnia </w:t>
      </w:r>
      <w:r w:rsidRPr="00932124">
        <w:rPr>
          <w:rFonts w:cs="Calibri"/>
          <w:sz w:val="24"/>
          <w:szCs w:val="24"/>
        </w:rPr>
        <w:t>202</w:t>
      </w:r>
      <w:r w:rsidR="000644C8" w:rsidRPr="00932124">
        <w:rPr>
          <w:rFonts w:cs="Calibri"/>
          <w:sz w:val="24"/>
          <w:szCs w:val="24"/>
        </w:rPr>
        <w:t>4</w:t>
      </w:r>
      <w:r w:rsidRPr="00932124">
        <w:rPr>
          <w:rFonts w:cs="Calibri"/>
          <w:sz w:val="24"/>
          <w:szCs w:val="24"/>
        </w:rPr>
        <w:t xml:space="preserve"> </w:t>
      </w:r>
      <w:bookmarkEnd w:id="4"/>
      <w:r w:rsidRPr="00932124">
        <w:rPr>
          <w:rFonts w:cs="Calibri"/>
          <w:sz w:val="24"/>
          <w:szCs w:val="24"/>
        </w:rPr>
        <w:t>r.</w:t>
      </w:r>
    </w:p>
    <w:p w14:paraId="6F50F0E2" w14:textId="77777777" w:rsidR="00B62ABF" w:rsidRPr="000C1799" w:rsidRDefault="00B62ABF" w:rsidP="00B62ABF">
      <w:pPr>
        <w:rPr>
          <w:rFonts w:cs="Calibri"/>
          <w:sz w:val="24"/>
          <w:szCs w:val="24"/>
        </w:rPr>
      </w:pPr>
      <w:r w:rsidRPr="000C1799">
        <w:rPr>
          <w:rFonts w:cs="Calibri"/>
          <w:sz w:val="24"/>
          <w:szCs w:val="24"/>
        </w:rPr>
        <w:t xml:space="preserve"> </w:t>
      </w:r>
    </w:p>
    <w:p w14:paraId="0F35FCA0" w14:textId="77777777" w:rsidR="00B62ABF" w:rsidRPr="000C1799" w:rsidRDefault="00B62ABF" w:rsidP="00B62ABF">
      <w:pPr>
        <w:rPr>
          <w:rFonts w:cs="Calibri"/>
          <w:sz w:val="24"/>
          <w:szCs w:val="24"/>
        </w:rPr>
      </w:pPr>
    </w:p>
    <w:p w14:paraId="2529369B" w14:textId="212FF560" w:rsidR="00B62ABF" w:rsidRPr="000C1799" w:rsidRDefault="00B62ABF" w:rsidP="00B62ABF">
      <w:pPr>
        <w:rPr>
          <w:rFonts w:cs="Calibri"/>
          <w:b/>
          <w:bCs/>
          <w:sz w:val="24"/>
          <w:szCs w:val="24"/>
        </w:rPr>
      </w:pPr>
      <w:r w:rsidRPr="000C1799">
        <w:rPr>
          <w:rFonts w:cs="Calibri"/>
          <w:b/>
          <w:bCs/>
          <w:sz w:val="24"/>
          <w:szCs w:val="24"/>
        </w:rPr>
        <w:t xml:space="preserve">Znak sprawy: </w:t>
      </w:r>
      <w:bookmarkStart w:id="5" w:name="_Hlk97192866"/>
      <w:r w:rsidRPr="000C1799">
        <w:rPr>
          <w:rFonts w:cs="Calibri"/>
          <w:b/>
          <w:bCs/>
          <w:sz w:val="24"/>
          <w:szCs w:val="24"/>
        </w:rPr>
        <w:t>G.271.</w:t>
      </w:r>
      <w:r w:rsidR="004600E7">
        <w:rPr>
          <w:rFonts w:cs="Calibri"/>
          <w:b/>
          <w:bCs/>
          <w:sz w:val="24"/>
          <w:szCs w:val="24"/>
        </w:rPr>
        <w:t>1</w:t>
      </w:r>
      <w:r w:rsidR="00525316">
        <w:rPr>
          <w:rFonts w:cs="Calibri"/>
          <w:b/>
          <w:bCs/>
          <w:sz w:val="24"/>
          <w:szCs w:val="24"/>
        </w:rPr>
        <w:t>6</w:t>
      </w:r>
      <w:r w:rsidRPr="000C1799">
        <w:rPr>
          <w:rFonts w:cs="Calibri"/>
          <w:b/>
          <w:bCs/>
          <w:sz w:val="24"/>
          <w:szCs w:val="24"/>
        </w:rPr>
        <w:t>.202</w:t>
      </w:r>
      <w:bookmarkEnd w:id="5"/>
      <w:r w:rsidR="00A25202">
        <w:rPr>
          <w:rFonts w:cs="Calibri"/>
          <w:b/>
          <w:bCs/>
          <w:sz w:val="24"/>
          <w:szCs w:val="24"/>
        </w:rPr>
        <w:t>4</w:t>
      </w:r>
    </w:p>
    <w:p w14:paraId="39209FCA" w14:textId="77777777" w:rsidR="00B62ABF" w:rsidRPr="000C1799" w:rsidRDefault="00B62ABF" w:rsidP="00B62ABF">
      <w:pPr>
        <w:rPr>
          <w:rFonts w:cs="Calibri"/>
          <w:sz w:val="24"/>
          <w:szCs w:val="24"/>
        </w:rPr>
      </w:pPr>
    </w:p>
    <w:p w14:paraId="339EED2A" w14:textId="77777777" w:rsidR="00B62ABF" w:rsidRPr="000C1799" w:rsidRDefault="00B62ABF" w:rsidP="00B62ABF">
      <w:pPr>
        <w:rPr>
          <w:rFonts w:cs="Calibri"/>
          <w:sz w:val="24"/>
          <w:szCs w:val="24"/>
        </w:rPr>
      </w:pPr>
    </w:p>
    <w:p w14:paraId="72FD237F" w14:textId="746D6977" w:rsidR="00B62ABF" w:rsidRPr="000C1799" w:rsidRDefault="00B62ABF" w:rsidP="00B62ABF">
      <w:pPr>
        <w:rPr>
          <w:rFonts w:cs="Calibri"/>
          <w:sz w:val="24"/>
          <w:szCs w:val="24"/>
        </w:rPr>
      </w:pPr>
      <w:r w:rsidRPr="00932124">
        <w:rPr>
          <w:rFonts w:cs="Calibri"/>
          <w:sz w:val="24"/>
          <w:szCs w:val="24"/>
        </w:rPr>
        <w:t xml:space="preserve">Rychwał, </w:t>
      </w:r>
      <w:r w:rsidR="000644C8" w:rsidRPr="00932124">
        <w:rPr>
          <w:rFonts w:cs="Calibri"/>
          <w:sz w:val="24"/>
          <w:szCs w:val="24"/>
        </w:rPr>
        <w:t>23</w:t>
      </w:r>
      <w:r w:rsidR="001F4180" w:rsidRPr="00932124">
        <w:rPr>
          <w:rFonts w:cs="Calibri"/>
          <w:sz w:val="24"/>
          <w:szCs w:val="24"/>
        </w:rPr>
        <w:t xml:space="preserve"> </w:t>
      </w:r>
      <w:r w:rsidR="000644C8" w:rsidRPr="00932124">
        <w:rPr>
          <w:rFonts w:cs="Calibri"/>
          <w:sz w:val="24"/>
          <w:szCs w:val="24"/>
        </w:rPr>
        <w:t>grudnia</w:t>
      </w:r>
      <w:r w:rsidR="000C1799" w:rsidRPr="00932124">
        <w:rPr>
          <w:rFonts w:cs="Calibri"/>
          <w:sz w:val="24"/>
          <w:szCs w:val="24"/>
        </w:rPr>
        <w:t xml:space="preserve"> 202</w:t>
      </w:r>
      <w:r w:rsidR="000644C8" w:rsidRPr="00932124">
        <w:rPr>
          <w:rFonts w:cs="Calibri"/>
          <w:sz w:val="24"/>
          <w:szCs w:val="24"/>
        </w:rPr>
        <w:t>4</w:t>
      </w:r>
      <w:r w:rsidR="005B1C80" w:rsidRPr="00932124">
        <w:rPr>
          <w:rFonts w:cs="Calibri"/>
          <w:sz w:val="24"/>
          <w:szCs w:val="24"/>
        </w:rPr>
        <w:t xml:space="preserve"> </w:t>
      </w:r>
      <w:r w:rsidRPr="00932124">
        <w:rPr>
          <w:rFonts w:cs="Calibri"/>
          <w:sz w:val="24"/>
          <w:szCs w:val="24"/>
        </w:rPr>
        <w:t>r.</w:t>
      </w:r>
    </w:p>
    <w:p w14:paraId="7447A4A9" w14:textId="77777777" w:rsidR="00B62ABF" w:rsidRPr="000C1799" w:rsidRDefault="00B62ABF" w:rsidP="00B62ABF">
      <w:pPr>
        <w:rPr>
          <w:rFonts w:cs="Calibri"/>
          <w:b/>
          <w:bCs/>
          <w:sz w:val="24"/>
          <w:szCs w:val="24"/>
        </w:rPr>
      </w:pPr>
      <w:r w:rsidRPr="000C1799">
        <w:rPr>
          <w:rFonts w:cs="Calibri"/>
          <w:sz w:val="24"/>
          <w:szCs w:val="24"/>
        </w:rPr>
        <w:br w:type="page"/>
      </w:r>
      <w:r w:rsidRPr="000C1799">
        <w:rPr>
          <w:rFonts w:cs="Calibri"/>
          <w:b/>
          <w:bCs/>
          <w:sz w:val="24"/>
          <w:szCs w:val="24"/>
        </w:rPr>
        <w:lastRenderedPageBreak/>
        <w:t xml:space="preserve">1. Nazwa oraz adres zamawiającego, numer telefonu, adres poczty elektronicznej oraz </w:t>
      </w:r>
      <w:bookmarkStart w:id="6" w:name="_Hlk70426226"/>
      <w:r w:rsidRPr="000C1799">
        <w:rPr>
          <w:rFonts w:cs="Calibri"/>
          <w:b/>
          <w:bCs/>
          <w:sz w:val="24"/>
          <w:szCs w:val="24"/>
        </w:rPr>
        <w:t>strony internetowej prowadzonego postępowania</w:t>
      </w:r>
    </w:p>
    <w:bookmarkEnd w:id="6"/>
    <w:p w14:paraId="7B84EC64" w14:textId="77777777" w:rsidR="00B62ABF" w:rsidRPr="000C1799" w:rsidRDefault="00B62ABF" w:rsidP="00B62ABF">
      <w:pPr>
        <w:spacing w:after="0"/>
        <w:rPr>
          <w:rFonts w:cs="Calibri"/>
          <w:sz w:val="24"/>
          <w:szCs w:val="24"/>
        </w:rPr>
      </w:pPr>
      <w:r w:rsidRPr="000C1799">
        <w:rPr>
          <w:rFonts w:cs="Calibri"/>
          <w:sz w:val="24"/>
          <w:szCs w:val="24"/>
        </w:rPr>
        <w:t xml:space="preserve">Gmina Rychwał z siedzibą Urzędu Gminy i Miasta w Rychwale, </w:t>
      </w:r>
    </w:p>
    <w:p w14:paraId="356DA20E" w14:textId="77777777" w:rsidR="00B62ABF" w:rsidRPr="000C1799" w:rsidRDefault="00B62ABF" w:rsidP="00B62ABF">
      <w:pPr>
        <w:spacing w:after="0"/>
        <w:rPr>
          <w:rFonts w:cs="Calibri"/>
          <w:sz w:val="24"/>
          <w:szCs w:val="24"/>
        </w:rPr>
      </w:pPr>
      <w:r w:rsidRPr="000C1799">
        <w:rPr>
          <w:rFonts w:cs="Calibri"/>
          <w:sz w:val="24"/>
          <w:szCs w:val="24"/>
        </w:rPr>
        <w:t>Plac Wolności 16, 62-570 Rychwał</w:t>
      </w:r>
    </w:p>
    <w:p w14:paraId="49EEB1F3" w14:textId="77777777" w:rsidR="00B62ABF" w:rsidRPr="000C1799" w:rsidRDefault="00B62ABF" w:rsidP="00B62ABF">
      <w:pPr>
        <w:spacing w:after="0"/>
        <w:rPr>
          <w:rFonts w:cs="Calibri"/>
          <w:sz w:val="24"/>
          <w:szCs w:val="24"/>
        </w:rPr>
      </w:pPr>
      <w:r w:rsidRPr="000C1799">
        <w:rPr>
          <w:rFonts w:cs="Calibri"/>
          <w:sz w:val="24"/>
          <w:szCs w:val="24"/>
        </w:rPr>
        <w:t>NIP: 665 292 19 30</w:t>
      </w:r>
    </w:p>
    <w:p w14:paraId="652DA053" w14:textId="77777777" w:rsidR="00B62ABF" w:rsidRPr="000C1799" w:rsidRDefault="00B62ABF" w:rsidP="00B62ABF">
      <w:pPr>
        <w:spacing w:after="0"/>
        <w:rPr>
          <w:rFonts w:cs="Calibri"/>
          <w:sz w:val="24"/>
          <w:szCs w:val="24"/>
        </w:rPr>
      </w:pPr>
      <w:r w:rsidRPr="000C1799">
        <w:rPr>
          <w:rFonts w:cs="Calibri"/>
          <w:sz w:val="24"/>
          <w:szCs w:val="24"/>
        </w:rPr>
        <w:t>REGON: 311019190</w:t>
      </w:r>
    </w:p>
    <w:p w14:paraId="226C8352" w14:textId="77777777" w:rsidR="00B62ABF" w:rsidRPr="000C1799" w:rsidRDefault="00B62ABF" w:rsidP="00B62ABF">
      <w:pPr>
        <w:spacing w:after="0"/>
        <w:rPr>
          <w:rFonts w:cs="Calibri"/>
          <w:sz w:val="24"/>
          <w:szCs w:val="24"/>
        </w:rPr>
      </w:pPr>
      <w:r w:rsidRPr="000C1799">
        <w:rPr>
          <w:rFonts w:cs="Calibri"/>
          <w:sz w:val="24"/>
          <w:szCs w:val="24"/>
        </w:rPr>
        <w:t xml:space="preserve">tel. 63 248 10 01 </w:t>
      </w:r>
    </w:p>
    <w:p w14:paraId="37F69B3C" w14:textId="77777777" w:rsidR="00B62ABF" w:rsidRPr="000C1799" w:rsidRDefault="00B62ABF" w:rsidP="00B62ABF">
      <w:pPr>
        <w:spacing w:after="0"/>
        <w:rPr>
          <w:rFonts w:cs="Calibri"/>
          <w:sz w:val="24"/>
          <w:szCs w:val="24"/>
        </w:rPr>
      </w:pPr>
      <w:r w:rsidRPr="000C1799">
        <w:rPr>
          <w:rFonts w:cs="Calibri"/>
          <w:sz w:val="24"/>
          <w:szCs w:val="24"/>
        </w:rPr>
        <w:t>fax 63 248 10 55</w:t>
      </w:r>
    </w:p>
    <w:p w14:paraId="0AAE1A5A" w14:textId="77777777" w:rsidR="00B62ABF" w:rsidRPr="000C1799" w:rsidRDefault="00B62ABF" w:rsidP="00B62ABF">
      <w:pPr>
        <w:spacing w:after="0"/>
        <w:rPr>
          <w:rFonts w:cs="Calibri"/>
          <w:sz w:val="24"/>
          <w:szCs w:val="24"/>
        </w:rPr>
      </w:pPr>
      <w:r w:rsidRPr="000C1799">
        <w:rPr>
          <w:rFonts w:cs="Calibri"/>
          <w:sz w:val="24"/>
          <w:szCs w:val="24"/>
        </w:rPr>
        <w:t>adres poczty elektronicznej: sekretariat@rychwal.pl</w:t>
      </w:r>
    </w:p>
    <w:p w14:paraId="5435A218" w14:textId="006304D5" w:rsidR="00B62ABF" w:rsidRPr="000C1799" w:rsidRDefault="00B62ABF" w:rsidP="00B62ABF">
      <w:pPr>
        <w:spacing w:after="0"/>
        <w:rPr>
          <w:rFonts w:cs="Calibri"/>
          <w:sz w:val="24"/>
          <w:szCs w:val="24"/>
        </w:rPr>
      </w:pPr>
      <w:r w:rsidRPr="000C1799">
        <w:rPr>
          <w:rFonts w:cs="Calibri"/>
          <w:sz w:val="24"/>
          <w:szCs w:val="24"/>
        </w:rPr>
        <w:t>adres strony internetowej prowadzonego postępowania</w:t>
      </w:r>
      <w:r w:rsidRPr="000C1799">
        <w:rPr>
          <w:rFonts w:cs="Calibri"/>
          <w:b/>
          <w:bCs/>
          <w:sz w:val="24"/>
          <w:szCs w:val="24"/>
        </w:rPr>
        <w:t xml:space="preserve">: </w:t>
      </w:r>
      <w:r w:rsidR="00BA3F64" w:rsidRPr="00BA3F64">
        <w:rPr>
          <w:sz w:val="24"/>
          <w:szCs w:val="24"/>
        </w:rPr>
        <w:t>https://platformazakupowa.pl/transakcja/1041530</w:t>
      </w:r>
    </w:p>
    <w:p w14:paraId="289863CA" w14:textId="77777777" w:rsidR="00B62ABF" w:rsidRPr="000C1799" w:rsidRDefault="00B62ABF" w:rsidP="00B62ABF">
      <w:pPr>
        <w:rPr>
          <w:rFonts w:cs="Calibri"/>
          <w:b/>
          <w:bCs/>
          <w:sz w:val="24"/>
          <w:szCs w:val="24"/>
        </w:rPr>
      </w:pPr>
    </w:p>
    <w:p w14:paraId="7938F387" w14:textId="77777777" w:rsidR="00B62ABF" w:rsidRPr="000C1799" w:rsidRDefault="00B62ABF" w:rsidP="00B62ABF">
      <w:pPr>
        <w:rPr>
          <w:rFonts w:cs="Calibri"/>
          <w:b/>
          <w:bCs/>
          <w:sz w:val="24"/>
          <w:szCs w:val="24"/>
        </w:rPr>
      </w:pPr>
      <w:r w:rsidRPr="000C1799">
        <w:rPr>
          <w:rFonts w:cs="Calibri"/>
          <w:b/>
          <w:bCs/>
          <w:sz w:val="24"/>
          <w:szCs w:val="24"/>
        </w:rPr>
        <w:t>2. Adres strony internetowej, na której udostępniane będą zmiany i wyjaśnienia treści SWZ oraz inne dokumenty zamówienia bezpośrednio związane z postępowaniem o udzielenie zamówienia</w:t>
      </w:r>
    </w:p>
    <w:p w14:paraId="693C9153" w14:textId="460C18FC" w:rsidR="00B62ABF" w:rsidRPr="00BA3F64" w:rsidRDefault="00BA3F64" w:rsidP="00B62ABF">
      <w:pPr>
        <w:rPr>
          <w:rFonts w:cs="Calibri"/>
          <w:b/>
          <w:bCs/>
          <w:sz w:val="24"/>
          <w:szCs w:val="24"/>
        </w:rPr>
      </w:pPr>
      <w:r w:rsidRPr="00BA3F64">
        <w:rPr>
          <w:sz w:val="24"/>
          <w:szCs w:val="24"/>
        </w:rPr>
        <w:t>https://platformazakupowa.pl/transakcja/1041530</w:t>
      </w:r>
    </w:p>
    <w:p w14:paraId="53A004B4" w14:textId="77777777" w:rsidR="00B62ABF" w:rsidRPr="007B185B" w:rsidRDefault="00B62ABF" w:rsidP="00B62ABF">
      <w:pPr>
        <w:rPr>
          <w:rFonts w:cs="Calibri"/>
          <w:b/>
          <w:bCs/>
          <w:sz w:val="24"/>
          <w:szCs w:val="24"/>
        </w:rPr>
      </w:pPr>
      <w:r w:rsidRPr="007B185B">
        <w:rPr>
          <w:rFonts w:cs="Calibri"/>
          <w:b/>
          <w:bCs/>
          <w:sz w:val="24"/>
          <w:szCs w:val="24"/>
        </w:rPr>
        <w:t>3. Tryb udzielenia zamówienia</w:t>
      </w:r>
    </w:p>
    <w:p w14:paraId="3CE14847" w14:textId="77777777" w:rsidR="0095071C" w:rsidRPr="000C1799" w:rsidRDefault="0095071C" w:rsidP="0095071C">
      <w:pPr>
        <w:rPr>
          <w:rFonts w:cs="Calibri"/>
          <w:sz w:val="24"/>
          <w:szCs w:val="24"/>
        </w:rPr>
      </w:pPr>
      <w:r w:rsidRPr="000C1799">
        <w:rPr>
          <w:rFonts w:cs="Calibri"/>
          <w:sz w:val="24"/>
          <w:szCs w:val="24"/>
        </w:rPr>
        <w:t>3.1. Zamawiający udziela zamówienia w trybie podstawowym z możliwością przeprowadzenia  negocjacji, na podstawie art. 275 pkt 2 PZP.</w:t>
      </w:r>
    </w:p>
    <w:p w14:paraId="299EB24C" w14:textId="77777777" w:rsidR="0095071C" w:rsidRPr="000C1799" w:rsidRDefault="0095071C" w:rsidP="0095071C">
      <w:pPr>
        <w:rPr>
          <w:rFonts w:cs="Calibri"/>
          <w:sz w:val="24"/>
          <w:szCs w:val="24"/>
        </w:rPr>
      </w:pPr>
      <w:r w:rsidRPr="000C1799">
        <w:rPr>
          <w:rFonts w:cs="Calibri"/>
          <w:sz w:val="24"/>
          <w:szCs w:val="24"/>
        </w:rPr>
        <w:t xml:space="preserve">3.2. Zamawiający przewiduje wybór najkorzystniejszej oferty z możliwością prowadzenia negocjacji w celu ulepszenia treści oferty. Negocjacje będą dotyczyły informacji podanych w ramach kryteriów oceny ofert. Po zakończonych negocjacjach Zamawiający zaprosi Wykonawców do składania ofert dodatkowych. </w:t>
      </w:r>
    </w:p>
    <w:p w14:paraId="482AD3AB" w14:textId="77777777" w:rsidR="0095071C" w:rsidRPr="000C1799" w:rsidRDefault="0095071C" w:rsidP="0095071C">
      <w:pPr>
        <w:rPr>
          <w:rFonts w:cs="Calibri"/>
          <w:sz w:val="24"/>
          <w:szCs w:val="24"/>
        </w:rPr>
      </w:pPr>
      <w:r w:rsidRPr="000C1799">
        <w:rPr>
          <w:rFonts w:cs="Calibri"/>
          <w:sz w:val="24"/>
          <w:szCs w:val="24"/>
        </w:rPr>
        <w:t xml:space="preserve">3.3. Negocjacje, o których mowa powyżej nie będą mogły prowadzić do zmiany treści SWZ oraz mogą dotyczyć wyłącznie tych elementów oferty, które będą podlegały ocenie w ramach kryteriów oceny ofert. </w:t>
      </w:r>
    </w:p>
    <w:p w14:paraId="2E071A98" w14:textId="77777777" w:rsidR="0095071C" w:rsidRPr="000C1799" w:rsidRDefault="0095071C" w:rsidP="0095071C">
      <w:pPr>
        <w:rPr>
          <w:rFonts w:cs="Calibri"/>
          <w:sz w:val="24"/>
          <w:szCs w:val="24"/>
        </w:rPr>
      </w:pPr>
      <w:r w:rsidRPr="000C1799">
        <w:rPr>
          <w:rFonts w:cs="Calibri"/>
          <w:sz w:val="24"/>
          <w:szCs w:val="24"/>
        </w:rPr>
        <w:t xml:space="preserve">3.4. W przypadku skorzystania przez Zamawiającego z uprawnienia wynikającego z art. 275 pkt 2 PZP Zamawiający nie przewiduje możliwość ograniczenia liczby wykonawców. </w:t>
      </w:r>
    </w:p>
    <w:p w14:paraId="6193FA08" w14:textId="77777777" w:rsidR="0095071C" w:rsidRPr="000C1799" w:rsidRDefault="0095071C" w:rsidP="0095071C">
      <w:pPr>
        <w:rPr>
          <w:rFonts w:cs="Calibri"/>
          <w:sz w:val="24"/>
          <w:szCs w:val="24"/>
        </w:rPr>
      </w:pPr>
      <w:r w:rsidRPr="000C1799">
        <w:rPr>
          <w:rFonts w:cs="Calibri"/>
          <w:sz w:val="24"/>
          <w:szCs w:val="24"/>
        </w:rPr>
        <w:t>3.5. Zamawiający poinformuje równocześnie wszystkich wykonawców, którzy w odpowiedzi na ogłoszenie o zamówieniu złożą oferty, o Wykonawcach:</w:t>
      </w:r>
    </w:p>
    <w:p w14:paraId="04EBE352" w14:textId="77777777" w:rsidR="0095071C" w:rsidRPr="000C1799" w:rsidRDefault="0095071C" w:rsidP="0095071C">
      <w:pPr>
        <w:ind w:left="567" w:hanging="283"/>
        <w:rPr>
          <w:rFonts w:cs="Calibri"/>
          <w:sz w:val="24"/>
          <w:szCs w:val="24"/>
        </w:rPr>
      </w:pPr>
      <w:r w:rsidRPr="000C1799">
        <w:rPr>
          <w:rFonts w:cs="Calibri"/>
          <w:sz w:val="24"/>
          <w:szCs w:val="24"/>
        </w:rPr>
        <w:t>1)</w:t>
      </w:r>
      <w:r w:rsidRPr="000C1799">
        <w:rPr>
          <w:rFonts w:cs="Calibri"/>
          <w:sz w:val="24"/>
          <w:szCs w:val="24"/>
        </w:rPr>
        <w:tab/>
        <w:t>których oferty nie zostały odrzucone oraz punktacji przyznanej ofertom w każdym kryterium oceny ofert  i łącznej punktacji;</w:t>
      </w:r>
    </w:p>
    <w:p w14:paraId="687C6F2B" w14:textId="77777777" w:rsidR="0095071C" w:rsidRPr="000C1799" w:rsidRDefault="0095071C" w:rsidP="0095071C">
      <w:pPr>
        <w:ind w:left="567" w:hanging="283"/>
        <w:rPr>
          <w:rFonts w:cs="Calibri"/>
          <w:sz w:val="24"/>
          <w:szCs w:val="24"/>
        </w:rPr>
      </w:pPr>
      <w:r w:rsidRPr="000C1799">
        <w:rPr>
          <w:rFonts w:cs="Calibri"/>
          <w:sz w:val="24"/>
          <w:szCs w:val="24"/>
        </w:rPr>
        <w:t>2)</w:t>
      </w:r>
      <w:r w:rsidRPr="000C1799">
        <w:rPr>
          <w:rFonts w:cs="Calibri"/>
          <w:sz w:val="24"/>
          <w:szCs w:val="24"/>
        </w:rPr>
        <w:tab/>
        <w:t xml:space="preserve">których oferty zostały odrzucone, podając uzasadnienie faktyczne i prawne. </w:t>
      </w:r>
    </w:p>
    <w:p w14:paraId="08C1AF2C" w14:textId="77777777" w:rsidR="0095071C" w:rsidRPr="000C1799" w:rsidRDefault="0095071C" w:rsidP="0095071C">
      <w:pPr>
        <w:rPr>
          <w:rFonts w:cs="Calibri"/>
          <w:sz w:val="24"/>
          <w:szCs w:val="24"/>
        </w:rPr>
      </w:pPr>
      <w:r w:rsidRPr="000C1799">
        <w:rPr>
          <w:rFonts w:cs="Calibri"/>
          <w:sz w:val="24"/>
          <w:szCs w:val="24"/>
        </w:rPr>
        <w:t xml:space="preserve">3.6. Zamawiający w zaproszeniu do negocjacji wskaże miejsce, termin i sposób prowadzenia negocjacji oraz kryteria oceny ofert, w ramach których będą prowadzone negocjacje w celu ulepszenia treści ofert. </w:t>
      </w:r>
    </w:p>
    <w:p w14:paraId="0969E9B4" w14:textId="77777777" w:rsidR="0095071C" w:rsidRPr="000C1799" w:rsidRDefault="0095071C" w:rsidP="0095071C">
      <w:pPr>
        <w:rPr>
          <w:rFonts w:cs="Calibri"/>
          <w:sz w:val="24"/>
          <w:szCs w:val="24"/>
        </w:rPr>
      </w:pPr>
      <w:r w:rsidRPr="000C1799">
        <w:rPr>
          <w:rFonts w:cs="Calibri"/>
          <w:sz w:val="24"/>
          <w:szCs w:val="24"/>
        </w:rPr>
        <w:t xml:space="preserve">3.7. Prowadzone negocjacje będą miały charakter poufny. </w:t>
      </w:r>
    </w:p>
    <w:p w14:paraId="3F375324" w14:textId="77777777" w:rsidR="0095071C" w:rsidRPr="000C1799" w:rsidRDefault="0095071C" w:rsidP="0095071C">
      <w:pPr>
        <w:rPr>
          <w:rFonts w:cs="Calibri"/>
          <w:sz w:val="24"/>
          <w:szCs w:val="24"/>
        </w:rPr>
      </w:pPr>
      <w:r w:rsidRPr="000C1799">
        <w:rPr>
          <w:rFonts w:cs="Calibri"/>
          <w:sz w:val="24"/>
          <w:szCs w:val="24"/>
        </w:rPr>
        <w:t xml:space="preserve">3.8. Zamawiający poinformuje jednocześnie wszystkich wykonawców, których oferty złożone w odpowiedzi na ogłoszenie o zamówieniu nie zostaną odrzucone i którzy brali udział w negocjacjach, o zakończeniu negocjacji oraz zaprosi ich do składania ofert dodatkowych. </w:t>
      </w:r>
    </w:p>
    <w:p w14:paraId="487D611F" w14:textId="77777777" w:rsidR="0095071C" w:rsidRPr="000C1799" w:rsidRDefault="0095071C" w:rsidP="0095071C">
      <w:pPr>
        <w:rPr>
          <w:rFonts w:cs="Calibri"/>
          <w:sz w:val="24"/>
          <w:szCs w:val="24"/>
        </w:rPr>
      </w:pPr>
      <w:r w:rsidRPr="000C1799">
        <w:rPr>
          <w:rFonts w:cs="Calibri"/>
          <w:sz w:val="24"/>
          <w:szCs w:val="24"/>
        </w:rPr>
        <w:lastRenderedPageBreak/>
        <w:t xml:space="preserve">3.9. Zamawiający wyznaczy termin na składanie ofert dodatkowych z uwzględnieniem czasu potrzebnego na przygotowanie tych ofert, z tym, że termin ten nie będzie krótszy niż 5 dni o dnia przekazania zaproszenia do składania ofert dodatkowych. </w:t>
      </w:r>
    </w:p>
    <w:p w14:paraId="0D03C253" w14:textId="77777777" w:rsidR="0095071C" w:rsidRPr="000C1799" w:rsidRDefault="0095071C" w:rsidP="0095071C">
      <w:pPr>
        <w:rPr>
          <w:rFonts w:cs="Calibri"/>
          <w:sz w:val="24"/>
          <w:szCs w:val="24"/>
        </w:rPr>
      </w:pPr>
      <w:r w:rsidRPr="000C1799">
        <w:rPr>
          <w:rFonts w:cs="Calibri"/>
          <w:sz w:val="24"/>
          <w:szCs w:val="24"/>
        </w:rPr>
        <w:t>3.10. Wykonawca będzie mógł złożyć ofertę dodatkową, która zawierać będzie nowe propozycje w zakresie treści oferty podlegającej ocenie w ramach kryteriów oceny  ofert wskazanych przez Zamawiającego w zaproszeniu do negocjacji.</w:t>
      </w:r>
    </w:p>
    <w:p w14:paraId="64429862" w14:textId="77777777" w:rsidR="0095071C" w:rsidRPr="000C1799" w:rsidRDefault="0095071C" w:rsidP="0095071C">
      <w:pPr>
        <w:rPr>
          <w:rFonts w:cs="Calibri"/>
          <w:sz w:val="24"/>
          <w:szCs w:val="24"/>
        </w:rPr>
      </w:pPr>
      <w:r w:rsidRPr="000C1799">
        <w:rPr>
          <w:rFonts w:cs="Calibri"/>
          <w:sz w:val="24"/>
          <w:szCs w:val="24"/>
        </w:rPr>
        <w:t xml:space="preserve">3.11. Oferta dodatkowa nie będzie mogła być mniej korzystna w żadnym z kryteriów oceny ofert wskazanych w zaproszeniu do negocjacji niż oferta złożona w odpowiedzi na ogłoszenie o zamówieniu. </w:t>
      </w:r>
    </w:p>
    <w:p w14:paraId="69DCC436" w14:textId="77777777" w:rsidR="0095071C" w:rsidRPr="000C1799" w:rsidRDefault="0095071C" w:rsidP="0095071C">
      <w:pPr>
        <w:rPr>
          <w:rFonts w:cs="Calibri"/>
          <w:sz w:val="24"/>
          <w:szCs w:val="24"/>
        </w:rPr>
      </w:pPr>
      <w:r w:rsidRPr="000C1799">
        <w:rPr>
          <w:rFonts w:cs="Calibri"/>
          <w:sz w:val="24"/>
          <w:szCs w:val="24"/>
        </w:rPr>
        <w:t>3.12. Oferta przestaje wiązać Wykonawcę w zakresie, w jakim złoży on ofertę dodatkową zawierającą korzystniejsze propozycje w ramach każdego z kryteriów oceny ofert wskazanych w zaproszeniu do negocjacji.</w:t>
      </w:r>
    </w:p>
    <w:p w14:paraId="556038F0" w14:textId="77777777" w:rsidR="0095071C" w:rsidRPr="000C1799" w:rsidRDefault="0095071C" w:rsidP="0095071C">
      <w:pPr>
        <w:rPr>
          <w:rFonts w:cs="Calibri"/>
          <w:sz w:val="24"/>
          <w:szCs w:val="24"/>
        </w:rPr>
      </w:pPr>
      <w:r w:rsidRPr="000C1799">
        <w:rPr>
          <w:rFonts w:cs="Calibri"/>
          <w:sz w:val="24"/>
          <w:szCs w:val="24"/>
        </w:rPr>
        <w:t xml:space="preserve">3.13. Oferta dodatkowa, która będzie mniej korzystna w którymkolwiek z kryteriów oceny ofert wskazanych w zaproszeniu do negocjacji niż oferta złożona w odpowiedzi na ogłoszenie o zamówieniu, podlegać będzie odrzuceniu. </w:t>
      </w:r>
    </w:p>
    <w:p w14:paraId="6775298D" w14:textId="77777777" w:rsidR="0095071C" w:rsidRPr="000C1799" w:rsidRDefault="0095071C" w:rsidP="0095071C">
      <w:pPr>
        <w:rPr>
          <w:rFonts w:cs="Calibri"/>
          <w:sz w:val="24"/>
          <w:szCs w:val="24"/>
        </w:rPr>
      </w:pPr>
      <w:r w:rsidRPr="000C1799">
        <w:rPr>
          <w:rFonts w:cs="Calibri"/>
          <w:sz w:val="24"/>
          <w:szCs w:val="24"/>
        </w:rPr>
        <w:t xml:space="preserve">3.14. Kiedy zamawiający uzna, po otwarciu ofert, że nie będzie prowadził negocjacji, dokona wyboru najkorzystniejszej oferty spośród niepodlegających odrzuceniu ofert złożonych w odpowiedzi na ogłoszenie o zamówieniu.  </w:t>
      </w:r>
    </w:p>
    <w:p w14:paraId="14C7E250" w14:textId="77777777" w:rsidR="0095071C" w:rsidRPr="000C1799" w:rsidRDefault="0095071C" w:rsidP="0095071C">
      <w:pPr>
        <w:rPr>
          <w:rFonts w:cs="Calibri"/>
          <w:sz w:val="24"/>
          <w:szCs w:val="24"/>
        </w:rPr>
      </w:pPr>
      <w:r w:rsidRPr="000C1799">
        <w:rPr>
          <w:rFonts w:cs="Calibri"/>
          <w:sz w:val="24"/>
          <w:szCs w:val="24"/>
        </w:rPr>
        <w:t>3.15. Podstawa prawna udzielenia zamówienia publicznego:</w:t>
      </w:r>
    </w:p>
    <w:p w14:paraId="5341D39B" w14:textId="77777777" w:rsidR="0095071C" w:rsidRPr="000C1799" w:rsidRDefault="0095071C" w:rsidP="0095071C">
      <w:pPr>
        <w:rPr>
          <w:rFonts w:cs="Calibri"/>
          <w:sz w:val="24"/>
          <w:szCs w:val="24"/>
        </w:rPr>
      </w:pPr>
      <w:r w:rsidRPr="000C1799">
        <w:rPr>
          <w:rFonts w:cs="Calibri"/>
          <w:sz w:val="24"/>
          <w:szCs w:val="24"/>
        </w:rPr>
        <w:t xml:space="preserve">Do czynności podejmowanych przez Zamawiającego, Wykonawców w postępowaniu o udzielenie zamówienia oraz do umów w sprawach zamówień publicznych stosuje się przepisy ustawy z dnia 23 kwietnia 1964 r. – Kodeks cywilny (Dz. U. z 2020 r. poz. 1740 ze zm.), jeżeli przepisy </w:t>
      </w:r>
      <w:proofErr w:type="spellStart"/>
      <w:r w:rsidRPr="000C1799">
        <w:rPr>
          <w:rFonts w:cs="Calibri"/>
          <w:sz w:val="24"/>
          <w:szCs w:val="24"/>
        </w:rPr>
        <w:t>pzp</w:t>
      </w:r>
      <w:proofErr w:type="spellEnd"/>
      <w:r w:rsidRPr="000C1799">
        <w:rPr>
          <w:rFonts w:cs="Calibri"/>
          <w:sz w:val="24"/>
          <w:szCs w:val="24"/>
        </w:rPr>
        <w:t xml:space="preserve"> wraz z aktami wykonawczymi, nie stanowią inaczej.</w:t>
      </w:r>
    </w:p>
    <w:p w14:paraId="1F5FB229" w14:textId="77777777" w:rsidR="0095071C" w:rsidRPr="000C1799" w:rsidRDefault="0095071C" w:rsidP="0095071C">
      <w:pPr>
        <w:rPr>
          <w:rFonts w:cs="Calibri"/>
          <w:sz w:val="24"/>
          <w:szCs w:val="24"/>
        </w:rPr>
      </w:pPr>
      <w:r w:rsidRPr="000C1799">
        <w:rPr>
          <w:rFonts w:cs="Calibri"/>
          <w:sz w:val="24"/>
          <w:szCs w:val="24"/>
        </w:rPr>
        <w:t>3.16. Postępowanie o udzielenie zamówienia prowadzi się w języku polskim.</w:t>
      </w:r>
    </w:p>
    <w:p w14:paraId="354281FF" w14:textId="77777777" w:rsidR="0095071C" w:rsidRPr="000C1799" w:rsidRDefault="0095071C" w:rsidP="0095071C">
      <w:pPr>
        <w:rPr>
          <w:rFonts w:cs="Calibri"/>
          <w:sz w:val="24"/>
          <w:szCs w:val="24"/>
        </w:rPr>
      </w:pPr>
      <w:r w:rsidRPr="000C1799">
        <w:rPr>
          <w:rFonts w:cs="Calibri"/>
          <w:sz w:val="24"/>
          <w:szCs w:val="24"/>
        </w:rPr>
        <w:t xml:space="preserve">3.17. Wartość zamówienia nie przekracza progów unijnych określonych na podstawie art. 3 ustawy </w:t>
      </w:r>
      <w:proofErr w:type="spellStart"/>
      <w:r w:rsidRPr="000C1799">
        <w:rPr>
          <w:rFonts w:cs="Calibri"/>
          <w:sz w:val="24"/>
          <w:szCs w:val="24"/>
        </w:rPr>
        <w:t>Pzp</w:t>
      </w:r>
      <w:proofErr w:type="spellEnd"/>
      <w:r w:rsidRPr="000C1799">
        <w:rPr>
          <w:rFonts w:cs="Calibri"/>
          <w:sz w:val="24"/>
          <w:szCs w:val="24"/>
        </w:rPr>
        <w:t>.</w:t>
      </w:r>
    </w:p>
    <w:p w14:paraId="39CDFB03" w14:textId="77777777" w:rsidR="00B62ABF" w:rsidRPr="000C1799" w:rsidRDefault="00B62ABF" w:rsidP="00B62ABF">
      <w:pPr>
        <w:rPr>
          <w:rFonts w:cs="Calibri"/>
          <w:b/>
          <w:bCs/>
          <w:sz w:val="24"/>
          <w:szCs w:val="24"/>
        </w:rPr>
      </w:pPr>
      <w:r w:rsidRPr="000C1799">
        <w:rPr>
          <w:rFonts w:cs="Calibri"/>
          <w:b/>
          <w:bCs/>
          <w:sz w:val="24"/>
          <w:szCs w:val="24"/>
        </w:rPr>
        <w:t>4. Informację, czy zamawiający przewiduje wybór najkorzystniejszej oferty z możliwością prowadzenia negocjacji</w:t>
      </w:r>
    </w:p>
    <w:p w14:paraId="2E236E71" w14:textId="77777777" w:rsidR="009855CC" w:rsidRPr="009855CC" w:rsidRDefault="009855CC" w:rsidP="009855CC">
      <w:pPr>
        <w:rPr>
          <w:rFonts w:cs="Calibri"/>
          <w:sz w:val="24"/>
          <w:szCs w:val="24"/>
        </w:rPr>
      </w:pPr>
      <w:r w:rsidRPr="009855CC">
        <w:rPr>
          <w:rFonts w:cs="Calibri"/>
          <w:sz w:val="24"/>
          <w:szCs w:val="24"/>
        </w:rPr>
        <w:t>4.1 Zamawiający przewiduje możliwości prowadzenia negocjacji w celu wyboru najkorzystniejszej oferty.</w:t>
      </w:r>
    </w:p>
    <w:p w14:paraId="2050C26A" w14:textId="77777777" w:rsidR="009855CC" w:rsidRDefault="009855CC" w:rsidP="009855CC">
      <w:pPr>
        <w:rPr>
          <w:rFonts w:cs="Calibri"/>
          <w:sz w:val="24"/>
          <w:szCs w:val="24"/>
        </w:rPr>
      </w:pPr>
      <w:r w:rsidRPr="009855CC">
        <w:rPr>
          <w:rFonts w:cs="Calibri"/>
          <w:sz w:val="24"/>
          <w:szCs w:val="24"/>
        </w:rPr>
        <w:t>4.2 Zamawiający nie przewiduje możliwości ograniczenia liczby wykonawców, których zaprosi do negocjacji.</w:t>
      </w:r>
    </w:p>
    <w:p w14:paraId="553F1C6C" w14:textId="77777777" w:rsidR="00B62ABF" w:rsidRPr="000C1799" w:rsidRDefault="00B62ABF" w:rsidP="009855CC">
      <w:pPr>
        <w:rPr>
          <w:rFonts w:cs="Calibri"/>
          <w:b/>
          <w:bCs/>
          <w:sz w:val="24"/>
          <w:szCs w:val="24"/>
        </w:rPr>
      </w:pPr>
      <w:r w:rsidRPr="000C1799">
        <w:rPr>
          <w:rFonts w:cs="Calibri"/>
          <w:b/>
          <w:bCs/>
          <w:sz w:val="24"/>
          <w:szCs w:val="24"/>
        </w:rPr>
        <w:t>5. Opis przedmiotu zamówienia</w:t>
      </w:r>
    </w:p>
    <w:p w14:paraId="75004DD2" w14:textId="4FE5A2E4" w:rsidR="00A25202" w:rsidRDefault="00B62ABF" w:rsidP="002F35D7">
      <w:pPr>
        <w:rPr>
          <w:rFonts w:cs="Calibri"/>
          <w:b/>
          <w:bCs/>
          <w:sz w:val="24"/>
          <w:szCs w:val="24"/>
        </w:rPr>
      </w:pPr>
      <w:r w:rsidRPr="000C1799">
        <w:rPr>
          <w:rFonts w:cs="Calibri"/>
          <w:sz w:val="24"/>
          <w:szCs w:val="24"/>
        </w:rPr>
        <w:t xml:space="preserve">5.1. Przedmiotem zamówienia jest </w:t>
      </w:r>
      <w:r w:rsidR="00A25202">
        <w:rPr>
          <w:rFonts w:cs="Calibri"/>
          <w:sz w:val="24"/>
          <w:szCs w:val="24"/>
        </w:rPr>
        <w:t>wykonanie zadania</w:t>
      </w:r>
      <w:r w:rsidRPr="000C1799">
        <w:rPr>
          <w:rFonts w:cs="Calibri"/>
          <w:sz w:val="24"/>
          <w:szCs w:val="24"/>
        </w:rPr>
        <w:t xml:space="preserve"> pn.: </w:t>
      </w:r>
      <w:r w:rsidR="00A25202" w:rsidRPr="00A25202">
        <w:rPr>
          <w:rFonts w:cs="Calibri"/>
          <w:b/>
          <w:bCs/>
          <w:sz w:val="24"/>
          <w:szCs w:val="24"/>
        </w:rPr>
        <w:t>„</w:t>
      </w:r>
      <w:r w:rsidR="00865055" w:rsidRPr="00865055">
        <w:rPr>
          <w:rFonts w:cs="Calibri"/>
          <w:b/>
          <w:bCs/>
          <w:sz w:val="24"/>
          <w:szCs w:val="24"/>
        </w:rPr>
        <w:t>Utrzymanie czystości i porządku oraz zieleni na terenie Gminy Rychwał</w:t>
      </w:r>
      <w:r w:rsidR="00A25202" w:rsidRPr="00A25202">
        <w:rPr>
          <w:rFonts w:cs="Calibri"/>
          <w:b/>
          <w:bCs/>
          <w:sz w:val="24"/>
          <w:szCs w:val="24"/>
        </w:rPr>
        <w:t>”</w:t>
      </w:r>
    </w:p>
    <w:p w14:paraId="2DD1CF96" w14:textId="7A6A8C9B" w:rsidR="002F35D7" w:rsidRDefault="00B62ABF" w:rsidP="002F35D7">
      <w:pPr>
        <w:rPr>
          <w:rFonts w:cs="Calibri"/>
          <w:sz w:val="24"/>
          <w:szCs w:val="24"/>
        </w:rPr>
      </w:pPr>
      <w:r w:rsidRPr="000C1799">
        <w:rPr>
          <w:rFonts w:cs="Calibri"/>
          <w:sz w:val="24"/>
          <w:szCs w:val="24"/>
        </w:rPr>
        <w:t xml:space="preserve">5.2. </w:t>
      </w:r>
      <w:r w:rsidR="000C1799" w:rsidRPr="000C1799">
        <w:rPr>
          <w:rFonts w:cs="Calibri"/>
          <w:sz w:val="24"/>
          <w:szCs w:val="24"/>
        </w:rPr>
        <w:t xml:space="preserve">Zakres </w:t>
      </w:r>
      <w:r w:rsidR="00A25202">
        <w:rPr>
          <w:rFonts w:cs="Calibri"/>
          <w:sz w:val="24"/>
          <w:szCs w:val="24"/>
        </w:rPr>
        <w:t>usług obejmuje</w:t>
      </w:r>
      <w:r w:rsidR="000C1799" w:rsidRPr="000C1799">
        <w:rPr>
          <w:rFonts w:cs="Calibri"/>
          <w:sz w:val="24"/>
          <w:szCs w:val="24"/>
        </w:rPr>
        <w:t>:</w:t>
      </w:r>
    </w:p>
    <w:p w14:paraId="6D750B89" w14:textId="5920BAB9" w:rsidR="00B05868" w:rsidRPr="00AC1EBB" w:rsidRDefault="00B05868" w:rsidP="00B05868">
      <w:pPr>
        <w:spacing w:after="0"/>
        <w:rPr>
          <w:rFonts w:cs="Calibri"/>
          <w:sz w:val="24"/>
          <w:szCs w:val="24"/>
        </w:rPr>
      </w:pPr>
      <w:r w:rsidRPr="00AC1EBB">
        <w:rPr>
          <w:rFonts w:cs="Calibri"/>
          <w:sz w:val="24"/>
          <w:szCs w:val="24"/>
        </w:rPr>
        <w:t>- bieżące utrzymanie terenów zieleni miejskiej stanowiących własność Gminy Rychwał,</w:t>
      </w:r>
    </w:p>
    <w:p w14:paraId="282B5CC2" w14:textId="4C9D783C" w:rsidR="00B05868" w:rsidRPr="00AC1EBB" w:rsidRDefault="00B05868" w:rsidP="00B05868">
      <w:pPr>
        <w:spacing w:after="0"/>
        <w:rPr>
          <w:rFonts w:cs="Calibri"/>
          <w:sz w:val="24"/>
          <w:szCs w:val="24"/>
        </w:rPr>
      </w:pPr>
      <w:r w:rsidRPr="00AC1EBB">
        <w:rPr>
          <w:rFonts w:cs="Calibri"/>
          <w:sz w:val="24"/>
          <w:szCs w:val="24"/>
        </w:rPr>
        <w:t>- utrzymanie zieleni i porządku na terenie placów zabaw na terenie gminy Rychwał,</w:t>
      </w:r>
    </w:p>
    <w:p w14:paraId="1FD2420E" w14:textId="05873F98" w:rsidR="00B05868" w:rsidRPr="00AC1EBB" w:rsidRDefault="00B05868" w:rsidP="00B05868">
      <w:pPr>
        <w:spacing w:after="0"/>
        <w:rPr>
          <w:rFonts w:cs="Calibri"/>
          <w:sz w:val="24"/>
          <w:szCs w:val="24"/>
        </w:rPr>
      </w:pPr>
      <w:r w:rsidRPr="00AC1EBB">
        <w:rPr>
          <w:rFonts w:cs="Calibri"/>
          <w:sz w:val="24"/>
          <w:szCs w:val="24"/>
        </w:rPr>
        <w:t>- utrzymanie porządku na terenie przystanków autobusowych na terenie gminy Rychwał,</w:t>
      </w:r>
    </w:p>
    <w:p w14:paraId="6B3C59F5" w14:textId="1D7868A2" w:rsidR="00B05868" w:rsidRPr="00AC1EBB" w:rsidRDefault="00B05868" w:rsidP="00B05868">
      <w:pPr>
        <w:spacing w:after="0"/>
        <w:rPr>
          <w:rFonts w:cs="Calibri"/>
          <w:sz w:val="24"/>
          <w:szCs w:val="24"/>
        </w:rPr>
      </w:pPr>
      <w:r w:rsidRPr="00AC1EBB">
        <w:rPr>
          <w:rFonts w:cs="Calibri"/>
          <w:sz w:val="24"/>
          <w:szCs w:val="24"/>
        </w:rPr>
        <w:lastRenderedPageBreak/>
        <w:t>- utrzymanie porządku na terenie Stadionu Miejskiego w Rychwale</w:t>
      </w:r>
      <w:r w:rsidR="00AC1EBB" w:rsidRPr="00AC1EBB">
        <w:rPr>
          <w:rFonts w:cs="Calibri"/>
          <w:sz w:val="24"/>
          <w:szCs w:val="24"/>
        </w:rPr>
        <w:t>,</w:t>
      </w:r>
    </w:p>
    <w:p w14:paraId="06E416DC" w14:textId="469394BE" w:rsidR="00C51B50" w:rsidRPr="006D4D28" w:rsidRDefault="00AC1EBB" w:rsidP="006D4D28">
      <w:pPr>
        <w:rPr>
          <w:rFonts w:cs="Calibri"/>
          <w:sz w:val="24"/>
          <w:szCs w:val="24"/>
        </w:rPr>
      </w:pPr>
      <w:r w:rsidRPr="00AC1EBB">
        <w:rPr>
          <w:rFonts w:cs="Calibri"/>
          <w:sz w:val="24"/>
          <w:szCs w:val="24"/>
        </w:rPr>
        <w:t>- utrzymania czystości ścieżek pieszo-rowerowych na terenie gminy i miasta Rychwał</w:t>
      </w:r>
      <w:r w:rsidR="006D4D28">
        <w:rPr>
          <w:rFonts w:cs="Calibri"/>
          <w:sz w:val="24"/>
          <w:szCs w:val="24"/>
        </w:rPr>
        <w:t>.</w:t>
      </w:r>
    </w:p>
    <w:p w14:paraId="6AE22F8D" w14:textId="3FD26E73" w:rsidR="00B62ABF" w:rsidRPr="000C1799" w:rsidRDefault="00B62ABF" w:rsidP="00A25202">
      <w:pPr>
        <w:rPr>
          <w:rFonts w:cs="Calibri"/>
          <w:sz w:val="24"/>
          <w:szCs w:val="24"/>
        </w:rPr>
      </w:pPr>
      <w:r w:rsidRPr="00AC1EBB">
        <w:rPr>
          <w:rFonts w:cs="Calibri"/>
          <w:sz w:val="24"/>
          <w:szCs w:val="24"/>
        </w:rPr>
        <w:t xml:space="preserve">5.3. </w:t>
      </w:r>
      <w:r w:rsidR="00A25202" w:rsidRPr="00AC1EBB">
        <w:rPr>
          <w:rFonts w:cs="Calibri"/>
          <w:sz w:val="24"/>
          <w:szCs w:val="24"/>
        </w:rPr>
        <w:t>Szczegółowy zakres zamówienia oraz warunki realizacji zostały określone w Szczegółowym opisie</w:t>
      </w:r>
      <w:r w:rsidR="00BF7000" w:rsidRPr="00AC1EBB">
        <w:rPr>
          <w:rFonts w:cs="Calibri"/>
          <w:sz w:val="24"/>
          <w:szCs w:val="24"/>
        </w:rPr>
        <w:t xml:space="preserve"> </w:t>
      </w:r>
      <w:r w:rsidR="00A25202" w:rsidRPr="00AC1EBB">
        <w:rPr>
          <w:rFonts w:cs="Calibri"/>
          <w:sz w:val="24"/>
          <w:szCs w:val="24"/>
        </w:rPr>
        <w:t xml:space="preserve">przedmiotu zamówienia, stanowiącym </w:t>
      </w:r>
      <w:r w:rsidR="00A25202" w:rsidRPr="00AC1EBB">
        <w:rPr>
          <w:rFonts w:cs="Calibri"/>
          <w:b/>
          <w:bCs/>
          <w:sz w:val="24"/>
          <w:szCs w:val="24"/>
        </w:rPr>
        <w:t>Załącznik nr 1 do SWZ</w:t>
      </w:r>
      <w:r w:rsidR="00BF7000" w:rsidRPr="00AC1EBB">
        <w:rPr>
          <w:rFonts w:cs="Calibri"/>
          <w:sz w:val="24"/>
          <w:szCs w:val="24"/>
        </w:rPr>
        <w:t>.</w:t>
      </w:r>
    </w:p>
    <w:p w14:paraId="0247163C" w14:textId="0D4C0401" w:rsidR="00B62ABF" w:rsidRPr="000C1799" w:rsidRDefault="00B62ABF" w:rsidP="00BF7000">
      <w:pPr>
        <w:rPr>
          <w:rFonts w:cs="Calibri"/>
          <w:sz w:val="24"/>
          <w:szCs w:val="24"/>
        </w:rPr>
      </w:pPr>
      <w:r w:rsidRPr="000C1799">
        <w:rPr>
          <w:rFonts w:cs="Calibri"/>
          <w:sz w:val="24"/>
          <w:szCs w:val="24"/>
        </w:rPr>
        <w:t xml:space="preserve">5.4. </w:t>
      </w:r>
      <w:r w:rsidR="00BF7000" w:rsidRPr="00BF7000">
        <w:rPr>
          <w:rFonts w:cs="Calibri"/>
          <w:sz w:val="24"/>
          <w:szCs w:val="24"/>
        </w:rPr>
        <w:t xml:space="preserve">Wykonawca zobowiązany jest zrealizować zamówienie na zasadach i warunkach opisanych w SWZ jak i w projektowanych postanowieniach umowy stanowiących </w:t>
      </w:r>
      <w:r w:rsidR="00BF7000" w:rsidRPr="006D4D28">
        <w:rPr>
          <w:rFonts w:cs="Calibri"/>
          <w:b/>
          <w:bCs/>
          <w:sz w:val="24"/>
          <w:szCs w:val="24"/>
        </w:rPr>
        <w:t>załącznik nr 6 do SWZ</w:t>
      </w:r>
      <w:r w:rsidR="00BF7000" w:rsidRPr="00AC1EBB">
        <w:rPr>
          <w:rFonts w:cs="Calibri"/>
          <w:sz w:val="24"/>
          <w:szCs w:val="24"/>
        </w:rPr>
        <w:t>.</w:t>
      </w:r>
    </w:p>
    <w:p w14:paraId="233B3F18" w14:textId="5003425B" w:rsidR="00AD1F16" w:rsidRPr="003978DF" w:rsidRDefault="00B62ABF" w:rsidP="00BF7000">
      <w:pPr>
        <w:rPr>
          <w:rFonts w:cs="Calibri"/>
          <w:sz w:val="24"/>
          <w:szCs w:val="24"/>
        </w:rPr>
      </w:pPr>
      <w:r w:rsidRPr="000C1799">
        <w:rPr>
          <w:rFonts w:cs="Calibri"/>
          <w:sz w:val="24"/>
          <w:szCs w:val="24"/>
        </w:rPr>
        <w:t>5.5.</w:t>
      </w:r>
      <w:r w:rsidR="00020A87">
        <w:rPr>
          <w:rFonts w:cs="Calibri"/>
          <w:sz w:val="24"/>
          <w:szCs w:val="24"/>
        </w:rPr>
        <w:t xml:space="preserve"> </w:t>
      </w:r>
      <w:r w:rsidRPr="003978DF">
        <w:rPr>
          <w:rFonts w:cs="Calibri"/>
          <w:sz w:val="24"/>
          <w:szCs w:val="24"/>
        </w:rPr>
        <w:t xml:space="preserve">Kody CPV </w:t>
      </w:r>
    </w:p>
    <w:p w14:paraId="4ED004DF" w14:textId="77777777" w:rsidR="00BF7000" w:rsidRPr="00AC1EBB" w:rsidRDefault="00BF7000" w:rsidP="00BF7000">
      <w:pPr>
        <w:spacing w:after="0"/>
        <w:rPr>
          <w:rFonts w:cs="Calibri"/>
          <w:sz w:val="24"/>
          <w:szCs w:val="24"/>
        </w:rPr>
      </w:pPr>
      <w:r w:rsidRPr="00AC1EBB">
        <w:rPr>
          <w:rFonts w:cs="Calibri"/>
          <w:sz w:val="24"/>
          <w:szCs w:val="24"/>
        </w:rPr>
        <w:t xml:space="preserve">90600000-3 Usługi sprzątania oraz usługi sanitarne na obszarach miejskich lub wiejskich oraz usługi powiązane </w:t>
      </w:r>
    </w:p>
    <w:p w14:paraId="285DC708" w14:textId="77777777" w:rsidR="00BF7000" w:rsidRPr="00AC1EBB" w:rsidRDefault="00BF7000" w:rsidP="00BF7000">
      <w:pPr>
        <w:spacing w:after="0"/>
        <w:rPr>
          <w:rFonts w:cs="Calibri"/>
          <w:sz w:val="24"/>
          <w:szCs w:val="24"/>
        </w:rPr>
      </w:pPr>
      <w:r w:rsidRPr="00AC1EBB">
        <w:rPr>
          <w:rFonts w:cs="Calibri"/>
          <w:sz w:val="24"/>
          <w:szCs w:val="24"/>
        </w:rPr>
        <w:t>90611000-3 Usługi sprzątania ulic</w:t>
      </w:r>
    </w:p>
    <w:p w14:paraId="30A949F6" w14:textId="77777777" w:rsidR="00BF7000" w:rsidRPr="00AC1EBB" w:rsidRDefault="00BF7000" w:rsidP="00BF7000">
      <w:pPr>
        <w:spacing w:after="0"/>
        <w:rPr>
          <w:rFonts w:cs="Calibri"/>
          <w:sz w:val="24"/>
          <w:szCs w:val="24"/>
        </w:rPr>
      </w:pPr>
      <w:r w:rsidRPr="00AC1EBB">
        <w:rPr>
          <w:rFonts w:cs="Calibri"/>
          <w:sz w:val="24"/>
          <w:szCs w:val="24"/>
        </w:rPr>
        <w:t>90620000-9 Usługi odśnieżania</w:t>
      </w:r>
    </w:p>
    <w:p w14:paraId="698723DA" w14:textId="77777777" w:rsidR="00BF7000" w:rsidRPr="00AC1EBB" w:rsidRDefault="00BF7000" w:rsidP="00BF7000">
      <w:pPr>
        <w:spacing w:after="0"/>
        <w:rPr>
          <w:rFonts w:cs="Calibri"/>
          <w:sz w:val="24"/>
          <w:szCs w:val="24"/>
        </w:rPr>
      </w:pPr>
      <w:r w:rsidRPr="00AC1EBB">
        <w:rPr>
          <w:rFonts w:cs="Calibri"/>
          <w:sz w:val="24"/>
          <w:szCs w:val="24"/>
        </w:rPr>
        <w:t>77314100-5 Usługi w zakresie trawników</w:t>
      </w:r>
    </w:p>
    <w:p w14:paraId="4C46B33E" w14:textId="007758F6" w:rsidR="00BF7000" w:rsidRPr="00AC1EBB" w:rsidRDefault="00BF7000" w:rsidP="00BF7000">
      <w:pPr>
        <w:spacing w:after="0"/>
        <w:rPr>
          <w:rFonts w:cs="Calibri"/>
          <w:sz w:val="24"/>
          <w:szCs w:val="24"/>
        </w:rPr>
      </w:pPr>
      <w:r w:rsidRPr="00AC1EBB">
        <w:rPr>
          <w:rFonts w:cs="Calibri"/>
          <w:sz w:val="24"/>
          <w:szCs w:val="24"/>
        </w:rPr>
        <w:t>77342000-9 Przycinanie żywopłotów</w:t>
      </w:r>
    </w:p>
    <w:p w14:paraId="42A21763" w14:textId="77777777" w:rsidR="00AE3245" w:rsidRPr="000C1799" w:rsidRDefault="00AE3245" w:rsidP="0048730E">
      <w:pPr>
        <w:spacing w:after="0"/>
        <w:rPr>
          <w:rFonts w:cs="Calibri"/>
          <w:sz w:val="24"/>
          <w:szCs w:val="24"/>
        </w:rPr>
      </w:pPr>
    </w:p>
    <w:p w14:paraId="16754242" w14:textId="4D08CE20" w:rsidR="00B62ABF" w:rsidRPr="000C1799" w:rsidRDefault="00B62ABF" w:rsidP="00B62ABF">
      <w:pPr>
        <w:rPr>
          <w:rFonts w:cs="Calibri"/>
          <w:sz w:val="24"/>
          <w:szCs w:val="24"/>
        </w:rPr>
      </w:pPr>
      <w:r w:rsidRPr="000C1799">
        <w:rPr>
          <w:rFonts w:cs="Calibri"/>
          <w:sz w:val="24"/>
          <w:szCs w:val="24"/>
        </w:rPr>
        <w:t>5.</w:t>
      </w:r>
      <w:r w:rsidR="00BF7000">
        <w:rPr>
          <w:rFonts w:cs="Calibri"/>
          <w:sz w:val="24"/>
          <w:szCs w:val="24"/>
        </w:rPr>
        <w:t>6</w:t>
      </w:r>
      <w:r w:rsidRPr="000C1799">
        <w:rPr>
          <w:rFonts w:cs="Calibri"/>
          <w:sz w:val="24"/>
          <w:szCs w:val="24"/>
        </w:rPr>
        <w:t xml:space="preserve">. Wykonawca zobowiązany będzie wykonać wszystkie </w:t>
      </w:r>
      <w:r w:rsidR="00BF7000">
        <w:rPr>
          <w:rFonts w:cs="Calibri"/>
          <w:sz w:val="24"/>
          <w:szCs w:val="24"/>
        </w:rPr>
        <w:t>usługi</w:t>
      </w:r>
      <w:r w:rsidRPr="000C1799">
        <w:rPr>
          <w:rFonts w:cs="Calibri"/>
          <w:sz w:val="24"/>
          <w:szCs w:val="24"/>
        </w:rPr>
        <w:t xml:space="preserve"> wynikające z SWZ i jej załączników w ryczałtowej cenie oferty (dotyczy zamówienia podstawowego). W przypadku wcześniejszego rozwiązania umowy z przyczyn leżących po stronie Wykonawcy, Zamawiający na koszt Wykonawcy dokona oceny stopnia zaawansowana prac i rozliczy tylko te prace, które zostały należycie wykonane do dnia rozwiązania przedmiotowej umowy, z zastrzeżeniem naliczenia należnych kar umownych za niewykonanie lub nienależyte wykonanie zamówienia oraz pozostałych zapisów SWZ i załączników do niej.</w:t>
      </w:r>
    </w:p>
    <w:p w14:paraId="2B7B9281" w14:textId="57576D2A" w:rsidR="00B62ABF" w:rsidRPr="000C1799" w:rsidRDefault="00B62ABF" w:rsidP="00553DF3">
      <w:pPr>
        <w:shd w:val="clear" w:color="auto" w:fill="FFFFFF"/>
        <w:suppressAutoHyphens/>
        <w:spacing w:line="240" w:lineRule="auto"/>
        <w:rPr>
          <w:rFonts w:eastAsia="Times New Roman" w:cs="Calibri"/>
          <w:sz w:val="24"/>
          <w:szCs w:val="24"/>
          <w:lang w:eastAsia="zh-CN"/>
        </w:rPr>
      </w:pPr>
      <w:r w:rsidRPr="000C1799">
        <w:rPr>
          <w:rFonts w:cs="Calibri"/>
          <w:sz w:val="24"/>
          <w:szCs w:val="24"/>
        </w:rPr>
        <w:t>5.</w:t>
      </w:r>
      <w:r w:rsidR="00BF7000">
        <w:rPr>
          <w:rFonts w:cs="Calibri"/>
          <w:sz w:val="24"/>
          <w:szCs w:val="24"/>
        </w:rPr>
        <w:t>7</w:t>
      </w:r>
      <w:r w:rsidRPr="000C1799">
        <w:rPr>
          <w:rFonts w:cs="Calibri"/>
          <w:sz w:val="24"/>
          <w:szCs w:val="24"/>
        </w:rPr>
        <w:t>. Wykonawca musi przedstawić cenę ryczałtową oferty za przedmiot umowy wyliczoną na podstawie indywidualnej kalkulacji, a przedstawioną w formie ceny brutto oferty. Cena ryczałtowa brutto musi uwzględniać wymagania i zapisy niniejszej SWZ oraz jej załączników</w:t>
      </w:r>
      <w:r w:rsidR="00BF7000">
        <w:rPr>
          <w:rFonts w:cs="Calibri"/>
          <w:sz w:val="24"/>
          <w:szCs w:val="24"/>
        </w:rPr>
        <w:t>.</w:t>
      </w:r>
      <w:r w:rsidRPr="000C1799">
        <w:rPr>
          <w:rFonts w:cs="Calibri"/>
          <w:sz w:val="24"/>
          <w:szCs w:val="24"/>
        </w:rPr>
        <w:t xml:space="preserve"> </w:t>
      </w:r>
    </w:p>
    <w:p w14:paraId="3EB01F01" w14:textId="78186685" w:rsidR="00B62ABF" w:rsidRPr="000C1799" w:rsidRDefault="00B62ABF" w:rsidP="00B62ABF">
      <w:pPr>
        <w:rPr>
          <w:rFonts w:cs="Calibri"/>
          <w:sz w:val="24"/>
          <w:szCs w:val="24"/>
        </w:rPr>
      </w:pPr>
      <w:r w:rsidRPr="000C1799">
        <w:rPr>
          <w:rFonts w:cs="Calibri"/>
          <w:sz w:val="24"/>
          <w:szCs w:val="24"/>
        </w:rPr>
        <w:t>5.</w:t>
      </w:r>
      <w:r w:rsidR="00BF7000">
        <w:rPr>
          <w:rFonts w:cs="Calibri"/>
          <w:sz w:val="24"/>
          <w:szCs w:val="24"/>
        </w:rPr>
        <w:t>8</w:t>
      </w:r>
      <w:r w:rsidRPr="000C1799">
        <w:rPr>
          <w:rFonts w:cs="Calibri"/>
          <w:sz w:val="24"/>
          <w:szCs w:val="24"/>
        </w:rPr>
        <w:t xml:space="preserve">. </w:t>
      </w:r>
      <w:r w:rsidR="00A13F5F" w:rsidRPr="00A13F5F">
        <w:rPr>
          <w:rFonts w:cs="Calibri"/>
          <w:sz w:val="24"/>
          <w:szCs w:val="24"/>
        </w:rPr>
        <w:t>Zamawiający dopuszcza powierzenie części zamówienia Podwykonawcy. W przypadku, gdy Wykonawca zamierza wykonać część zamówienia przy udziale Podwykonawcy, zobowiązany jest do podania w składanej ofercie części zamówienia, tj. rodzaju powierzanej czynności, której wykonanie zamierza powierzyć Podwykonawcy oraz firm Podwykonawcy, o ile są już znane.</w:t>
      </w:r>
    </w:p>
    <w:p w14:paraId="3A0215B5" w14:textId="6F0BC3FB" w:rsidR="00B62ABF" w:rsidRPr="000C1799" w:rsidRDefault="00B62ABF" w:rsidP="00B62ABF">
      <w:pPr>
        <w:rPr>
          <w:rFonts w:cs="Calibri"/>
          <w:sz w:val="24"/>
          <w:szCs w:val="24"/>
        </w:rPr>
      </w:pPr>
      <w:r w:rsidRPr="000C1799">
        <w:rPr>
          <w:rFonts w:cs="Calibri"/>
          <w:sz w:val="24"/>
          <w:szCs w:val="24"/>
        </w:rPr>
        <w:t>5.1</w:t>
      </w:r>
      <w:r w:rsidR="00BF7000">
        <w:rPr>
          <w:rFonts w:cs="Calibri"/>
          <w:sz w:val="24"/>
          <w:szCs w:val="24"/>
        </w:rPr>
        <w:t>0</w:t>
      </w:r>
      <w:r w:rsidRPr="000C1799">
        <w:rPr>
          <w:rFonts w:cs="Calibri"/>
          <w:sz w:val="24"/>
          <w:szCs w:val="24"/>
        </w:rPr>
        <w:t>. Zamawiający wymaga, aby przedmiot zamówienia został wykonany zgodnie z wymaganiami zawartymi w niniejszej SWZ.</w:t>
      </w:r>
    </w:p>
    <w:p w14:paraId="7D078190" w14:textId="5AE61862" w:rsidR="00B62ABF" w:rsidRPr="000C1799" w:rsidRDefault="00B62ABF" w:rsidP="00B62ABF">
      <w:pPr>
        <w:rPr>
          <w:rFonts w:cs="Calibri"/>
          <w:sz w:val="24"/>
          <w:szCs w:val="24"/>
        </w:rPr>
      </w:pPr>
      <w:r w:rsidRPr="000C1799">
        <w:rPr>
          <w:rFonts w:cs="Calibri"/>
          <w:sz w:val="24"/>
          <w:szCs w:val="24"/>
        </w:rPr>
        <w:t>5.1</w:t>
      </w:r>
      <w:r w:rsidR="00BF7000">
        <w:rPr>
          <w:rFonts w:cs="Calibri"/>
          <w:sz w:val="24"/>
          <w:szCs w:val="24"/>
        </w:rPr>
        <w:t>1</w:t>
      </w:r>
      <w:r w:rsidRPr="000C1799">
        <w:rPr>
          <w:rFonts w:cs="Calibri"/>
          <w:sz w:val="24"/>
          <w:szCs w:val="24"/>
        </w:rPr>
        <w:t>. Opis części zamówienia, jeżeli Zamawiający dopuszcza składanie ofert częściowych.</w:t>
      </w:r>
    </w:p>
    <w:p w14:paraId="24027616" w14:textId="77777777" w:rsidR="00E62D30" w:rsidRPr="000C1799" w:rsidRDefault="00B62ABF" w:rsidP="00B62ABF">
      <w:pPr>
        <w:rPr>
          <w:rFonts w:cs="Calibri"/>
          <w:sz w:val="24"/>
          <w:szCs w:val="24"/>
        </w:rPr>
      </w:pPr>
      <w:r w:rsidRPr="000C1799">
        <w:rPr>
          <w:rFonts w:cs="Calibri"/>
          <w:sz w:val="24"/>
          <w:szCs w:val="24"/>
        </w:rPr>
        <w:t xml:space="preserve">Zamawiający nie dopuszcza podziału zamówienia na części. </w:t>
      </w:r>
    </w:p>
    <w:p w14:paraId="0D78FEBD" w14:textId="77777777" w:rsidR="00B62ABF" w:rsidRPr="000C1799" w:rsidRDefault="00B62ABF" w:rsidP="00B62ABF">
      <w:pPr>
        <w:rPr>
          <w:rFonts w:cs="Calibri"/>
          <w:sz w:val="24"/>
          <w:szCs w:val="24"/>
        </w:rPr>
      </w:pPr>
      <w:r w:rsidRPr="000C1799">
        <w:rPr>
          <w:rFonts w:cs="Calibri"/>
          <w:sz w:val="24"/>
          <w:szCs w:val="24"/>
        </w:rPr>
        <w:t>Powody niedokonania podziału zamówienia na części:</w:t>
      </w:r>
    </w:p>
    <w:p w14:paraId="14E08896" w14:textId="2E790AA1" w:rsidR="00D0144D" w:rsidRDefault="00D0144D" w:rsidP="00D0144D">
      <w:pPr>
        <w:rPr>
          <w:rFonts w:cs="Calibri"/>
          <w:sz w:val="24"/>
          <w:szCs w:val="24"/>
        </w:rPr>
      </w:pPr>
      <w:r w:rsidRPr="00C51B50">
        <w:rPr>
          <w:rFonts w:cs="Calibri"/>
          <w:sz w:val="24"/>
          <w:szCs w:val="24"/>
        </w:rPr>
        <w:t xml:space="preserve">Ewentualny podział zamówienia byłby wręcz niekorzystny, ponieważ groziłby nadmiernymi trudnościami technicznymi i organizacyjnymi czy nadmiernymi kosztami wykonania zamówienia, ale również potrzebą skoordynowania działań różnych wykonawców realizujących poszczególne części zamówienia, co mogłoby poważnie zagrozić właściwemu wykonaniu umowy, w tym potrzebą podjęcia dodatkowych działań ze strony Zamawiającego w celu skoordynowania działań różnych wykonawców. Ważnym aspektem przemawiającym za niedopuszczeniem składania ofert częściowych jest również obniżenie kosztów realizacji całego zamówienia oraz nadzór nad realizacją jednej kompleksowej umowy, co znacznie usprawni nadzór nad realizacją zamówienia, a przy tym nie </w:t>
      </w:r>
      <w:r w:rsidRPr="00C51B50">
        <w:rPr>
          <w:rFonts w:cs="Calibri"/>
          <w:sz w:val="24"/>
          <w:szCs w:val="24"/>
        </w:rPr>
        <w:lastRenderedPageBreak/>
        <w:t>spowoduje konieczności zatrudnienia dodatkowego personelu do nadzoru. Jednocześnie brak dopuszczenia składania ofert częściowych nie powoduje ograniczenia konkurencji oraz zapewnia równy dostęp</w:t>
      </w:r>
      <w:r w:rsidR="001201C8" w:rsidRPr="00C51B50">
        <w:rPr>
          <w:rFonts w:cs="Calibri"/>
          <w:sz w:val="24"/>
          <w:szCs w:val="24"/>
        </w:rPr>
        <w:t xml:space="preserve"> </w:t>
      </w:r>
      <w:r w:rsidRPr="00C51B50">
        <w:rPr>
          <w:rFonts w:cs="Calibri"/>
          <w:sz w:val="24"/>
          <w:szCs w:val="24"/>
        </w:rPr>
        <w:t>podmiotów z sektora małych i średnich przedsiębiorstw.</w:t>
      </w:r>
    </w:p>
    <w:p w14:paraId="7BE3AF8B" w14:textId="6B8475E3" w:rsidR="00B62ABF" w:rsidRPr="000C1799" w:rsidRDefault="00B62ABF" w:rsidP="00B62ABF">
      <w:pPr>
        <w:rPr>
          <w:rFonts w:cs="Calibri"/>
          <w:sz w:val="24"/>
          <w:szCs w:val="24"/>
        </w:rPr>
      </w:pPr>
      <w:r w:rsidRPr="000C1799">
        <w:rPr>
          <w:rFonts w:cs="Calibri"/>
          <w:sz w:val="24"/>
          <w:szCs w:val="24"/>
        </w:rPr>
        <w:t>5.1</w:t>
      </w:r>
      <w:r w:rsidR="00D0144D">
        <w:rPr>
          <w:rFonts w:cs="Calibri"/>
          <w:sz w:val="24"/>
          <w:szCs w:val="24"/>
        </w:rPr>
        <w:t>2</w:t>
      </w:r>
      <w:r w:rsidRPr="000C1799">
        <w:rPr>
          <w:rFonts w:cs="Calibri"/>
          <w:sz w:val="24"/>
          <w:szCs w:val="24"/>
        </w:rPr>
        <w:t>. 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68D2690C" w14:textId="77777777" w:rsidR="00B62ABF" w:rsidRPr="000C1799" w:rsidRDefault="00B62ABF" w:rsidP="00B62ABF">
      <w:pPr>
        <w:rPr>
          <w:rFonts w:cs="Calibri"/>
          <w:sz w:val="24"/>
          <w:szCs w:val="24"/>
        </w:rPr>
      </w:pPr>
      <w:r w:rsidRPr="000C1799">
        <w:rPr>
          <w:rFonts w:cs="Calibri"/>
          <w:sz w:val="24"/>
          <w:szCs w:val="24"/>
        </w:rPr>
        <w:t>Nie dotyczy – zamówienie nie zostało podzielone na części.</w:t>
      </w:r>
    </w:p>
    <w:p w14:paraId="6B14CD72" w14:textId="761CDAD4" w:rsidR="00B62ABF" w:rsidRPr="000C1799" w:rsidRDefault="00B62ABF" w:rsidP="00B62ABF">
      <w:pPr>
        <w:rPr>
          <w:rFonts w:cs="Calibri"/>
          <w:sz w:val="24"/>
          <w:szCs w:val="24"/>
        </w:rPr>
      </w:pPr>
      <w:r w:rsidRPr="000C1799">
        <w:rPr>
          <w:rFonts w:cs="Calibri"/>
          <w:sz w:val="24"/>
          <w:szCs w:val="24"/>
        </w:rPr>
        <w:t>5.1</w:t>
      </w:r>
      <w:r w:rsidR="00D0144D">
        <w:rPr>
          <w:rFonts w:cs="Calibri"/>
          <w:sz w:val="24"/>
          <w:szCs w:val="24"/>
        </w:rPr>
        <w:t>3</w:t>
      </w:r>
      <w:r w:rsidRPr="000C1799">
        <w:rPr>
          <w:rFonts w:cs="Calibri"/>
          <w:sz w:val="24"/>
          <w:szCs w:val="24"/>
        </w:rPr>
        <w:t>. Informacje dotyczące ofert wariantowych, w tym informacje o sposobie przedstawiania ofert wariantowych oraz minimalne warunki, jakim muszą odpowiadać oferty wariantowe, jeżeli Zamawiający wymaga lub dopuszcza ich składanie.</w:t>
      </w:r>
    </w:p>
    <w:p w14:paraId="181A7152" w14:textId="77777777" w:rsidR="00B62ABF" w:rsidRPr="000C1799" w:rsidRDefault="00B62ABF" w:rsidP="00B62ABF">
      <w:pPr>
        <w:rPr>
          <w:rFonts w:cs="Calibri"/>
          <w:sz w:val="24"/>
          <w:szCs w:val="24"/>
        </w:rPr>
      </w:pPr>
      <w:r w:rsidRPr="000C1799">
        <w:rPr>
          <w:rFonts w:cs="Calibri"/>
          <w:sz w:val="24"/>
          <w:szCs w:val="24"/>
        </w:rPr>
        <w:t>Zamawiający nie dopuszcza składania ofert wariantowych.</w:t>
      </w:r>
    </w:p>
    <w:p w14:paraId="497A27A3" w14:textId="4CF3EAC0" w:rsidR="00B62ABF" w:rsidRPr="00A2532C" w:rsidRDefault="00B62ABF" w:rsidP="00B62ABF">
      <w:pPr>
        <w:rPr>
          <w:rFonts w:cs="Calibri"/>
          <w:sz w:val="24"/>
          <w:szCs w:val="24"/>
        </w:rPr>
      </w:pPr>
      <w:r w:rsidRPr="000C1799">
        <w:rPr>
          <w:rFonts w:cs="Calibri"/>
          <w:sz w:val="24"/>
          <w:szCs w:val="24"/>
        </w:rPr>
        <w:t>5.1</w:t>
      </w:r>
      <w:r w:rsidR="00D0144D">
        <w:rPr>
          <w:rFonts w:cs="Calibri"/>
          <w:sz w:val="24"/>
          <w:szCs w:val="24"/>
        </w:rPr>
        <w:t>4</w:t>
      </w:r>
      <w:r w:rsidRPr="000C1799">
        <w:rPr>
          <w:rFonts w:cs="Calibri"/>
          <w:sz w:val="24"/>
          <w:szCs w:val="24"/>
        </w:rPr>
        <w:t xml:space="preserve">. Maksymalna liczbę Wykonawców, z którymi Zamawiający zawrze umowę ramową, </w:t>
      </w:r>
      <w:r w:rsidRPr="00A2532C">
        <w:rPr>
          <w:rFonts w:cs="Calibri"/>
          <w:sz w:val="24"/>
          <w:szCs w:val="24"/>
        </w:rPr>
        <w:t>jeżeli Zamawiający przewiduje zawarcie umowy ramowej.</w:t>
      </w:r>
    </w:p>
    <w:p w14:paraId="6E4F71AD" w14:textId="77777777" w:rsidR="00B62ABF" w:rsidRPr="00A2532C" w:rsidRDefault="00B62ABF" w:rsidP="00B62ABF">
      <w:pPr>
        <w:rPr>
          <w:rFonts w:cs="Calibri"/>
          <w:sz w:val="24"/>
          <w:szCs w:val="24"/>
        </w:rPr>
      </w:pPr>
      <w:r w:rsidRPr="00A2532C">
        <w:rPr>
          <w:rFonts w:cs="Calibri"/>
          <w:sz w:val="24"/>
          <w:szCs w:val="24"/>
        </w:rPr>
        <w:t>Zamawiający nie przewiduje zawarcia umowy ramowej.</w:t>
      </w:r>
    </w:p>
    <w:p w14:paraId="78C8F567" w14:textId="3E3A7758" w:rsidR="00B62ABF" w:rsidRPr="00A2532C" w:rsidRDefault="00B62ABF" w:rsidP="00B62ABF">
      <w:pPr>
        <w:rPr>
          <w:rFonts w:cs="Calibri"/>
          <w:sz w:val="24"/>
          <w:szCs w:val="24"/>
        </w:rPr>
      </w:pPr>
      <w:r w:rsidRPr="00A2532C">
        <w:rPr>
          <w:rFonts w:cs="Calibri"/>
          <w:sz w:val="24"/>
          <w:szCs w:val="24"/>
        </w:rPr>
        <w:t>5.1</w:t>
      </w:r>
      <w:r w:rsidR="00D0144D">
        <w:rPr>
          <w:rFonts w:cs="Calibri"/>
          <w:sz w:val="24"/>
          <w:szCs w:val="24"/>
        </w:rPr>
        <w:t>5</w:t>
      </w:r>
      <w:r w:rsidRPr="00A2532C">
        <w:rPr>
          <w:rFonts w:cs="Calibri"/>
          <w:sz w:val="24"/>
          <w:szCs w:val="24"/>
        </w:rPr>
        <w:t>. Informacja o przewidywanych zamówieniach</w:t>
      </w:r>
      <w:bookmarkStart w:id="7" w:name="_Hlk140825108"/>
      <w:r w:rsidRPr="00A2532C">
        <w:rPr>
          <w:rFonts w:cs="Calibri"/>
          <w:sz w:val="24"/>
          <w:szCs w:val="24"/>
        </w:rPr>
        <w:t xml:space="preserve">, o których mowa w art. 214 ust. 1 pkt 7 i 8 </w:t>
      </w:r>
      <w:proofErr w:type="spellStart"/>
      <w:r w:rsidRPr="00A2532C">
        <w:rPr>
          <w:rFonts w:cs="Calibri"/>
          <w:sz w:val="24"/>
          <w:szCs w:val="24"/>
        </w:rPr>
        <w:t>pzp</w:t>
      </w:r>
      <w:bookmarkEnd w:id="7"/>
      <w:proofErr w:type="spellEnd"/>
      <w:r w:rsidRPr="00A2532C">
        <w:rPr>
          <w:rFonts w:cs="Calibri"/>
          <w:sz w:val="24"/>
          <w:szCs w:val="24"/>
        </w:rPr>
        <w:t>, jeżeli Zamawiający przewiduje udzielenie takich zamówień.</w:t>
      </w:r>
    </w:p>
    <w:p w14:paraId="78582EF1" w14:textId="54FFAAD4" w:rsidR="00D206BA" w:rsidRDefault="006D1566" w:rsidP="00B62ABF">
      <w:pPr>
        <w:rPr>
          <w:rFonts w:cs="Calibri"/>
          <w:sz w:val="24"/>
          <w:szCs w:val="24"/>
        </w:rPr>
      </w:pPr>
      <w:r w:rsidRPr="00C51B50">
        <w:rPr>
          <w:rFonts w:cs="Calibri"/>
          <w:sz w:val="24"/>
          <w:szCs w:val="24"/>
        </w:rPr>
        <w:t xml:space="preserve">Zamawiający przewiduje możliwość udzielenia zamówień, o których mowa w art. 214 ust. 1 pkt 7 ustawy </w:t>
      </w:r>
      <w:proofErr w:type="spellStart"/>
      <w:r w:rsidR="00A2146F" w:rsidRPr="00C51B50">
        <w:rPr>
          <w:rFonts w:cs="Calibri"/>
          <w:sz w:val="24"/>
          <w:szCs w:val="24"/>
        </w:rPr>
        <w:t>p</w:t>
      </w:r>
      <w:r w:rsidRPr="00C51B50">
        <w:rPr>
          <w:rFonts w:cs="Calibri"/>
          <w:sz w:val="24"/>
          <w:szCs w:val="24"/>
        </w:rPr>
        <w:t>zp</w:t>
      </w:r>
      <w:proofErr w:type="spellEnd"/>
      <w:r w:rsidRPr="00C51B50">
        <w:rPr>
          <w:rFonts w:cs="Calibri"/>
          <w:sz w:val="24"/>
          <w:szCs w:val="24"/>
        </w:rPr>
        <w:t>, tj. zamówień polegających na powtórzeniu podobnych usług stanowiących nie więcej niż 30% wartości zamówienia podstawowego w okresie nie dłuższym niż 3 lata od udzielenia zamówienia podstawowego. Zakres rzeczowy tego zamówienia będzie dotyczył usług, które rzeczowo są przedmiotem zamówienia podstawowego określonego w załączniku nr 1 do SWZ lub pozostających z nim w bezpośrednim związku. Warunki zawarcia umowy będą kształtowane w sposób odpowiedni w oparciu o warunki umowy o zamówienie podstawowe, z uwzględnieniem różnic wynikających z wartości, czasu realizacji i innych istotnych okoliczności mających miejsce w chwili udzielania zamówienia.</w:t>
      </w:r>
    </w:p>
    <w:p w14:paraId="27E4B4CF" w14:textId="6E0BAEFF" w:rsidR="00B62ABF" w:rsidRPr="000C1799" w:rsidRDefault="00B62ABF" w:rsidP="00B62ABF">
      <w:pPr>
        <w:rPr>
          <w:rFonts w:cs="Calibri"/>
          <w:sz w:val="24"/>
          <w:szCs w:val="24"/>
        </w:rPr>
      </w:pPr>
      <w:r w:rsidRPr="000C1799">
        <w:rPr>
          <w:rFonts w:cs="Calibri"/>
          <w:sz w:val="24"/>
          <w:szCs w:val="24"/>
        </w:rPr>
        <w:t>5.1</w:t>
      </w:r>
      <w:r w:rsidR="00D206BA">
        <w:rPr>
          <w:rFonts w:cs="Calibri"/>
          <w:sz w:val="24"/>
          <w:szCs w:val="24"/>
        </w:rPr>
        <w:t>6</w:t>
      </w:r>
      <w:r w:rsidRPr="000C1799">
        <w:rPr>
          <w:rFonts w:cs="Calibri"/>
          <w:sz w:val="24"/>
          <w:szCs w:val="24"/>
        </w:rPr>
        <w:t xml:space="preserve">. Informacje dotyczące przeprowadzenia przez Wykonawcę wizji lokalnej lub sprawdzenia przez niego dokumentów niezbędnych do realizacji zamówienia, o których mowa w art. 131 ust. 2 </w:t>
      </w:r>
      <w:proofErr w:type="spellStart"/>
      <w:r w:rsidRPr="000C1799">
        <w:rPr>
          <w:rFonts w:cs="Calibri"/>
          <w:sz w:val="24"/>
          <w:szCs w:val="24"/>
        </w:rPr>
        <w:t>pzp</w:t>
      </w:r>
      <w:proofErr w:type="spellEnd"/>
      <w:r w:rsidRPr="000C1799">
        <w:rPr>
          <w:rFonts w:cs="Calibri"/>
          <w:sz w:val="24"/>
          <w:szCs w:val="24"/>
        </w:rPr>
        <w:t>, jeżeli Zamawiający przewiduje możliwość albo wymaga złożenia oferty po odbyciu wizji lokalnej lub sprawdzeniu tych dokumentów.</w:t>
      </w:r>
    </w:p>
    <w:p w14:paraId="0BF9230C" w14:textId="6A537B35" w:rsidR="00B62ABF" w:rsidRPr="000C1799" w:rsidRDefault="00B62ABF" w:rsidP="00B62ABF">
      <w:pPr>
        <w:rPr>
          <w:rFonts w:cs="Calibri"/>
          <w:sz w:val="24"/>
          <w:szCs w:val="24"/>
        </w:rPr>
      </w:pPr>
      <w:r w:rsidRPr="000C1799">
        <w:rPr>
          <w:rFonts w:cs="Calibri"/>
          <w:sz w:val="24"/>
          <w:szCs w:val="24"/>
        </w:rPr>
        <w:t xml:space="preserve">Zamawiający </w:t>
      </w:r>
      <w:r w:rsidR="001D42F5">
        <w:rPr>
          <w:rFonts w:cs="Calibri"/>
          <w:sz w:val="24"/>
          <w:szCs w:val="24"/>
        </w:rPr>
        <w:t>nie wymaga</w:t>
      </w:r>
      <w:r w:rsidRPr="000C1799">
        <w:rPr>
          <w:rFonts w:cs="Calibri"/>
          <w:sz w:val="24"/>
          <w:szCs w:val="24"/>
        </w:rPr>
        <w:t xml:space="preserve"> odbycia przez Wykonawców wizji lokalnej. </w:t>
      </w:r>
    </w:p>
    <w:p w14:paraId="6FC23F86" w14:textId="6B4E553D" w:rsidR="00B62ABF" w:rsidRPr="000C1799" w:rsidRDefault="00B62ABF" w:rsidP="00B62ABF">
      <w:pPr>
        <w:rPr>
          <w:rFonts w:cs="Calibri"/>
          <w:sz w:val="24"/>
          <w:szCs w:val="24"/>
        </w:rPr>
      </w:pPr>
      <w:r w:rsidRPr="000C1799">
        <w:rPr>
          <w:rFonts w:cs="Calibri"/>
          <w:sz w:val="24"/>
          <w:szCs w:val="24"/>
        </w:rPr>
        <w:t>5.</w:t>
      </w:r>
      <w:r w:rsidR="003E2788">
        <w:rPr>
          <w:rFonts w:cs="Calibri"/>
          <w:sz w:val="24"/>
          <w:szCs w:val="24"/>
        </w:rPr>
        <w:t>1</w:t>
      </w:r>
      <w:r w:rsidR="00D206BA">
        <w:rPr>
          <w:rFonts w:cs="Calibri"/>
          <w:sz w:val="24"/>
          <w:szCs w:val="24"/>
        </w:rPr>
        <w:t>7</w:t>
      </w:r>
      <w:r w:rsidRPr="000C1799">
        <w:rPr>
          <w:rFonts w:cs="Calibri"/>
          <w:sz w:val="24"/>
          <w:szCs w:val="24"/>
        </w:rPr>
        <w:t xml:space="preserve">. Informacje dotyczące walut obcych, w jakich mogą być prowadzone rozliczenia między Zamawiającym a Wykonawcą, jeżeli Zamawiający przewiduje rozliczenia w walutach obcych. </w:t>
      </w:r>
    </w:p>
    <w:p w14:paraId="0A0BF26A" w14:textId="77777777" w:rsidR="00B62ABF" w:rsidRPr="000C1799" w:rsidRDefault="00B62ABF" w:rsidP="00B62ABF">
      <w:pPr>
        <w:rPr>
          <w:rFonts w:cs="Calibri"/>
          <w:sz w:val="24"/>
          <w:szCs w:val="24"/>
        </w:rPr>
      </w:pPr>
      <w:r w:rsidRPr="000C1799">
        <w:rPr>
          <w:rFonts w:cs="Calibri"/>
          <w:sz w:val="24"/>
          <w:szCs w:val="24"/>
        </w:rPr>
        <w:t>Zamawiający nie przewiduje dokonywania rozliczeń w walutach obcych.</w:t>
      </w:r>
    </w:p>
    <w:p w14:paraId="075F945E" w14:textId="39A4852A" w:rsidR="00B62ABF" w:rsidRPr="000C1799" w:rsidRDefault="00B62ABF" w:rsidP="00B62ABF">
      <w:pPr>
        <w:rPr>
          <w:rFonts w:cs="Calibri"/>
          <w:sz w:val="24"/>
          <w:szCs w:val="24"/>
        </w:rPr>
      </w:pPr>
      <w:r w:rsidRPr="000C1799">
        <w:rPr>
          <w:rFonts w:cs="Calibri"/>
          <w:sz w:val="24"/>
          <w:szCs w:val="24"/>
        </w:rPr>
        <w:t>5.</w:t>
      </w:r>
      <w:r w:rsidR="00D206BA">
        <w:rPr>
          <w:rFonts w:cs="Calibri"/>
          <w:sz w:val="24"/>
          <w:szCs w:val="24"/>
        </w:rPr>
        <w:t>18</w:t>
      </w:r>
      <w:r w:rsidRPr="000C1799">
        <w:rPr>
          <w:rFonts w:cs="Calibri"/>
          <w:sz w:val="24"/>
          <w:szCs w:val="24"/>
        </w:rPr>
        <w:t xml:space="preserve">. Informację o przewidywanym wyborze najkorzystniejszej oferty z zastosowaniem aukcji elektronicznej wraz z informacjami, o których mowa w art. 230 </w:t>
      </w:r>
      <w:proofErr w:type="spellStart"/>
      <w:r w:rsidRPr="000C1799">
        <w:rPr>
          <w:rFonts w:cs="Calibri"/>
          <w:sz w:val="24"/>
          <w:szCs w:val="24"/>
        </w:rPr>
        <w:t>pzp</w:t>
      </w:r>
      <w:proofErr w:type="spellEnd"/>
      <w:r w:rsidRPr="000C1799">
        <w:rPr>
          <w:rFonts w:cs="Calibri"/>
          <w:sz w:val="24"/>
          <w:szCs w:val="24"/>
        </w:rPr>
        <w:t>, jeżeli Zamawiający przewiduje aukcję elektroniczną.</w:t>
      </w:r>
    </w:p>
    <w:p w14:paraId="78CB950A" w14:textId="77777777" w:rsidR="00B62ABF" w:rsidRPr="000C1799" w:rsidRDefault="00B62ABF" w:rsidP="00B62ABF">
      <w:pPr>
        <w:rPr>
          <w:rFonts w:cs="Calibri"/>
          <w:sz w:val="24"/>
          <w:szCs w:val="24"/>
        </w:rPr>
      </w:pPr>
      <w:r w:rsidRPr="000C1799">
        <w:rPr>
          <w:rFonts w:cs="Calibri"/>
          <w:sz w:val="24"/>
          <w:szCs w:val="24"/>
        </w:rPr>
        <w:t>Zamawiający nie przewiduje przeprowadzenia aukcji elektronicznej.</w:t>
      </w:r>
    </w:p>
    <w:p w14:paraId="352197FF" w14:textId="51335F5C" w:rsidR="00B62ABF" w:rsidRPr="000C1799" w:rsidRDefault="00B62ABF" w:rsidP="00B62ABF">
      <w:pPr>
        <w:rPr>
          <w:rFonts w:cs="Calibri"/>
          <w:sz w:val="24"/>
          <w:szCs w:val="24"/>
        </w:rPr>
      </w:pPr>
      <w:r w:rsidRPr="000C1799">
        <w:rPr>
          <w:rFonts w:cs="Calibri"/>
          <w:sz w:val="24"/>
          <w:szCs w:val="24"/>
        </w:rPr>
        <w:lastRenderedPageBreak/>
        <w:t>5.</w:t>
      </w:r>
      <w:r w:rsidR="00D206BA">
        <w:rPr>
          <w:rFonts w:cs="Calibri"/>
          <w:sz w:val="24"/>
          <w:szCs w:val="24"/>
        </w:rPr>
        <w:t>19</w:t>
      </w:r>
      <w:r w:rsidRPr="000C1799">
        <w:rPr>
          <w:rFonts w:cs="Calibri"/>
          <w:sz w:val="24"/>
          <w:szCs w:val="24"/>
        </w:rPr>
        <w:t>. Informacje dotyczące zwrotu kosztów udziału w postępowaniu, jeżeli Zamawiający przewiduje ich zwrot.</w:t>
      </w:r>
    </w:p>
    <w:p w14:paraId="64D0D2BF" w14:textId="77777777" w:rsidR="00B62ABF" w:rsidRPr="000C1799" w:rsidRDefault="00B62ABF" w:rsidP="00B62ABF">
      <w:pPr>
        <w:rPr>
          <w:rFonts w:cs="Calibri"/>
          <w:sz w:val="24"/>
          <w:szCs w:val="24"/>
        </w:rPr>
      </w:pPr>
      <w:r w:rsidRPr="000C1799">
        <w:rPr>
          <w:rFonts w:cs="Calibri"/>
          <w:sz w:val="24"/>
          <w:szCs w:val="24"/>
        </w:rPr>
        <w:t>Zamawiający nie przewiduje zwrotu kosztów udziału w postępowaniu.</w:t>
      </w:r>
    </w:p>
    <w:p w14:paraId="3A31E3AC" w14:textId="78AADBC8" w:rsidR="00B62ABF" w:rsidRPr="000C1799" w:rsidRDefault="00B62ABF" w:rsidP="00B62ABF">
      <w:pPr>
        <w:rPr>
          <w:rFonts w:cs="Calibri"/>
          <w:sz w:val="24"/>
          <w:szCs w:val="24"/>
        </w:rPr>
      </w:pPr>
      <w:r w:rsidRPr="000C1799">
        <w:rPr>
          <w:rFonts w:cs="Calibri"/>
          <w:sz w:val="24"/>
          <w:szCs w:val="24"/>
        </w:rPr>
        <w:t>5.2</w:t>
      </w:r>
      <w:r w:rsidR="00D206BA">
        <w:rPr>
          <w:rFonts w:cs="Calibri"/>
          <w:sz w:val="24"/>
          <w:szCs w:val="24"/>
        </w:rPr>
        <w:t>0</w:t>
      </w:r>
      <w:r w:rsidRPr="000C1799">
        <w:rPr>
          <w:rFonts w:cs="Calibri"/>
          <w:sz w:val="24"/>
          <w:szCs w:val="24"/>
        </w:rPr>
        <w:t xml:space="preserve">. Wymagania w zakresie zatrudnienia na podstawie stosunku pracy, w okolicznościach, o których mowa w art. 95 </w:t>
      </w:r>
      <w:proofErr w:type="spellStart"/>
      <w:r w:rsidRPr="000C1799">
        <w:rPr>
          <w:rFonts w:cs="Calibri"/>
          <w:sz w:val="24"/>
          <w:szCs w:val="24"/>
        </w:rPr>
        <w:t>pzp</w:t>
      </w:r>
      <w:proofErr w:type="spellEnd"/>
      <w:r w:rsidRPr="000C1799">
        <w:rPr>
          <w:rFonts w:cs="Calibri"/>
          <w:sz w:val="24"/>
          <w:szCs w:val="24"/>
        </w:rPr>
        <w:t>.</w:t>
      </w:r>
    </w:p>
    <w:p w14:paraId="26F801BF" w14:textId="77777777" w:rsidR="00B62ABF" w:rsidRPr="000C1799" w:rsidRDefault="00B62ABF" w:rsidP="00B62ABF">
      <w:pPr>
        <w:rPr>
          <w:rFonts w:cs="Calibri"/>
          <w:sz w:val="24"/>
          <w:szCs w:val="24"/>
        </w:rPr>
      </w:pPr>
      <w:r w:rsidRPr="000C1799">
        <w:rPr>
          <w:rFonts w:cs="Calibri"/>
          <w:sz w:val="24"/>
          <w:szCs w:val="24"/>
        </w:rPr>
        <w:t>1) Zamawiający określa w dokumentach zamówienia wymagania związane z realizacją zamówienia w zakresie zatrudnienia przez Wykonawcę lub Podwykonawcę na podstawie stosunku pracy osób wykonujących wskazane przez Zamawiającego czynności w zakresie realizacji zamówienia.</w:t>
      </w:r>
    </w:p>
    <w:p w14:paraId="1367C213" w14:textId="770952CF" w:rsidR="00B62ABF" w:rsidRPr="000C1799" w:rsidRDefault="003B71F6" w:rsidP="00B62ABF">
      <w:pPr>
        <w:rPr>
          <w:rFonts w:cs="Calibri"/>
          <w:sz w:val="24"/>
          <w:szCs w:val="24"/>
        </w:rPr>
      </w:pPr>
      <w:r>
        <w:rPr>
          <w:rFonts w:cs="Calibri"/>
          <w:sz w:val="24"/>
          <w:szCs w:val="24"/>
        </w:rPr>
        <w:t>§§</w:t>
      </w:r>
      <w:r w:rsidR="00B62ABF" w:rsidRPr="000C1799">
        <w:rPr>
          <w:rFonts w:cs="Calibri"/>
          <w:sz w:val="24"/>
          <w:szCs w:val="24"/>
        </w:rPr>
        <w:t>:</w:t>
      </w:r>
    </w:p>
    <w:p w14:paraId="0E8D0389" w14:textId="77777777" w:rsidR="00B62ABF" w:rsidRPr="000C1799" w:rsidRDefault="00B62ABF" w:rsidP="00B62ABF">
      <w:pPr>
        <w:rPr>
          <w:rFonts w:cs="Calibri"/>
          <w:sz w:val="24"/>
          <w:szCs w:val="24"/>
        </w:rPr>
      </w:pPr>
      <w:r w:rsidRPr="000C1799">
        <w:rPr>
          <w:rFonts w:cs="Calibri"/>
          <w:sz w:val="24"/>
          <w:szCs w:val="24"/>
        </w:rPr>
        <w:t>a) rodzaj czynności związanych z realizacją zamówienia, których dotyczą wymagania zatrudnienia na podstawie stosunku pracy przez Wykonawcę lub Podwykonawcę osób wykonujących czynności w trakcie realizacji zamówienia:</w:t>
      </w:r>
    </w:p>
    <w:p w14:paraId="52CD4DD3" w14:textId="50E8801D" w:rsidR="00B62ABF" w:rsidRPr="000C1799" w:rsidRDefault="00B62ABF" w:rsidP="00B62ABF">
      <w:pPr>
        <w:rPr>
          <w:rFonts w:cs="Calibri"/>
          <w:sz w:val="24"/>
          <w:szCs w:val="24"/>
        </w:rPr>
      </w:pPr>
      <w:r w:rsidRPr="000C1799">
        <w:rPr>
          <w:rFonts w:cs="Calibri"/>
          <w:sz w:val="24"/>
          <w:szCs w:val="24"/>
        </w:rPr>
        <w:t xml:space="preserve">- zgodnie </w:t>
      </w:r>
      <w:bookmarkStart w:id="8" w:name="_Hlk185401153"/>
      <w:r w:rsidRPr="000C1799">
        <w:rPr>
          <w:rFonts w:cs="Calibri"/>
          <w:sz w:val="24"/>
          <w:szCs w:val="24"/>
        </w:rPr>
        <w:t xml:space="preserve">z § </w:t>
      </w:r>
      <w:r w:rsidR="003B71F6">
        <w:rPr>
          <w:rFonts w:cs="Calibri"/>
          <w:sz w:val="24"/>
          <w:szCs w:val="24"/>
        </w:rPr>
        <w:t xml:space="preserve">2 ust . 3 – 8 </w:t>
      </w:r>
      <w:bookmarkEnd w:id="8"/>
      <w:r w:rsidRPr="000C1799">
        <w:rPr>
          <w:rFonts w:cs="Calibri"/>
          <w:sz w:val="24"/>
          <w:szCs w:val="24"/>
        </w:rPr>
        <w:t xml:space="preserve">projektowanych postanowień umowy, stanowiących załącznik nr </w:t>
      </w:r>
      <w:r w:rsidR="001D42F5">
        <w:rPr>
          <w:rFonts w:cs="Calibri"/>
          <w:sz w:val="24"/>
          <w:szCs w:val="24"/>
        </w:rPr>
        <w:t>6</w:t>
      </w:r>
      <w:r w:rsidRPr="000C1799">
        <w:rPr>
          <w:rFonts w:cs="Calibri"/>
          <w:sz w:val="24"/>
          <w:szCs w:val="24"/>
        </w:rPr>
        <w:t xml:space="preserve"> do SWZ;</w:t>
      </w:r>
    </w:p>
    <w:p w14:paraId="292F7431" w14:textId="77777777" w:rsidR="00B62ABF" w:rsidRPr="000C1799" w:rsidRDefault="00B62ABF" w:rsidP="00B62ABF">
      <w:pPr>
        <w:rPr>
          <w:rFonts w:cs="Calibri"/>
          <w:sz w:val="24"/>
          <w:szCs w:val="24"/>
        </w:rPr>
      </w:pPr>
      <w:r w:rsidRPr="000C1799">
        <w:rPr>
          <w:rFonts w:cs="Calibri"/>
          <w:sz w:val="24"/>
          <w:szCs w:val="24"/>
        </w:rPr>
        <w:t>b) sposób weryfikacji zatrudnienia tych osób:</w:t>
      </w:r>
    </w:p>
    <w:p w14:paraId="1C893BCB" w14:textId="3404088D" w:rsidR="00B62ABF" w:rsidRPr="000C1799" w:rsidRDefault="00B62ABF" w:rsidP="00B62ABF">
      <w:pPr>
        <w:rPr>
          <w:rFonts w:cs="Calibri"/>
          <w:sz w:val="24"/>
          <w:szCs w:val="24"/>
        </w:rPr>
      </w:pPr>
      <w:r w:rsidRPr="000C1799">
        <w:rPr>
          <w:rFonts w:cs="Calibri"/>
          <w:sz w:val="24"/>
          <w:szCs w:val="24"/>
        </w:rPr>
        <w:t xml:space="preserve">- zgodnie z </w:t>
      </w:r>
      <w:proofErr w:type="spellStart"/>
      <w:r w:rsidR="003B71F6" w:rsidRPr="003B71F6">
        <w:rPr>
          <w:rFonts w:cs="Calibri"/>
          <w:sz w:val="24"/>
          <w:szCs w:val="24"/>
        </w:rPr>
        <w:t>z</w:t>
      </w:r>
      <w:proofErr w:type="spellEnd"/>
      <w:r w:rsidR="003B71F6" w:rsidRPr="003B71F6">
        <w:rPr>
          <w:rFonts w:cs="Calibri"/>
          <w:sz w:val="24"/>
          <w:szCs w:val="24"/>
        </w:rPr>
        <w:t xml:space="preserve"> § 2 ust . 3 – 8 </w:t>
      </w:r>
      <w:r w:rsidRPr="000C1799">
        <w:rPr>
          <w:rFonts w:cs="Calibri"/>
          <w:sz w:val="24"/>
          <w:szCs w:val="24"/>
        </w:rPr>
        <w:t xml:space="preserve">projektowanych postanowień umowy, stanowiących załącznik nr </w:t>
      </w:r>
      <w:r w:rsidR="001D42F5">
        <w:rPr>
          <w:rFonts w:cs="Calibri"/>
          <w:sz w:val="24"/>
          <w:szCs w:val="24"/>
        </w:rPr>
        <w:t>6</w:t>
      </w:r>
      <w:r w:rsidRPr="000C1799">
        <w:rPr>
          <w:rFonts w:cs="Calibri"/>
          <w:sz w:val="24"/>
          <w:szCs w:val="24"/>
        </w:rPr>
        <w:t xml:space="preserve"> do SWZ;</w:t>
      </w:r>
    </w:p>
    <w:p w14:paraId="57C792DE" w14:textId="77777777" w:rsidR="00B62ABF" w:rsidRPr="000C1799" w:rsidRDefault="00B62ABF" w:rsidP="00B62ABF">
      <w:pPr>
        <w:rPr>
          <w:rFonts w:cs="Calibri"/>
          <w:sz w:val="24"/>
          <w:szCs w:val="24"/>
        </w:rPr>
      </w:pPr>
      <w:r w:rsidRPr="000C1799">
        <w:rPr>
          <w:rFonts w:cs="Calibri"/>
          <w:sz w:val="24"/>
          <w:szCs w:val="24"/>
        </w:rPr>
        <w:t>c) uprawnienia zamawiającego w zakresie kontroli spełniania przez Wykonawcę wymagań związanych z zatrudnianiem tych osób oraz sankcji z tytułu niespełnienia tych wymagań:</w:t>
      </w:r>
    </w:p>
    <w:p w14:paraId="1E5A2A5D" w14:textId="2E2F7A81" w:rsidR="00B62ABF" w:rsidRPr="000C1799" w:rsidRDefault="00B62ABF" w:rsidP="00B62ABF">
      <w:pPr>
        <w:rPr>
          <w:rFonts w:cs="Calibri"/>
          <w:sz w:val="24"/>
          <w:szCs w:val="24"/>
        </w:rPr>
      </w:pPr>
      <w:r w:rsidRPr="00AF3AA6">
        <w:rPr>
          <w:rFonts w:cs="Calibri"/>
          <w:sz w:val="24"/>
          <w:szCs w:val="24"/>
        </w:rPr>
        <w:t xml:space="preserve">- zgodnie z § </w:t>
      </w:r>
      <w:r w:rsidR="003B71F6" w:rsidRPr="00AF3AA6">
        <w:rPr>
          <w:rFonts w:cs="Calibri"/>
          <w:sz w:val="24"/>
          <w:szCs w:val="24"/>
        </w:rPr>
        <w:t xml:space="preserve">z § 2 ust . 3 – 8 </w:t>
      </w:r>
      <w:r w:rsidRPr="00AF3AA6">
        <w:rPr>
          <w:rFonts w:cs="Calibri"/>
          <w:sz w:val="24"/>
          <w:szCs w:val="24"/>
        </w:rPr>
        <w:t xml:space="preserve"> projektowanych postanowień umowy, stanowiących załącznik nr </w:t>
      </w:r>
      <w:r w:rsidR="001D42F5" w:rsidRPr="00AF3AA6">
        <w:rPr>
          <w:rFonts w:cs="Calibri"/>
          <w:sz w:val="24"/>
          <w:szCs w:val="24"/>
        </w:rPr>
        <w:t>6</w:t>
      </w:r>
      <w:r w:rsidRPr="00AF3AA6">
        <w:rPr>
          <w:rFonts w:cs="Calibri"/>
          <w:sz w:val="24"/>
          <w:szCs w:val="24"/>
        </w:rPr>
        <w:t xml:space="preserve"> do SWZ.</w:t>
      </w:r>
    </w:p>
    <w:p w14:paraId="0417F1DA" w14:textId="226BC94A" w:rsidR="00B62ABF" w:rsidRPr="000C1799" w:rsidRDefault="00B62ABF" w:rsidP="00B62ABF">
      <w:pPr>
        <w:rPr>
          <w:rFonts w:cs="Calibri"/>
          <w:sz w:val="24"/>
          <w:szCs w:val="24"/>
        </w:rPr>
      </w:pPr>
      <w:r w:rsidRPr="000C1799">
        <w:rPr>
          <w:rFonts w:cs="Calibri"/>
          <w:sz w:val="24"/>
          <w:szCs w:val="24"/>
        </w:rPr>
        <w:t>5.2</w:t>
      </w:r>
      <w:r w:rsidR="00D206BA">
        <w:rPr>
          <w:rFonts w:cs="Calibri"/>
          <w:sz w:val="24"/>
          <w:szCs w:val="24"/>
        </w:rPr>
        <w:t>1</w:t>
      </w:r>
      <w:r w:rsidRPr="000C1799">
        <w:rPr>
          <w:rFonts w:cs="Calibri"/>
          <w:sz w:val="24"/>
          <w:szCs w:val="24"/>
        </w:rPr>
        <w:t xml:space="preserve">. Wymagania w zakresie zatrudnienia osób, o których mowa w art. 96 ust. 2 pkt 2 </w:t>
      </w:r>
      <w:proofErr w:type="spellStart"/>
      <w:r w:rsidRPr="000C1799">
        <w:rPr>
          <w:rFonts w:cs="Calibri"/>
          <w:sz w:val="24"/>
          <w:szCs w:val="24"/>
        </w:rPr>
        <w:t>pzp</w:t>
      </w:r>
      <w:proofErr w:type="spellEnd"/>
      <w:r w:rsidRPr="000C1799">
        <w:rPr>
          <w:rFonts w:cs="Calibri"/>
          <w:sz w:val="24"/>
          <w:szCs w:val="24"/>
        </w:rPr>
        <w:t>, jeżeli Zamawiający przewiduje takie wymagania.</w:t>
      </w:r>
    </w:p>
    <w:p w14:paraId="25A5F749" w14:textId="77777777" w:rsidR="00B62ABF" w:rsidRPr="000C1799" w:rsidRDefault="00B62ABF" w:rsidP="00B62ABF">
      <w:pPr>
        <w:rPr>
          <w:rFonts w:cs="Calibri"/>
          <w:sz w:val="24"/>
          <w:szCs w:val="24"/>
        </w:rPr>
      </w:pPr>
      <w:r w:rsidRPr="000C1799">
        <w:rPr>
          <w:rFonts w:cs="Calibri"/>
          <w:sz w:val="24"/>
          <w:szCs w:val="24"/>
        </w:rPr>
        <w:t xml:space="preserve">Zamawiający nie wymaga zatrudnienia osób, o których mowa w art. 96 ust. 2 pkt 2 </w:t>
      </w:r>
      <w:proofErr w:type="spellStart"/>
      <w:r w:rsidRPr="000C1799">
        <w:rPr>
          <w:rFonts w:cs="Calibri"/>
          <w:sz w:val="24"/>
          <w:szCs w:val="24"/>
        </w:rPr>
        <w:t>pzp</w:t>
      </w:r>
      <w:proofErr w:type="spellEnd"/>
      <w:r w:rsidRPr="000C1799">
        <w:rPr>
          <w:rFonts w:cs="Calibri"/>
          <w:sz w:val="24"/>
          <w:szCs w:val="24"/>
        </w:rPr>
        <w:t>.</w:t>
      </w:r>
    </w:p>
    <w:p w14:paraId="6B0C831C" w14:textId="0FDFBEA2" w:rsidR="00B62ABF" w:rsidRDefault="00B62ABF" w:rsidP="00B62ABF">
      <w:pPr>
        <w:rPr>
          <w:rFonts w:cs="Calibri"/>
          <w:sz w:val="24"/>
          <w:szCs w:val="24"/>
        </w:rPr>
      </w:pPr>
      <w:r w:rsidRPr="000C1799">
        <w:rPr>
          <w:rFonts w:cs="Calibri"/>
          <w:sz w:val="24"/>
          <w:szCs w:val="24"/>
        </w:rPr>
        <w:t>5.2</w:t>
      </w:r>
      <w:r w:rsidR="00D206BA">
        <w:rPr>
          <w:rFonts w:cs="Calibri"/>
          <w:sz w:val="24"/>
          <w:szCs w:val="24"/>
        </w:rPr>
        <w:t>2</w:t>
      </w:r>
      <w:r w:rsidRPr="000C1799">
        <w:rPr>
          <w:rFonts w:cs="Calibri"/>
          <w:sz w:val="24"/>
          <w:szCs w:val="24"/>
        </w:rPr>
        <w:t xml:space="preserve">. Informacje o zastrzeżeniu możliwości ubiegania się o udzielenie zamówienia wyłącznie przez Wykonawców, o których mowa w art. 94 </w:t>
      </w:r>
      <w:proofErr w:type="spellStart"/>
      <w:r w:rsidRPr="000C1799">
        <w:rPr>
          <w:rFonts w:cs="Calibri"/>
          <w:sz w:val="24"/>
          <w:szCs w:val="24"/>
        </w:rPr>
        <w:t>pzp</w:t>
      </w:r>
      <w:proofErr w:type="spellEnd"/>
      <w:r w:rsidRPr="000C1799">
        <w:rPr>
          <w:rFonts w:cs="Calibri"/>
          <w:sz w:val="24"/>
          <w:szCs w:val="24"/>
        </w:rPr>
        <w:t>, jeżeli Zamawiający przewiduje takie wymagania.</w:t>
      </w:r>
    </w:p>
    <w:p w14:paraId="5A0EAFF9" w14:textId="77777777" w:rsidR="00752240" w:rsidRPr="00984631" w:rsidRDefault="00752240" w:rsidP="00752240">
      <w:pPr>
        <w:rPr>
          <w:rFonts w:cs="Calibri"/>
          <w:sz w:val="24"/>
          <w:szCs w:val="24"/>
        </w:rPr>
      </w:pPr>
      <w:r w:rsidRPr="00984631">
        <w:rPr>
          <w:rFonts w:cs="Calibri"/>
          <w:b/>
          <w:bCs/>
          <w:sz w:val="24"/>
          <w:szCs w:val="24"/>
        </w:rPr>
        <w:t>Zamawiający zastrzega możliwości ubiegania się o udzielenie zamówienia wyłącznie przez wykonawców, o których mowa w art. 94 ustawy</w:t>
      </w:r>
      <w:r w:rsidRPr="00984631">
        <w:rPr>
          <w:rFonts w:cs="Calibri"/>
          <w:sz w:val="24"/>
          <w:szCs w:val="24"/>
        </w:rPr>
        <w:t xml:space="preserve"> </w:t>
      </w:r>
      <w:proofErr w:type="spellStart"/>
      <w:r w:rsidRPr="00984631">
        <w:rPr>
          <w:rFonts w:cs="Calibri"/>
          <w:sz w:val="24"/>
          <w:szCs w:val="24"/>
        </w:rPr>
        <w:t>Pzp</w:t>
      </w:r>
      <w:proofErr w:type="spellEnd"/>
      <w:r w:rsidRPr="00984631">
        <w:rPr>
          <w:rFonts w:cs="Calibri"/>
          <w:sz w:val="24"/>
          <w:szCs w:val="24"/>
        </w:rPr>
        <w:t xml:space="preserve">, tj., że o zamówienie mogą się ubiegać </w:t>
      </w:r>
      <w:bookmarkStart w:id="9" w:name="_Hlk147481615"/>
      <w:r w:rsidRPr="00984631">
        <w:rPr>
          <w:rFonts w:cs="Calibri"/>
          <w:sz w:val="24"/>
          <w:szCs w:val="24"/>
        </w:rPr>
        <w:t>wykonawcy mający status zakładu pracy chronionej, spółdzielnie socjalne oraz inni wykonawcy, których głównym celem lub głównym celem działalności ich wyodrębnionych organizacyjnie jednostek, które będą realizowały zamówienie, jest społeczna i zawodowa integracja osób społecznie marginalizowanych, w szczególności: osób  bezrobotnych w rozumieniu ustawy z dnia 20 kwietnia 2004 r. o promocji zatrudnienia i instytucjach rynku pracy (Dz. U. z 202</w:t>
      </w:r>
      <w:r w:rsidR="00A867DB" w:rsidRPr="00984631">
        <w:rPr>
          <w:rFonts w:cs="Calibri"/>
          <w:sz w:val="24"/>
          <w:szCs w:val="24"/>
        </w:rPr>
        <w:t>3</w:t>
      </w:r>
      <w:r w:rsidRPr="00984631">
        <w:rPr>
          <w:rFonts w:cs="Calibri"/>
          <w:sz w:val="24"/>
          <w:szCs w:val="24"/>
        </w:rPr>
        <w:t xml:space="preserve"> r. poz. </w:t>
      </w:r>
      <w:r w:rsidR="00A867DB" w:rsidRPr="00984631">
        <w:rPr>
          <w:rFonts w:cs="Calibri"/>
          <w:sz w:val="24"/>
          <w:szCs w:val="24"/>
        </w:rPr>
        <w:t>735</w:t>
      </w:r>
      <w:r w:rsidRPr="00984631">
        <w:rPr>
          <w:rFonts w:cs="Calibri"/>
          <w:sz w:val="24"/>
          <w:szCs w:val="24"/>
        </w:rPr>
        <w:t xml:space="preserve"> z </w:t>
      </w:r>
      <w:proofErr w:type="spellStart"/>
      <w:r w:rsidRPr="00984631">
        <w:rPr>
          <w:rFonts w:cs="Calibri"/>
          <w:sz w:val="24"/>
          <w:szCs w:val="24"/>
        </w:rPr>
        <w:t>późn</w:t>
      </w:r>
      <w:proofErr w:type="spellEnd"/>
      <w:r w:rsidRPr="00984631">
        <w:rPr>
          <w:rFonts w:cs="Calibri"/>
          <w:sz w:val="24"/>
          <w:szCs w:val="24"/>
        </w:rPr>
        <w:t xml:space="preserve">. zm.) - pod warunkiem, że </w:t>
      </w:r>
      <w:bookmarkStart w:id="10" w:name="_Hlk147482383"/>
      <w:r w:rsidRPr="00984631">
        <w:rPr>
          <w:rFonts w:cs="Calibri"/>
          <w:sz w:val="24"/>
          <w:szCs w:val="24"/>
        </w:rPr>
        <w:t>procentowy wskaźnik zatrudnienia osób bezrobotnych jest nie mniejszy niż 30% osób zatrudnionych u wykonawcy albo w jego jednostce, która będzie realizowała zamówienie</w:t>
      </w:r>
      <w:bookmarkEnd w:id="9"/>
      <w:bookmarkEnd w:id="10"/>
      <w:r w:rsidRPr="00984631">
        <w:rPr>
          <w:rFonts w:cs="Calibri"/>
          <w:sz w:val="24"/>
          <w:szCs w:val="24"/>
        </w:rPr>
        <w:t xml:space="preserve">. </w:t>
      </w:r>
    </w:p>
    <w:p w14:paraId="0081C564" w14:textId="77777777" w:rsidR="006676F3" w:rsidRPr="00984631" w:rsidRDefault="006676F3" w:rsidP="006676F3">
      <w:pPr>
        <w:rPr>
          <w:rFonts w:cs="Calibri"/>
          <w:sz w:val="24"/>
          <w:szCs w:val="24"/>
        </w:rPr>
      </w:pPr>
      <w:r w:rsidRPr="00984631">
        <w:rPr>
          <w:rFonts w:cs="Calibri"/>
          <w:sz w:val="24"/>
          <w:szCs w:val="24"/>
        </w:rPr>
        <w:t xml:space="preserve">Wykonawca zobowiązany będzie </w:t>
      </w:r>
      <w:bookmarkStart w:id="11" w:name="_Hlk147481442"/>
      <w:r w:rsidRPr="00984631">
        <w:rPr>
          <w:rFonts w:cs="Calibri"/>
          <w:b/>
          <w:bCs/>
          <w:sz w:val="24"/>
          <w:szCs w:val="24"/>
          <w:u w:val="single"/>
        </w:rPr>
        <w:t>załączyć do oferty oświadczenie</w:t>
      </w:r>
      <w:r w:rsidRPr="00984631">
        <w:rPr>
          <w:rFonts w:cs="Calibri"/>
          <w:sz w:val="24"/>
          <w:szCs w:val="24"/>
        </w:rPr>
        <w:t xml:space="preserve"> potwierdzające: </w:t>
      </w:r>
    </w:p>
    <w:p w14:paraId="0D7E5051" w14:textId="77777777" w:rsidR="006676F3" w:rsidRPr="00984631" w:rsidRDefault="006676F3" w:rsidP="006676F3">
      <w:pPr>
        <w:rPr>
          <w:rFonts w:cs="Calibri"/>
          <w:sz w:val="24"/>
          <w:szCs w:val="24"/>
        </w:rPr>
      </w:pPr>
      <w:r w:rsidRPr="00984631">
        <w:rPr>
          <w:rFonts w:cs="Calibri"/>
          <w:sz w:val="24"/>
          <w:szCs w:val="24"/>
        </w:rPr>
        <w:t xml:space="preserve">-  </w:t>
      </w:r>
      <w:r w:rsidR="001B0932" w:rsidRPr="00984631">
        <w:rPr>
          <w:rFonts w:cs="Calibri"/>
          <w:sz w:val="24"/>
          <w:szCs w:val="24"/>
        </w:rPr>
        <w:t>s</w:t>
      </w:r>
      <w:r w:rsidRPr="00984631">
        <w:rPr>
          <w:rFonts w:cs="Calibri"/>
          <w:sz w:val="24"/>
          <w:szCs w:val="24"/>
        </w:rPr>
        <w:t xml:space="preserve">tatus wykonawcy jako zakładu pracy chronionej, spółdzielni socjalnej lub wykonawcy, którego głównym celem lub głównym celem działalności ich wyodrębnionych organizacyjnie jednostek, które będą realizowały zamówienie, jest społeczna i zawodowa integracja osób społecznie marginalizowanych, </w:t>
      </w:r>
    </w:p>
    <w:p w14:paraId="6D1C99C6" w14:textId="77777777" w:rsidR="00161882" w:rsidRDefault="006676F3" w:rsidP="00752240">
      <w:pPr>
        <w:rPr>
          <w:rFonts w:cs="Calibri"/>
          <w:sz w:val="24"/>
          <w:szCs w:val="24"/>
        </w:rPr>
      </w:pPr>
      <w:r w:rsidRPr="00984631">
        <w:rPr>
          <w:rFonts w:cs="Calibri"/>
          <w:sz w:val="24"/>
          <w:szCs w:val="24"/>
        </w:rPr>
        <w:lastRenderedPageBreak/>
        <w:t xml:space="preserve"> -  </w:t>
      </w:r>
      <w:r w:rsidR="001B0932" w:rsidRPr="00984631">
        <w:rPr>
          <w:rFonts w:cs="Calibri"/>
          <w:sz w:val="24"/>
          <w:szCs w:val="24"/>
        </w:rPr>
        <w:t>p</w:t>
      </w:r>
      <w:r w:rsidRPr="00984631">
        <w:rPr>
          <w:rFonts w:cs="Calibri"/>
          <w:sz w:val="24"/>
          <w:szCs w:val="24"/>
        </w:rPr>
        <w:t xml:space="preserve">rocentowy wskaźnik zatrudnienia osób bezrobotnych, zatrudnionych przez zakłady pracy chronionej, spółdzielnie socjalne lub jego wyodrębnioną organizacyjnie jednostkę, która będzie realizowała zamówienie, </w:t>
      </w:r>
    </w:p>
    <w:p w14:paraId="41DBF5BD" w14:textId="0D616998" w:rsidR="006676F3" w:rsidRDefault="006676F3" w:rsidP="00752240">
      <w:pPr>
        <w:rPr>
          <w:rFonts w:cs="Calibri"/>
          <w:sz w:val="24"/>
          <w:szCs w:val="24"/>
        </w:rPr>
      </w:pPr>
      <w:r w:rsidRPr="00C51B50">
        <w:rPr>
          <w:rFonts w:cs="Calibri"/>
          <w:sz w:val="24"/>
          <w:szCs w:val="24"/>
        </w:rPr>
        <w:t xml:space="preserve">zgodnie z </w:t>
      </w:r>
      <w:r w:rsidRPr="00C51B50">
        <w:rPr>
          <w:rFonts w:cs="Calibri"/>
          <w:b/>
          <w:bCs/>
          <w:sz w:val="24"/>
          <w:szCs w:val="24"/>
        </w:rPr>
        <w:t xml:space="preserve">załącznikiem nr </w:t>
      </w:r>
      <w:r w:rsidR="007E5704" w:rsidRPr="00C51B50">
        <w:rPr>
          <w:rFonts w:cs="Calibri"/>
          <w:b/>
          <w:bCs/>
          <w:sz w:val="24"/>
          <w:szCs w:val="24"/>
        </w:rPr>
        <w:t>4</w:t>
      </w:r>
      <w:r w:rsidRPr="00C51B50">
        <w:rPr>
          <w:rFonts w:cs="Calibri"/>
          <w:b/>
          <w:bCs/>
          <w:sz w:val="24"/>
          <w:szCs w:val="24"/>
        </w:rPr>
        <w:t xml:space="preserve"> do SWZ</w:t>
      </w:r>
      <w:bookmarkEnd w:id="11"/>
      <w:r w:rsidRPr="00C51B50">
        <w:rPr>
          <w:rFonts w:cs="Calibri"/>
          <w:sz w:val="24"/>
          <w:szCs w:val="24"/>
        </w:rPr>
        <w:t>;</w:t>
      </w:r>
    </w:p>
    <w:p w14:paraId="2E6F2F7C" w14:textId="77777777" w:rsidR="0052034F" w:rsidRPr="00982DDF" w:rsidRDefault="0052034F" w:rsidP="00752240">
      <w:pPr>
        <w:rPr>
          <w:rFonts w:cs="Calibri"/>
          <w:sz w:val="24"/>
          <w:szCs w:val="24"/>
        </w:rPr>
      </w:pPr>
      <w:r w:rsidRPr="00982DDF">
        <w:rPr>
          <w:rFonts w:cs="Calibri"/>
          <w:sz w:val="24"/>
          <w:szCs w:val="24"/>
        </w:rPr>
        <w:t>UWAGA</w:t>
      </w:r>
      <w:r w:rsidR="00671834" w:rsidRPr="00982DDF">
        <w:rPr>
          <w:rFonts w:cs="Calibri"/>
          <w:sz w:val="24"/>
          <w:szCs w:val="24"/>
        </w:rPr>
        <w:t>!</w:t>
      </w:r>
    </w:p>
    <w:p w14:paraId="7A7D85B4" w14:textId="77777777" w:rsidR="00752240" w:rsidRDefault="0052034F" w:rsidP="00752240">
      <w:pPr>
        <w:rPr>
          <w:rFonts w:cs="Calibri"/>
          <w:sz w:val="24"/>
          <w:szCs w:val="24"/>
        </w:rPr>
      </w:pPr>
      <w:r w:rsidRPr="00982DDF">
        <w:rPr>
          <w:rFonts w:cs="Calibri"/>
          <w:sz w:val="24"/>
          <w:szCs w:val="24"/>
        </w:rPr>
        <w:t>W przypadku wspólnego ubiegania się o zamówienie każdy z Wykonawców wspólnie ubiegających się o udzielenie zamówienia musi wykazać, że samodzielnie spełnia warunek dotyczący posiadania statusu zakładu pracy chronionej, jest spółdzielnią socjalną lub innym wykonawcą, którego głównym celem lub głównym celem działalności jego wyodrębnionych organizacyjnie jednostek, które będą realizowały zamówienie, jest społeczna i zawodowa integracja osób społecznie marginalizowanych -  bezrobotnych w rozumieniu ustawy z dnia 20 kwietnia 2004 r. o promocji zatrudnienia i instytucjach rynku pracy (</w:t>
      </w:r>
      <w:proofErr w:type="spellStart"/>
      <w:r w:rsidRPr="00982DDF">
        <w:rPr>
          <w:rFonts w:cs="Calibri"/>
          <w:sz w:val="24"/>
          <w:szCs w:val="24"/>
        </w:rPr>
        <w:t>t.j</w:t>
      </w:r>
      <w:proofErr w:type="spellEnd"/>
      <w:r w:rsidRPr="00982DDF">
        <w:rPr>
          <w:rFonts w:cs="Calibri"/>
          <w:sz w:val="24"/>
          <w:szCs w:val="24"/>
        </w:rPr>
        <w:t>. Dz.U. z 2023 r. poz. 735) oraz zatrudnienie tych osób osiąga wartość wymaganą przez Zamawiającego.</w:t>
      </w:r>
    </w:p>
    <w:p w14:paraId="3C7F4C8B" w14:textId="46C29503" w:rsidR="00B62ABF" w:rsidRPr="000C1799" w:rsidRDefault="00B62ABF" w:rsidP="00752240">
      <w:pPr>
        <w:rPr>
          <w:rFonts w:cs="Calibri"/>
          <w:sz w:val="24"/>
          <w:szCs w:val="24"/>
        </w:rPr>
      </w:pPr>
      <w:r w:rsidRPr="000C1799">
        <w:rPr>
          <w:rFonts w:cs="Calibri"/>
          <w:sz w:val="24"/>
          <w:szCs w:val="24"/>
        </w:rPr>
        <w:t>5.2</w:t>
      </w:r>
      <w:r w:rsidR="00C30116">
        <w:rPr>
          <w:rFonts w:cs="Calibri"/>
          <w:sz w:val="24"/>
          <w:szCs w:val="24"/>
        </w:rPr>
        <w:t>3</w:t>
      </w:r>
      <w:r w:rsidRPr="000C1799">
        <w:rPr>
          <w:rFonts w:cs="Calibri"/>
          <w:sz w:val="24"/>
          <w:szCs w:val="24"/>
        </w:rPr>
        <w:t xml:space="preserve">. Informacje o obowiązku osobistego wykonania przez Wykonawcę kluczowych zadań, jeżeli Zamawiający dokonuje takiego zastrzeżenia zgodnie z art. 60 i art. 121 </w:t>
      </w:r>
      <w:proofErr w:type="spellStart"/>
      <w:r w:rsidRPr="000C1799">
        <w:rPr>
          <w:rFonts w:cs="Calibri"/>
          <w:sz w:val="24"/>
          <w:szCs w:val="24"/>
        </w:rPr>
        <w:t>pzp</w:t>
      </w:r>
      <w:proofErr w:type="spellEnd"/>
      <w:r w:rsidRPr="000C1799">
        <w:rPr>
          <w:rFonts w:cs="Calibri"/>
          <w:sz w:val="24"/>
          <w:szCs w:val="24"/>
        </w:rPr>
        <w:t>.</w:t>
      </w:r>
    </w:p>
    <w:p w14:paraId="7AA8379A" w14:textId="77777777" w:rsidR="00B62ABF" w:rsidRPr="000C1799" w:rsidRDefault="00B62ABF" w:rsidP="00B62ABF">
      <w:pPr>
        <w:rPr>
          <w:rFonts w:cs="Calibri"/>
          <w:sz w:val="24"/>
          <w:szCs w:val="24"/>
        </w:rPr>
      </w:pPr>
      <w:r w:rsidRPr="000C1799">
        <w:rPr>
          <w:rFonts w:cs="Calibri"/>
          <w:sz w:val="24"/>
          <w:szCs w:val="24"/>
        </w:rPr>
        <w:t xml:space="preserve">Zamawiający nie przewiduje obowiązku osobistego wykonania przez Wykonawcę kluczowych części zamówienia, zgodnie z art. 60 i art. 121 </w:t>
      </w:r>
      <w:proofErr w:type="spellStart"/>
      <w:r w:rsidRPr="000C1799">
        <w:rPr>
          <w:rFonts w:cs="Calibri"/>
          <w:sz w:val="24"/>
          <w:szCs w:val="24"/>
        </w:rPr>
        <w:t>pzp</w:t>
      </w:r>
      <w:proofErr w:type="spellEnd"/>
      <w:r w:rsidRPr="000C1799">
        <w:rPr>
          <w:rFonts w:cs="Calibri"/>
          <w:sz w:val="24"/>
          <w:szCs w:val="24"/>
        </w:rPr>
        <w:t>.</w:t>
      </w:r>
    </w:p>
    <w:p w14:paraId="2269F73F" w14:textId="4B59E685" w:rsidR="00B62ABF" w:rsidRPr="000C1799" w:rsidRDefault="00B62ABF" w:rsidP="00B62ABF">
      <w:pPr>
        <w:rPr>
          <w:rFonts w:cs="Calibri"/>
          <w:sz w:val="24"/>
          <w:szCs w:val="24"/>
        </w:rPr>
      </w:pPr>
      <w:r w:rsidRPr="000C1799">
        <w:rPr>
          <w:rFonts w:cs="Calibri"/>
          <w:sz w:val="24"/>
          <w:szCs w:val="24"/>
        </w:rPr>
        <w:t>5.2</w:t>
      </w:r>
      <w:r w:rsidR="00C30116">
        <w:rPr>
          <w:rFonts w:cs="Calibri"/>
          <w:sz w:val="24"/>
          <w:szCs w:val="24"/>
        </w:rPr>
        <w:t>4</w:t>
      </w:r>
      <w:r w:rsidRPr="000C1799">
        <w:rPr>
          <w:rFonts w:cs="Calibri"/>
          <w:sz w:val="24"/>
          <w:szCs w:val="24"/>
        </w:rPr>
        <w:t xml:space="preserve">. Wymóg lub możliwość złożenia ofert w postaci katalogów elektronicznych lub dołączenia katalogów elektronicznych do oferty, w sytuacji określonej w art. 93 </w:t>
      </w:r>
      <w:proofErr w:type="spellStart"/>
      <w:r w:rsidRPr="000C1799">
        <w:rPr>
          <w:rFonts w:cs="Calibri"/>
          <w:sz w:val="24"/>
          <w:szCs w:val="24"/>
        </w:rPr>
        <w:t>pzp</w:t>
      </w:r>
      <w:proofErr w:type="spellEnd"/>
      <w:r w:rsidRPr="000C1799">
        <w:rPr>
          <w:rFonts w:cs="Calibri"/>
          <w:sz w:val="24"/>
          <w:szCs w:val="24"/>
        </w:rPr>
        <w:t>.</w:t>
      </w:r>
    </w:p>
    <w:p w14:paraId="563EFFBB" w14:textId="77777777" w:rsidR="00B62ABF" w:rsidRPr="000C1799" w:rsidRDefault="00B62ABF" w:rsidP="00B62ABF">
      <w:pPr>
        <w:rPr>
          <w:rFonts w:cs="Calibri"/>
          <w:sz w:val="24"/>
          <w:szCs w:val="24"/>
        </w:rPr>
      </w:pPr>
      <w:r w:rsidRPr="000C1799">
        <w:rPr>
          <w:rFonts w:cs="Calibri"/>
          <w:sz w:val="24"/>
          <w:szCs w:val="24"/>
        </w:rPr>
        <w:t xml:space="preserve">Zamawiający nie przewiduje możliwości składania ofert w postaci katalogów elektronicznych, w sytuacji określonej w art. 93 </w:t>
      </w:r>
      <w:proofErr w:type="spellStart"/>
      <w:r w:rsidRPr="000C1799">
        <w:rPr>
          <w:rFonts w:cs="Calibri"/>
          <w:sz w:val="24"/>
          <w:szCs w:val="24"/>
        </w:rPr>
        <w:t>pzp</w:t>
      </w:r>
      <w:proofErr w:type="spellEnd"/>
      <w:r w:rsidRPr="000C1799">
        <w:rPr>
          <w:rFonts w:cs="Calibri"/>
          <w:sz w:val="24"/>
          <w:szCs w:val="24"/>
        </w:rPr>
        <w:t>.</w:t>
      </w:r>
    </w:p>
    <w:p w14:paraId="49E58C97" w14:textId="77777777" w:rsidR="00B62ABF" w:rsidRPr="000C1799" w:rsidRDefault="00B62ABF" w:rsidP="00B62ABF">
      <w:pPr>
        <w:rPr>
          <w:rFonts w:cs="Calibri"/>
          <w:b/>
          <w:bCs/>
          <w:sz w:val="24"/>
          <w:szCs w:val="24"/>
        </w:rPr>
      </w:pPr>
    </w:p>
    <w:p w14:paraId="064F46AA" w14:textId="77777777" w:rsidR="00B62ABF" w:rsidRPr="000C1799" w:rsidRDefault="00B62ABF" w:rsidP="00B62ABF">
      <w:pPr>
        <w:rPr>
          <w:rFonts w:cs="Calibri"/>
          <w:b/>
          <w:bCs/>
          <w:sz w:val="24"/>
          <w:szCs w:val="24"/>
        </w:rPr>
      </w:pPr>
      <w:r w:rsidRPr="000C1799">
        <w:rPr>
          <w:rFonts w:cs="Calibri"/>
          <w:b/>
          <w:bCs/>
          <w:sz w:val="24"/>
          <w:szCs w:val="24"/>
        </w:rPr>
        <w:t>6. Termin wykonania zamówienia</w:t>
      </w:r>
    </w:p>
    <w:p w14:paraId="2A569803" w14:textId="48F8E087" w:rsidR="00B62ABF" w:rsidRPr="00891807" w:rsidRDefault="00BC02B4" w:rsidP="00BC02B4">
      <w:pPr>
        <w:spacing w:after="0"/>
        <w:rPr>
          <w:rFonts w:cs="Calibri"/>
          <w:b/>
          <w:bCs/>
          <w:sz w:val="24"/>
          <w:szCs w:val="24"/>
        </w:rPr>
      </w:pPr>
      <w:r w:rsidRPr="000C1799">
        <w:rPr>
          <w:rFonts w:cs="Calibri"/>
          <w:sz w:val="24"/>
          <w:szCs w:val="24"/>
        </w:rPr>
        <w:t xml:space="preserve">Termin zakończenia przedmiotu umowy nastąpi nie </w:t>
      </w:r>
      <w:r w:rsidRPr="004307B6">
        <w:rPr>
          <w:rFonts w:cs="Calibri"/>
          <w:sz w:val="24"/>
          <w:szCs w:val="24"/>
        </w:rPr>
        <w:t xml:space="preserve">później niż w terminie </w:t>
      </w:r>
      <w:r w:rsidR="00C30116" w:rsidRPr="00891807">
        <w:rPr>
          <w:rFonts w:cs="Calibri"/>
          <w:b/>
          <w:bCs/>
          <w:sz w:val="24"/>
          <w:szCs w:val="24"/>
        </w:rPr>
        <w:t xml:space="preserve">od </w:t>
      </w:r>
      <w:r w:rsidR="00AF3AA6" w:rsidRPr="00891807">
        <w:rPr>
          <w:rFonts w:cs="Calibri"/>
          <w:b/>
          <w:bCs/>
          <w:sz w:val="24"/>
          <w:szCs w:val="24"/>
        </w:rPr>
        <w:t>dnia podpisania umowy</w:t>
      </w:r>
      <w:r w:rsidR="00C30116" w:rsidRPr="00891807">
        <w:rPr>
          <w:rFonts w:cs="Calibri"/>
          <w:b/>
          <w:bCs/>
          <w:sz w:val="24"/>
          <w:szCs w:val="24"/>
        </w:rPr>
        <w:t xml:space="preserve"> do 31 grudnia 2025 r.</w:t>
      </w:r>
    </w:p>
    <w:p w14:paraId="57128407" w14:textId="77777777" w:rsidR="00B62ABF" w:rsidRPr="000C1799" w:rsidRDefault="00B62ABF" w:rsidP="00B62ABF">
      <w:pPr>
        <w:rPr>
          <w:rFonts w:cs="Calibri"/>
          <w:b/>
          <w:bCs/>
          <w:sz w:val="24"/>
          <w:szCs w:val="24"/>
        </w:rPr>
      </w:pPr>
    </w:p>
    <w:p w14:paraId="7C5FF1AE" w14:textId="77777777" w:rsidR="00B62ABF" w:rsidRPr="000C1799" w:rsidRDefault="00B62ABF" w:rsidP="00B62ABF">
      <w:pPr>
        <w:rPr>
          <w:rFonts w:cs="Calibri"/>
          <w:b/>
          <w:bCs/>
          <w:sz w:val="24"/>
          <w:szCs w:val="24"/>
        </w:rPr>
      </w:pPr>
      <w:r w:rsidRPr="000C1799">
        <w:rPr>
          <w:rFonts w:cs="Calibri"/>
          <w:b/>
          <w:bCs/>
          <w:sz w:val="24"/>
          <w:szCs w:val="24"/>
        </w:rPr>
        <w:t>7. Projektowane postanowienia umowy w sprawie zamówienia publicznego, które zostaną wprowadzone do treści tej umowy</w:t>
      </w:r>
    </w:p>
    <w:p w14:paraId="07C7AB0F" w14:textId="77777777" w:rsidR="00B62ABF" w:rsidRPr="00326C61" w:rsidRDefault="00B62ABF" w:rsidP="00B62ABF">
      <w:pPr>
        <w:rPr>
          <w:rFonts w:cs="Calibri"/>
          <w:sz w:val="24"/>
          <w:szCs w:val="24"/>
        </w:rPr>
      </w:pPr>
      <w:r w:rsidRPr="000C1799">
        <w:rPr>
          <w:rFonts w:cs="Calibri"/>
          <w:sz w:val="24"/>
          <w:szCs w:val="24"/>
        </w:rPr>
        <w:t xml:space="preserve">Projektowane postanowienia umowy stanowią załącznik </w:t>
      </w:r>
      <w:r w:rsidRPr="00891807">
        <w:rPr>
          <w:rFonts w:cs="Calibri"/>
          <w:sz w:val="24"/>
          <w:szCs w:val="24"/>
        </w:rPr>
        <w:t xml:space="preserve">nr </w:t>
      </w:r>
      <w:r w:rsidR="00326C61" w:rsidRPr="00891807">
        <w:rPr>
          <w:rFonts w:cs="Calibri"/>
          <w:sz w:val="24"/>
          <w:szCs w:val="24"/>
        </w:rPr>
        <w:t>6</w:t>
      </w:r>
      <w:r w:rsidRPr="00891807">
        <w:rPr>
          <w:rFonts w:cs="Calibri"/>
          <w:sz w:val="24"/>
          <w:szCs w:val="24"/>
        </w:rPr>
        <w:t xml:space="preserve"> do SWZ.</w:t>
      </w:r>
    </w:p>
    <w:p w14:paraId="11FA01E5" w14:textId="77777777" w:rsidR="00B62ABF" w:rsidRDefault="00B62ABF" w:rsidP="00B62ABF">
      <w:pPr>
        <w:rPr>
          <w:rFonts w:cs="Calibri"/>
          <w:b/>
          <w:bCs/>
          <w:sz w:val="24"/>
          <w:szCs w:val="24"/>
        </w:rPr>
      </w:pPr>
      <w:r w:rsidRPr="000C1799">
        <w:rPr>
          <w:rFonts w:cs="Calibri"/>
          <w:b/>
          <w:bCs/>
          <w:sz w:val="24"/>
          <w:szCs w:val="24"/>
        </w:rPr>
        <w:t>8. Informacje o warunkach udziału w postępowaniu</w:t>
      </w:r>
    </w:p>
    <w:p w14:paraId="3F275E72" w14:textId="77777777" w:rsidR="008F6E85" w:rsidRPr="009253ED" w:rsidRDefault="008F6E85" w:rsidP="008F6E85">
      <w:pPr>
        <w:pStyle w:val="Default"/>
        <w:spacing w:before="120" w:after="120"/>
        <w:jc w:val="both"/>
        <w:rPr>
          <w:rFonts w:ascii="Calibri" w:hAnsi="Calibri" w:cs="Calibri"/>
        </w:rPr>
      </w:pPr>
      <w:r w:rsidRPr="009253ED">
        <w:rPr>
          <w:rFonts w:ascii="Calibri" w:hAnsi="Calibri" w:cs="Calibri"/>
        </w:rPr>
        <w:t>8.1. O udzielenie zamówienia mogą ubiegać się Wykonawcy, którzy spełniają warunki udziału w postępowaniu dotyczące:</w:t>
      </w:r>
    </w:p>
    <w:p w14:paraId="645F145A" w14:textId="77777777" w:rsidR="008F6E85" w:rsidRPr="009253ED" w:rsidRDefault="008F6E85" w:rsidP="008F6E85">
      <w:pPr>
        <w:pStyle w:val="Default"/>
        <w:spacing w:before="120" w:after="120"/>
        <w:jc w:val="both"/>
        <w:rPr>
          <w:rFonts w:ascii="Calibri" w:hAnsi="Calibri" w:cs="Calibri"/>
        </w:rPr>
      </w:pPr>
      <w:r w:rsidRPr="009253ED">
        <w:rPr>
          <w:rFonts w:ascii="Calibri" w:hAnsi="Calibri" w:cs="Calibri"/>
        </w:rPr>
        <w:t>1) zdolności do występowania w obrocie gospodarczym</w:t>
      </w:r>
      <w:r w:rsidR="00A30890" w:rsidRPr="009253ED">
        <w:rPr>
          <w:rFonts w:ascii="Calibri" w:hAnsi="Calibri" w:cs="Calibri"/>
        </w:rPr>
        <w:t>;</w:t>
      </w:r>
    </w:p>
    <w:p w14:paraId="2E9CB1D7" w14:textId="77777777" w:rsidR="007B185B" w:rsidRPr="009253ED" w:rsidRDefault="007B185B" w:rsidP="007B185B">
      <w:pPr>
        <w:pStyle w:val="Default"/>
        <w:spacing w:before="120" w:after="120"/>
        <w:jc w:val="both"/>
        <w:rPr>
          <w:rFonts w:ascii="Calibri" w:hAnsi="Calibri" w:cs="Calibri"/>
        </w:rPr>
      </w:pPr>
      <w:r w:rsidRPr="009253ED">
        <w:rPr>
          <w:rFonts w:ascii="Calibri" w:hAnsi="Calibri" w:cs="Calibri"/>
        </w:rPr>
        <w:t>Zamawiający nie stawia warunku w powyższym zakresie.</w:t>
      </w:r>
    </w:p>
    <w:p w14:paraId="4C5F4338" w14:textId="77777777" w:rsidR="008F6E85" w:rsidRPr="009253ED" w:rsidRDefault="008F6E85" w:rsidP="008F6E85">
      <w:pPr>
        <w:pStyle w:val="Default"/>
        <w:spacing w:before="120" w:after="120"/>
        <w:jc w:val="both"/>
        <w:rPr>
          <w:rFonts w:ascii="Calibri" w:hAnsi="Calibri" w:cs="Calibri"/>
        </w:rPr>
      </w:pPr>
      <w:r w:rsidRPr="009253ED">
        <w:rPr>
          <w:rFonts w:ascii="Calibri" w:hAnsi="Calibri" w:cs="Calibri"/>
        </w:rPr>
        <w:t>2) uprawnień do prowadzenia określonej działalności gospodarczej lub zawodowej, o ile wynika to z odrębnych przepisów</w:t>
      </w:r>
      <w:r w:rsidR="00A30890" w:rsidRPr="009253ED">
        <w:rPr>
          <w:rFonts w:ascii="Calibri" w:hAnsi="Calibri" w:cs="Calibri"/>
        </w:rPr>
        <w:t>;</w:t>
      </w:r>
    </w:p>
    <w:p w14:paraId="7DA2AB6F" w14:textId="77777777" w:rsidR="008F6E85" w:rsidRPr="009253ED" w:rsidRDefault="008F6E85" w:rsidP="008F6E85">
      <w:pPr>
        <w:pStyle w:val="Default"/>
        <w:spacing w:before="120" w:after="120"/>
        <w:jc w:val="both"/>
        <w:rPr>
          <w:rFonts w:ascii="Calibri" w:hAnsi="Calibri" w:cs="Calibri"/>
        </w:rPr>
      </w:pPr>
      <w:r w:rsidRPr="009253ED">
        <w:rPr>
          <w:rFonts w:ascii="Calibri" w:hAnsi="Calibri" w:cs="Calibri"/>
        </w:rPr>
        <w:t>Zamawiający nie stawia warunku w powyższym zakresie.</w:t>
      </w:r>
    </w:p>
    <w:p w14:paraId="6497B756" w14:textId="77777777" w:rsidR="008F6E85" w:rsidRPr="009253ED" w:rsidRDefault="008F6E85" w:rsidP="008F6E85">
      <w:pPr>
        <w:pStyle w:val="Default"/>
        <w:spacing w:before="120" w:after="120"/>
        <w:jc w:val="both"/>
        <w:rPr>
          <w:rFonts w:ascii="Calibri" w:hAnsi="Calibri" w:cs="Calibri"/>
        </w:rPr>
      </w:pPr>
      <w:r w:rsidRPr="009253ED">
        <w:rPr>
          <w:rFonts w:ascii="Calibri" w:hAnsi="Calibri" w:cs="Calibri"/>
        </w:rPr>
        <w:t>3) sytuacji ekonomicznej lub finansowej</w:t>
      </w:r>
      <w:r w:rsidR="00A30890" w:rsidRPr="009253ED">
        <w:rPr>
          <w:rFonts w:ascii="Calibri" w:hAnsi="Calibri" w:cs="Calibri"/>
        </w:rPr>
        <w:t>;</w:t>
      </w:r>
    </w:p>
    <w:p w14:paraId="2B613B61" w14:textId="77777777" w:rsidR="008F6E85" w:rsidRPr="009253ED" w:rsidRDefault="008F6E85" w:rsidP="008F6E85">
      <w:pPr>
        <w:pStyle w:val="Default"/>
        <w:spacing w:before="120" w:after="120"/>
        <w:jc w:val="both"/>
        <w:rPr>
          <w:rFonts w:ascii="Calibri" w:hAnsi="Calibri" w:cs="Calibri"/>
        </w:rPr>
      </w:pPr>
      <w:bookmarkStart w:id="12" w:name="_Hlk146610480"/>
      <w:r w:rsidRPr="009253ED">
        <w:rPr>
          <w:rFonts w:ascii="Calibri" w:hAnsi="Calibri" w:cs="Calibri"/>
        </w:rPr>
        <w:lastRenderedPageBreak/>
        <w:t>Zamawiający nie stawia warunku w powyższym zakresie.</w:t>
      </w:r>
    </w:p>
    <w:bookmarkEnd w:id="12"/>
    <w:p w14:paraId="4C2FC99C" w14:textId="77777777" w:rsidR="008F6E85" w:rsidRPr="009253ED" w:rsidRDefault="008F6E85" w:rsidP="008F6E85">
      <w:pPr>
        <w:pStyle w:val="Default"/>
        <w:spacing w:before="120" w:after="120"/>
        <w:jc w:val="both"/>
        <w:rPr>
          <w:rFonts w:ascii="Calibri" w:hAnsi="Calibri" w:cs="Calibri"/>
        </w:rPr>
      </w:pPr>
      <w:r w:rsidRPr="009253ED">
        <w:rPr>
          <w:rFonts w:ascii="Calibri" w:hAnsi="Calibri" w:cs="Calibri"/>
        </w:rPr>
        <w:t>4) zdolności technicznej lub zawodowej</w:t>
      </w:r>
      <w:r w:rsidR="00A30890" w:rsidRPr="009253ED">
        <w:rPr>
          <w:rFonts w:ascii="Calibri" w:hAnsi="Calibri" w:cs="Calibri"/>
        </w:rPr>
        <w:t>;</w:t>
      </w:r>
    </w:p>
    <w:p w14:paraId="6056498D" w14:textId="57DE9AB4" w:rsidR="008F6E85" w:rsidRDefault="009253ED" w:rsidP="009253ED">
      <w:pPr>
        <w:pStyle w:val="Default"/>
        <w:spacing w:before="120" w:after="120" w:line="276" w:lineRule="auto"/>
        <w:rPr>
          <w:rFonts w:asciiTheme="minorHAnsi" w:hAnsiTheme="minorHAnsi" w:cstheme="minorHAnsi"/>
        </w:rPr>
      </w:pPr>
      <w:r w:rsidRPr="009253ED">
        <w:rPr>
          <w:rFonts w:ascii="Calibri" w:hAnsi="Calibri" w:cs="Calibri"/>
        </w:rPr>
        <w:t xml:space="preserve">Zamawiający uzna, że Wykonawca spełnia warunek dotyczący zdolności technicznych i zawodowych, niezbędnych do wykonywania przedmiotowego zamówienia wówczas, gdy wykaże, że: </w:t>
      </w:r>
      <w:r w:rsidRPr="009253ED">
        <w:rPr>
          <w:rFonts w:asciiTheme="minorHAnsi" w:hAnsiTheme="minorHAnsi" w:cstheme="minorHAnsi"/>
        </w:rPr>
        <w:t>w okresie ostatnich 3 lat przed upływem terminu składania ofert, a jeżeli okres prowadzenia działalności jest krótszy - w tym okresie Wykonawca wykonał</w:t>
      </w:r>
      <w:r w:rsidR="00DA041A">
        <w:rPr>
          <w:rFonts w:asciiTheme="minorHAnsi" w:hAnsiTheme="minorHAnsi" w:cstheme="minorHAnsi"/>
        </w:rPr>
        <w:t xml:space="preserve"> </w:t>
      </w:r>
      <w:r w:rsidRPr="009253ED">
        <w:rPr>
          <w:rFonts w:asciiTheme="minorHAnsi" w:hAnsiTheme="minorHAnsi" w:cstheme="minorHAnsi"/>
        </w:rPr>
        <w:t>co najmniej jedną usługę</w:t>
      </w:r>
      <w:bookmarkStart w:id="13" w:name="_Hlk185837134"/>
      <w:r w:rsidRPr="009253ED">
        <w:rPr>
          <w:rFonts w:asciiTheme="minorHAnsi" w:hAnsiTheme="minorHAnsi" w:cstheme="minorHAnsi"/>
        </w:rPr>
        <w:t xml:space="preserve"> polegającą na </w:t>
      </w:r>
      <w:r w:rsidR="00DA041A">
        <w:rPr>
          <w:rFonts w:asciiTheme="minorHAnsi" w:hAnsiTheme="minorHAnsi" w:cstheme="minorHAnsi"/>
        </w:rPr>
        <w:t>utrzymaniu</w:t>
      </w:r>
      <w:r w:rsidRPr="009253ED">
        <w:rPr>
          <w:rFonts w:asciiTheme="minorHAnsi" w:hAnsiTheme="minorHAnsi" w:cstheme="minorHAnsi"/>
        </w:rPr>
        <w:t xml:space="preserve"> czystości i porządku oraz zieleni</w:t>
      </w:r>
      <w:r w:rsidR="00DA041A">
        <w:rPr>
          <w:rFonts w:asciiTheme="minorHAnsi" w:hAnsiTheme="minorHAnsi" w:cstheme="minorHAnsi"/>
        </w:rPr>
        <w:t xml:space="preserve"> </w:t>
      </w:r>
      <w:bookmarkEnd w:id="13"/>
      <w:r w:rsidR="00DA041A">
        <w:rPr>
          <w:rFonts w:asciiTheme="minorHAnsi" w:hAnsiTheme="minorHAnsi" w:cstheme="minorHAnsi"/>
        </w:rPr>
        <w:t>przez okres minimum 12 miesięcy,</w:t>
      </w:r>
      <w:r w:rsidRPr="009253ED">
        <w:rPr>
          <w:rFonts w:asciiTheme="minorHAnsi" w:hAnsiTheme="minorHAnsi" w:cstheme="minorHAnsi"/>
        </w:rPr>
        <w:t xml:space="preserve"> o łącznej wartości nie mniej</w:t>
      </w:r>
      <w:r>
        <w:rPr>
          <w:rFonts w:asciiTheme="minorHAnsi" w:hAnsiTheme="minorHAnsi" w:cstheme="minorHAnsi"/>
        </w:rPr>
        <w:t>szej</w:t>
      </w:r>
      <w:r w:rsidRPr="009253ED">
        <w:rPr>
          <w:rFonts w:asciiTheme="minorHAnsi" w:hAnsiTheme="minorHAnsi" w:cstheme="minorHAnsi"/>
        </w:rPr>
        <w:t xml:space="preserve"> niż </w:t>
      </w:r>
      <w:r w:rsidR="0036749A">
        <w:rPr>
          <w:rFonts w:asciiTheme="minorHAnsi" w:hAnsiTheme="minorHAnsi" w:cstheme="minorHAnsi"/>
        </w:rPr>
        <w:t>9</w:t>
      </w:r>
      <w:r w:rsidR="00DA041A">
        <w:rPr>
          <w:rFonts w:asciiTheme="minorHAnsi" w:hAnsiTheme="minorHAnsi" w:cstheme="minorHAnsi"/>
        </w:rPr>
        <w:t>0 000,00</w:t>
      </w:r>
      <w:r w:rsidRPr="009253ED">
        <w:rPr>
          <w:rFonts w:asciiTheme="minorHAnsi" w:hAnsiTheme="minorHAnsi" w:cstheme="minorHAnsi"/>
        </w:rPr>
        <w:t xml:space="preserve"> zł</w:t>
      </w:r>
      <w:r w:rsidR="001F3205">
        <w:rPr>
          <w:rFonts w:asciiTheme="minorHAnsi" w:hAnsiTheme="minorHAnsi" w:cstheme="minorHAnsi"/>
        </w:rPr>
        <w:t xml:space="preserve"> brutto</w:t>
      </w:r>
      <w:r w:rsidR="00DA041A">
        <w:rPr>
          <w:rFonts w:asciiTheme="minorHAnsi" w:hAnsiTheme="minorHAnsi" w:cstheme="minorHAnsi"/>
        </w:rPr>
        <w:t>,</w:t>
      </w:r>
    </w:p>
    <w:p w14:paraId="542F698C" w14:textId="6A1B141F" w:rsidR="009253ED" w:rsidRPr="009253ED" w:rsidRDefault="009253ED" w:rsidP="009253ED">
      <w:pPr>
        <w:pStyle w:val="Default"/>
        <w:spacing w:before="120" w:after="120" w:line="276" w:lineRule="auto"/>
        <w:rPr>
          <w:rFonts w:asciiTheme="minorHAnsi" w:hAnsiTheme="minorHAnsi" w:cstheme="minorHAnsi"/>
        </w:rPr>
      </w:pPr>
      <w:r w:rsidRPr="009253ED">
        <w:rPr>
          <w:rFonts w:asciiTheme="minorHAnsi" w:hAnsiTheme="minorHAnsi" w:cstheme="minorHAnsi"/>
        </w:rPr>
        <w:t xml:space="preserve">- wraz z podaniem ich rodzaju, wartości, daty i miejsca wykonania oraz podmiotów, na rzecz których </w:t>
      </w:r>
      <w:r>
        <w:rPr>
          <w:rFonts w:asciiTheme="minorHAnsi" w:hAnsiTheme="minorHAnsi" w:cstheme="minorHAnsi"/>
        </w:rPr>
        <w:t xml:space="preserve">usługi </w:t>
      </w:r>
      <w:r w:rsidRPr="009253ED">
        <w:rPr>
          <w:rFonts w:asciiTheme="minorHAnsi" w:hAnsiTheme="minorHAnsi" w:cstheme="minorHAnsi"/>
        </w:rPr>
        <w:t xml:space="preserve">te zostały wykonane, oraz załączeniem dowodów określających, czy te </w:t>
      </w:r>
      <w:r w:rsidR="00E538CB">
        <w:rPr>
          <w:rFonts w:asciiTheme="minorHAnsi" w:hAnsiTheme="minorHAnsi" w:cstheme="minorHAnsi"/>
        </w:rPr>
        <w:t>usługi</w:t>
      </w:r>
      <w:r w:rsidRPr="009253ED">
        <w:rPr>
          <w:rFonts w:asciiTheme="minorHAnsi" w:hAnsiTheme="minorHAnsi" w:cstheme="minorHAnsi"/>
        </w:rPr>
        <w:t xml:space="preserve"> zostały wykonane należycie, przy czym dowodami, o których mowa, są referencje bądź inne dokumenty sporządzone przez podmiot, na rzecz którego </w:t>
      </w:r>
      <w:r w:rsidR="00E538CB">
        <w:rPr>
          <w:rFonts w:asciiTheme="minorHAnsi" w:hAnsiTheme="minorHAnsi" w:cstheme="minorHAnsi"/>
        </w:rPr>
        <w:t>usługi</w:t>
      </w:r>
      <w:r w:rsidRPr="009253ED">
        <w:rPr>
          <w:rFonts w:asciiTheme="minorHAnsi" w:hAnsiTheme="minorHAnsi" w:cstheme="minorHAnsi"/>
        </w:rPr>
        <w:t xml:space="preserve"> zostały wykonane, a jeżeli Wykonawca z przyczyn niezależnych od niego nie jest w stanie uzyskać tych dokumentów – inne odpowiednie dokumenty.</w:t>
      </w:r>
    </w:p>
    <w:p w14:paraId="695084EE" w14:textId="77777777" w:rsidR="00B62ABF" w:rsidRPr="009253ED" w:rsidRDefault="00B62ABF" w:rsidP="00B62ABF">
      <w:pPr>
        <w:rPr>
          <w:rFonts w:cs="Calibri"/>
          <w:b/>
          <w:bCs/>
        </w:rPr>
      </w:pPr>
      <w:r w:rsidRPr="009253ED">
        <w:rPr>
          <w:rFonts w:cs="Calibri"/>
          <w:b/>
          <w:bCs/>
        </w:rPr>
        <w:t xml:space="preserve">9. Podstawy wykluczenia, o których mowa w art. 108 ust. 1 i 109 ust. 1 </w:t>
      </w:r>
      <w:proofErr w:type="spellStart"/>
      <w:r w:rsidRPr="009253ED">
        <w:rPr>
          <w:rFonts w:cs="Calibri"/>
          <w:b/>
          <w:bCs/>
        </w:rPr>
        <w:t>pzp</w:t>
      </w:r>
      <w:proofErr w:type="spellEnd"/>
    </w:p>
    <w:p w14:paraId="51088F14" w14:textId="77777777" w:rsidR="00B62ABF" w:rsidRPr="000C1799" w:rsidRDefault="00B62ABF" w:rsidP="00B62ABF">
      <w:pPr>
        <w:rPr>
          <w:rFonts w:cs="Calibri"/>
          <w:sz w:val="24"/>
          <w:szCs w:val="24"/>
        </w:rPr>
      </w:pPr>
      <w:r w:rsidRPr="000C1799">
        <w:rPr>
          <w:rFonts w:cs="Calibri"/>
          <w:sz w:val="24"/>
          <w:szCs w:val="24"/>
        </w:rPr>
        <w:t>9.1. O udzielenie zamówienia mogą ubiegać się Wykonawcy, którzy nie podlegają wykluczeniu.</w:t>
      </w:r>
    </w:p>
    <w:p w14:paraId="5065CC54" w14:textId="77777777" w:rsidR="00B62ABF" w:rsidRPr="000C1799" w:rsidRDefault="00B62ABF" w:rsidP="00B62ABF">
      <w:pPr>
        <w:spacing w:after="0"/>
        <w:rPr>
          <w:rFonts w:cs="Calibri"/>
          <w:sz w:val="24"/>
          <w:szCs w:val="24"/>
        </w:rPr>
      </w:pPr>
      <w:bookmarkStart w:id="14" w:name="_Hlk70501046"/>
      <w:r w:rsidRPr="000C1799">
        <w:rPr>
          <w:rFonts w:cs="Calibri"/>
          <w:sz w:val="24"/>
          <w:szCs w:val="24"/>
        </w:rPr>
        <w:t xml:space="preserve">9.2. Z postępowania o udzielenie zamówienia Zamawiający wykluczy Wykonawcę (na podstawie obligatoryjnych przesłanek wykluczenia, o których mowa w art. 108 ust. 1 </w:t>
      </w:r>
      <w:proofErr w:type="spellStart"/>
      <w:r w:rsidRPr="000C1799">
        <w:rPr>
          <w:rFonts w:cs="Calibri"/>
          <w:sz w:val="24"/>
          <w:szCs w:val="24"/>
        </w:rPr>
        <w:t>pzp</w:t>
      </w:r>
      <w:proofErr w:type="spellEnd"/>
      <w:r w:rsidRPr="000C1799">
        <w:rPr>
          <w:rFonts w:cs="Calibri"/>
          <w:sz w:val="24"/>
          <w:szCs w:val="24"/>
        </w:rPr>
        <w:t>):</w:t>
      </w:r>
    </w:p>
    <w:bookmarkEnd w:id="14"/>
    <w:p w14:paraId="6C5C9917" w14:textId="77777777" w:rsidR="004D35EE" w:rsidRPr="000C1799" w:rsidRDefault="004D35EE" w:rsidP="004D35EE">
      <w:pPr>
        <w:rPr>
          <w:rFonts w:cs="Calibri"/>
          <w:sz w:val="24"/>
          <w:szCs w:val="24"/>
        </w:rPr>
      </w:pPr>
      <w:r w:rsidRPr="000C1799">
        <w:rPr>
          <w:rFonts w:cs="Calibri"/>
          <w:sz w:val="24"/>
          <w:szCs w:val="24"/>
        </w:rPr>
        <w:t>1)będącego osobą fizyczną, którego prawomocnie skazano za przestępstwo:</w:t>
      </w:r>
    </w:p>
    <w:p w14:paraId="3769FABF" w14:textId="77777777" w:rsidR="004D35EE" w:rsidRPr="000C1799" w:rsidRDefault="004D35EE" w:rsidP="004D35EE">
      <w:pPr>
        <w:rPr>
          <w:rFonts w:cs="Calibri"/>
          <w:sz w:val="24"/>
          <w:szCs w:val="24"/>
        </w:rPr>
      </w:pPr>
      <w:r w:rsidRPr="000C1799">
        <w:rPr>
          <w:rFonts w:cs="Calibri"/>
          <w:sz w:val="24"/>
          <w:szCs w:val="24"/>
        </w:rPr>
        <w:t>a) udziału w zorganizowanej grupie przestępczej albo związku mającym na celu popełnienie przestępstwa lub przestępstwa skarbowego, o którym mowa w art. 258 Kodeksu karnego,</w:t>
      </w:r>
    </w:p>
    <w:p w14:paraId="77C540BC" w14:textId="77777777" w:rsidR="004D35EE" w:rsidRPr="000C1799" w:rsidRDefault="004D35EE" w:rsidP="004D35EE">
      <w:pPr>
        <w:rPr>
          <w:rFonts w:cs="Calibri"/>
          <w:sz w:val="24"/>
          <w:szCs w:val="24"/>
        </w:rPr>
      </w:pPr>
      <w:r w:rsidRPr="000C1799">
        <w:rPr>
          <w:rFonts w:cs="Calibri"/>
          <w:sz w:val="24"/>
          <w:szCs w:val="24"/>
        </w:rPr>
        <w:t>b) handlu ludźmi, o którym mowa w art. 189a Kodeksu karnego,</w:t>
      </w:r>
    </w:p>
    <w:p w14:paraId="655153D9" w14:textId="77777777" w:rsidR="004D35EE" w:rsidRPr="000C1799" w:rsidRDefault="004D35EE" w:rsidP="004D35EE">
      <w:pPr>
        <w:rPr>
          <w:rFonts w:cs="Calibri"/>
          <w:sz w:val="24"/>
          <w:szCs w:val="24"/>
        </w:rPr>
      </w:pPr>
      <w:r w:rsidRPr="000C1799">
        <w:rPr>
          <w:rFonts w:cs="Calibri"/>
          <w:sz w:val="24"/>
          <w:szCs w:val="24"/>
        </w:rPr>
        <w:t>c) o którym mowa w art. 228-230a, art. 250a Kodeksu karnego, w art. 46-48 ustawy z dnia 25 czerwca 2010 r. o sporcie (Dz.U. z 2020 r. poz. 1133 oraz z 2021 r. poz. 2054) lub w art. 54 ust. 1-4 ustawy z dnia 12 maja 2011 r. o refundacji leków, środków spożywczych specjalnego przeznaczenia żywieniowego oraz wyrobów medycznych (Dz.U. z 2021 r. poz. 523, 1292, 1559 i 2054),</w:t>
      </w:r>
    </w:p>
    <w:p w14:paraId="7C0A86DE" w14:textId="77777777" w:rsidR="004D35EE" w:rsidRPr="000C1799" w:rsidRDefault="004D35EE" w:rsidP="004D35EE">
      <w:pPr>
        <w:rPr>
          <w:rFonts w:cs="Calibri"/>
          <w:sz w:val="24"/>
          <w:szCs w:val="24"/>
        </w:rPr>
      </w:pPr>
      <w:r w:rsidRPr="000C1799">
        <w:rPr>
          <w:rFonts w:cs="Calibri"/>
          <w:sz w:val="24"/>
          <w:szCs w:val="24"/>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AE4E716" w14:textId="77777777" w:rsidR="004D35EE" w:rsidRPr="000C1799" w:rsidRDefault="004D35EE" w:rsidP="004D35EE">
      <w:pPr>
        <w:rPr>
          <w:rFonts w:cs="Calibri"/>
          <w:sz w:val="24"/>
          <w:szCs w:val="24"/>
        </w:rPr>
      </w:pPr>
      <w:r w:rsidRPr="000C1799">
        <w:rPr>
          <w:rFonts w:cs="Calibri"/>
          <w:sz w:val="24"/>
          <w:szCs w:val="24"/>
        </w:rPr>
        <w:t>e) o charakterze terrorystycznym, o którym mowa w art. 115 § 20 Kodeksu karnego, lub mające na celu popełnienie tego przestępstwa,</w:t>
      </w:r>
    </w:p>
    <w:p w14:paraId="7A821B51" w14:textId="77777777" w:rsidR="004D35EE" w:rsidRPr="000C1799" w:rsidRDefault="004D35EE" w:rsidP="004D35EE">
      <w:pPr>
        <w:rPr>
          <w:rFonts w:cs="Calibri"/>
          <w:sz w:val="24"/>
          <w:szCs w:val="24"/>
        </w:rPr>
      </w:pPr>
      <w:r w:rsidRPr="000C1799">
        <w:rPr>
          <w:rFonts w:cs="Calibri"/>
          <w:sz w:val="24"/>
          <w:szCs w:val="24"/>
        </w:rPr>
        <w:t>f) powierzenia wykonywania pracy małoletniemu cudzoziemcowi, o którym mowa w art. 9 ust. 2 ustawy z dnia 15 czerwca 2012 r. o skutkach powierzania wykonywania pracy cudzoziemcom przebywającym wbrew przepisom na terytorium Rzeczypospolitej Polskiej (Dz.U. poz. 769 oraz z 2020 r. poz. 2023),</w:t>
      </w:r>
    </w:p>
    <w:p w14:paraId="6C5EFAF1" w14:textId="77777777" w:rsidR="004D35EE" w:rsidRPr="000C1799" w:rsidRDefault="004D35EE" w:rsidP="004D35EE">
      <w:pPr>
        <w:rPr>
          <w:rFonts w:cs="Calibri"/>
          <w:sz w:val="24"/>
          <w:szCs w:val="24"/>
        </w:rPr>
      </w:pPr>
      <w:r w:rsidRPr="000C1799">
        <w:rPr>
          <w:rFonts w:cs="Calibri"/>
          <w:sz w:val="24"/>
          <w:szCs w:val="24"/>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2CDEDF5" w14:textId="77777777" w:rsidR="004D35EE" w:rsidRPr="000C1799" w:rsidRDefault="004D35EE" w:rsidP="004D35EE">
      <w:pPr>
        <w:rPr>
          <w:rFonts w:cs="Calibri"/>
          <w:sz w:val="24"/>
          <w:szCs w:val="24"/>
        </w:rPr>
      </w:pPr>
      <w:r w:rsidRPr="000C1799">
        <w:rPr>
          <w:rFonts w:cs="Calibri"/>
          <w:sz w:val="24"/>
          <w:szCs w:val="24"/>
        </w:rPr>
        <w:lastRenderedPageBreak/>
        <w:t>h) o którym mowa w art. 9 ust. 1 i 3 lub art. 10 ustawy z dnia 15 czerwca 2012 r. o skutkach powierzania wykonywania pracy cudzoziemcom przebywającym wbrew przepisom na terytorium Rzeczypospolitej Polskiej</w:t>
      </w:r>
    </w:p>
    <w:p w14:paraId="012E93F8" w14:textId="77777777" w:rsidR="004D35EE" w:rsidRPr="000C1799" w:rsidRDefault="004D35EE" w:rsidP="004D35EE">
      <w:pPr>
        <w:rPr>
          <w:rFonts w:cs="Calibri"/>
          <w:sz w:val="24"/>
          <w:szCs w:val="24"/>
        </w:rPr>
      </w:pPr>
      <w:r w:rsidRPr="000C1799">
        <w:rPr>
          <w:rFonts w:cs="Calibri"/>
          <w:sz w:val="24"/>
          <w:szCs w:val="24"/>
        </w:rPr>
        <w:t>- lub za odpowiedni czyn zabroniony określony w przepisach prawa obcego;</w:t>
      </w:r>
    </w:p>
    <w:p w14:paraId="72EF3AE7" w14:textId="77777777" w:rsidR="004D35EE" w:rsidRPr="000C1799" w:rsidRDefault="004D35EE" w:rsidP="004D35EE">
      <w:pPr>
        <w:rPr>
          <w:rFonts w:cs="Calibri"/>
          <w:sz w:val="24"/>
          <w:szCs w:val="24"/>
        </w:rPr>
      </w:pPr>
      <w:r w:rsidRPr="000C1799">
        <w:rPr>
          <w:rFonts w:cs="Calibri"/>
          <w:sz w:val="24"/>
          <w:szCs w:val="24"/>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EB39765" w14:textId="77777777" w:rsidR="004D35EE" w:rsidRPr="000C1799" w:rsidRDefault="004D35EE" w:rsidP="004D35EE">
      <w:pPr>
        <w:rPr>
          <w:rFonts w:cs="Calibri"/>
          <w:sz w:val="24"/>
          <w:szCs w:val="24"/>
        </w:rPr>
      </w:pPr>
      <w:r w:rsidRPr="000C1799">
        <w:rPr>
          <w:rFonts w:cs="Calibri"/>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AC3DD3A" w14:textId="77777777" w:rsidR="004D35EE" w:rsidRPr="000C1799" w:rsidRDefault="004D35EE" w:rsidP="004D35EE">
      <w:pPr>
        <w:rPr>
          <w:rFonts w:cs="Calibri"/>
          <w:sz w:val="24"/>
          <w:szCs w:val="24"/>
        </w:rPr>
      </w:pPr>
      <w:r w:rsidRPr="000C1799">
        <w:rPr>
          <w:rFonts w:cs="Calibri"/>
          <w:sz w:val="24"/>
          <w:szCs w:val="24"/>
        </w:rPr>
        <w:t>4) wobec którego prawomocnie orzeczono zakaz ubiegania się o zamówienia publiczne;</w:t>
      </w:r>
    </w:p>
    <w:p w14:paraId="370AC440" w14:textId="77777777" w:rsidR="004D35EE" w:rsidRPr="000C1799" w:rsidRDefault="004D35EE" w:rsidP="004D35EE">
      <w:pPr>
        <w:rPr>
          <w:rFonts w:cs="Calibri"/>
          <w:sz w:val="24"/>
          <w:szCs w:val="24"/>
        </w:rPr>
      </w:pPr>
      <w:r w:rsidRPr="000C1799">
        <w:rPr>
          <w:rFonts w:cs="Calibri"/>
          <w:sz w:val="24"/>
          <w:szCs w:val="24"/>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3179E59" w14:textId="77777777" w:rsidR="004D35EE" w:rsidRPr="000C1799" w:rsidRDefault="004D35EE" w:rsidP="004D35EE">
      <w:pPr>
        <w:rPr>
          <w:rFonts w:cs="Calibri"/>
          <w:sz w:val="24"/>
          <w:szCs w:val="24"/>
        </w:rPr>
      </w:pPr>
      <w:r w:rsidRPr="000C1799">
        <w:rPr>
          <w:rFonts w:cs="Calibri"/>
          <w:sz w:val="24"/>
          <w:szCs w:val="24"/>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C2280AB" w14:textId="77777777" w:rsidR="00B62ABF" w:rsidRPr="000C1799" w:rsidRDefault="00B62ABF" w:rsidP="004D35EE">
      <w:pPr>
        <w:rPr>
          <w:rFonts w:cs="Calibri"/>
          <w:sz w:val="24"/>
          <w:szCs w:val="24"/>
        </w:rPr>
      </w:pPr>
      <w:r w:rsidRPr="000C1799">
        <w:rPr>
          <w:rFonts w:cs="Calibri"/>
          <w:sz w:val="24"/>
          <w:szCs w:val="24"/>
        </w:rPr>
        <w:t xml:space="preserve">9.3.  Z postępowania o udzielenie zamówienia Zamawiający wykluczy Wykonawcę na podstawie fakultatywnej przesłanki wykluczenia, o której mowa w art. 109 ust. 1 pkt. 4, </w:t>
      </w:r>
      <w:proofErr w:type="spellStart"/>
      <w:r w:rsidRPr="000C1799">
        <w:rPr>
          <w:rFonts w:cs="Calibri"/>
          <w:sz w:val="24"/>
          <w:szCs w:val="24"/>
        </w:rPr>
        <w:t>pzp</w:t>
      </w:r>
      <w:proofErr w:type="spellEnd"/>
      <w:r w:rsidRPr="000C1799">
        <w:rPr>
          <w:rFonts w:cs="Calibri"/>
          <w:sz w:val="24"/>
          <w:szCs w:val="24"/>
        </w:rPr>
        <w:tab/>
      </w:r>
    </w:p>
    <w:p w14:paraId="42AEECC6" w14:textId="77777777" w:rsidR="00B62ABF" w:rsidRPr="000C1799" w:rsidRDefault="00B62ABF" w:rsidP="00B62ABF">
      <w:pPr>
        <w:rPr>
          <w:rFonts w:cs="Calibri"/>
          <w:sz w:val="24"/>
          <w:szCs w:val="24"/>
        </w:rPr>
      </w:pPr>
      <w:r w:rsidRPr="000C1799">
        <w:rPr>
          <w:rFonts w:cs="Calibri"/>
          <w:sz w:val="24"/>
          <w:szCs w:val="24"/>
        </w:rPr>
        <w:t>-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BBE3ACD" w14:textId="77777777" w:rsidR="00B62ABF" w:rsidRPr="000C1799" w:rsidRDefault="00B62ABF" w:rsidP="00B62ABF">
      <w:pPr>
        <w:rPr>
          <w:rFonts w:cs="Calibri"/>
          <w:sz w:val="24"/>
          <w:szCs w:val="24"/>
        </w:rPr>
      </w:pPr>
      <w:r w:rsidRPr="000C1799">
        <w:rPr>
          <w:rFonts w:cs="Calibri"/>
          <w:sz w:val="24"/>
          <w:szCs w:val="24"/>
        </w:rPr>
        <w:t>9.4. Wykonawca może zostać wykluczony przez Zamawiającego na każdym etapie postępowania o udzielenie zamówienia.</w:t>
      </w:r>
    </w:p>
    <w:p w14:paraId="5BE2A044" w14:textId="77777777" w:rsidR="00B62ABF" w:rsidRPr="000C1799" w:rsidRDefault="00B62ABF" w:rsidP="00B62ABF">
      <w:pPr>
        <w:rPr>
          <w:rFonts w:cs="Calibri"/>
          <w:sz w:val="24"/>
          <w:szCs w:val="24"/>
        </w:rPr>
      </w:pPr>
      <w:r w:rsidRPr="000C1799">
        <w:rPr>
          <w:rFonts w:cs="Calibri"/>
          <w:sz w:val="24"/>
          <w:szCs w:val="24"/>
        </w:rPr>
        <w:t>9.5. Wykonawca nie podlega wykluczeniu w okolicznościach określonych w pkt. 9.2.1), 9.2.2), 9.2.5) i 9.3 SWZ jeżeli udowodni Zamawiającemu, że spełnił łącznie następujące przesłanki:</w:t>
      </w:r>
    </w:p>
    <w:p w14:paraId="202B29B8" w14:textId="77777777" w:rsidR="00B62ABF" w:rsidRPr="000C1799" w:rsidRDefault="00B62ABF" w:rsidP="00B62ABF">
      <w:pPr>
        <w:rPr>
          <w:rFonts w:cs="Calibri"/>
          <w:sz w:val="24"/>
          <w:szCs w:val="24"/>
        </w:rPr>
      </w:pPr>
      <w:r w:rsidRPr="000C1799">
        <w:rPr>
          <w:rFonts w:cs="Calibri"/>
          <w:sz w:val="24"/>
          <w:szCs w:val="24"/>
        </w:rPr>
        <w:t>1) naprawił lub zobowiązał się do naprawienia szkody wyrządzonej przestępstwem, wykroczeniem lub swoim nieprawidłowym postępowaniem, w tym poprzez zadośćuczynienie pieniężne;</w:t>
      </w:r>
    </w:p>
    <w:p w14:paraId="32EC4997" w14:textId="77777777" w:rsidR="00B62ABF" w:rsidRPr="000C1799" w:rsidRDefault="00B62ABF" w:rsidP="00B62ABF">
      <w:pPr>
        <w:rPr>
          <w:rFonts w:cs="Calibri"/>
          <w:sz w:val="24"/>
          <w:szCs w:val="24"/>
        </w:rPr>
      </w:pPr>
      <w:r w:rsidRPr="000C1799">
        <w:rPr>
          <w:rFonts w:cs="Calibri"/>
          <w:sz w:val="24"/>
          <w:szCs w:val="24"/>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DD00637" w14:textId="77777777" w:rsidR="00B62ABF" w:rsidRPr="000C1799" w:rsidRDefault="00B62ABF" w:rsidP="00B62ABF">
      <w:pPr>
        <w:rPr>
          <w:rFonts w:cs="Calibri"/>
          <w:sz w:val="24"/>
          <w:szCs w:val="24"/>
        </w:rPr>
      </w:pPr>
      <w:r w:rsidRPr="000C1799">
        <w:rPr>
          <w:rFonts w:cs="Calibri"/>
          <w:sz w:val="24"/>
          <w:szCs w:val="24"/>
        </w:rPr>
        <w:lastRenderedPageBreak/>
        <w:t>3) podjął konkretne środki techniczne, organizacyjne i kadrowe, odpowiednie dla zapobiegania dalszym przestępstwom, wykroczeniom lub nieprawidłowemu postępowaniu, w szczególności:</w:t>
      </w:r>
    </w:p>
    <w:p w14:paraId="208B3616" w14:textId="77777777" w:rsidR="00B62ABF" w:rsidRPr="000C1799" w:rsidRDefault="00B62ABF" w:rsidP="00B62ABF">
      <w:pPr>
        <w:rPr>
          <w:rFonts w:cs="Calibri"/>
          <w:sz w:val="24"/>
          <w:szCs w:val="24"/>
        </w:rPr>
      </w:pPr>
      <w:r w:rsidRPr="000C1799">
        <w:rPr>
          <w:rFonts w:cs="Calibri"/>
          <w:sz w:val="24"/>
          <w:szCs w:val="24"/>
        </w:rPr>
        <w:t>a) zerwał wszelkie powiązania z osobami lub podmiotami odpowiedzialnymi za nieprawidłowe postępowanie Wykonawcy,</w:t>
      </w:r>
    </w:p>
    <w:p w14:paraId="17A6B61F" w14:textId="77777777" w:rsidR="00B62ABF" w:rsidRPr="000C1799" w:rsidRDefault="00B62ABF" w:rsidP="00B62ABF">
      <w:pPr>
        <w:rPr>
          <w:rFonts w:cs="Calibri"/>
          <w:sz w:val="24"/>
          <w:szCs w:val="24"/>
        </w:rPr>
      </w:pPr>
      <w:r w:rsidRPr="000C1799">
        <w:rPr>
          <w:rFonts w:cs="Calibri"/>
          <w:sz w:val="24"/>
          <w:szCs w:val="24"/>
        </w:rPr>
        <w:t>b) zreorganizował personel,</w:t>
      </w:r>
    </w:p>
    <w:p w14:paraId="71A58BB7" w14:textId="77777777" w:rsidR="00B62ABF" w:rsidRPr="000C1799" w:rsidRDefault="00B62ABF" w:rsidP="00B62ABF">
      <w:pPr>
        <w:rPr>
          <w:rFonts w:cs="Calibri"/>
          <w:sz w:val="24"/>
          <w:szCs w:val="24"/>
        </w:rPr>
      </w:pPr>
      <w:r w:rsidRPr="000C1799">
        <w:rPr>
          <w:rFonts w:cs="Calibri"/>
          <w:sz w:val="24"/>
          <w:szCs w:val="24"/>
        </w:rPr>
        <w:t>c) wdrożył system sprawozdawczości i kontroli,</w:t>
      </w:r>
    </w:p>
    <w:p w14:paraId="76EDDE1E" w14:textId="77777777" w:rsidR="00B62ABF" w:rsidRPr="000C1799" w:rsidRDefault="00B62ABF" w:rsidP="00B62ABF">
      <w:pPr>
        <w:rPr>
          <w:rFonts w:cs="Calibri"/>
          <w:sz w:val="24"/>
          <w:szCs w:val="24"/>
        </w:rPr>
      </w:pPr>
      <w:r w:rsidRPr="000C1799">
        <w:rPr>
          <w:rFonts w:cs="Calibri"/>
          <w:sz w:val="24"/>
          <w:szCs w:val="24"/>
        </w:rPr>
        <w:t>d) utworzył struktury audytu wewnętrznego do monitorowania przestrzegania przepisów, wewnętrznych regulacji lub standardów,</w:t>
      </w:r>
    </w:p>
    <w:p w14:paraId="1E6F21CE" w14:textId="77777777" w:rsidR="00B62ABF" w:rsidRPr="000C1799" w:rsidRDefault="00B62ABF" w:rsidP="00B62ABF">
      <w:pPr>
        <w:rPr>
          <w:rFonts w:cs="Calibri"/>
          <w:sz w:val="24"/>
          <w:szCs w:val="24"/>
        </w:rPr>
      </w:pPr>
      <w:r w:rsidRPr="000C1799">
        <w:rPr>
          <w:rFonts w:cs="Calibri"/>
          <w:sz w:val="24"/>
          <w:szCs w:val="24"/>
        </w:rPr>
        <w:t xml:space="preserve">e) wprowadził wewnętrzne regulacje dotyczące odpowiedzialności i odszkodowań za nieprzestrzeganie przepisów, wewnętrznych regulacji lub standardów. </w:t>
      </w:r>
    </w:p>
    <w:p w14:paraId="2870ADE2" w14:textId="77777777" w:rsidR="00B62ABF" w:rsidRPr="000C1799" w:rsidRDefault="00B62ABF" w:rsidP="00B62ABF">
      <w:pPr>
        <w:rPr>
          <w:rFonts w:cs="Calibri"/>
          <w:sz w:val="24"/>
          <w:szCs w:val="24"/>
        </w:rPr>
      </w:pPr>
      <w:r w:rsidRPr="000C1799">
        <w:rPr>
          <w:rFonts w:cs="Calibri"/>
          <w:sz w:val="24"/>
          <w:szCs w:val="24"/>
        </w:rPr>
        <w:t>9.6. Zamawiający ocenia, czy podjęte przez Wykonawcę czynności, o których mowa w pkt. 9.5. SWZ, są wystarczające do wykazania jego rzetelności, uwzględniając wagę i szczególne okoliczności czynu Wykonawcy. Jeżeli podjęte przez Wykonawcę czynności, o których mowa w pkt. 9.5. SWZ, nie są wystarczające do wykazania jego rzetelności, Zamawiający wyklucza Wykonawcę.</w:t>
      </w:r>
    </w:p>
    <w:p w14:paraId="05CB8CF9" w14:textId="77777777" w:rsidR="00257FDD" w:rsidRPr="000C1799" w:rsidRDefault="00257FDD" w:rsidP="00257FDD">
      <w:pPr>
        <w:rPr>
          <w:rFonts w:cs="Calibri"/>
          <w:sz w:val="24"/>
          <w:szCs w:val="24"/>
        </w:rPr>
      </w:pPr>
      <w:r w:rsidRPr="000C1799">
        <w:rPr>
          <w:rFonts w:cs="Calibri"/>
          <w:sz w:val="24"/>
          <w:szCs w:val="24"/>
        </w:rPr>
        <w:t>9.7 INNE PODSTAWY WYKLUCZENIA</w:t>
      </w:r>
    </w:p>
    <w:p w14:paraId="54C0F04E" w14:textId="77777777" w:rsidR="00C30116" w:rsidRPr="00C30116" w:rsidRDefault="00C30116" w:rsidP="00C30116">
      <w:pPr>
        <w:rPr>
          <w:rFonts w:cs="Calibri"/>
          <w:sz w:val="24"/>
          <w:szCs w:val="24"/>
        </w:rPr>
      </w:pPr>
      <w:r w:rsidRPr="00C30116">
        <w:rPr>
          <w:rFonts w:cs="Calibri"/>
          <w:sz w:val="24"/>
          <w:szCs w:val="24"/>
        </w:rPr>
        <w:t xml:space="preserve">Na podstawie art. 7 ust. 1 ustawy z dnia 13 kwietnia 2022 r. o szczególnych rozwiązaniach w zakresie przeciwdziałania wspieraniu agresji na Ukrainę oraz służących ochronie bezpieczeństwa narodowego (Dz.U. 2024 poz. 507), z postępowania o udzielenie zamówienia publicznego prowadzonego na podstawie ustawy </w:t>
      </w:r>
      <w:proofErr w:type="spellStart"/>
      <w:r w:rsidRPr="00C30116">
        <w:rPr>
          <w:rFonts w:cs="Calibri"/>
          <w:sz w:val="24"/>
          <w:szCs w:val="24"/>
        </w:rPr>
        <w:t>pzp</w:t>
      </w:r>
      <w:proofErr w:type="spellEnd"/>
      <w:r w:rsidRPr="00C30116">
        <w:rPr>
          <w:rFonts w:cs="Calibri"/>
          <w:sz w:val="24"/>
          <w:szCs w:val="24"/>
        </w:rPr>
        <w:t xml:space="preserve"> wyklucza się:</w:t>
      </w:r>
    </w:p>
    <w:p w14:paraId="08CFBDA0" w14:textId="77777777" w:rsidR="00C30116" w:rsidRPr="00C30116" w:rsidRDefault="00C30116" w:rsidP="00C30116">
      <w:pPr>
        <w:rPr>
          <w:rFonts w:cs="Calibri"/>
          <w:sz w:val="24"/>
          <w:szCs w:val="24"/>
        </w:rPr>
      </w:pPr>
      <w:r w:rsidRPr="00C30116">
        <w:rPr>
          <w:rFonts w:cs="Calibri"/>
          <w:sz w:val="24"/>
          <w:szCs w:val="24"/>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4AA5C13" w14:textId="77777777" w:rsidR="00C30116" w:rsidRPr="00C30116" w:rsidRDefault="00C30116" w:rsidP="00C30116">
      <w:pPr>
        <w:rPr>
          <w:rFonts w:cs="Calibri"/>
          <w:sz w:val="24"/>
          <w:szCs w:val="24"/>
        </w:rPr>
      </w:pPr>
      <w:r w:rsidRPr="00C30116">
        <w:rPr>
          <w:rFonts w:cs="Calibri"/>
          <w:sz w:val="24"/>
          <w:szCs w:val="24"/>
        </w:rPr>
        <w:t>2) wykonawcę oraz uczestnika konkursu, którego beneficjentem rzeczywistym w rozumieniu ustawy z dnia 1 marca 2018 r. 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ADA1B69" w14:textId="77777777" w:rsidR="00C30116" w:rsidRDefault="00C30116" w:rsidP="00C30116">
      <w:pPr>
        <w:rPr>
          <w:rFonts w:cs="Calibri"/>
          <w:sz w:val="24"/>
          <w:szCs w:val="24"/>
        </w:rPr>
      </w:pPr>
      <w:r w:rsidRPr="00C30116">
        <w:rPr>
          <w:rFonts w:cs="Calibri"/>
          <w:sz w:val="24"/>
          <w:szCs w:val="24"/>
        </w:rPr>
        <w:t>3) wykonawcę oraz uczestnika konkursu, którego jednostką dominującą w rozumieniu art. 3 ust. 1 pkt 37 ustawy z dnia 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0E44613" w14:textId="727C6FCE" w:rsidR="00CB7FE4" w:rsidRPr="00CB7FE4" w:rsidRDefault="00CB7FE4" w:rsidP="00C30116">
      <w:pPr>
        <w:rPr>
          <w:rFonts w:cs="Calibri"/>
          <w:sz w:val="24"/>
          <w:szCs w:val="24"/>
        </w:rPr>
      </w:pPr>
      <w:r w:rsidRPr="00CB7FE4">
        <w:rPr>
          <w:rFonts w:cs="Calibri"/>
          <w:sz w:val="24"/>
          <w:szCs w:val="24"/>
        </w:rPr>
        <w:t>9.8 W przypadku wykonawcy Wykluczonego na podstawie o której mowa w pkt. 9.7, zamawiający odrzuca ofertę takiego Wykonawcy.</w:t>
      </w:r>
    </w:p>
    <w:p w14:paraId="00613799" w14:textId="77777777" w:rsidR="00CB7FE4" w:rsidRPr="00CB7FE4" w:rsidRDefault="00CB7FE4" w:rsidP="00CB7FE4">
      <w:pPr>
        <w:rPr>
          <w:rFonts w:cs="Calibri"/>
          <w:sz w:val="24"/>
          <w:szCs w:val="24"/>
        </w:rPr>
      </w:pPr>
      <w:r w:rsidRPr="00CB7FE4">
        <w:rPr>
          <w:rFonts w:cs="Calibri"/>
          <w:sz w:val="24"/>
          <w:szCs w:val="24"/>
        </w:rPr>
        <w:t>9.9 Przez ubieganie się o udzielenie zamówienia publicznego rozumie się złożenie oferty.</w:t>
      </w:r>
    </w:p>
    <w:p w14:paraId="2C9EA341" w14:textId="77777777" w:rsidR="008B023D" w:rsidRPr="000C1799" w:rsidRDefault="00CB7FE4" w:rsidP="00CB7FE4">
      <w:pPr>
        <w:rPr>
          <w:rFonts w:cs="Calibri"/>
          <w:b/>
          <w:bCs/>
          <w:sz w:val="24"/>
          <w:szCs w:val="24"/>
        </w:rPr>
      </w:pPr>
      <w:r w:rsidRPr="00CB7FE4">
        <w:rPr>
          <w:rFonts w:cs="Calibri"/>
          <w:sz w:val="24"/>
          <w:szCs w:val="24"/>
        </w:rPr>
        <w:t xml:space="preserve">9.10. Osoba lub podmiot podlegające wykluczeniu na podstawie pkt. 9.7, które w okresie tego wykluczenia ubiegają się o udzielenie zamówienia publicznego lub biorą udział w postępowaniu o </w:t>
      </w:r>
      <w:r w:rsidRPr="00CB7FE4">
        <w:rPr>
          <w:rFonts w:cs="Calibri"/>
          <w:sz w:val="24"/>
          <w:szCs w:val="24"/>
        </w:rPr>
        <w:lastRenderedPageBreak/>
        <w:t>udzielenie zamówienia publicznego podlegają karze pieniężnej, o której mowa w art. 7 ust. 7 ustawy o szczególnych rozwiązaniach w zakresie przeciwdziałania wspieraniu agresji na Ukrainę oraz służących ochronie bezpieczeństwa narodowego.</w:t>
      </w:r>
    </w:p>
    <w:p w14:paraId="5CE9B0B5" w14:textId="77777777" w:rsidR="008B023D" w:rsidRPr="000C1799" w:rsidRDefault="008B023D" w:rsidP="00B62ABF">
      <w:pPr>
        <w:rPr>
          <w:rFonts w:cs="Calibri"/>
          <w:b/>
          <w:bCs/>
          <w:sz w:val="24"/>
          <w:szCs w:val="24"/>
        </w:rPr>
      </w:pPr>
    </w:p>
    <w:p w14:paraId="0C2CEB8B" w14:textId="77777777" w:rsidR="00752240" w:rsidRPr="000C1799" w:rsidRDefault="00752240" w:rsidP="00752240">
      <w:pPr>
        <w:rPr>
          <w:rFonts w:cs="Calibri"/>
          <w:b/>
          <w:bCs/>
          <w:sz w:val="24"/>
          <w:szCs w:val="24"/>
        </w:rPr>
      </w:pPr>
      <w:r w:rsidRPr="000C1799">
        <w:rPr>
          <w:rFonts w:cs="Calibri"/>
          <w:b/>
          <w:bCs/>
          <w:sz w:val="24"/>
          <w:szCs w:val="24"/>
        </w:rPr>
        <w:t>10. Informacje o podmiotowych środkach dowodowych</w:t>
      </w:r>
    </w:p>
    <w:p w14:paraId="3254FA87" w14:textId="77777777" w:rsidR="00752240" w:rsidRPr="000C1799" w:rsidRDefault="00752240" w:rsidP="00752240">
      <w:pPr>
        <w:rPr>
          <w:rFonts w:cs="Calibri"/>
          <w:sz w:val="24"/>
          <w:szCs w:val="24"/>
        </w:rPr>
      </w:pPr>
      <w:r w:rsidRPr="000C1799">
        <w:rPr>
          <w:rFonts w:cs="Calibri"/>
          <w:sz w:val="24"/>
          <w:szCs w:val="24"/>
        </w:rPr>
        <w:t xml:space="preserve">10.1. W postępowaniu o udzielenie zamówienia Zamawiający żąda podmiotowych środków dowodowych na potwierdzenie spełniania warunków udziału w postępowaniu </w:t>
      </w:r>
      <w:bookmarkStart w:id="15" w:name="_Hlk70507295"/>
      <w:r w:rsidRPr="000C1799">
        <w:rPr>
          <w:rFonts w:cs="Calibri"/>
          <w:sz w:val="24"/>
          <w:szCs w:val="24"/>
        </w:rPr>
        <w:t>oraz wykazania braku podstaw wykluczenia.</w:t>
      </w:r>
    </w:p>
    <w:bookmarkEnd w:id="15"/>
    <w:p w14:paraId="011BEE61" w14:textId="77777777" w:rsidR="00752240" w:rsidRPr="000C1799" w:rsidRDefault="00752240" w:rsidP="00752240">
      <w:pPr>
        <w:rPr>
          <w:rFonts w:cs="Calibri"/>
          <w:sz w:val="24"/>
          <w:szCs w:val="24"/>
        </w:rPr>
      </w:pPr>
      <w:r w:rsidRPr="000C1799">
        <w:rPr>
          <w:rFonts w:cs="Calibri"/>
          <w:sz w:val="24"/>
          <w:szCs w:val="24"/>
        </w:rPr>
        <w:t>Zamawiający dokona oceny spełniania wymagań stawianych Wykonawcom na podstawie przedłożonych dokumentów i oświadczeń, o których mowa w SWZ, na zasadzie „spełnia” albo „nie spełnia”.</w:t>
      </w:r>
    </w:p>
    <w:p w14:paraId="2794B0D8" w14:textId="77777777" w:rsidR="00752240" w:rsidRPr="000C1799" w:rsidRDefault="00752240" w:rsidP="00752240">
      <w:pPr>
        <w:rPr>
          <w:rFonts w:cs="Calibri"/>
          <w:sz w:val="24"/>
          <w:szCs w:val="24"/>
        </w:rPr>
      </w:pPr>
      <w:r w:rsidRPr="000C1799">
        <w:rPr>
          <w:rFonts w:cs="Calibri"/>
          <w:sz w:val="24"/>
          <w:szCs w:val="24"/>
        </w:rPr>
        <w:t xml:space="preserve">10.2. W trybie podstawowym oświadczenie, o którym mowa w art. 125 ust. 1 </w:t>
      </w:r>
      <w:proofErr w:type="spellStart"/>
      <w:r w:rsidRPr="000C1799">
        <w:rPr>
          <w:rFonts w:cs="Calibri"/>
          <w:sz w:val="24"/>
          <w:szCs w:val="24"/>
        </w:rPr>
        <w:t>pzp</w:t>
      </w:r>
      <w:proofErr w:type="spellEnd"/>
      <w:r w:rsidRPr="000C1799">
        <w:rPr>
          <w:rFonts w:cs="Calibri"/>
          <w:sz w:val="24"/>
          <w:szCs w:val="24"/>
        </w:rPr>
        <w:t>, w zakresie wskazanym przez Zamawiającego, Wykonawca dołącza do oferty składanej w odpowiedzi na ogłoszenie o zamówieniu. Oświadczenie o niepodleganiu wykluczeniu oraz spełnianiu warunków udziału w postępowaniu Wykonawca składa zgodnie ze wzorem załącznika nr 3 do SWZ.</w:t>
      </w:r>
    </w:p>
    <w:p w14:paraId="0E510B64" w14:textId="77777777" w:rsidR="00752240" w:rsidRPr="000C1799" w:rsidRDefault="00752240" w:rsidP="00752240">
      <w:pPr>
        <w:rPr>
          <w:rFonts w:cs="Calibri"/>
          <w:sz w:val="24"/>
          <w:szCs w:val="24"/>
        </w:rPr>
      </w:pPr>
      <w:r w:rsidRPr="000C1799">
        <w:rPr>
          <w:rFonts w:cs="Calibri"/>
          <w:sz w:val="24"/>
          <w:szCs w:val="24"/>
        </w:rPr>
        <w:t>Przedmiotowe oświadczenie nie stanowi podmiotowego środka dowodowego.</w:t>
      </w:r>
    </w:p>
    <w:p w14:paraId="562EADCB" w14:textId="77777777" w:rsidR="00752240" w:rsidRPr="000C1799" w:rsidRDefault="00752240" w:rsidP="00752240">
      <w:pPr>
        <w:rPr>
          <w:rFonts w:cs="Calibri"/>
          <w:sz w:val="24"/>
          <w:szCs w:val="24"/>
        </w:rPr>
      </w:pPr>
      <w:r w:rsidRPr="000C1799">
        <w:rPr>
          <w:rFonts w:cs="Calibri"/>
          <w:sz w:val="24"/>
          <w:szCs w:val="24"/>
        </w:rPr>
        <w:t>10.3. Oświadczenie, o którym mowa w pkt. 10.2. SWZ, stanowi dowód potwierdzający brak podstaw wykluczenia, spełnianie warunków udziału w postępowaniu, odpowiednio na dzień składania ofert, tymczasowo zastępujący wymagane przez Zamawiającego podmiotowe środki dowodowe.</w:t>
      </w:r>
    </w:p>
    <w:p w14:paraId="57CE1841" w14:textId="77777777" w:rsidR="00752240" w:rsidRPr="000C1799" w:rsidRDefault="00752240" w:rsidP="00752240">
      <w:pPr>
        <w:rPr>
          <w:rFonts w:cs="Calibri"/>
          <w:sz w:val="24"/>
          <w:szCs w:val="24"/>
        </w:rPr>
      </w:pPr>
      <w:r w:rsidRPr="000C1799">
        <w:rPr>
          <w:rFonts w:cs="Calibri"/>
          <w:sz w:val="24"/>
          <w:szCs w:val="24"/>
        </w:rPr>
        <w:t>10.4. W przypadku wspólnego ubiegania się o zamówienie przez Wykonawców, oświadczenie, o którym mowa w pkt. 10.2. SWZ, składa każdy z Wykonawców. Oświadczenia te potwierdzają brak podstaw wykluczenia oraz spełnianie warunków udziału w postępowaniu w zakresie, w jakim każdy z Wykonawców wykazuje spełnianie warunków udziału w postępowaniu.</w:t>
      </w:r>
    </w:p>
    <w:p w14:paraId="18854D22" w14:textId="77777777" w:rsidR="00752240" w:rsidRPr="000C1799" w:rsidRDefault="00752240" w:rsidP="00752240">
      <w:pPr>
        <w:rPr>
          <w:rFonts w:cs="Calibri"/>
          <w:sz w:val="24"/>
          <w:szCs w:val="24"/>
        </w:rPr>
      </w:pPr>
      <w:r w:rsidRPr="000C1799">
        <w:rPr>
          <w:rFonts w:cs="Calibri"/>
          <w:sz w:val="24"/>
          <w:szCs w:val="24"/>
        </w:rPr>
        <w:t>10.</w:t>
      </w:r>
      <w:r w:rsidR="003B5BFB">
        <w:rPr>
          <w:rFonts w:cs="Calibri"/>
          <w:sz w:val="24"/>
          <w:szCs w:val="24"/>
        </w:rPr>
        <w:t>5</w:t>
      </w:r>
      <w:r w:rsidRPr="000C1799">
        <w:rPr>
          <w:rFonts w:cs="Calibri"/>
          <w:sz w:val="24"/>
          <w:szCs w:val="24"/>
        </w:rPr>
        <w:t xml:space="preserve">. Zamawiający nie żąda złożenia oświadczenia, o którym mowa w art. 125 ust. 1 </w:t>
      </w:r>
      <w:proofErr w:type="spellStart"/>
      <w:r w:rsidRPr="000C1799">
        <w:rPr>
          <w:rFonts w:cs="Calibri"/>
          <w:sz w:val="24"/>
          <w:szCs w:val="24"/>
        </w:rPr>
        <w:t>pzp</w:t>
      </w:r>
      <w:proofErr w:type="spellEnd"/>
      <w:r w:rsidRPr="000C1799">
        <w:rPr>
          <w:rFonts w:cs="Calibri"/>
          <w:sz w:val="24"/>
          <w:szCs w:val="24"/>
        </w:rPr>
        <w:t xml:space="preserve"> dotyczącego Podwykonawców.</w:t>
      </w:r>
    </w:p>
    <w:p w14:paraId="4CECCAD2" w14:textId="77777777" w:rsidR="00752240" w:rsidRPr="000C1799" w:rsidRDefault="00752240" w:rsidP="00752240">
      <w:pPr>
        <w:rPr>
          <w:rFonts w:cs="Calibri"/>
          <w:sz w:val="24"/>
          <w:szCs w:val="24"/>
        </w:rPr>
      </w:pPr>
      <w:r w:rsidRPr="000C1799">
        <w:rPr>
          <w:rFonts w:cs="Calibri"/>
          <w:sz w:val="24"/>
          <w:szCs w:val="24"/>
        </w:rPr>
        <w:t>10.</w:t>
      </w:r>
      <w:r w:rsidR="003B5BFB">
        <w:rPr>
          <w:rFonts w:cs="Calibri"/>
          <w:sz w:val="24"/>
          <w:szCs w:val="24"/>
        </w:rPr>
        <w:t>6</w:t>
      </w:r>
      <w:r w:rsidRPr="000C1799">
        <w:rPr>
          <w:rFonts w:cs="Calibri"/>
          <w:sz w:val="24"/>
          <w:szCs w:val="24"/>
        </w:rPr>
        <w:t>. Zamawiający wzywa Wykonawcę, którego oferta została najwyżej oceniona, do złożenia w wyznaczonym terminie, nie krótszym niż 5 dni od dnia wezwania, podmiotowych środków dowodowych, aktualnych na dzień złożenia podmiotowych środków dowodowych wskazanych w pkt. 10.</w:t>
      </w:r>
      <w:r w:rsidR="003B5BFB">
        <w:rPr>
          <w:rFonts w:cs="Calibri"/>
          <w:sz w:val="24"/>
          <w:szCs w:val="24"/>
        </w:rPr>
        <w:t>7</w:t>
      </w:r>
      <w:r w:rsidRPr="000C1799">
        <w:rPr>
          <w:rFonts w:cs="Calibri"/>
          <w:sz w:val="24"/>
          <w:szCs w:val="24"/>
        </w:rPr>
        <w:t>. SWZ.</w:t>
      </w:r>
    </w:p>
    <w:p w14:paraId="332DC058" w14:textId="77777777" w:rsidR="00752240" w:rsidRPr="007043C4" w:rsidRDefault="00752240" w:rsidP="00752240">
      <w:pPr>
        <w:rPr>
          <w:rFonts w:cs="Calibri"/>
          <w:sz w:val="24"/>
          <w:szCs w:val="24"/>
        </w:rPr>
      </w:pPr>
      <w:r w:rsidRPr="007043C4">
        <w:rPr>
          <w:rFonts w:cs="Calibri"/>
          <w:sz w:val="24"/>
          <w:szCs w:val="24"/>
        </w:rPr>
        <w:t>10.</w:t>
      </w:r>
      <w:r w:rsidR="003B5BFB">
        <w:rPr>
          <w:rFonts w:cs="Calibri"/>
          <w:sz w:val="24"/>
          <w:szCs w:val="24"/>
        </w:rPr>
        <w:t>7</w:t>
      </w:r>
      <w:r w:rsidRPr="007043C4">
        <w:rPr>
          <w:rFonts w:cs="Calibri"/>
          <w:sz w:val="24"/>
          <w:szCs w:val="24"/>
        </w:rPr>
        <w:t xml:space="preserve">. </w:t>
      </w:r>
      <w:bookmarkStart w:id="16" w:name="_Hlk147481351"/>
      <w:r w:rsidRPr="007043C4">
        <w:rPr>
          <w:rFonts w:cs="Calibri"/>
          <w:sz w:val="24"/>
          <w:szCs w:val="24"/>
        </w:rPr>
        <w:t xml:space="preserve">W celu potwierdzenia spełniania przez Wykonawcę </w:t>
      </w:r>
      <w:bookmarkEnd w:id="16"/>
      <w:r w:rsidRPr="007043C4">
        <w:rPr>
          <w:rFonts w:cs="Calibri"/>
          <w:sz w:val="24"/>
          <w:szCs w:val="24"/>
        </w:rPr>
        <w:t>warunków udziału w postępowaniu oraz wykazania braku podstaw wykluczenia określonej w pkt. 9.2. i 9.3 SWZ Zamawiający żąda następujących podmiotowych środków dowodowych:</w:t>
      </w:r>
    </w:p>
    <w:p w14:paraId="7D38B294" w14:textId="3E570D4B" w:rsidR="00A867DB" w:rsidRDefault="00AD0CE0" w:rsidP="00752240">
      <w:pPr>
        <w:rPr>
          <w:rFonts w:cs="Calibri"/>
          <w:sz w:val="24"/>
          <w:szCs w:val="24"/>
        </w:rPr>
      </w:pPr>
      <w:r>
        <w:rPr>
          <w:rFonts w:cs="Calibri"/>
          <w:sz w:val="24"/>
          <w:szCs w:val="24"/>
        </w:rPr>
        <w:t xml:space="preserve">1) </w:t>
      </w:r>
      <w:r w:rsidR="00752240" w:rsidRPr="007043C4">
        <w:rPr>
          <w:rFonts w:cs="Calibri"/>
          <w:sz w:val="24"/>
          <w:szCs w:val="24"/>
        </w:rPr>
        <w:t>oświadczenie wykonawcy o aktualności informacji zawartych w oświadczeniu, o którym mowa w art. 125 ust. 1 Ustawy według wzoru stanowiącego załącznik nr 5 do SWZ</w:t>
      </w:r>
      <w:bookmarkStart w:id="17" w:name="_Hlk80513604"/>
      <w:r>
        <w:rPr>
          <w:rFonts w:cs="Calibri"/>
          <w:sz w:val="24"/>
          <w:szCs w:val="24"/>
        </w:rPr>
        <w:t xml:space="preserve">, </w:t>
      </w:r>
    </w:p>
    <w:p w14:paraId="7D6E50F0" w14:textId="3304A23A" w:rsidR="00AD0CE0" w:rsidRPr="007043C4" w:rsidRDefault="00AD0CE0" w:rsidP="00752240">
      <w:pPr>
        <w:rPr>
          <w:rFonts w:cs="Calibri"/>
          <w:sz w:val="24"/>
          <w:szCs w:val="24"/>
        </w:rPr>
      </w:pPr>
      <w:r w:rsidRPr="00AD0CE0">
        <w:rPr>
          <w:rFonts w:cs="Calibri"/>
          <w:sz w:val="24"/>
          <w:szCs w:val="24"/>
        </w:rPr>
        <w:t xml:space="preserve">2) wykaz </w:t>
      </w:r>
      <w:r>
        <w:rPr>
          <w:rFonts w:cs="Calibri"/>
          <w:sz w:val="24"/>
          <w:szCs w:val="24"/>
        </w:rPr>
        <w:t>usług</w:t>
      </w:r>
      <w:r w:rsidRPr="00AD0CE0">
        <w:rPr>
          <w:rFonts w:cs="Calibri"/>
          <w:sz w:val="24"/>
          <w:szCs w:val="24"/>
        </w:rPr>
        <w:t xml:space="preserve"> wykonanych nie wcześniej niż w okresie ostatnich </w:t>
      </w:r>
      <w:r>
        <w:rPr>
          <w:rFonts w:cs="Calibri"/>
          <w:sz w:val="24"/>
          <w:szCs w:val="24"/>
        </w:rPr>
        <w:t>3</w:t>
      </w:r>
      <w:r w:rsidRPr="00AD0CE0">
        <w:rPr>
          <w:rFonts w:cs="Calibri"/>
          <w:sz w:val="24"/>
          <w:szCs w:val="24"/>
        </w:rPr>
        <w:t xml:space="preserve"> lat, a jeżeli okres prowadzenia działalności jest krótszy – w tym okresie, wraz z podaniem ich rodzaju, wartości, daty i miejsca wykonania oraz podmiotów, na rzecz których </w:t>
      </w:r>
      <w:r>
        <w:rPr>
          <w:rFonts w:cs="Calibri"/>
          <w:sz w:val="24"/>
          <w:szCs w:val="24"/>
        </w:rPr>
        <w:t>usługi</w:t>
      </w:r>
      <w:r w:rsidRPr="00AD0CE0">
        <w:rPr>
          <w:rFonts w:cs="Calibri"/>
          <w:sz w:val="24"/>
          <w:szCs w:val="24"/>
        </w:rPr>
        <w:t xml:space="preserve"> te zostały wykonane (wg wzoru stanowiącego załącznik nr </w:t>
      </w:r>
      <w:r w:rsidR="001B58A2">
        <w:rPr>
          <w:rFonts w:cs="Calibri"/>
          <w:sz w:val="24"/>
          <w:szCs w:val="24"/>
        </w:rPr>
        <w:t>7</w:t>
      </w:r>
      <w:r w:rsidRPr="00AD0CE0">
        <w:rPr>
          <w:rFonts w:cs="Calibri"/>
          <w:sz w:val="24"/>
          <w:szCs w:val="24"/>
        </w:rPr>
        <w:t xml:space="preserve"> do SWZ), oraz załączeniem dowodów określających, czy te </w:t>
      </w:r>
      <w:r>
        <w:rPr>
          <w:rFonts w:cs="Calibri"/>
          <w:sz w:val="24"/>
          <w:szCs w:val="24"/>
        </w:rPr>
        <w:t>usługi</w:t>
      </w:r>
      <w:r w:rsidRPr="00AD0CE0">
        <w:rPr>
          <w:rFonts w:cs="Calibri"/>
          <w:sz w:val="24"/>
          <w:szCs w:val="24"/>
        </w:rPr>
        <w:t xml:space="preserve"> zostały wykonane należycie, przy czym dowodami, o których mowa, są referencje bądź inne dokumenty sporządzone </w:t>
      </w:r>
      <w:r w:rsidRPr="00AD0CE0">
        <w:rPr>
          <w:rFonts w:cs="Calibri"/>
          <w:sz w:val="24"/>
          <w:szCs w:val="24"/>
        </w:rPr>
        <w:lastRenderedPageBreak/>
        <w:t xml:space="preserve">przez podmiot, na rzecz którego </w:t>
      </w:r>
      <w:r>
        <w:rPr>
          <w:rFonts w:cs="Calibri"/>
          <w:sz w:val="24"/>
          <w:szCs w:val="24"/>
        </w:rPr>
        <w:t>usługi</w:t>
      </w:r>
      <w:r w:rsidRPr="00AD0CE0">
        <w:rPr>
          <w:rFonts w:cs="Calibri"/>
          <w:sz w:val="24"/>
          <w:szCs w:val="24"/>
        </w:rPr>
        <w:t xml:space="preserve"> zostały wykonane, a jeżeli Wykonawca z przyczyn niezależnych od niego nie jest w stanie uzyskać tych dokumentów – inne odpowiednie dokumenty.</w:t>
      </w:r>
    </w:p>
    <w:bookmarkEnd w:id="17"/>
    <w:p w14:paraId="0327C3F7" w14:textId="77777777" w:rsidR="00752240" w:rsidRPr="00984631" w:rsidRDefault="00752240" w:rsidP="00752240">
      <w:pPr>
        <w:rPr>
          <w:rFonts w:cs="Calibri"/>
          <w:sz w:val="24"/>
          <w:szCs w:val="24"/>
        </w:rPr>
      </w:pPr>
      <w:r w:rsidRPr="00984631">
        <w:rPr>
          <w:rFonts w:cs="Calibri"/>
          <w:sz w:val="24"/>
          <w:szCs w:val="24"/>
        </w:rPr>
        <w:t>10.</w:t>
      </w:r>
      <w:r w:rsidR="003B5BFB">
        <w:rPr>
          <w:rFonts w:cs="Calibri"/>
          <w:sz w:val="24"/>
          <w:szCs w:val="24"/>
        </w:rPr>
        <w:t>8</w:t>
      </w:r>
      <w:r w:rsidRPr="00984631">
        <w:rPr>
          <w:rFonts w:cs="Calibri"/>
          <w:sz w:val="24"/>
          <w:szCs w:val="24"/>
        </w:rPr>
        <w:t xml:space="preserve">. Jeżeli w imieniu Wykonawcy działa osoba, której umocowanie do jego reprezentowania nie wynika z dokumentów, o których mowa w §13 ust. 1 Rozporządzenia Ministra Rozwoju, Pracy i Technologii z dnia 23 grudnia 2020 r. w sprawie podmiotowych środków dowodowych oraz innych dokumentów lub oświadczeń, jakich może żądać zamawiający od wykonawcy (Dz. U. z 2020 poz. 2415), </w:t>
      </w:r>
      <w:r w:rsidRPr="00984631">
        <w:rPr>
          <w:rFonts w:cs="Calibri"/>
          <w:b/>
          <w:bCs/>
          <w:sz w:val="24"/>
          <w:szCs w:val="24"/>
          <w:u w:val="single"/>
        </w:rPr>
        <w:t>Zamawiający żąda od Wykonawcy pełnomocnictwa lub innego dokumentu potwierdzającego umocowanie do reprezentowania Wykonawcy</w:t>
      </w:r>
      <w:r w:rsidRPr="00984631">
        <w:rPr>
          <w:rFonts w:cs="Calibri"/>
          <w:sz w:val="24"/>
          <w:szCs w:val="24"/>
        </w:rPr>
        <w:t>.</w:t>
      </w:r>
    </w:p>
    <w:p w14:paraId="2795994C" w14:textId="77777777" w:rsidR="00752240" w:rsidRPr="00984631" w:rsidRDefault="00752240" w:rsidP="00752240">
      <w:pPr>
        <w:rPr>
          <w:rFonts w:cs="Calibri"/>
          <w:sz w:val="24"/>
          <w:szCs w:val="24"/>
        </w:rPr>
      </w:pPr>
      <w:r w:rsidRPr="00984631">
        <w:rPr>
          <w:rFonts w:cs="Calibri"/>
          <w:sz w:val="24"/>
          <w:szCs w:val="24"/>
        </w:rPr>
        <w:t>10.</w:t>
      </w:r>
      <w:r w:rsidR="003B5BFB">
        <w:rPr>
          <w:rFonts w:cs="Calibri"/>
          <w:sz w:val="24"/>
          <w:szCs w:val="24"/>
        </w:rPr>
        <w:t>9</w:t>
      </w:r>
      <w:r w:rsidRPr="00984631">
        <w:rPr>
          <w:rFonts w:cs="Calibri"/>
          <w:sz w:val="24"/>
          <w:szCs w:val="24"/>
        </w:rPr>
        <w:t>. Zapis pkt. 10.</w:t>
      </w:r>
      <w:r w:rsidR="003B5BFB">
        <w:rPr>
          <w:rFonts w:cs="Calibri"/>
          <w:sz w:val="24"/>
          <w:szCs w:val="24"/>
        </w:rPr>
        <w:t>8</w:t>
      </w:r>
      <w:r w:rsidRPr="00984631">
        <w:rPr>
          <w:rFonts w:cs="Calibri"/>
          <w:sz w:val="24"/>
          <w:szCs w:val="24"/>
        </w:rPr>
        <w:t>. SWZ stosuje się odpowiednio do osoby działającej w imieniu Wykonawców wspólnie ubiegających się o udzielenie zamówienia publicznego.</w:t>
      </w:r>
    </w:p>
    <w:p w14:paraId="3126C5CA" w14:textId="77777777" w:rsidR="00752240" w:rsidRDefault="00752240" w:rsidP="00752240">
      <w:pPr>
        <w:rPr>
          <w:rFonts w:cs="Calibri"/>
          <w:sz w:val="24"/>
          <w:szCs w:val="24"/>
        </w:rPr>
      </w:pPr>
      <w:r w:rsidRPr="00984631">
        <w:rPr>
          <w:rFonts w:cs="Calibri"/>
          <w:sz w:val="24"/>
          <w:szCs w:val="24"/>
        </w:rPr>
        <w:t>10.1</w:t>
      </w:r>
      <w:r w:rsidR="003B5BFB">
        <w:rPr>
          <w:rFonts w:cs="Calibri"/>
          <w:sz w:val="24"/>
          <w:szCs w:val="24"/>
        </w:rPr>
        <w:t>0</w:t>
      </w:r>
      <w:r w:rsidRPr="00984631">
        <w:rPr>
          <w:rFonts w:cs="Calibri"/>
          <w:sz w:val="24"/>
          <w:szCs w:val="24"/>
        </w:rPr>
        <w:t>. Zapis pkt. 10.</w:t>
      </w:r>
      <w:r w:rsidR="003B5BFB">
        <w:rPr>
          <w:rFonts w:cs="Calibri"/>
          <w:sz w:val="24"/>
          <w:szCs w:val="24"/>
        </w:rPr>
        <w:t>8</w:t>
      </w:r>
      <w:r w:rsidRPr="00984631">
        <w:rPr>
          <w:rFonts w:cs="Calibri"/>
          <w:sz w:val="24"/>
          <w:szCs w:val="24"/>
        </w:rPr>
        <w:t xml:space="preserve">. SWZ stosuje się odpowiednio do osoby działającej w imieniu podmiotu udostępniającego zasoby na zasadach określonych w art. 118 </w:t>
      </w:r>
      <w:proofErr w:type="spellStart"/>
      <w:r w:rsidRPr="00984631">
        <w:rPr>
          <w:rFonts w:cs="Calibri"/>
          <w:sz w:val="24"/>
          <w:szCs w:val="24"/>
        </w:rPr>
        <w:t>pzp</w:t>
      </w:r>
      <w:proofErr w:type="spellEnd"/>
      <w:r w:rsidRPr="00984631">
        <w:rPr>
          <w:rFonts w:cs="Calibri"/>
          <w:sz w:val="24"/>
          <w:szCs w:val="24"/>
        </w:rPr>
        <w:t xml:space="preserve"> lub Podwykonawcy niebędącego podmiotem udostępniającym zasoby na takich zasadach.</w:t>
      </w:r>
    </w:p>
    <w:p w14:paraId="377EA44F" w14:textId="77777777" w:rsidR="00982DDF" w:rsidRPr="000C1799" w:rsidRDefault="00982DDF" w:rsidP="00982DDF">
      <w:pPr>
        <w:rPr>
          <w:rFonts w:cs="Calibri"/>
          <w:sz w:val="24"/>
          <w:szCs w:val="24"/>
        </w:rPr>
      </w:pPr>
      <w:r w:rsidRPr="00891807">
        <w:rPr>
          <w:rFonts w:cs="Calibri"/>
          <w:sz w:val="24"/>
          <w:szCs w:val="24"/>
        </w:rPr>
        <w:t>10.1</w:t>
      </w:r>
      <w:r w:rsidR="003B5BFB" w:rsidRPr="00891807">
        <w:rPr>
          <w:rFonts w:cs="Calibri"/>
          <w:sz w:val="24"/>
          <w:szCs w:val="24"/>
        </w:rPr>
        <w:t>1</w:t>
      </w:r>
      <w:r w:rsidRPr="00891807">
        <w:rPr>
          <w:rFonts w:cs="Calibri"/>
          <w:sz w:val="24"/>
          <w:szCs w:val="24"/>
        </w:rPr>
        <w:t xml:space="preserve">. </w:t>
      </w:r>
      <w:r w:rsidRPr="00891807">
        <w:rPr>
          <w:rFonts w:cs="Calibri"/>
          <w:b/>
          <w:bCs/>
          <w:sz w:val="24"/>
          <w:szCs w:val="24"/>
        </w:rPr>
        <w:t xml:space="preserve">W celu potwierdzenia </w:t>
      </w:r>
      <w:r w:rsidR="00414DDA" w:rsidRPr="00891807">
        <w:rPr>
          <w:rFonts w:cs="Calibri"/>
          <w:b/>
          <w:bCs/>
          <w:sz w:val="24"/>
          <w:szCs w:val="24"/>
        </w:rPr>
        <w:t>posiadania</w:t>
      </w:r>
      <w:r w:rsidRPr="00891807">
        <w:rPr>
          <w:rFonts w:cs="Calibri"/>
          <w:b/>
          <w:bCs/>
          <w:sz w:val="24"/>
          <w:szCs w:val="24"/>
        </w:rPr>
        <w:t xml:space="preserve"> przez Wykonawcę status jako zakładu pracy chronionej, spółdzielni socjalnej lub wykonawcy</w:t>
      </w:r>
      <w:r w:rsidRPr="00891807">
        <w:rPr>
          <w:rFonts w:cs="Calibri"/>
          <w:sz w:val="24"/>
          <w:szCs w:val="24"/>
        </w:rPr>
        <w:t xml:space="preserve">, którego głównym celem lub głównym celem działalności ich wyodrębnionych organizacyjnie jednostek, które będą realizowały zamówienie, jest społeczna i zawodowa integracja osób społecznie marginalizowanych, </w:t>
      </w:r>
      <w:r w:rsidR="00B1313D" w:rsidRPr="00891807">
        <w:rPr>
          <w:rFonts w:cs="Calibri"/>
          <w:sz w:val="24"/>
          <w:szCs w:val="24"/>
        </w:rPr>
        <w:t xml:space="preserve">oraz że procentowy wskaźnik zatrudnienia osób bezrobotnych jest nie mniejszy niż 30% osób zatrudnionych u wykonawcy albo w jego jednostce, która będzie realizowała zamówienie, Zamawiający żąda od Wykonawcy oświadczenia składanego wraz z ofertą według wzoru stanowiącego </w:t>
      </w:r>
      <w:r w:rsidR="00B1313D" w:rsidRPr="00891807">
        <w:rPr>
          <w:rFonts w:cs="Calibri"/>
          <w:b/>
          <w:bCs/>
          <w:sz w:val="24"/>
          <w:szCs w:val="24"/>
        </w:rPr>
        <w:t>załącznik nr 4 do SWZ</w:t>
      </w:r>
      <w:r w:rsidR="00B1313D" w:rsidRPr="00891807">
        <w:rPr>
          <w:rFonts w:cs="Calibri"/>
          <w:sz w:val="24"/>
          <w:szCs w:val="24"/>
        </w:rPr>
        <w:t>.</w:t>
      </w:r>
    </w:p>
    <w:p w14:paraId="107240F2" w14:textId="77777777" w:rsidR="00B62ABF" w:rsidRPr="000C1799" w:rsidRDefault="00B62ABF" w:rsidP="00B62ABF">
      <w:pPr>
        <w:rPr>
          <w:rFonts w:cs="Calibri"/>
          <w:b/>
          <w:bCs/>
          <w:sz w:val="24"/>
          <w:szCs w:val="24"/>
        </w:rPr>
      </w:pPr>
      <w:r w:rsidRPr="000C1799">
        <w:rPr>
          <w:rFonts w:cs="Calibri"/>
          <w:b/>
          <w:bCs/>
          <w:sz w:val="24"/>
          <w:szCs w:val="24"/>
        </w:rPr>
        <w:t>INFORMACJA NA TEMAT WYKONAWCÓW WSPÓLNIE UBIEGAJĄCYCH SIĘ O UDZIELENIE ZAMÓWIENIA</w:t>
      </w:r>
    </w:p>
    <w:p w14:paraId="0A323A04" w14:textId="77777777" w:rsidR="00B62ABF" w:rsidRDefault="00B62ABF" w:rsidP="00B62ABF">
      <w:pPr>
        <w:rPr>
          <w:rFonts w:cs="Calibri"/>
          <w:sz w:val="24"/>
          <w:szCs w:val="24"/>
        </w:rPr>
      </w:pPr>
      <w:r w:rsidRPr="000C1799">
        <w:rPr>
          <w:rFonts w:cs="Calibri"/>
          <w:sz w:val="24"/>
          <w:szCs w:val="24"/>
        </w:rPr>
        <w:t>10.</w:t>
      </w:r>
      <w:r w:rsidR="000F1C8A">
        <w:rPr>
          <w:rFonts w:cs="Calibri"/>
          <w:sz w:val="24"/>
          <w:szCs w:val="24"/>
        </w:rPr>
        <w:t>1</w:t>
      </w:r>
      <w:r w:rsidR="003B5BFB">
        <w:rPr>
          <w:rFonts w:cs="Calibri"/>
          <w:sz w:val="24"/>
          <w:szCs w:val="24"/>
        </w:rPr>
        <w:t>2</w:t>
      </w:r>
      <w:r w:rsidRPr="000C1799">
        <w:rPr>
          <w:rFonts w:cs="Calibri"/>
          <w:sz w:val="24"/>
          <w:szCs w:val="24"/>
        </w:rPr>
        <w:t>. Wykonawcy mogą wspólnie ubiegać się o udzielenie zamówienia.</w:t>
      </w:r>
    </w:p>
    <w:p w14:paraId="43E86479" w14:textId="77777777" w:rsidR="007043C4" w:rsidRPr="000C1799" w:rsidRDefault="007043C4" w:rsidP="00B62ABF">
      <w:pPr>
        <w:rPr>
          <w:rFonts w:cs="Calibri"/>
          <w:sz w:val="24"/>
          <w:szCs w:val="24"/>
        </w:rPr>
      </w:pPr>
      <w:r>
        <w:rPr>
          <w:rFonts w:cs="Calibri"/>
          <w:sz w:val="24"/>
          <w:szCs w:val="24"/>
        </w:rPr>
        <w:t>10.</w:t>
      </w:r>
      <w:r w:rsidR="000F1C8A">
        <w:rPr>
          <w:rFonts w:cs="Calibri"/>
          <w:sz w:val="24"/>
          <w:szCs w:val="24"/>
        </w:rPr>
        <w:t>1</w:t>
      </w:r>
      <w:r w:rsidR="003B5BFB">
        <w:rPr>
          <w:rFonts w:cs="Calibri"/>
          <w:sz w:val="24"/>
          <w:szCs w:val="24"/>
        </w:rPr>
        <w:t>3</w:t>
      </w:r>
      <w:r>
        <w:rPr>
          <w:rFonts w:cs="Calibri"/>
          <w:sz w:val="24"/>
          <w:szCs w:val="24"/>
        </w:rPr>
        <w:t xml:space="preserve"> </w:t>
      </w:r>
      <w:r w:rsidRPr="007043C4">
        <w:rPr>
          <w:rFonts w:cs="Calibri"/>
          <w:sz w:val="24"/>
          <w:szCs w:val="24"/>
        </w:rPr>
        <w:t>W przypadku wspólnego ubiegania się o zamówienie każdy z Wykonawców wspólnie ubiegających się o udzielenie zamówienia musi wykazać, że samodzielnie spełnia warunek dotyczący posiadania statusu zakładu pracy chronionej, jest spółdzielnią socjalną lub innym wykonawcą, którego głównym celem lub głównym celem działalności jego wyodrębnionych organizacyjnie jednostek, które będą realizowały zamówienie, jest społeczna i zawodowa integracja osób społecznie marginalizowanych -  bezrobotnych w rozumieniu ustawy z dnia 20 kwietnia 2004 r. o promocji zatrudnienia i instytucjach rynku pracy (</w:t>
      </w:r>
      <w:proofErr w:type="spellStart"/>
      <w:r w:rsidRPr="007043C4">
        <w:rPr>
          <w:rFonts w:cs="Calibri"/>
          <w:sz w:val="24"/>
          <w:szCs w:val="24"/>
        </w:rPr>
        <w:t>t.j</w:t>
      </w:r>
      <w:proofErr w:type="spellEnd"/>
      <w:r w:rsidRPr="007043C4">
        <w:rPr>
          <w:rFonts w:cs="Calibri"/>
          <w:sz w:val="24"/>
          <w:szCs w:val="24"/>
        </w:rPr>
        <w:t>. Dz.U. z 2023 r. poz. 735) oraz zatrudnienie tych osób osiąga wartość wymaganą przez Zamawiającego.</w:t>
      </w:r>
    </w:p>
    <w:p w14:paraId="45635890" w14:textId="77777777" w:rsidR="00B62ABF" w:rsidRDefault="00B62ABF" w:rsidP="00B62ABF">
      <w:pPr>
        <w:rPr>
          <w:rFonts w:cs="Calibri"/>
          <w:sz w:val="24"/>
          <w:szCs w:val="24"/>
        </w:rPr>
      </w:pPr>
      <w:r w:rsidRPr="000C1799">
        <w:rPr>
          <w:rFonts w:cs="Calibri"/>
          <w:sz w:val="24"/>
          <w:szCs w:val="24"/>
        </w:rPr>
        <w:t>10.</w:t>
      </w:r>
      <w:r w:rsidR="000F1C8A">
        <w:rPr>
          <w:rFonts w:cs="Calibri"/>
          <w:sz w:val="24"/>
          <w:szCs w:val="24"/>
        </w:rPr>
        <w:t>1</w:t>
      </w:r>
      <w:r w:rsidR="003B5BFB">
        <w:rPr>
          <w:rFonts w:cs="Calibri"/>
          <w:sz w:val="24"/>
          <w:szCs w:val="24"/>
        </w:rPr>
        <w:t>4</w:t>
      </w:r>
      <w:r w:rsidRPr="000C1799">
        <w:rPr>
          <w:rFonts w:cs="Calibri"/>
          <w:sz w:val="24"/>
          <w:szCs w:val="24"/>
        </w:rPr>
        <w:t>. W przypadku, o którym mowa w pkt. 10.</w:t>
      </w:r>
      <w:r w:rsidR="001D42F5">
        <w:rPr>
          <w:rFonts w:cs="Calibri"/>
          <w:sz w:val="24"/>
          <w:szCs w:val="24"/>
        </w:rPr>
        <w:t>1</w:t>
      </w:r>
      <w:r w:rsidR="003B5BFB">
        <w:rPr>
          <w:rFonts w:cs="Calibri"/>
          <w:sz w:val="24"/>
          <w:szCs w:val="24"/>
        </w:rPr>
        <w:t>2</w:t>
      </w:r>
      <w:r w:rsidRPr="000C1799">
        <w:rPr>
          <w:rFonts w:cs="Calibri"/>
          <w:sz w:val="24"/>
          <w:szCs w:val="24"/>
        </w:rPr>
        <w:t>. SWZ Wykonawcy ustanawiają pełnomocnika do reprezentowania ich w postępowaniu o udzielenie zamówienia albo do reprezentowania w postępowaniu i zawarcia umowy w sprawie zamówienia publicznego. Oferta musi być podpisana w taki sposób, by prawnie zobowiązywała wszystkich Wykonawców występujących wspólnie (przez każdego z Wykonawców lub pełnomocnika). Wszelka korespondencja dokonywana będzie wyłącznie z Wykonawcą występującym jako pełnomocnik pozostałych.</w:t>
      </w:r>
    </w:p>
    <w:p w14:paraId="0F4967A7" w14:textId="423E1AE2" w:rsidR="00B62ABF" w:rsidRPr="000C1799" w:rsidRDefault="00B62ABF" w:rsidP="00B62ABF">
      <w:pPr>
        <w:rPr>
          <w:rFonts w:cs="Calibri"/>
          <w:sz w:val="24"/>
          <w:szCs w:val="24"/>
        </w:rPr>
      </w:pPr>
      <w:r w:rsidRPr="000C1799">
        <w:rPr>
          <w:rFonts w:cs="Calibri"/>
          <w:sz w:val="24"/>
          <w:szCs w:val="24"/>
        </w:rPr>
        <w:t>10.</w:t>
      </w:r>
      <w:r w:rsidR="002B7CDA">
        <w:rPr>
          <w:rFonts w:cs="Calibri"/>
          <w:sz w:val="24"/>
          <w:szCs w:val="24"/>
        </w:rPr>
        <w:t>15</w:t>
      </w:r>
      <w:r w:rsidRPr="000C1799">
        <w:rPr>
          <w:rFonts w:cs="Calibri"/>
          <w:sz w:val="24"/>
          <w:szCs w:val="24"/>
        </w:rPr>
        <w:t>. Przepisy dotyczące Wykonawcy stosuje się odpowiednio do Wykonawców wspólnie ubiegających się o udzielenie zamówienia.</w:t>
      </w:r>
    </w:p>
    <w:p w14:paraId="24C3CBF9" w14:textId="77777777" w:rsidR="002B7CDA" w:rsidRPr="000C1799" w:rsidRDefault="002B7CDA" w:rsidP="002B7CDA">
      <w:pPr>
        <w:rPr>
          <w:rFonts w:cs="Calibri"/>
          <w:b/>
          <w:bCs/>
          <w:sz w:val="24"/>
          <w:szCs w:val="24"/>
        </w:rPr>
      </w:pPr>
      <w:r w:rsidRPr="000C1799">
        <w:rPr>
          <w:rFonts w:cs="Calibri"/>
          <w:b/>
          <w:bCs/>
          <w:sz w:val="24"/>
          <w:szCs w:val="24"/>
        </w:rPr>
        <w:t>PODWYKONAWSTWO</w:t>
      </w:r>
    </w:p>
    <w:p w14:paraId="0674DA9D" w14:textId="77777777" w:rsidR="002B7CDA" w:rsidRPr="000C1799" w:rsidRDefault="002B7CDA" w:rsidP="002B7CDA">
      <w:pPr>
        <w:rPr>
          <w:rFonts w:cs="Calibri"/>
          <w:sz w:val="24"/>
          <w:szCs w:val="24"/>
        </w:rPr>
      </w:pPr>
      <w:r w:rsidRPr="000C1799">
        <w:rPr>
          <w:rFonts w:cs="Calibri"/>
          <w:sz w:val="24"/>
          <w:szCs w:val="24"/>
        </w:rPr>
        <w:lastRenderedPageBreak/>
        <w:t>10.</w:t>
      </w:r>
      <w:r>
        <w:rPr>
          <w:rFonts w:cs="Calibri"/>
          <w:sz w:val="24"/>
          <w:szCs w:val="24"/>
        </w:rPr>
        <w:t>16</w:t>
      </w:r>
      <w:r w:rsidRPr="000C1799">
        <w:rPr>
          <w:rFonts w:cs="Calibri"/>
          <w:sz w:val="24"/>
          <w:szCs w:val="24"/>
        </w:rPr>
        <w:t>. Umowa o podwykonawstwo – należy przez to rozumieć umowę w formie pisemnej o charakterze odpłatnym, zawartą między Wykonawcą a Podwykonawcą, a w przypadku zamówienia na roboty budowlane innego niż zamówienie w dziedzinach obronności i bezpieczeństwa, także między Podwykonawcą a dalszym Podwykonawcą lub między dalszymi Podwykonawcami, na mocy której odpowiednio Podwykonawca lub dalszy Podwykonawca, zobowiązuje się wykonać część zamówienia.</w:t>
      </w:r>
    </w:p>
    <w:p w14:paraId="4BF373A1" w14:textId="77777777" w:rsidR="002B7CDA" w:rsidRPr="000C1799" w:rsidRDefault="002B7CDA" w:rsidP="002B7CDA">
      <w:pPr>
        <w:rPr>
          <w:rFonts w:cs="Calibri"/>
          <w:sz w:val="24"/>
          <w:szCs w:val="24"/>
        </w:rPr>
      </w:pPr>
      <w:r w:rsidRPr="000C1799">
        <w:rPr>
          <w:rFonts w:cs="Calibri"/>
          <w:sz w:val="24"/>
          <w:szCs w:val="24"/>
        </w:rPr>
        <w:t>10.</w:t>
      </w:r>
      <w:r>
        <w:rPr>
          <w:rFonts w:cs="Calibri"/>
          <w:sz w:val="24"/>
          <w:szCs w:val="24"/>
        </w:rPr>
        <w:t>17</w:t>
      </w:r>
      <w:r w:rsidRPr="000C1799">
        <w:rPr>
          <w:rFonts w:cs="Calibri"/>
          <w:sz w:val="24"/>
          <w:szCs w:val="24"/>
        </w:rPr>
        <w:t>. Wykonawca może powierzyć wykonanie części zamówienia Podwykonawcy.</w:t>
      </w:r>
    </w:p>
    <w:p w14:paraId="55A7C2FA" w14:textId="77777777" w:rsidR="002B7CDA" w:rsidRPr="000C1799" w:rsidRDefault="002B7CDA" w:rsidP="002B7CDA">
      <w:pPr>
        <w:rPr>
          <w:rFonts w:cs="Calibri"/>
          <w:sz w:val="24"/>
          <w:szCs w:val="24"/>
        </w:rPr>
      </w:pPr>
      <w:r w:rsidRPr="000C1799">
        <w:rPr>
          <w:rFonts w:cs="Calibri"/>
          <w:sz w:val="24"/>
          <w:szCs w:val="24"/>
        </w:rPr>
        <w:t>10.</w:t>
      </w:r>
      <w:r>
        <w:rPr>
          <w:rFonts w:cs="Calibri"/>
          <w:sz w:val="24"/>
          <w:szCs w:val="24"/>
        </w:rPr>
        <w:t>18</w:t>
      </w:r>
      <w:r w:rsidRPr="000C1799">
        <w:rPr>
          <w:rFonts w:cs="Calibri"/>
          <w:sz w:val="24"/>
          <w:szCs w:val="24"/>
        </w:rPr>
        <w:t>. Zamawiający żąda wskazania przez Wykonawcę, w ofercie, części zamówienia, których wykonanie zamierza powierzyć Podwykonawcom, oraz podania nazw ewentualnych Podwykonawców, jeżeli są już znani.</w:t>
      </w:r>
    </w:p>
    <w:p w14:paraId="1FEFC258" w14:textId="77777777" w:rsidR="002B7CDA" w:rsidRPr="000C1799" w:rsidRDefault="002B7CDA" w:rsidP="002B7CDA">
      <w:pPr>
        <w:rPr>
          <w:rFonts w:cs="Calibri"/>
          <w:sz w:val="24"/>
          <w:szCs w:val="24"/>
        </w:rPr>
      </w:pPr>
      <w:r w:rsidRPr="000C1799">
        <w:rPr>
          <w:rFonts w:cs="Calibri"/>
          <w:sz w:val="24"/>
          <w:szCs w:val="24"/>
        </w:rPr>
        <w:t>10.</w:t>
      </w:r>
      <w:r>
        <w:rPr>
          <w:rFonts w:cs="Calibri"/>
          <w:sz w:val="24"/>
          <w:szCs w:val="24"/>
        </w:rPr>
        <w:t>19</w:t>
      </w:r>
      <w:r w:rsidRPr="000C1799">
        <w:rPr>
          <w:rFonts w:cs="Calibri"/>
          <w:sz w:val="24"/>
          <w:szCs w:val="24"/>
        </w:rPr>
        <w:t>. 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4BFF756C" w14:textId="77777777" w:rsidR="002B7CDA" w:rsidRPr="000C1799" w:rsidRDefault="002B7CDA" w:rsidP="002B7CDA">
      <w:pPr>
        <w:rPr>
          <w:rFonts w:cs="Calibri"/>
          <w:sz w:val="24"/>
          <w:szCs w:val="24"/>
        </w:rPr>
      </w:pPr>
      <w:r w:rsidRPr="000C1799">
        <w:rPr>
          <w:rFonts w:cs="Calibri"/>
          <w:sz w:val="24"/>
          <w:szCs w:val="24"/>
        </w:rPr>
        <w:t>10.</w:t>
      </w:r>
      <w:r>
        <w:rPr>
          <w:rFonts w:cs="Calibri"/>
          <w:sz w:val="24"/>
          <w:szCs w:val="24"/>
        </w:rPr>
        <w:t>20</w:t>
      </w:r>
      <w:r w:rsidRPr="000C1799">
        <w:rPr>
          <w:rFonts w:cs="Calibri"/>
          <w:sz w:val="24"/>
          <w:szCs w:val="24"/>
        </w:rPr>
        <w:t>. Zamawiający żąda informacji, o których mowa w pkt. 10.</w:t>
      </w:r>
      <w:r>
        <w:rPr>
          <w:rFonts w:cs="Calibri"/>
          <w:sz w:val="24"/>
          <w:szCs w:val="24"/>
        </w:rPr>
        <w:t>19</w:t>
      </w:r>
      <w:r w:rsidRPr="000C1799">
        <w:rPr>
          <w:rFonts w:cs="Calibri"/>
          <w:sz w:val="24"/>
          <w:szCs w:val="24"/>
        </w:rPr>
        <w:t>. SWZ:</w:t>
      </w:r>
    </w:p>
    <w:p w14:paraId="224886B4" w14:textId="77777777" w:rsidR="002B7CDA" w:rsidRPr="000C1799" w:rsidRDefault="002B7CDA" w:rsidP="002B7CDA">
      <w:pPr>
        <w:rPr>
          <w:rFonts w:cs="Calibri"/>
          <w:sz w:val="24"/>
          <w:szCs w:val="24"/>
        </w:rPr>
      </w:pPr>
      <w:r w:rsidRPr="000C1799">
        <w:rPr>
          <w:rFonts w:cs="Calibri"/>
          <w:sz w:val="24"/>
          <w:szCs w:val="24"/>
        </w:rPr>
        <w:t>1) w przypadku zamówień na dostawy oraz zamówień na usługi inne niż dotyczące usług, które mają być wykonane w miejscu podlegającym bezpośredniemu nadzorowi Zamawiającego lub</w:t>
      </w:r>
    </w:p>
    <w:p w14:paraId="53647265" w14:textId="77777777" w:rsidR="002B7CDA" w:rsidRPr="000C1799" w:rsidRDefault="002B7CDA" w:rsidP="002B7CDA">
      <w:pPr>
        <w:rPr>
          <w:rFonts w:cs="Calibri"/>
          <w:sz w:val="24"/>
          <w:szCs w:val="24"/>
        </w:rPr>
      </w:pPr>
      <w:r w:rsidRPr="000C1799">
        <w:rPr>
          <w:rFonts w:cs="Calibri"/>
          <w:sz w:val="24"/>
          <w:szCs w:val="24"/>
        </w:rPr>
        <w:t>2) dotyczących dalszych Podwykonawców, lub</w:t>
      </w:r>
    </w:p>
    <w:p w14:paraId="4F855FB6" w14:textId="77777777" w:rsidR="002B7CDA" w:rsidRPr="000C1799" w:rsidRDefault="002B7CDA" w:rsidP="002B7CDA">
      <w:pPr>
        <w:rPr>
          <w:rFonts w:cs="Calibri"/>
          <w:sz w:val="24"/>
          <w:szCs w:val="24"/>
        </w:rPr>
      </w:pPr>
      <w:r w:rsidRPr="000C1799">
        <w:rPr>
          <w:rFonts w:cs="Calibri"/>
          <w:sz w:val="24"/>
          <w:szCs w:val="24"/>
        </w:rPr>
        <w:t>3) dotyczących dostawców uczestniczących w wykonaniu zamówienia na roboty budowlane lub usługi.</w:t>
      </w:r>
    </w:p>
    <w:p w14:paraId="4AB5ACD9" w14:textId="77777777" w:rsidR="002B7CDA" w:rsidRPr="000C1799" w:rsidRDefault="002B7CDA" w:rsidP="002B7CDA">
      <w:pPr>
        <w:rPr>
          <w:rFonts w:cs="Calibri"/>
          <w:sz w:val="24"/>
          <w:szCs w:val="24"/>
        </w:rPr>
      </w:pPr>
      <w:r w:rsidRPr="000C1799">
        <w:rPr>
          <w:rFonts w:cs="Calibri"/>
          <w:sz w:val="24"/>
          <w:szCs w:val="24"/>
        </w:rPr>
        <w:t>10.</w:t>
      </w:r>
      <w:r>
        <w:rPr>
          <w:rFonts w:cs="Calibri"/>
          <w:sz w:val="24"/>
          <w:szCs w:val="24"/>
        </w:rPr>
        <w:t>21</w:t>
      </w:r>
      <w:r w:rsidRPr="000C1799">
        <w:rPr>
          <w:rFonts w:cs="Calibri"/>
          <w:sz w:val="24"/>
          <w:szCs w:val="24"/>
        </w:rPr>
        <w:t xml:space="preserve">. Jeżeli zmiana albo rezygnacja z Podwykonawcy dotyczy podmiotu, na którego zasoby Wykonawca powoływał się, na zasadach określonych w art. 118 ust. 1 </w:t>
      </w:r>
      <w:proofErr w:type="spellStart"/>
      <w:r w:rsidRPr="000C1799">
        <w:rPr>
          <w:rFonts w:cs="Calibri"/>
          <w:sz w:val="24"/>
          <w:szCs w:val="24"/>
        </w:rPr>
        <w:t>pzp</w:t>
      </w:r>
      <w:proofErr w:type="spellEnd"/>
      <w:r w:rsidRPr="000C1799">
        <w:rPr>
          <w:rFonts w:cs="Calibri"/>
          <w:sz w:val="24"/>
          <w:szCs w:val="24"/>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proofErr w:type="spellStart"/>
      <w:r w:rsidRPr="000C1799">
        <w:rPr>
          <w:rFonts w:cs="Calibri"/>
          <w:sz w:val="24"/>
          <w:szCs w:val="24"/>
        </w:rPr>
        <w:t>pzp</w:t>
      </w:r>
      <w:proofErr w:type="spellEnd"/>
      <w:r w:rsidRPr="000C1799">
        <w:rPr>
          <w:rFonts w:cs="Calibri"/>
          <w:sz w:val="24"/>
          <w:szCs w:val="24"/>
        </w:rPr>
        <w:t xml:space="preserve"> stosuje się odpowiednio. </w:t>
      </w:r>
    </w:p>
    <w:p w14:paraId="36B4D19B" w14:textId="77777777" w:rsidR="002B7CDA" w:rsidRPr="000C1799" w:rsidRDefault="002B7CDA" w:rsidP="002B7CDA">
      <w:pPr>
        <w:rPr>
          <w:rFonts w:cs="Calibri"/>
          <w:sz w:val="24"/>
          <w:szCs w:val="24"/>
        </w:rPr>
      </w:pPr>
      <w:r w:rsidRPr="000C1799">
        <w:rPr>
          <w:rFonts w:cs="Calibri"/>
          <w:sz w:val="24"/>
          <w:szCs w:val="24"/>
        </w:rPr>
        <w:t>10.</w:t>
      </w:r>
      <w:r>
        <w:rPr>
          <w:rFonts w:cs="Calibri"/>
          <w:sz w:val="24"/>
          <w:szCs w:val="24"/>
        </w:rPr>
        <w:t>22</w:t>
      </w:r>
      <w:r w:rsidRPr="000C1799">
        <w:rPr>
          <w:rFonts w:cs="Calibri"/>
          <w:sz w:val="24"/>
          <w:szCs w:val="24"/>
        </w:rPr>
        <w:t>. Powierzenie wykonania części zamówienia Podwykonawcom nie zwalnia Wykonawcy z odpowiedzialności za należyte wykonanie tego zamówienia.</w:t>
      </w:r>
    </w:p>
    <w:p w14:paraId="51D9F9CE" w14:textId="77777777" w:rsidR="002B7CDA" w:rsidRPr="000C1799" w:rsidRDefault="002B7CDA" w:rsidP="002B7CDA">
      <w:pPr>
        <w:rPr>
          <w:rFonts w:cs="Calibri"/>
          <w:sz w:val="24"/>
          <w:szCs w:val="24"/>
        </w:rPr>
      </w:pPr>
      <w:r w:rsidRPr="000C1799">
        <w:rPr>
          <w:rFonts w:cs="Calibri"/>
          <w:sz w:val="24"/>
          <w:szCs w:val="24"/>
        </w:rPr>
        <w:t>10.</w:t>
      </w:r>
      <w:r>
        <w:rPr>
          <w:rFonts w:cs="Calibri"/>
          <w:sz w:val="24"/>
          <w:szCs w:val="24"/>
        </w:rPr>
        <w:t>23</w:t>
      </w:r>
      <w:r w:rsidRPr="000C1799">
        <w:rPr>
          <w:rFonts w:cs="Calibri"/>
          <w:sz w:val="24"/>
          <w:szCs w:val="24"/>
        </w:rPr>
        <w:t>. Informacje dodatkowe o podwykonawstwie:</w:t>
      </w:r>
    </w:p>
    <w:p w14:paraId="32512D27" w14:textId="77777777" w:rsidR="002B7CDA" w:rsidRPr="000C1799" w:rsidRDefault="002B7CDA" w:rsidP="002B7CDA">
      <w:pPr>
        <w:rPr>
          <w:rFonts w:cs="Calibri"/>
          <w:sz w:val="24"/>
          <w:szCs w:val="24"/>
        </w:rPr>
      </w:pPr>
      <w:r w:rsidRPr="000C1799">
        <w:rPr>
          <w:rFonts w:cs="Calibri"/>
          <w:sz w:val="24"/>
          <w:szCs w:val="24"/>
        </w:rPr>
        <w:t>1) Wykonawca ponosi wobec Zamawiającego pełną odpowiedzialność za wszelkie czynności, których wykonanie powierzył Podwykonawcom. Wykonawca odpowiada za działania, uchybienia i zaniechania Podwykonawców jak za własne.</w:t>
      </w:r>
    </w:p>
    <w:p w14:paraId="6F3DF86C" w14:textId="77777777" w:rsidR="002B7CDA" w:rsidRPr="000C1799" w:rsidRDefault="002B7CDA" w:rsidP="002B7CDA">
      <w:pPr>
        <w:rPr>
          <w:rFonts w:cs="Calibri"/>
          <w:sz w:val="24"/>
          <w:szCs w:val="24"/>
        </w:rPr>
      </w:pPr>
      <w:r w:rsidRPr="000C1799">
        <w:rPr>
          <w:rFonts w:cs="Calibri"/>
          <w:sz w:val="24"/>
          <w:szCs w:val="24"/>
        </w:rPr>
        <w:t>2) Wykonawca ponosi pełną odpowiedzialność za dokonywanie w terminie i w należytej wysokości wszelkich rozliczeń finansowych z Podwykonawcami.</w:t>
      </w:r>
    </w:p>
    <w:p w14:paraId="37703D79" w14:textId="77777777" w:rsidR="002B7CDA" w:rsidRPr="000C1799" w:rsidRDefault="002B7CDA" w:rsidP="002B7CDA">
      <w:pPr>
        <w:rPr>
          <w:rFonts w:cs="Calibri"/>
          <w:b/>
          <w:bCs/>
          <w:sz w:val="24"/>
          <w:szCs w:val="24"/>
        </w:rPr>
      </w:pPr>
      <w:r w:rsidRPr="000C1799">
        <w:rPr>
          <w:rFonts w:cs="Calibri"/>
          <w:b/>
          <w:bCs/>
          <w:sz w:val="24"/>
          <w:szCs w:val="24"/>
        </w:rPr>
        <w:t>SPOSÓB SPORZĄDZANIA I PRZEKAZYWANIA INFORMACJI ORAZ WYMAGANIA TECHNICZNE DLA DOKUMENTÓW ELEKTRONICZNYCH ORAZ ŚRODKÓW KOMUNIKACJI ELEKTRONICZNEJ</w:t>
      </w:r>
    </w:p>
    <w:p w14:paraId="67F316B5" w14:textId="77777777" w:rsidR="002B7CDA" w:rsidRPr="000C1799" w:rsidRDefault="002B7CDA" w:rsidP="002B7CDA">
      <w:pPr>
        <w:rPr>
          <w:rFonts w:cs="Calibri"/>
          <w:sz w:val="24"/>
          <w:szCs w:val="24"/>
        </w:rPr>
      </w:pPr>
      <w:r w:rsidRPr="000C1799">
        <w:rPr>
          <w:rFonts w:cs="Calibri"/>
          <w:sz w:val="24"/>
          <w:szCs w:val="24"/>
        </w:rPr>
        <w:lastRenderedPageBreak/>
        <w:t>10.</w:t>
      </w:r>
      <w:r>
        <w:rPr>
          <w:rFonts w:cs="Calibri"/>
          <w:sz w:val="24"/>
          <w:szCs w:val="24"/>
        </w:rPr>
        <w:t>24</w:t>
      </w:r>
      <w:r w:rsidRPr="000C1799">
        <w:rPr>
          <w:rFonts w:cs="Calibri"/>
          <w:sz w:val="24"/>
          <w:szCs w:val="24"/>
        </w:rPr>
        <w:t xml:space="preserve">. Oferty, oświadczenia, o których mowa w art. 125 ust. 1 </w:t>
      </w:r>
      <w:proofErr w:type="spellStart"/>
      <w:r w:rsidRPr="000C1799">
        <w:rPr>
          <w:rFonts w:cs="Calibri"/>
          <w:sz w:val="24"/>
          <w:szCs w:val="24"/>
        </w:rPr>
        <w:t>pzp</w:t>
      </w:r>
      <w:proofErr w:type="spellEnd"/>
      <w:r w:rsidRPr="000C1799">
        <w:rPr>
          <w:rFonts w:cs="Calibri"/>
          <w:sz w:val="24"/>
          <w:szCs w:val="24"/>
        </w:rPr>
        <w:t xml:space="preserve">, podmiotowe środki dowodowe, w tym oświadczenie, o którym mowa w art. 117 ust. 4 </w:t>
      </w:r>
      <w:proofErr w:type="spellStart"/>
      <w:r w:rsidRPr="000C1799">
        <w:rPr>
          <w:rFonts w:cs="Calibri"/>
          <w:sz w:val="24"/>
          <w:szCs w:val="24"/>
        </w:rPr>
        <w:t>pzp</w:t>
      </w:r>
      <w:proofErr w:type="spellEnd"/>
      <w:r w:rsidRPr="000C1799">
        <w:rPr>
          <w:rFonts w:cs="Calibri"/>
          <w:sz w:val="24"/>
          <w:szCs w:val="24"/>
        </w:rPr>
        <w:t xml:space="preserve">, oraz zobowiązanie podmiotu udostępniającego zasoby, o którym mowa w art. 118 ust. 3 </w:t>
      </w:r>
      <w:proofErr w:type="spellStart"/>
      <w:r w:rsidRPr="000C1799">
        <w:rPr>
          <w:rFonts w:cs="Calibri"/>
          <w:sz w:val="24"/>
          <w:szCs w:val="24"/>
        </w:rPr>
        <w:t>pzp</w:t>
      </w:r>
      <w:proofErr w:type="spellEnd"/>
      <w:r w:rsidRPr="000C1799">
        <w:rPr>
          <w:rFonts w:cs="Calibri"/>
          <w:sz w:val="24"/>
          <w:szCs w:val="24"/>
        </w:rPr>
        <w:t xml:space="preserve">, przedmiotowe środki dowodowe, pełnomocnictwo, dokumenty, o których mowa w art. 94 ust. 2 </w:t>
      </w:r>
      <w:proofErr w:type="spellStart"/>
      <w:r w:rsidRPr="000C1799">
        <w:rPr>
          <w:rFonts w:cs="Calibri"/>
          <w:sz w:val="24"/>
          <w:szCs w:val="24"/>
        </w:rPr>
        <w:t>pzp</w:t>
      </w:r>
      <w:proofErr w:type="spellEnd"/>
      <w:r w:rsidRPr="000C1799">
        <w:rPr>
          <w:rFonts w:cs="Calibri"/>
          <w:sz w:val="24"/>
          <w:szCs w:val="24"/>
        </w:rPr>
        <w:t xml:space="preserve">, sporządza się w postaci elektronicznej, w formatach danych określonych w przepisach wydanych na podstawie art. 18 ustawy z dnia 17 lutego 2005 r. o informatyzacji działalności podmiotów realizujących zadania publiczne (Dz. U. z 2020 r. poz. 346 ze zm.), z zastrzeżeniem formatów, o których mowa w art. 66 ust. 1 </w:t>
      </w:r>
      <w:proofErr w:type="spellStart"/>
      <w:r w:rsidRPr="000C1799">
        <w:rPr>
          <w:rFonts w:cs="Calibri"/>
          <w:sz w:val="24"/>
          <w:szCs w:val="24"/>
        </w:rPr>
        <w:t>pzp</w:t>
      </w:r>
      <w:proofErr w:type="spellEnd"/>
      <w:r w:rsidRPr="000C1799">
        <w:rPr>
          <w:rFonts w:cs="Calibri"/>
          <w:sz w:val="24"/>
          <w:szCs w:val="24"/>
        </w:rPr>
        <w:t>, z uwzględnieniem rodzaju przekazywanych danych.</w:t>
      </w:r>
    </w:p>
    <w:p w14:paraId="73BB1017" w14:textId="77777777" w:rsidR="002B7CDA" w:rsidRPr="000C1799" w:rsidRDefault="002B7CDA" w:rsidP="002B7CDA">
      <w:pPr>
        <w:rPr>
          <w:rFonts w:cs="Calibri"/>
          <w:sz w:val="24"/>
          <w:szCs w:val="24"/>
        </w:rPr>
      </w:pPr>
      <w:r w:rsidRPr="000C1799">
        <w:rPr>
          <w:rFonts w:cs="Calibri"/>
          <w:sz w:val="24"/>
          <w:szCs w:val="24"/>
        </w:rPr>
        <w:t>10.</w:t>
      </w:r>
      <w:r>
        <w:rPr>
          <w:rFonts w:cs="Calibri"/>
          <w:sz w:val="24"/>
          <w:szCs w:val="24"/>
        </w:rPr>
        <w:t>25</w:t>
      </w:r>
      <w:r w:rsidRPr="000C1799">
        <w:rPr>
          <w:rFonts w:cs="Calibri"/>
          <w:sz w:val="24"/>
          <w:szCs w:val="24"/>
        </w:rPr>
        <w:t>. Informacje, oświadczenia lub dokumenty, inne niż określone w pkt. 10.</w:t>
      </w:r>
      <w:r>
        <w:rPr>
          <w:rFonts w:cs="Calibri"/>
          <w:sz w:val="24"/>
          <w:szCs w:val="24"/>
        </w:rPr>
        <w:t>28</w:t>
      </w:r>
      <w:r w:rsidRPr="000C1799">
        <w:rPr>
          <w:rFonts w:cs="Calibri"/>
          <w:sz w:val="24"/>
          <w:szCs w:val="24"/>
        </w:rPr>
        <w:t>. SWZ,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pkt. 10.</w:t>
      </w:r>
      <w:r>
        <w:rPr>
          <w:rFonts w:cs="Calibri"/>
          <w:sz w:val="24"/>
          <w:szCs w:val="24"/>
        </w:rPr>
        <w:t>26</w:t>
      </w:r>
      <w:r w:rsidRPr="000C1799">
        <w:rPr>
          <w:rFonts w:cs="Calibri"/>
          <w:sz w:val="24"/>
          <w:szCs w:val="24"/>
        </w:rPr>
        <w:t>. SWZ.</w:t>
      </w:r>
    </w:p>
    <w:p w14:paraId="6A654999" w14:textId="77777777" w:rsidR="002B7CDA" w:rsidRPr="000C1799" w:rsidRDefault="002B7CDA" w:rsidP="002B7CDA">
      <w:pPr>
        <w:rPr>
          <w:rFonts w:cs="Calibri"/>
          <w:sz w:val="24"/>
          <w:szCs w:val="24"/>
        </w:rPr>
      </w:pPr>
      <w:r w:rsidRPr="000C1799">
        <w:rPr>
          <w:rFonts w:cs="Calibri"/>
          <w:sz w:val="24"/>
          <w:szCs w:val="24"/>
        </w:rPr>
        <w:t>10.</w:t>
      </w:r>
      <w:r>
        <w:rPr>
          <w:rFonts w:cs="Calibri"/>
          <w:sz w:val="24"/>
          <w:szCs w:val="24"/>
        </w:rPr>
        <w:t>26</w:t>
      </w:r>
      <w:r w:rsidRPr="000C1799">
        <w:rPr>
          <w:rFonts w:cs="Calibri"/>
          <w:sz w:val="24"/>
          <w:szCs w:val="24"/>
        </w:rPr>
        <w:t xml:space="preserve">. Dokumenty elektroniczne przekazuje się w postępowaniu przy użyciu środków komunikacji elektronicznej wskazanych przez Zamawiającego zgodnie z art. 67 </w:t>
      </w:r>
      <w:proofErr w:type="spellStart"/>
      <w:r w:rsidRPr="000C1799">
        <w:rPr>
          <w:rFonts w:cs="Calibri"/>
          <w:sz w:val="24"/>
          <w:szCs w:val="24"/>
        </w:rPr>
        <w:t>pzp</w:t>
      </w:r>
      <w:proofErr w:type="spellEnd"/>
      <w:r w:rsidRPr="000C1799">
        <w:rPr>
          <w:rFonts w:cs="Calibri"/>
          <w:sz w:val="24"/>
          <w:szCs w:val="24"/>
        </w:rPr>
        <w:t>.</w:t>
      </w:r>
    </w:p>
    <w:p w14:paraId="4AC56D8A" w14:textId="77777777" w:rsidR="002B7CDA" w:rsidRPr="000C1799" w:rsidRDefault="002B7CDA" w:rsidP="002B7CDA">
      <w:pPr>
        <w:rPr>
          <w:rFonts w:cs="Calibri"/>
          <w:sz w:val="24"/>
          <w:szCs w:val="24"/>
        </w:rPr>
      </w:pPr>
      <w:r w:rsidRPr="000C1799">
        <w:rPr>
          <w:rFonts w:cs="Calibri"/>
          <w:sz w:val="24"/>
          <w:szCs w:val="24"/>
        </w:rPr>
        <w:t>10.</w:t>
      </w:r>
      <w:r>
        <w:rPr>
          <w:rFonts w:cs="Calibri"/>
          <w:sz w:val="24"/>
          <w:szCs w:val="24"/>
        </w:rPr>
        <w:t>27</w:t>
      </w:r>
      <w:r w:rsidRPr="000C1799">
        <w:rPr>
          <w:rFonts w:cs="Calibri"/>
          <w:sz w:val="24"/>
          <w:szCs w:val="24"/>
        </w:rPr>
        <w:t>. W przypadku gdy dokumenty elektroniczne w postępowaniu, przekazywane przy użyciu środków komunikacji elektronicznej, zawierają informacje stanowiące tajemnicę przedsiębiorstwa w rozumieniu przepisów ustawy z dnia 16 kwietnia 1993 r. o zwalczaniu nieuczciwej konkurencji (</w:t>
      </w:r>
      <w:r w:rsidRPr="00FC3DA9">
        <w:rPr>
          <w:rFonts w:cs="Calibri"/>
          <w:sz w:val="24"/>
          <w:szCs w:val="24"/>
        </w:rPr>
        <w:t>Dz.U. 2022 poz. 1233</w:t>
      </w:r>
      <w:r w:rsidRPr="000C1799">
        <w:rPr>
          <w:rFonts w:cs="Calibri"/>
          <w:sz w:val="24"/>
          <w:szCs w:val="24"/>
        </w:rPr>
        <w:t>), Wykonawca, w celu utrzymania w poufności tych informacji, przekazuje je w wydzielonym i odpowiednio oznaczonym pliku.</w:t>
      </w:r>
    </w:p>
    <w:p w14:paraId="130823BF" w14:textId="77777777" w:rsidR="002B7CDA" w:rsidRPr="000C1799" w:rsidRDefault="002B7CDA" w:rsidP="002B7CDA">
      <w:pPr>
        <w:rPr>
          <w:rFonts w:cs="Calibri"/>
          <w:sz w:val="24"/>
          <w:szCs w:val="24"/>
        </w:rPr>
      </w:pPr>
      <w:r w:rsidRPr="000C1799">
        <w:rPr>
          <w:rFonts w:cs="Calibri"/>
          <w:sz w:val="24"/>
          <w:szCs w:val="24"/>
        </w:rPr>
        <w:t>10.</w:t>
      </w:r>
      <w:r>
        <w:rPr>
          <w:rFonts w:cs="Calibri"/>
          <w:sz w:val="24"/>
          <w:szCs w:val="24"/>
        </w:rPr>
        <w:t>28</w:t>
      </w:r>
      <w:r w:rsidRPr="000C1799">
        <w:rPr>
          <w:rFonts w:cs="Calibri"/>
          <w:sz w:val="24"/>
          <w:szCs w:val="24"/>
        </w:rPr>
        <w:t>. Podmiotowe środki dowodowe, przedmiotowe środki dowodowe oraz inne dokumenty lub oświadczenia, sporządzone w języku obcym przekazuje się wraz z tłumaczeniem na język polski.</w:t>
      </w:r>
    </w:p>
    <w:p w14:paraId="3A501D58" w14:textId="77777777" w:rsidR="002B7CDA" w:rsidRPr="000C1799" w:rsidRDefault="002B7CDA" w:rsidP="002B7CDA">
      <w:pPr>
        <w:rPr>
          <w:rFonts w:cs="Calibri"/>
          <w:sz w:val="24"/>
          <w:szCs w:val="24"/>
        </w:rPr>
      </w:pPr>
      <w:r w:rsidRPr="000C1799">
        <w:rPr>
          <w:rFonts w:cs="Calibri"/>
          <w:sz w:val="24"/>
          <w:szCs w:val="24"/>
        </w:rPr>
        <w:t>10.</w:t>
      </w:r>
      <w:r>
        <w:rPr>
          <w:rFonts w:cs="Calibri"/>
          <w:sz w:val="24"/>
          <w:szCs w:val="24"/>
        </w:rPr>
        <w:t>29</w:t>
      </w:r>
      <w:r w:rsidRPr="000C1799">
        <w:rPr>
          <w:rFonts w:cs="Calibri"/>
          <w:sz w:val="24"/>
          <w:szCs w:val="24"/>
        </w:rPr>
        <w:t xml:space="preserve">. W przypadku gdy podmiotowe środki dowodowe, przedmiotowe środki dowodowe, inne dokumenty, w tym dokumenty, o których mowa w art. 94 ust. 2 </w:t>
      </w:r>
      <w:proofErr w:type="spellStart"/>
      <w:r w:rsidRPr="000C1799">
        <w:rPr>
          <w:rFonts w:cs="Calibri"/>
          <w:sz w:val="24"/>
          <w:szCs w:val="24"/>
        </w:rPr>
        <w:t>pzp</w:t>
      </w:r>
      <w:proofErr w:type="spellEnd"/>
      <w:r w:rsidRPr="000C1799">
        <w:rPr>
          <w:rFonts w:cs="Calibri"/>
          <w:sz w:val="24"/>
          <w:szCs w:val="24"/>
        </w:rPr>
        <w:t xml:space="preserve">, lub dokumenty potwierdzające umocowanie do reprezentowania odpowiednio Wykonawcy, Wykonawców wspólnie ubiegających się o udzielenie zamówienia publicznego, podmiotu udostępniającego zasoby na zasadach określonych w art. 118 </w:t>
      </w:r>
      <w:proofErr w:type="spellStart"/>
      <w:r w:rsidRPr="000C1799">
        <w:rPr>
          <w:rFonts w:cs="Calibri"/>
          <w:sz w:val="24"/>
          <w:szCs w:val="24"/>
        </w:rPr>
        <w:t>pzp</w:t>
      </w:r>
      <w:proofErr w:type="spellEnd"/>
      <w:r w:rsidRPr="000C1799">
        <w:rPr>
          <w:rFonts w:cs="Calibri"/>
          <w:sz w:val="24"/>
          <w:szCs w:val="24"/>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2E829355" w14:textId="77777777" w:rsidR="002B7CDA" w:rsidRPr="000C1799" w:rsidRDefault="002B7CDA" w:rsidP="002B7CDA">
      <w:pPr>
        <w:rPr>
          <w:rFonts w:cs="Calibri"/>
          <w:sz w:val="24"/>
          <w:szCs w:val="24"/>
        </w:rPr>
      </w:pPr>
      <w:r w:rsidRPr="000C1799">
        <w:rPr>
          <w:rFonts w:cs="Calibri"/>
          <w:sz w:val="24"/>
          <w:szCs w:val="24"/>
        </w:rPr>
        <w:t>10.</w:t>
      </w:r>
      <w:r>
        <w:rPr>
          <w:rFonts w:cs="Calibri"/>
          <w:sz w:val="24"/>
          <w:szCs w:val="24"/>
        </w:rPr>
        <w:t>30</w:t>
      </w:r>
      <w:r w:rsidRPr="000C1799">
        <w:rPr>
          <w:rFonts w:cs="Calibri"/>
          <w:sz w:val="24"/>
          <w:szCs w:val="24"/>
        </w:rPr>
        <w:t xml:space="preserve">. W przypadku gdy podmiotowe środki dowodowe, przedmiotowe środki dowodowe, inne dokumenty, w tym dokumenty, o których mowa w art. 94 ust. 2 </w:t>
      </w:r>
      <w:proofErr w:type="spellStart"/>
      <w:r w:rsidRPr="000C1799">
        <w:rPr>
          <w:rFonts w:cs="Calibri"/>
          <w:sz w:val="24"/>
          <w:szCs w:val="24"/>
        </w:rPr>
        <w:t>pzp</w:t>
      </w:r>
      <w:proofErr w:type="spellEnd"/>
      <w:r w:rsidRPr="000C1799">
        <w:rPr>
          <w:rFonts w:cs="Calibri"/>
          <w:sz w:val="24"/>
          <w:szCs w:val="24"/>
        </w:rPr>
        <w:t>, lub dokumenty potwierdzające umocowanie do reprezentowania, zostały wystawione przez upoważnione podmioty jako dokument w postaci papierowej, przekazuje się cyfrowe odwzorowanie tego dokumentu opatrzone w przypadku postępowań lub konkursów o wartości mniejszej niż progi unijne, kwalifikowanym podpisem elektronicznym, podpisem zaufanym lub podpisem osobistym, poświadczające zgodność cyfrowego odwzorowania z dokumentem w postaci papierowej.</w:t>
      </w:r>
    </w:p>
    <w:p w14:paraId="625AFFF7" w14:textId="77777777" w:rsidR="002B7CDA" w:rsidRPr="000C1799" w:rsidRDefault="002B7CDA" w:rsidP="002B7CDA">
      <w:pPr>
        <w:rPr>
          <w:rFonts w:cs="Calibri"/>
          <w:sz w:val="24"/>
          <w:szCs w:val="24"/>
        </w:rPr>
      </w:pPr>
      <w:r w:rsidRPr="000C1799">
        <w:rPr>
          <w:rFonts w:cs="Calibri"/>
          <w:sz w:val="24"/>
          <w:szCs w:val="24"/>
        </w:rPr>
        <w:t>10.</w:t>
      </w:r>
      <w:r>
        <w:rPr>
          <w:rFonts w:cs="Calibri"/>
          <w:sz w:val="24"/>
          <w:szCs w:val="24"/>
        </w:rPr>
        <w:t>31</w:t>
      </w:r>
      <w:r w:rsidRPr="000C1799">
        <w:rPr>
          <w:rFonts w:cs="Calibri"/>
          <w:sz w:val="24"/>
          <w:szCs w:val="24"/>
        </w:rPr>
        <w:t>. Poświadczenia zgodności cyfrowego odwzorowania z dokumentem w postaci papierowej, o którym mowa w pkt. 10.</w:t>
      </w:r>
      <w:r>
        <w:rPr>
          <w:rFonts w:cs="Calibri"/>
          <w:sz w:val="24"/>
          <w:szCs w:val="24"/>
        </w:rPr>
        <w:t>30</w:t>
      </w:r>
      <w:r w:rsidRPr="000C1799">
        <w:rPr>
          <w:rFonts w:cs="Calibri"/>
          <w:sz w:val="24"/>
          <w:szCs w:val="24"/>
        </w:rPr>
        <w:t>. SWZ, dokonuje w przypadku:</w:t>
      </w:r>
    </w:p>
    <w:p w14:paraId="581A89A2" w14:textId="77777777" w:rsidR="002B7CDA" w:rsidRPr="000C1799" w:rsidRDefault="002B7CDA" w:rsidP="002B7CDA">
      <w:pPr>
        <w:rPr>
          <w:rFonts w:cs="Calibri"/>
          <w:sz w:val="24"/>
          <w:szCs w:val="24"/>
        </w:rPr>
      </w:pPr>
      <w:r w:rsidRPr="000C1799">
        <w:rPr>
          <w:rFonts w:cs="Calibri"/>
          <w:sz w:val="24"/>
          <w:szCs w:val="24"/>
        </w:rPr>
        <w:t xml:space="preserve">1) podmiotowych środków dowodowych oraz dokumentów potwierdzających umocowanie do reprezentowania – odpowiednio Wykonawca, Wykonawca wspólnie ubiegający się o udzielenie </w:t>
      </w:r>
      <w:r w:rsidRPr="000C1799">
        <w:rPr>
          <w:rFonts w:cs="Calibri"/>
          <w:sz w:val="24"/>
          <w:szCs w:val="24"/>
        </w:rPr>
        <w:lastRenderedPageBreak/>
        <w:t>zamówienia, podmiot udostępniający zasoby lub Podwykonawca, w zakresie podmiotowych środków dowodowych lub dokumentów potwierdzających umocowanie do reprezentowania, które każdego z nich dotyczą;</w:t>
      </w:r>
    </w:p>
    <w:p w14:paraId="0D1F0311" w14:textId="77777777" w:rsidR="002B7CDA" w:rsidRPr="000C1799" w:rsidRDefault="002B7CDA" w:rsidP="002B7CDA">
      <w:pPr>
        <w:rPr>
          <w:rFonts w:cs="Calibri"/>
          <w:sz w:val="24"/>
          <w:szCs w:val="24"/>
        </w:rPr>
      </w:pPr>
      <w:r w:rsidRPr="000C1799">
        <w:rPr>
          <w:rFonts w:cs="Calibri"/>
          <w:sz w:val="24"/>
          <w:szCs w:val="24"/>
        </w:rPr>
        <w:t>2) przedmiotowych środków dowodowych – odpowiednio Wykonawca lub Wykonawca wspólnie ubiegający się o udzielenie zamówienia;</w:t>
      </w:r>
    </w:p>
    <w:p w14:paraId="79C55646" w14:textId="77777777" w:rsidR="002B7CDA" w:rsidRPr="000C1799" w:rsidRDefault="002B7CDA" w:rsidP="002B7CDA">
      <w:pPr>
        <w:rPr>
          <w:rFonts w:cs="Calibri"/>
          <w:sz w:val="24"/>
          <w:szCs w:val="24"/>
        </w:rPr>
      </w:pPr>
      <w:r w:rsidRPr="000C1799">
        <w:rPr>
          <w:rFonts w:cs="Calibri"/>
          <w:sz w:val="24"/>
          <w:szCs w:val="24"/>
        </w:rPr>
        <w:t xml:space="preserve">3) innych dokumentów, w tym dokumentów, o których mowa w art. 94 ust. 2 </w:t>
      </w:r>
      <w:proofErr w:type="spellStart"/>
      <w:r w:rsidRPr="000C1799">
        <w:rPr>
          <w:rFonts w:cs="Calibri"/>
          <w:sz w:val="24"/>
          <w:szCs w:val="24"/>
        </w:rPr>
        <w:t>pzp</w:t>
      </w:r>
      <w:proofErr w:type="spellEnd"/>
      <w:r w:rsidRPr="000C1799">
        <w:rPr>
          <w:rFonts w:cs="Calibri"/>
          <w:sz w:val="24"/>
          <w:szCs w:val="24"/>
        </w:rPr>
        <w:t xml:space="preserve"> – odpowiednio Wykonawca lub Wykonawca wspólnie ubiegający się o udzielenie zamówienia, w zakresie dokumentów, które każdego z nich dotyczą.</w:t>
      </w:r>
    </w:p>
    <w:p w14:paraId="228BB6FD" w14:textId="77777777" w:rsidR="002B7CDA" w:rsidRPr="000C1799" w:rsidRDefault="002B7CDA" w:rsidP="002B7CDA">
      <w:pPr>
        <w:rPr>
          <w:rFonts w:cs="Calibri"/>
          <w:sz w:val="24"/>
          <w:szCs w:val="24"/>
        </w:rPr>
      </w:pPr>
      <w:r w:rsidRPr="000C1799">
        <w:rPr>
          <w:rFonts w:cs="Calibri"/>
          <w:sz w:val="24"/>
          <w:szCs w:val="24"/>
        </w:rPr>
        <w:t>10.</w:t>
      </w:r>
      <w:r>
        <w:rPr>
          <w:rFonts w:cs="Calibri"/>
          <w:sz w:val="24"/>
          <w:szCs w:val="24"/>
        </w:rPr>
        <w:t>32</w:t>
      </w:r>
      <w:r w:rsidRPr="000C1799">
        <w:rPr>
          <w:rFonts w:cs="Calibri"/>
          <w:sz w:val="24"/>
          <w:szCs w:val="24"/>
        </w:rPr>
        <w:t>. Poświadczenia zgodności cyfrowego odwzorowania z dokumentem w postaci papierowej, o którym mowa w pkt. 10.</w:t>
      </w:r>
      <w:r>
        <w:rPr>
          <w:rFonts w:cs="Calibri"/>
          <w:sz w:val="24"/>
          <w:szCs w:val="24"/>
        </w:rPr>
        <w:t>30</w:t>
      </w:r>
      <w:r w:rsidRPr="000C1799">
        <w:rPr>
          <w:rFonts w:cs="Calibri"/>
          <w:sz w:val="24"/>
          <w:szCs w:val="24"/>
        </w:rPr>
        <w:t xml:space="preserve"> SWZ, może dokonać również notariusz.</w:t>
      </w:r>
    </w:p>
    <w:p w14:paraId="64F7CF9D" w14:textId="77777777" w:rsidR="002B7CDA" w:rsidRPr="000C1799" w:rsidRDefault="002B7CDA" w:rsidP="002B7CDA">
      <w:pPr>
        <w:rPr>
          <w:rFonts w:cs="Calibri"/>
          <w:sz w:val="24"/>
          <w:szCs w:val="24"/>
        </w:rPr>
      </w:pPr>
      <w:r w:rsidRPr="000C1799">
        <w:rPr>
          <w:rFonts w:cs="Calibri"/>
          <w:sz w:val="24"/>
          <w:szCs w:val="24"/>
        </w:rPr>
        <w:t>10.</w:t>
      </w:r>
      <w:r>
        <w:rPr>
          <w:rFonts w:cs="Calibri"/>
          <w:sz w:val="24"/>
          <w:szCs w:val="24"/>
        </w:rPr>
        <w:t>33</w:t>
      </w:r>
      <w:r w:rsidRPr="000C1799">
        <w:rPr>
          <w:rFonts w:cs="Calibri"/>
          <w:sz w:val="24"/>
          <w:szCs w:val="24"/>
        </w:rPr>
        <w:t>. Przez cyfrowe odwzorowanie, o którym mowa w pkt. 10.</w:t>
      </w:r>
      <w:r>
        <w:rPr>
          <w:rFonts w:cs="Calibri"/>
          <w:sz w:val="24"/>
          <w:szCs w:val="24"/>
        </w:rPr>
        <w:t>30</w:t>
      </w:r>
      <w:r w:rsidRPr="000C1799">
        <w:rPr>
          <w:rFonts w:cs="Calibri"/>
          <w:sz w:val="24"/>
          <w:szCs w:val="24"/>
        </w:rPr>
        <w:t>. – 10.</w:t>
      </w:r>
      <w:r>
        <w:rPr>
          <w:rFonts w:cs="Calibri"/>
          <w:sz w:val="24"/>
          <w:szCs w:val="24"/>
        </w:rPr>
        <w:t>32</w:t>
      </w:r>
      <w:r w:rsidRPr="000C1799">
        <w:rPr>
          <w:rFonts w:cs="Calibri"/>
          <w:sz w:val="24"/>
          <w:szCs w:val="24"/>
        </w:rPr>
        <w:t>. SWZ oraz pkt. 10.</w:t>
      </w:r>
      <w:r>
        <w:rPr>
          <w:rFonts w:cs="Calibri"/>
          <w:sz w:val="24"/>
          <w:szCs w:val="24"/>
        </w:rPr>
        <w:t>34</w:t>
      </w:r>
      <w:r w:rsidRPr="000C1799">
        <w:rPr>
          <w:rFonts w:cs="Calibri"/>
          <w:sz w:val="24"/>
          <w:szCs w:val="24"/>
        </w:rPr>
        <w:t>. – 10.</w:t>
      </w:r>
      <w:r>
        <w:rPr>
          <w:rFonts w:cs="Calibri"/>
          <w:sz w:val="24"/>
          <w:szCs w:val="24"/>
        </w:rPr>
        <w:t>36</w:t>
      </w:r>
      <w:r w:rsidRPr="000C1799">
        <w:rPr>
          <w:rFonts w:cs="Calibri"/>
          <w:sz w:val="24"/>
          <w:szCs w:val="24"/>
        </w:rPr>
        <w:t>. SWZ, należy rozumieć dokument elektroniczny będący kopią elektroniczną treści zapisanej w postaci papierowej, umożliwiający zapoznanie się z tą treścią i jej zrozumienie, bez konieczności bezpośredniego dostępu do oryginału.</w:t>
      </w:r>
    </w:p>
    <w:p w14:paraId="11E4B3B9" w14:textId="77777777" w:rsidR="002B7CDA" w:rsidRPr="000C1799" w:rsidRDefault="002B7CDA" w:rsidP="002B7CDA">
      <w:pPr>
        <w:rPr>
          <w:rFonts w:cs="Calibri"/>
          <w:sz w:val="24"/>
          <w:szCs w:val="24"/>
        </w:rPr>
      </w:pPr>
      <w:r w:rsidRPr="000C1799">
        <w:rPr>
          <w:rFonts w:cs="Calibri"/>
          <w:sz w:val="24"/>
          <w:szCs w:val="24"/>
        </w:rPr>
        <w:t>10.</w:t>
      </w:r>
      <w:r>
        <w:rPr>
          <w:rFonts w:cs="Calibri"/>
          <w:sz w:val="24"/>
          <w:szCs w:val="24"/>
        </w:rPr>
        <w:t>34</w:t>
      </w:r>
      <w:r w:rsidRPr="000C1799">
        <w:rPr>
          <w:rFonts w:cs="Calibri"/>
          <w:sz w:val="24"/>
          <w:szCs w:val="24"/>
        </w:rPr>
        <w:t xml:space="preserve">. Podmiotowe środki dowodowe, w tym oświadczenie, o którym mowa w art. 117 ust. 4 </w:t>
      </w:r>
      <w:proofErr w:type="spellStart"/>
      <w:r w:rsidRPr="000C1799">
        <w:rPr>
          <w:rFonts w:cs="Calibri"/>
          <w:sz w:val="24"/>
          <w:szCs w:val="24"/>
        </w:rPr>
        <w:t>pzp</w:t>
      </w:r>
      <w:proofErr w:type="spellEnd"/>
      <w:r w:rsidRPr="000C1799">
        <w:rPr>
          <w:rFonts w:cs="Calibri"/>
          <w:sz w:val="24"/>
          <w:szCs w:val="24"/>
        </w:rPr>
        <w:t xml:space="preserve">, oraz zobowiązanie podmiotu udostępniającego zasoby, przedmiotowe środki dowodowe, dokumenty, o których mowa w art. 94 ust. 2 </w:t>
      </w:r>
      <w:proofErr w:type="spellStart"/>
      <w:r w:rsidRPr="000C1799">
        <w:rPr>
          <w:rFonts w:cs="Calibri"/>
          <w:sz w:val="24"/>
          <w:szCs w:val="24"/>
        </w:rPr>
        <w:t>pzp</w:t>
      </w:r>
      <w:proofErr w:type="spellEnd"/>
      <w:r w:rsidRPr="000C1799">
        <w:rPr>
          <w:rFonts w:cs="Calibri"/>
          <w:sz w:val="24"/>
          <w:szCs w:val="24"/>
        </w:rPr>
        <w:t>, niewystawione przez upoważnione podmioty, oraz pełnomocnictwo przekazuje się w postaci elektronicznej i opatruje się w przypadku postępowań lub konkursów o wartości mniejszej niż progi unijne, kwalifikowanym podpisem elektronicznym, podpisem zaufanym lub podpisem osobistym.</w:t>
      </w:r>
    </w:p>
    <w:p w14:paraId="0DCF7316" w14:textId="77777777" w:rsidR="002B7CDA" w:rsidRPr="000C1799" w:rsidRDefault="002B7CDA" w:rsidP="002B7CDA">
      <w:pPr>
        <w:rPr>
          <w:rFonts w:cs="Calibri"/>
          <w:sz w:val="24"/>
          <w:szCs w:val="24"/>
        </w:rPr>
      </w:pPr>
      <w:r w:rsidRPr="000C1799">
        <w:rPr>
          <w:rFonts w:cs="Calibri"/>
          <w:sz w:val="24"/>
          <w:szCs w:val="24"/>
        </w:rPr>
        <w:t>10.</w:t>
      </w:r>
      <w:r>
        <w:rPr>
          <w:rFonts w:cs="Calibri"/>
          <w:sz w:val="24"/>
          <w:szCs w:val="24"/>
        </w:rPr>
        <w:t>35</w:t>
      </w:r>
      <w:r w:rsidRPr="000C1799">
        <w:rPr>
          <w:rFonts w:cs="Calibri"/>
          <w:sz w:val="24"/>
          <w:szCs w:val="24"/>
        </w:rPr>
        <w:t xml:space="preserve">. W przypadku gdy podmiotowe środki dowodowe, w tym oświadczenie, o którym mowa w art. 117 ust. 4 </w:t>
      </w:r>
      <w:proofErr w:type="spellStart"/>
      <w:r w:rsidRPr="000C1799">
        <w:rPr>
          <w:rFonts w:cs="Calibri"/>
          <w:sz w:val="24"/>
          <w:szCs w:val="24"/>
        </w:rPr>
        <w:t>pzp</w:t>
      </w:r>
      <w:proofErr w:type="spellEnd"/>
      <w:r w:rsidRPr="000C1799">
        <w:rPr>
          <w:rFonts w:cs="Calibri"/>
          <w:sz w:val="24"/>
          <w:szCs w:val="24"/>
        </w:rPr>
        <w:t xml:space="preserve">, oraz zobowiązanie podmiotu udostępniającego zasoby, przedmiotowe środki dowodowe, dokumenty, o których mowa w art. 94 ust. 2 </w:t>
      </w:r>
      <w:proofErr w:type="spellStart"/>
      <w:r w:rsidRPr="000C1799">
        <w:rPr>
          <w:rFonts w:cs="Calibri"/>
          <w:sz w:val="24"/>
          <w:szCs w:val="24"/>
        </w:rPr>
        <w:t>pzp</w:t>
      </w:r>
      <w:proofErr w:type="spellEnd"/>
      <w:r w:rsidRPr="000C1799">
        <w:rPr>
          <w:rFonts w:cs="Calibri"/>
          <w:sz w:val="24"/>
          <w:szCs w:val="24"/>
        </w:rPr>
        <w:t xml:space="preserve">, niewystawione przez upoważnione podmioty lub pełnomocnictwo, zostały sporządzone jako dokument w postaci papierowej i opatrzone własnoręcznym podpisem, przekazuje się cyfrowe odwzorowanie tego dokumentu opatrzone w przypadku postępowań lub konkursów, o wartości mniejszej niż progi unijne, kwalifikowanym podpisem elektronicznym, podpisem zaufanym lub podpisem osobistym, poświadczającym zgodność cyfrowego odwzorowania z dokumentem w postaci papierowej. </w:t>
      </w:r>
    </w:p>
    <w:p w14:paraId="6A7ED347" w14:textId="77777777" w:rsidR="002B7CDA" w:rsidRPr="000C1799" w:rsidRDefault="002B7CDA" w:rsidP="002B7CDA">
      <w:pPr>
        <w:rPr>
          <w:rFonts w:cs="Calibri"/>
          <w:sz w:val="24"/>
          <w:szCs w:val="24"/>
        </w:rPr>
      </w:pPr>
      <w:r w:rsidRPr="000C1799">
        <w:rPr>
          <w:rFonts w:cs="Calibri"/>
          <w:sz w:val="24"/>
          <w:szCs w:val="24"/>
        </w:rPr>
        <w:t>10.</w:t>
      </w:r>
      <w:r>
        <w:rPr>
          <w:rFonts w:cs="Calibri"/>
          <w:sz w:val="24"/>
          <w:szCs w:val="24"/>
        </w:rPr>
        <w:t>36</w:t>
      </w:r>
      <w:r w:rsidRPr="000C1799">
        <w:rPr>
          <w:rFonts w:cs="Calibri"/>
          <w:sz w:val="24"/>
          <w:szCs w:val="24"/>
        </w:rPr>
        <w:t>. Poświadczenia zgodności cyfrowego odwzorowania z dokumentem w postaci papierowej, o którym mowa w pkt. 10.</w:t>
      </w:r>
      <w:r>
        <w:rPr>
          <w:rFonts w:cs="Calibri"/>
          <w:sz w:val="24"/>
          <w:szCs w:val="24"/>
        </w:rPr>
        <w:t>35</w:t>
      </w:r>
      <w:r w:rsidRPr="000C1799">
        <w:rPr>
          <w:rFonts w:cs="Calibri"/>
          <w:sz w:val="24"/>
          <w:szCs w:val="24"/>
        </w:rPr>
        <w:t>. SWZ, dokonuje w przypadku:</w:t>
      </w:r>
    </w:p>
    <w:p w14:paraId="1E7C4527" w14:textId="77777777" w:rsidR="002B7CDA" w:rsidRPr="000C1799" w:rsidRDefault="002B7CDA" w:rsidP="002B7CDA">
      <w:pPr>
        <w:rPr>
          <w:rFonts w:cs="Calibri"/>
          <w:sz w:val="24"/>
          <w:szCs w:val="24"/>
        </w:rPr>
      </w:pPr>
      <w:r w:rsidRPr="000C1799">
        <w:rPr>
          <w:rFonts w:cs="Calibri"/>
          <w:sz w:val="24"/>
          <w:szCs w:val="24"/>
        </w:rPr>
        <w:t>1) podmiotowych środków dowodowych – odpowiednio Wykonawca, Wykonawca wspólnie ubiegający się o udzielenie zamówienia, podmiot udostępniający zasoby lub Podwykonawca, w zakresie podmiotowych środków dowodowych, które każdego z nich dotyczą;</w:t>
      </w:r>
    </w:p>
    <w:p w14:paraId="2075B466" w14:textId="77777777" w:rsidR="002B7CDA" w:rsidRPr="000C1799" w:rsidRDefault="002B7CDA" w:rsidP="002B7CDA">
      <w:pPr>
        <w:rPr>
          <w:rFonts w:cs="Calibri"/>
          <w:sz w:val="24"/>
          <w:szCs w:val="24"/>
        </w:rPr>
      </w:pPr>
      <w:r w:rsidRPr="000C1799">
        <w:rPr>
          <w:rFonts w:cs="Calibri"/>
          <w:sz w:val="24"/>
          <w:szCs w:val="24"/>
        </w:rPr>
        <w:t xml:space="preserve">2) przedmiotowego środka dowodowego, dokumentu, o którym mowa w art. 94 ust. 2 </w:t>
      </w:r>
      <w:proofErr w:type="spellStart"/>
      <w:r w:rsidRPr="000C1799">
        <w:rPr>
          <w:rFonts w:cs="Calibri"/>
          <w:sz w:val="24"/>
          <w:szCs w:val="24"/>
        </w:rPr>
        <w:t>pzp</w:t>
      </w:r>
      <w:proofErr w:type="spellEnd"/>
      <w:r w:rsidRPr="000C1799">
        <w:rPr>
          <w:rFonts w:cs="Calibri"/>
          <w:sz w:val="24"/>
          <w:szCs w:val="24"/>
        </w:rPr>
        <w:t xml:space="preserve">, oświadczenia, o którym mowa w art. 117 ust. 4 </w:t>
      </w:r>
      <w:proofErr w:type="spellStart"/>
      <w:r w:rsidRPr="000C1799">
        <w:rPr>
          <w:rFonts w:cs="Calibri"/>
          <w:sz w:val="24"/>
          <w:szCs w:val="24"/>
        </w:rPr>
        <w:t>pzp</w:t>
      </w:r>
      <w:proofErr w:type="spellEnd"/>
      <w:r w:rsidRPr="000C1799">
        <w:rPr>
          <w:rFonts w:cs="Calibri"/>
          <w:sz w:val="24"/>
          <w:szCs w:val="24"/>
        </w:rPr>
        <w:t>, lub zobowiązania podmiotu udostępniającego zasoby – odpowiednio Wykonawca lub Wykonawca wspólnie ubiegający się o udzielenie zamówienia;</w:t>
      </w:r>
    </w:p>
    <w:p w14:paraId="5E966E9E" w14:textId="77777777" w:rsidR="002B7CDA" w:rsidRPr="000C1799" w:rsidRDefault="002B7CDA" w:rsidP="002B7CDA">
      <w:pPr>
        <w:rPr>
          <w:rFonts w:cs="Calibri"/>
          <w:sz w:val="24"/>
          <w:szCs w:val="24"/>
        </w:rPr>
      </w:pPr>
      <w:r w:rsidRPr="000C1799">
        <w:rPr>
          <w:rFonts w:cs="Calibri"/>
          <w:sz w:val="24"/>
          <w:szCs w:val="24"/>
        </w:rPr>
        <w:t>3) pełnomocnictwa – mocodawca.</w:t>
      </w:r>
    </w:p>
    <w:p w14:paraId="4C1E7AC4" w14:textId="77777777" w:rsidR="002B7CDA" w:rsidRPr="000C1799" w:rsidRDefault="002B7CDA" w:rsidP="002B7CDA">
      <w:pPr>
        <w:rPr>
          <w:rFonts w:cs="Calibri"/>
          <w:sz w:val="24"/>
          <w:szCs w:val="24"/>
        </w:rPr>
      </w:pPr>
      <w:r w:rsidRPr="000C1799">
        <w:rPr>
          <w:rFonts w:cs="Calibri"/>
          <w:sz w:val="24"/>
          <w:szCs w:val="24"/>
        </w:rPr>
        <w:t>10.</w:t>
      </w:r>
      <w:r>
        <w:rPr>
          <w:rFonts w:cs="Calibri"/>
          <w:sz w:val="24"/>
          <w:szCs w:val="24"/>
        </w:rPr>
        <w:t>37</w:t>
      </w:r>
      <w:r w:rsidRPr="000C1799">
        <w:rPr>
          <w:rFonts w:cs="Calibri"/>
          <w:sz w:val="24"/>
          <w:szCs w:val="24"/>
        </w:rPr>
        <w:t>. Poświadczenia zgodności cyfrowego odwzorowania z dokumentem w postaci papierowej, o którym mowa w pkt. 10.</w:t>
      </w:r>
      <w:r>
        <w:rPr>
          <w:rFonts w:cs="Calibri"/>
          <w:sz w:val="24"/>
          <w:szCs w:val="24"/>
        </w:rPr>
        <w:t>36</w:t>
      </w:r>
      <w:r w:rsidRPr="000C1799">
        <w:rPr>
          <w:rFonts w:cs="Calibri"/>
          <w:sz w:val="24"/>
          <w:szCs w:val="24"/>
        </w:rPr>
        <w:t>. SWZ, może dokonać również notariusz.</w:t>
      </w:r>
    </w:p>
    <w:p w14:paraId="684DC8F3" w14:textId="2CC41147" w:rsidR="00B62ABF" w:rsidRPr="002B7CDA" w:rsidRDefault="002B7CDA" w:rsidP="00B62ABF">
      <w:pPr>
        <w:rPr>
          <w:rFonts w:cs="Calibri"/>
          <w:sz w:val="24"/>
          <w:szCs w:val="24"/>
        </w:rPr>
      </w:pPr>
      <w:r w:rsidRPr="000C1799">
        <w:rPr>
          <w:rFonts w:cs="Calibri"/>
          <w:sz w:val="24"/>
          <w:szCs w:val="24"/>
        </w:rPr>
        <w:lastRenderedPageBreak/>
        <w:t>10.</w:t>
      </w:r>
      <w:r>
        <w:rPr>
          <w:rFonts w:cs="Calibri"/>
          <w:sz w:val="24"/>
          <w:szCs w:val="24"/>
        </w:rPr>
        <w:t>38</w:t>
      </w:r>
      <w:r w:rsidRPr="000C1799">
        <w:rPr>
          <w:rFonts w:cs="Calibri"/>
          <w:sz w:val="24"/>
          <w:szCs w:val="24"/>
        </w:rPr>
        <w:t>. W przypadku przekazywania w postępowaniu dokumentu elektronicznego w formacie poddającym dane kompresji, opatrzenie pliku zawierającego skompresowane dokumenty w przypadku postępowań o wartości mniejszej niż progi unijne, kwalifikowanym podpisem elektronicznym, podpisem zaufanym lub podpisem osobistym, jest równoznaczne z opatrzeniem wszystkich dokumentów zawartych w tym pliku odpowiednio kwalifikowanym podpisem elektronicznym, podpisem zaufanym lub podpisem osobistym.</w:t>
      </w:r>
    </w:p>
    <w:p w14:paraId="0B230A17" w14:textId="77777777" w:rsidR="00B62ABF" w:rsidRDefault="00B62ABF" w:rsidP="00B62ABF">
      <w:pPr>
        <w:rPr>
          <w:rFonts w:cs="Calibri"/>
          <w:b/>
          <w:bCs/>
          <w:sz w:val="24"/>
          <w:szCs w:val="24"/>
        </w:rPr>
      </w:pPr>
      <w:r w:rsidRPr="000C1799">
        <w:rPr>
          <w:rFonts w:cs="Calibri"/>
          <w:b/>
          <w:bCs/>
          <w:sz w:val="24"/>
          <w:szCs w:val="24"/>
        </w:rPr>
        <w:t>11. Wymagania dotyczące wadium</w:t>
      </w:r>
    </w:p>
    <w:p w14:paraId="4FE65A0A" w14:textId="23B916F4" w:rsidR="00C06C0C" w:rsidRPr="00C06C0C" w:rsidRDefault="00C06C0C" w:rsidP="00B62ABF">
      <w:pPr>
        <w:rPr>
          <w:rFonts w:cs="Calibri"/>
          <w:sz w:val="24"/>
          <w:szCs w:val="24"/>
        </w:rPr>
      </w:pPr>
      <w:r w:rsidRPr="00C06C0C">
        <w:rPr>
          <w:rFonts w:cs="Calibri"/>
          <w:sz w:val="24"/>
          <w:szCs w:val="24"/>
        </w:rPr>
        <w:t>Zamawiający nie wymaga wniesienia wadium.</w:t>
      </w:r>
    </w:p>
    <w:p w14:paraId="050C93D7" w14:textId="77777777" w:rsidR="00B62ABF" w:rsidRPr="000C1799" w:rsidRDefault="00B62ABF" w:rsidP="00B62ABF">
      <w:pPr>
        <w:rPr>
          <w:rFonts w:cs="Calibri"/>
          <w:b/>
          <w:bCs/>
          <w:sz w:val="24"/>
          <w:szCs w:val="24"/>
        </w:rPr>
      </w:pPr>
      <w:r w:rsidRPr="000C1799">
        <w:rPr>
          <w:rFonts w:cs="Calibri"/>
          <w:b/>
          <w:bCs/>
          <w:sz w:val="24"/>
          <w:szCs w:val="24"/>
        </w:rPr>
        <w:t>12. Informacje o środkach komunikacji elektronicznej, przy użyciu których Zamawiający będzie komunikował się z Wykonawcami, oraz informacje o wymaganiach technicznych i organizacyjnych sporządzania, wysyłania i odbierania korespondencji elektronicznej</w:t>
      </w:r>
    </w:p>
    <w:p w14:paraId="4E905E32" w14:textId="70857ED8" w:rsidR="00B62ABF" w:rsidRPr="000C1799" w:rsidRDefault="00B62ABF" w:rsidP="00B62ABF">
      <w:pPr>
        <w:rPr>
          <w:rFonts w:cs="Calibri"/>
          <w:sz w:val="24"/>
          <w:szCs w:val="24"/>
        </w:rPr>
      </w:pPr>
      <w:r w:rsidRPr="000C1799">
        <w:rPr>
          <w:rFonts w:cs="Calibri"/>
          <w:sz w:val="24"/>
          <w:szCs w:val="24"/>
        </w:rPr>
        <w:t>12.1.</w:t>
      </w:r>
      <w:r w:rsidRPr="000C1799">
        <w:rPr>
          <w:rFonts w:cs="Calibri"/>
          <w:sz w:val="24"/>
          <w:szCs w:val="24"/>
        </w:rPr>
        <w:tab/>
        <w:t xml:space="preserve">Postępowanie prowadzone jest w języku polskim w formie elektronicznej za pośrednictwem platformazakupowa.pl pod adresem </w:t>
      </w:r>
      <w:r w:rsidR="00BA3F64" w:rsidRPr="00BA3F64">
        <w:rPr>
          <w:rFonts w:cs="Calibri"/>
          <w:sz w:val="24"/>
          <w:szCs w:val="24"/>
        </w:rPr>
        <w:t>https://platformazakupowa.pl/transakcja/1041530</w:t>
      </w:r>
    </w:p>
    <w:p w14:paraId="137A7BC2" w14:textId="77777777" w:rsidR="00B62ABF" w:rsidRPr="000C1799" w:rsidRDefault="00B62ABF" w:rsidP="00B62ABF">
      <w:pPr>
        <w:rPr>
          <w:rFonts w:cs="Calibri"/>
          <w:sz w:val="24"/>
          <w:szCs w:val="24"/>
        </w:rPr>
      </w:pPr>
      <w:bookmarkStart w:id="18" w:name="_Hlk70448600"/>
      <w:r w:rsidRPr="000C1799">
        <w:rPr>
          <w:rFonts w:cs="Calibri"/>
          <w:sz w:val="24"/>
          <w:szCs w:val="24"/>
        </w:rPr>
        <w:t>12.</w:t>
      </w:r>
      <w:bookmarkEnd w:id="18"/>
      <w:r w:rsidRPr="000C1799">
        <w:rPr>
          <w:rFonts w:cs="Calibri"/>
          <w:sz w:val="24"/>
          <w:szCs w:val="24"/>
        </w:rPr>
        <w:t>2.</w:t>
      </w:r>
      <w:r w:rsidRPr="000C1799">
        <w:rPr>
          <w:rFonts w:cs="Calibri"/>
          <w:sz w:val="24"/>
          <w:szCs w:val="24"/>
        </w:rPr>
        <w:tab/>
        <w:t xml:space="preserve">W celu skrócenia czasu udzielenia odpowiedzi na pytania preferuje się, aby komunikacja między zamawiającym a Wykonawcami, w tym wszelkie oświadczenia, wnioski, zawiadomienia oraz informacje, przekazywane były za pośrednictwem platformazakupowa.pl i formularza „Wyślij wiadomość do zamawiającego”. </w:t>
      </w:r>
    </w:p>
    <w:p w14:paraId="5CEA81EA" w14:textId="77777777" w:rsidR="00B62ABF" w:rsidRPr="000C1799" w:rsidRDefault="00B62ABF" w:rsidP="00B62ABF">
      <w:pPr>
        <w:rPr>
          <w:rFonts w:cs="Calibri"/>
          <w:sz w:val="24"/>
          <w:szCs w:val="24"/>
        </w:rPr>
      </w:pPr>
      <w:r w:rsidRPr="000C1799">
        <w:rPr>
          <w:rFonts w:cs="Calibri"/>
          <w:sz w:val="24"/>
          <w:szCs w:val="24"/>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sekretariat@rychwal.pl</w:t>
      </w:r>
    </w:p>
    <w:p w14:paraId="2B86CFF1" w14:textId="77777777" w:rsidR="00B62ABF" w:rsidRPr="000C1799" w:rsidRDefault="00B62ABF" w:rsidP="00B62ABF">
      <w:pPr>
        <w:rPr>
          <w:rFonts w:cs="Calibri"/>
          <w:sz w:val="24"/>
          <w:szCs w:val="24"/>
        </w:rPr>
      </w:pPr>
      <w:r w:rsidRPr="000C1799">
        <w:rPr>
          <w:rFonts w:cs="Calibri"/>
          <w:sz w:val="24"/>
          <w:szCs w:val="24"/>
        </w:rPr>
        <w:t>12.3.</w:t>
      </w:r>
      <w:r w:rsidRPr="000C1799">
        <w:rPr>
          <w:rFonts w:cs="Calibri"/>
          <w:sz w:val="24"/>
          <w:szCs w:val="24"/>
        </w:rPr>
        <w:tab/>
        <w:t>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6DE41389" w14:textId="77777777" w:rsidR="00B62ABF" w:rsidRPr="000C1799" w:rsidRDefault="00B62ABF" w:rsidP="00B62ABF">
      <w:pPr>
        <w:rPr>
          <w:rFonts w:cs="Calibri"/>
          <w:sz w:val="24"/>
          <w:szCs w:val="24"/>
        </w:rPr>
      </w:pPr>
      <w:r w:rsidRPr="000C1799">
        <w:rPr>
          <w:rFonts w:cs="Calibri"/>
          <w:sz w:val="24"/>
          <w:szCs w:val="24"/>
        </w:rPr>
        <w:t>12.4.</w:t>
      </w:r>
      <w:r w:rsidRPr="000C1799">
        <w:rPr>
          <w:rFonts w:cs="Calibri"/>
          <w:sz w:val="24"/>
          <w:szCs w:val="24"/>
        </w:rPr>
        <w:tab/>
        <w:t>Wykonawca jako podmiot profesjonalny ma obowiązek sprawdzania komunikatów i wiadomości bezpośrednio na platformazakupowa.pl przesłanych przez zamawiającego, gdyż system powiadomień może ulec awarii lub powiadomienie może trafić do folderu SPAM.</w:t>
      </w:r>
    </w:p>
    <w:p w14:paraId="61CE5771" w14:textId="77777777" w:rsidR="00B62ABF" w:rsidRPr="000C1799" w:rsidRDefault="00B62ABF" w:rsidP="00B62ABF">
      <w:pPr>
        <w:rPr>
          <w:rFonts w:cs="Calibri"/>
          <w:sz w:val="24"/>
          <w:szCs w:val="24"/>
        </w:rPr>
      </w:pPr>
      <w:r w:rsidRPr="000C1799">
        <w:rPr>
          <w:rFonts w:cs="Calibri"/>
          <w:sz w:val="24"/>
          <w:szCs w:val="24"/>
        </w:rPr>
        <w:t>12.5.</w:t>
      </w:r>
      <w:r w:rsidRPr="000C1799">
        <w:rPr>
          <w:rFonts w:cs="Calibri"/>
          <w:sz w:val="24"/>
          <w:szCs w:val="24"/>
        </w:rPr>
        <w:tab/>
        <w:t>Zamawiający, zgodnie z treścią rozporządzenia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platformazakupowa.pl, tj.:</w:t>
      </w:r>
    </w:p>
    <w:p w14:paraId="43FD80D0" w14:textId="77777777" w:rsidR="00B62ABF" w:rsidRPr="000C1799" w:rsidRDefault="00B62ABF" w:rsidP="00B62ABF">
      <w:pPr>
        <w:rPr>
          <w:rFonts w:cs="Calibri"/>
          <w:sz w:val="24"/>
          <w:szCs w:val="24"/>
        </w:rPr>
      </w:pPr>
      <w:r w:rsidRPr="000C1799">
        <w:rPr>
          <w:rFonts w:cs="Calibri"/>
          <w:sz w:val="24"/>
          <w:szCs w:val="24"/>
        </w:rPr>
        <w:t>1)</w:t>
      </w:r>
      <w:r w:rsidRPr="000C1799">
        <w:rPr>
          <w:rFonts w:cs="Calibri"/>
          <w:sz w:val="24"/>
          <w:szCs w:val="24"/>
        </w:rPr>
        <w:tab/>
        <w:t xml:space="preserve">stały dostęp do sieci Internet o gwarantowanej przepustowości nie mniejszej niż 512 </w:t>
      </w:r>
      <w:proofErr w:type="spellStart"/>
      <w:r w:rsidRPr="000C1799">
        <w:rPr>
          <w:rFonts w:cs="Calibri"/>
          <w:sz w:val="24"/>
          <w:szCs w:val="24"/>
        </w:rPr>
        <w:t>kb</w:t>
      </w:r>
      <w:proofErr w:type="spellEnd"/>
      <w:r w:rsidRPr="000C1799">
        <w:rPr>
          <w:rFonts w:cs="Calibri"/>
          <w:sz w:val="24"/>
          <w:szCs w:val="24"/>
        </w:rPr>
        <w:t>/s,</w:t>
      </w:r>
    </w:p>
    <w:p w14:paraId="6F438194" w14:textId="77777777" w:rsidR="00B62ABF" w:rsidRPr="000C1799" w:rsidRDefault="00B62ABF" w:rsidP="00B62ABF">
      <w:pPr>
        <w:rPr>
          <w:rFonts w:cs="Calibri"/>
          <w:sz w:val="24"/>
          <w:szCs w:val="24"/>
        </w:rPr>
      </w:pPr>
      <w:r w:rsidRPr="000C1799">
        <w:rPr>
          <w:rFonts w:cs="Calibri"/>
          <w:sz w:val="24"/>
          <w:szCs w:val="24"/>
        </w:rPr>
        <w:lastRenderedPageBreak/>
        <w:t>2)</w:t>
      </w:r>
      <w:r w:rsidRPr="000C1799">
        <w:rPr>
          <w:rFonts w:cs="Calibri"/>
          <w:sz w:val="24"/>
          <w:szCs w:val="24"/>
        </w:rPr>
        <w:tab/>
        <w:t>komputer klasy PC lub MAC o następującej konfiguracji: pamięć min. 2 GB Ram, procesor Intel IV 2 GHZ lub jego nowsza wersja, jeden z systemów operacyjnych - MS Windows 7, Mac Os x 10 4, Linux, lub ich nowsze wersje,</w:t>
      </w:r>
    </w:p>
    <w:p w14:paraId="0BCEF8B0" w14:textId="77777777" w:rsidR="00B62ABF" w:rsidRPr="000C1799" w:rsidRDefault="00B62ABF" w:rsidP="00B62ABF">
      <w:pPr>
        <w:rPr>
          <w:rFonts w:cs="Calibri"/>
          <w:sz w:val="24"/>
          <w:szCs w:val="24"/>
        </w:rPr>
      </w:pPr>
      <w:r w:rsidRPr="000C1799">
        <w:rPr>
          <w:rFonts w:cs="Calibri"/>
          <w:sz w:val="24"/>
          <w:szCs w:val="24"/>
        </w:rPr>
        <w:t>3)</w:t>
      </w:r>
      <w:r w:rsidRPr="000C1799">
        <w:rPr>
          <w:rFonts w:cs="Calibri"/>
          <w:sz w:val="24"/>
          <w:szCs w:val="24"/>
        </w:rPr>
        <w:tab/>
        <w:t>zainstalowana dowolna przeglądarka internetowa, w przypadku Internet Explorer minimalnie wersja 10 0.,</w:t>
      </w:r>
    </w:p>
    <w:p w14:paraId="1E273D66" w14:textId="77777777" w:rsidR="00B62ABF" w:rsidRPr="000C1799" w:rsidRDefault="00B62ABF" w:rsidP="00B62ABF">
      <w:pPr>
        <w:rPr>
          <w:rFonts w:cs="Calibri"/>
          <w:sz w:val="24"/>
          <w:szCs w:val="24"/>
        </w:rPr>
      </w:pPr>
      <w:r w:rsidRPr="000C1799">
        <w:rPr>
          <w:rFonts w:cs="Calibri"/>
          <w:sz w:val="24"/>
          <w:szCs w:val="24"/>
        </w:rPr>
        <w:t>4)</w:t>
      </w:r>
      <w:r w:rsidRPr="000C1799">
        <w:rPr>
          <w:rFonts w:cs="Calibri"/>
          <w:sz w:val="24"/>
          <w:szCs w:val="24"/>
        </w:rPr>
        <w:tab/>
        <w:t>włączona obsługa JavaScript,</w:t>
      </w:r>
    </w:p>
    <w:p w14:paraId="626B3424" w14:textId="77777777" w:rsidR="00B62ABF" w:rsidRPr="000C1799" w:rsidRDefault="00B62ABF" w:rsidP="00B62ABF">
      <w:pPr>
        <w:rPr>
          <w:rFonts w:cs="Calibri"/>
          <w:sz w:val="24"/>
          <w:szCs w:val="24"/>
        </w:rPr>
      </w:pPr>
      <w:r w:rsidRPr="000C1799">
        <w:rPr>
          <w:rFonts w:cs="Calibri"/>
          <w:sz w:val="24"/>
          <w:szCs w:val="24"/>
        </w:rPr>
        <w:t>5)</w:t>
      </w:r>
      <w:r w:rsidRPr="000C1799">
        <w:rPr>
          <w:rFonts w:cs="Calibri"/>
          <w:sz w:val="24"/>
          <w:szCs w:val="24"/>
        </w:rPr>
        <w:tab/>
        <w:t xml:space="preserve">zainstalowany program Adobe </w:t>
      </w:r>
      <w:proofErr w:type="spellStart"/>
      <w:r w:rsidRPr="000C1799">
        <w:rPr>
          <w:rFonts w:cs="Calibri"/>
          <w:sz w:val="24"/>
          <w:szCs w:val="24"/>
        </w:rPr>
        <w:t>Acrobat</w:t>
      </w:r>
      <w:proofErr w:type="spellEnd"/>
      <w:r w:rsidRPr="000C1799">
        <w:rPr>
          <w:rFonts w:cs="Calibri"/>
          <w:sz w:val="24"/>
          <w:szCs w:val="24"/>
        </w:rPr>
        <w:t xml:space="preserve"> Reader lub inny obsługujący format plików .pdf,</w:t>
      </w:r>
    </w:p>
    <w:p w14:paraId="45BC2ADC" w14:textId="77777777" w:rsidR="00B62ABF" w:rsidRPr="000C1799" w:rsidRDefault="00B62ABF" w:rsidP="00B62ABF">
      <w:pPr>
        <w:rPr>
          <w:rFonts w:cs="Calibri"/>
          <w:sz w:val="24"/>
          <w:szCs w:val="24"/>
        </w:rPr>
      </w:pPr>
      <w:r w:rsidRPr="000C1799">
        <w:rPr>
          <w:rFonts w:cs="Calibri"/>
          <w:sz w:val="24"/>
          <w:szCs w:val="24"/>
        </w:rPr>
        <w:t>6)</w:t>
      </w:r>
      <w:r w:rsidRPr="000C1799">
        <w:rPr>
          <w:rFonts w:cs="Calibri"/>
          <w:sz w:val="24"/>
          <w:szCs w:val="24"/>
        </w:rPr>
        <w:tab/>
        <w:t>Platformazakupowa.pl działa według standardu przyjętego w komunikacji sieciowej - kodowanie UTF8,</w:t>
      </w:r>
    </w:p>
    <w:p w14:paraId="5EC51555" w14:textId="77777777" w:rsidR="00B62ABF" w:rsidRPr="000C1799" w:rsidRDefault="00B62ABF" w:rsidP="00B62ABF">
      <w:pPr>
        <w:rPr>
          <w:rFonts w:cs="Calibri"/>
          <w:sz w:val="24"/>
          <w:szCs w:val="24"/>
        </w:rPr>
      </w:pPr>
      <w:r w:rsidRPr="000C1799">
        <w:rPr>
          <w:rFonts w:cs="Calibri"/>
          <w:sz w:val="24"/>
          <w:szCs w:val="24"/>
        </w:rPr>
        <w:t>7)</w:t>
      </w:r>
      <w:r w:rsidRPr="000C1799">
        <w:rPr>
          <w:rFonts w:cs="Calibri"/>
          <w:sz w:val="24"/>
          <w:szCs w:val="24"/>
        </w:rPr>
        <w:tab/>
        <w:t>Oznaczenie czasu odbioru danych przez platformę zakupową stanowi datę oraz dokładny czas (</w:t>
      </w:r>
      <w:proofErr w:type="spellStart"/>
      <w:r w:rsidRPr="000C1799">
        <w:rPr>
          <w:rFonts w:cs="Calibri"/>
          <w:sz w:val="24"/>
          <w:szCs w:val="24"/>
        </w:rPr>
        <w:t>hh:mm:ss</w:t>
      </w:r>
      <w:proofErr w:type="spellEnd"/>
      <w:r w:rsidRPr="000C1799">
        <w:rPr>
          <w:rFonts w:cs="Calibri"/>
          <w:sz w:val="24"/>
          <w:szCs w:val="24"/>
        </w:rPr>
        <w:t>) generowany wg. czasu lokalnego serwera synchronizowanego z zegarem Głównego Urzędu Miar.</w:t>
      </w:r>
    </w:p>
    <w:p w14:paraId="49D04ECC" w14:textId="77777777" w:rsidR="00B62ABF" w:rsidRPr="000C1799" w:rsidRDefault="00B62ABF" w:rsidP="00B62ABF">
      <w:pPr>
        <w:rPr>
          <w:rFonts w:cs="Calibri"/>
          <w:sz w:val="24"/>
          <w:szCs w:val="24"/>
        </w:rPr>
      </w:pPr>
      <w:r w:rsidRPr="000C1799">
        <w:rPr>
          <w:rFonts w:cs="Calibri"/>
          <w:sz w:val="24"/>
          <w:szCs w:val="24"/>
        </w:rPr>
        <w:t>12.6.</w:t>
      </w:r>
      <w:r w:rsidRPr="000C1799">
        <w:rPr>
          <w:rFonts w:cs="Calibri"/>
          <w:sz w:val="24"/>
          <w:szCs w:val="24"/>
        </w:rPr>
        <w:tab/>
        <w:t>Wykonawca, przystępując do niniejszego postępowania o udzielenie zamówienia publicznego:</w:t>
      </w:r>
    </w:p>
    <w:p w14:paraId="576BB7AF" w14:textId="77777777" w:rsidR="00B62ABF" w:rsidRPr="000C1799" w:rsidRDefault="00B62ABF" w:rsidP="00B62ABF">
      <w:pPr>
        <w:rPr>
          <w:rFonts w:cs="Calibri"/>
          <w:sz w:val="24"/>
          <w:szCs w:val="24"/>
        </w:rPr>
      </w:pPr>
      <w:r w:rsidRPr="000C1799">
        <w:rPr>
          <w:rFonts w:cs="Calibri"/>
          <w:sz w:val="24"/>
          <w:szCs w:val="24"/>
        </w:rPr>
        <w:t>1)</w:t>
      </w:r>
      <w:r w:rsidRPr="000C1799">
        <w:rPr>
          <w:rFonts w:cs="Calibri"/>
          <w:sz w:val="24"/>
          <w:szCs w:val="24"/>
        </w:rPr>
        <w:tab/>
        <w:t>akceptuje warunki korzystania z platformazakupowa.pl określone w Regulaminie zamieszczonym na stronie internetowej pod linkiem  w zakładce „Regulamin" oraz uznaje go za wiążący,</w:t>
      </w:r>
    </w:p>
    <w:p w14:paraId="5A728AAA" w14:textId="77777777" w:rsidR="00B62ABF" w:rsidRPr="000C1799" w:rsidRDefault="00B62ABF" w:rsidP="00B62ABF">
      <w:pPr>
        <w:rPr>
          <w:rFonts w:cs="Calibri"/>
          <w:sz w:val="24"/>
          <w:szCs w:val="24"/>
        </w:rPr>
      </w:pPr>
      <w:r w:rsidRPr="000C1799">
        <w:rPr>
          <w:rFonts w:cs="Calibri"/>
          <w:sz w:val="24"/>
          <w:szCs w:val="24"/>
        </w:rPr>
        <w:t>2)</w:t>
      </w:r>
      <w:r w:rsidRPr="000C1799">
        <w:rPr>
          <w:rFonts w:cs="Calibri"/>
          <w:sz w:val="24"/>
          <w:szCs w:val="24"/>
        </w:rPr>
        <w:tab/>
        <w:t xml:space="preserve">zapoznał i stosuje się do Instrukcji składania ofert/wniosków dostępnej pod linkiem. </w:t>
      </w:r>
    </w:p>
    <w:p w14:paraId="773E90A5" w14:textId="77777777" w:rsidR="00B62ABF" w:rsidRPr="000C1799" w:rsidRDefault="00B62ABF" w:rsidP="00B62ABF">
      <w:pPr>
        <w:rPr>
          <w:rFonts w:cs="Calibri"/>
          <w:sz w:val="24"/>
          <w:szCs w:val="24"/>
        </w:rPr>
      </w:pPr>
      <w:r w:rsidRPr="000C1799">
        <w:rPr>
          <w:rFonts w:cs="Calibri"/>
          <w:sz w:val="24"/>
          <w:szCs w:val="24"/>
        </w:rPr>
        <w:t>12.7.</w:t>
      </w:r>
      <w:r w:rsidRPr="000C1799">
        <w:rPr>
          <w:rFonts w:cs="Calibri"/>
          <w:sz w:val="24"/>
          <w:szCs w:val="24"/>
        </w:rPr>
        <w:tab/>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363FF191" w14:textId="30371D9D" w:rsidR="00B62ABF" w:rsidRPr="000C1799" w:rsidRDefault="00B62ABF" w:rsidP="00B62ABF">
      <w:pPr>
        <w:rPr>
          <w:rFonts w:cs="Calibri"/>
          <w:sz w:val="24"/>
          <w:szCs w:val="24"/>
        </w:rPr>
      </w:pPr>
      <w:r w:rsidRPr="000C1799">
        <w:rPr>
          <w:rFonts w:cs="Calibri"/>
          <w:sz w:val="24"/>
          <w:szCs w:val="24"/>
        </w:rPr>
        <w:t>12.8.</w:t>
      </w:r>
      <w:r w:rsidRPr="000C1799">
        <w:rPr>
          <w:rFonts w:cs="Calibri"/>
          <w:sz w:val="24"/>
          <w:szCs w:val="24"/>
        </w:rPr>
        <w:tab/>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r w:rsidR="00252374" w:rsidRPr="00252374">
        <w:rPr>
          <w:rFonts w:cs="Calibri"/>
          <w:sz w:val="24"/>
          <w:szCs w:val="24"/>
        </w:rPr>
        <w:t>https://platformazakupowa.pl/strona/instrukcje-wykonawca</w:t>
      </w:r>
    </w:p>
    <w:p w14:paraId="4E23299B" w14:textId="77777777" w:rsidR="00B62ABF" w:rsidRPr="000C1799" w:rsidRDefault="00B62ABF" w:rsidP="00B62ABF">
      <w:pPr>
        <w:rPr>
          <w:rFonts w:cs="Calibri"/>
          <w:sz w:val="24"/>
          <w:szCs w:val="24"/>
        </w:rPr>
      </w:pPr>
      <w:r w:rsidRPr="000C1799">
        <w:rPr>
          <w:rFonts w:cs="Calibri"/>
          <w:sz w:val="24"/>
          <w:szCs w:val="24"/>
        </w:rPr>
        <w:t>12.9. Środki komunikacji elektronicznej – należy przez to rozumieć środki komunikacji elektronicznej w rozumieniu ustawy z dnia 18 lipca 2002 r. o świadczeniu usług drogą elektroniczną (Dz. U. z 2020 r. poz. 344).</w:t>
      </w:r>
    </w:p>
    <w:p w14:paraId="360008A9" w14:textId="77777777" w:rsidR="00B62ABF" w:rsidRPr="000C1799" w:rsidRDefault="00B62ABF" w:rsidP="00B62ABF">
      <w:pPr>
        <w:rPr>
          <w:rFonts w:cs="Calibri"/>
          <w:sz w:val="24"/>
          <w:szCs w:val="24"/>
        </w:rPr>
      </w:pPr>
      <w:r w:rsidRPr="000C1799">
        <w:rPr>
          <w:rFonts w:cs="Calibri"/>
          <w:sz w:val="24"/>
          <w:szCs w:val="24"/>
        </w:rPr>
        <w:t xml:space="preserve">12.10. Komunikacja w postępowaniu o udzielenie zamówienia w tym składanie ofert, wymiana informacji oraz przekazywanie dokumentów lub oświadczeń między Zamawiającym a Wykonawcą, z uwzględnieniem wyjątków określonych w ustawie </w:t>
      </w:r>
      <w:proofErr w:type="spellStart"/>
      <w:r w:rsidRPr="000C1799">
        <w:rPr>
          <w:rFonts w:cs="Calibri"/>
          <w:sz w:val="24"/>
          <w:szCs w:val="24"/>
        </w:rPr>
        <w:t>pzp</w:t>
      </w:r>
      <w:proofErr w:type="spellEnd"/>
      <w:r w:rsidRPr="000C1799">
        <w:rPr>
          <w:rFonts w:cs="Calibri"/>
          <w:sz w:val="24"/>
          <w:szCs w:val="24"/>
        </w:rPr>
        <w:t>, odbywa się przy użyciu środków komunikacji elektronicznej.</w:t>
      </w:r>
    </w:p>
    <w:p w14:paraId="3A58FDB5" w14:textId="77777777" w:rsidR="00B62ABF" w:rsidRPr="000C1799" w:rsidRDefault="00B62ABF" w:rsidP="00B62ABF">
      <w:pPr>
        <w:rPr>
          <w:rFonts w:cs="Calibri"/>
          <w:sz w:val="24"/>
          <w:szCs w:val="24"/>
        </w:rPr>
      </w:pPr>
      <w:r w:rsidRPr="000C1799">
        <w:rPr>
          <w:rFonts w:cs="Calibri"/>
          <w:sz w:val="24"/>
          <w:szCs w:val="24"/>
        </w:rPr>
        <w:t xml:space="preserve">12.11. Zamawiający korzysta, w postępowaniu o udzielenie zamówienia, tylko z takich narzędzi i urządzeń komunikacji elektronicznej, które są niedyskryminujące, ogólnie dostępne oraz </w:t>
      </w:r>
      <w:proofErr w:type="spellStart"/>
      <w:r w:rsidRPr="000C1799">
        <w:rPr>
          <w:rFonts w:cs="Calibri"/>
          <w:sz w:val="24"/>
          <w:szCs w:val="24"/>
        </w:rPr>
        <w:t>interoperacyjne</w:t>
      </w:r>
      <w:proofErr w:type="spellEnd"/>
      <w:r w:rsidRPr="000C1799">
        <w:rPr>
          <w:rFonts w:cs="Calibri"/>
          <w:sz w:val="24"/>
          <w:szCs w:val="24"/>
        </w:rPr>
        <w:t xml:space="preserve"> w rozumieniu ustawy z dnia 17 lutego 2005 r. o informatyzacji działalności podmiotów realizujących zadania publiczne </w:t>
      </w:r>
      <w:r w:rsidR="002F3091" w:rsidRPr="002F3091">
        <w:rPr>
          <w:rFonts w:cs="Calibri"/>
          <w:sz w:val="24"/>
          <w:szCs w:val="24"/>
        </w:rPr>
        <w:t xml:space="preserve">Dz.U. 2023 poz. 57 </w:t>
      </w:r>
      <w:r w:rsidRPr="000C1799">
        <w:rPr>
          <w:rFonts w:cs="Calibri"/>
          <w:sz w:val="24"/>
          <w:szCs w:val="24"/>
        </w:rPr>
        <w:t xml:space="preserve">ze zm.), z produktami powszechnie </w:t>
      </w:r>
      <w:r w:rsidRPr="000C1799">
        <w:rPr>
          <w:rFonts w:cs="Calibri"/>
          <w:sz w:val="24"/>
          <w:szCs w:val="24"/>
        </w:rPr>
        <w:lastRenderedPageBreak/>
        <w:t>używanymi służącymi elektronicznemu przechowywaniu, przetwarzaniu i przesyłaniu danych, i które nie ograniczają Wykonawcom dostępu do postępowania o udzielenie zamówienia.</w:t>
      </w:r>
    </w:p>
    <w:p w14:paraId="0309D915" w14:textId="77777777" w:rsidR="00B62ABF" w:rsidRPr="000C1799" w:rsidRDefault="00B62ABF" w:rsidP="00B62ABF">
      <w:pPr>
        <w:rPr>
          <w:rFonts w:cs="Calibri"/>
          <w:sz w:val="24"/>
          <w:szCs w:val="24"/>
        </w:rPr>
      </w:pPr>
      <w:r w:rsidRPr="000C1799">
        <w:rPr>
          <w:rFonts w:cs="Calibri"/>
          <w:sz w:val="24"/>
          <w:szCs w:val="24"/>
        </w:rPr>
        <w:t>12.12. Prezes Rady Ministrów określił w dniu 30 grudnia 2020 r. rozporządzenie w sprawie sposobu sporządzania i przekazywania informacji oraz wymagań technicznych dla dokumentów elektronicznych oraz środków komunikacji elektronicznej w postępowaniu o udzielenie zamówienia publicznego lub konkursie (Dz.U. 2020r. poz. 2452).</w:t>
      </w:r>
    </w:p>
    <w:p w14:paraId="2BD9A351" w14:textId="77777777" w:rsidR="00B62ABF" w:rsidRPr="000C1799" w:rsidRDefault="00B62ABF" w:rsidP="00B62ABF">
      <w:pPr>
        <w:rPr>
          <w:rFonts w:cs="Calibri"/>
          <w:b/>
          <w:bCs/>
          <w:sz w:val="24"/>
          <w:szCs w:val="24"/>
        </w:rPr>
      </w:pPr>
      <w:r w:rsidRPr="000C1799">
        <w:rPr>
          <w:rFonts w:cs="Calibri"/>
          <w:b/>
          <w:bCs/>
          <w:sz w:val="24"/>
          <w:szCs w:val="24"/>
        </w:rPr>
        <w:t>SPOSÓB KOMUNIKOWANIA SIĘ ZAMAWIAJĄCEGO Z WYKONAWCAMI (NIE DOTYCZY SKŁADANIA OFERT).</w:t>
      </w:r>
    </w:p>
    <w:p w14:paraId="575B261B" w14:textId="77777777" w:rsidR="00B62ABF" w:rsidRPr="000C1799" w:rsidRDefault="00B62ABF" w:rsidP="00B62ABF">
      <w:pPr>
        <w:rPr>
          <w:rFonts w:cs="Calibri"/>
          <w:sz w:val="24"/>
          <w:szCs w:val="24"/>
        </w:rPr>
      </w:pPr>
      <w:r w:rsidRPr="000C1799">
        <w:rPr>
          <w:rFonts w:cs="Calibri"/>
          <w:sz w:val="24"/>
          <w:szCs w:val="24"/>
        </w:rPr>
        <w:t>Sposób sporządzenia dokumentów elektronicznych musi być zgod</w:t>
      </w:r>
      <w:r w:rsidR="0034583F" w:rsidRPr="000C1799">
        <w:rPr>
          <w:rFonts w:cs="Calibri"/>
          <w:sz w:val="24"/>
          <w:szCs w:val="24"/>
        </w:rPr>
        <w:t>n</w:t>
      </w:r>
      <w:r w:rsidRPr="000C1799">
        <w:rPr>
          <w:rFonts w:cs="Calibri"/>
          <w:sz w:val="24"/>
          <w:szCs w:val="24"/>
        </w:rPr>
        <w:t xml:space="preserve">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w:t>
      </w:r>
    </w:p>
    <w:p w14:paraId="5ED1B5D2" w14:textId="77777777" w:rsidR="00B62ABF" w:rsidRPr="000C1799" w:rsidRDefault="00B62ABF" w:rsidP="00B62ABF">
      <w:pPr>
        <w:rPr>
          <w:rFonts w:cs="Calibri"/>
          <w:sz w:val="24"/>
          <w:szCs w:val="24"/>
        </w:rPr>
      </w:pPr>
      <w:r w:rsidRPr="000C1799">
        <w:rPr>
          <w:rFonts w:cs="Calibri"/>
          <w:sz w:val="24"/>
          <w:szCs w:val="24"/>
        </w:rPr>
        <w:t>dowodowych oraz innych dokumentów lub oświadczeń, jakich może żądać zamawiający od wykonawcy (Dz. U. z 2020 poz. 2415).</w:t>
      </w:r>
    </w:p>
    <w:p w14:paraId="2E39153A" w14:textId="2270B8FB" w:rsidR="00B62ABF" w:rsidRPr="000C1799" w:rsidRDefault="00B62ABF" w:rsidP="00B62ABF">
      <w:pPr>
        <w:rPr>
          <w:rFonts w:cs="Calibri"/>
          <w:sz w:val="24"/>
          <w:szCs w:val="24"/>
        </w:rPr>
      </w:pPr>
      <w:r w:rsidRPr="000C1799">
        <w:rPr>
          <w:rFonts w:cs="Calibri"/>
          <w:sz w:val="24"/>
          <w:szCs w:val="24"/>
        </w:rPr>
        <w:t xml:space="preserve"> 12.14. Wykonawca może zwrócić się do Zamawiającego o wyjaśnienia treści SWZ za pośrednictwem </w:t>
      </w:r>
      <w:r w:rsidR="00BA3F64" w:rsidRPr="00BA3F64">
        <w:rPr>
          <w:rFonts w:cs="Calibri"/>
          <w:sz w:val="24"/>
          <w:szCs w:val="24"/>
        </w:rPr>
        <w:t>https://platformazakupowa.pl/transakcja/1041530</w:t>
      </w:r>
    </w:p>
    <w:p w14:paraId="5EF0270A" w14:textId="04BB8D12" w:rsidR="00B62ABF" w:rsidRPr="000C1799" w:rsidRDefault="00B62ABF" w:rsidP="00B62ABF">
      <w:pPr>
        <w:rPr>
          <w:rFonts w:cs="Calibri"/>
          <w:sz w:val="24"/>
          <w:szCs w:val="24"/>
        </w:rPr>
      </w:pPr>
      <w:r w:rsidRPr="000C1799">
        <w:rPr>
          <w:rFonts w:cs="Calibri"/>
          <w:sz w:val="24"/>
          <w:szCs w:val="24"/>
        </w:rPr>
        <w:t xml:space="preserve">12.15. Treść zapytań wraz z wyjaśnieniami zamieszczone będą na stronie internetowej: </w:t>
      </w:r>
      <w:r w:rsidR="00BA3F64" w:rsidRPr="00BA3F64">
        <w:rPr>
          <w:rFonts w:cs="Calibri"/>
          <w:sz w:val="24"/>
          <w:szCs w:val="24"/>
        </w:rPr>
        <w:t>https://platformazakupowa.pl/transakcja/1041530</w:t>
      </w:r>
    </w:p>
    <w:p w14:paraId="3E1683B9" w14:textId="77777777" w:rsidR="00B62ABF" w:rsidRPr="000C1799" w:rsidRDefault="00B62ABF" w:rsidP="00B62ABF">
      <w:pPr>
        <w:rPr>
          <w:rFonts w:cs="Calibri"/>
          <w:b/>
          <w:bCs/>
          <w:sz w:val="24"/>
          <w:szCs w:val="24"/>
        </w:rPr>
      </w:pPr>
    </w:p>
    <w:p w14:paraId="00C828ED" w14:textId="77777777" w:rsidR="00B62ABF" w:rsidRPr="000C1799" w:rsidRDefault="00B62ABF" w:rsidP="00B62ABF">
      <w:pPr>
        <w:rPr>
          <w:rFonts w:cs="Calibri"/>
          <w:b/>
          <w:bCs/>
          <w:sz w:val="24"/>
          <w:szCs w:val="24"/>
        </w:rPr>
      </w:pPr>
      <w:r w:rsidRPr="000C1799">
        <w:rPr>
          <w:rFonts w:cs="Calibri"/>
          <w:b/>
          <w:bCs/>
          <w:sz w:val="24"/>
          <w:szCs w:val="24"/>
        </w:rPr>
        <w:t>13. Informacje o sposobie komunikowania się Zamawiającego z Wykonawcami w inny sposób niż przy użyciu środków komunikacji elektronicznej, w tym w przypadku zaistnienia jednej z sytuacji określonych w art. 65 ust. 1, art. 66 i art. 69</w:t>
      </w:r>
    </w:p>
    <w:p w14:paraId="19D6C1F9" w14:textId="77777777" w:rsidR="00B62ABF" w:rsidRPr="000C1799" w:rsidRDefault="00B62ABF" w:rsidP="00B62ABF">
      <w:pPr>
        <w:rPr>
          <w:rFonts w:cs="Calibri"/>
          <w:sz w:val="24"/>
          <w:szCs w:val="24"/>
        </w:rPr>
      </w:pPr>
      <w:r w:rsidRPr="000C1799">
        <w:rPr>
          <w:rFonts w:cs="Calibri"/>
          <w:sz w:val="24"/>
          <w:szCs w:val="24"/>
        </w:rPr>
        <w:t>Zamawiający nie przewiduje komunikowania się z Wykonawcami w inny sposób niż przy użyciu środków komunikacji elektronicznej.</w:t>
      </w:r>
    </w:p>
    <w:p w14:paraId="5EDC37EF" w14:textId="77777777" w:rsidR="00B62ABF" w:rsidRPr="000C1799" w:rsidRDefault="00B62ABF" w:rsidP="00B62ABF">
      <w:pPr>
        <w:rPr>
          <w:rFonts w:cs="Calibri"/>
          <w:b/>
          <w:bCs/>
          <w:sz w:val="24"/>
          <w:szCs w:val="24"/>
        </w:rPr>
      </w:pPr>
    </w:p>
    <w:p w14:paraId="415AC64B" w14:textId="77777777" w:rsidR="00B62ABF" w:rsidRPr="000C1799" w:rsidRDefault="00B62ABF" w:rsidP="00B62ABF">
      <w:pPr>
        <w:rPr>
          <w:rFonts w:cs="Calibri"/>
          <w:b/>
          <w:bCs/>
          <w:sz w:val="24"/>
          <w:szCs w:val="24"/>
        </w:rPr>
      </w:pPr>
      <w:r w:rsidRPr="000C1799">
        <w:rPr>
          <w:rFonts w:cs="Calibri"/>
          <w:b/>
          <w:bCs/>
          <w:sz w:val="24"/>
          <w:szCs w:val="24"/>
        </w:rPr>
        <w:t>14. Wskazanie osób do komunikowania się z Wykonawcami:</w:t>
      </w:r>
    </w:p>
    <w:p w14:paraId="52761425" w14:textId="77777777" w:rsidR="00B62ABF" w:rsidRPr="000C1799" w:rsidRDefault="00B62ABF" w:rsidP="00B62ABF">
      <w:pPr>
        <w:rPr>
          <w:rFonts w:cs="Calibri"/>
          <w:sz w:val="24"/>
          <w:szCs w:val="24"/>
        </w:rPr>
      </w:pPr>
      <w:r w:rsidRPr="000C1799">
        <w:rPr>
          <w:rFonts w:cs="Calibri"/>
          <w:sz w:val="24"/>
          <w:szCs w:val="24"/>
        </w:rPr>
        <w:t>Osobami uprawnionymi do kontaktu z Wykonawcami są: Joanna Janczak, Karolina Małolepsza i Iwona Popieluch.</w:t>
      </w:r>
    </w:p>
    <w:p w14:paraId="16EFB4AC" w14:textId="77777777" w:rsidR="00B62ABF" w:rsidRPr="000C1799" w:rsidRDefault="00B62ABF" w:rsidP="00B62ABF">
      <w:pPr>
        <w:rPr>
          <w:rFonts w:cs="Calibri"/>
          <w:b/>
          <w:bCs/>
          <w:sz w:val="24"/>
          <w:szCs w:val="24"/>
        </w:rPr>
      </w:pPr>
    </w:p>
    <w:p w14:paraId="04F2ED2D" w14:textId="77777777" w:rsidR="00B62ABF" w:rsidRPr="000C1799" w:rsidRDefault="00B62ABF" w:rsidP="00B62ABF">
      <w:pPr>
        <w:rPr>
          <w:rFonts w:cs="Calibri"/>
          <w:b/>
          <w:bCs/>
          <w:sz w:val="24"/>
          <w:szCs w:val="24"/>
        </w:rPr>
      </w:pPr>
      <w:r w:rsidRPr="000C1799">
        <w:rPr>
          <w:rFonts w:cs="Calibri"/>
          <w:b/>
          <w:bCs/>
          <w:sz w:val="24"/>
          <w:szCs w:val="24"/>
        </w:rPr>
        <w:t>15. Termin związania ofertą</w:t>
      </w:r>
    </w:p>
    <w:p w14:paraId="76817DC8" w14:textId="13689D33" w:rsidR="00B62ABF" w:rsidRPr="000C1799" w:rsidRDefault="00B62ABF" w:rsidP="00B62ABF">
      <w:pPr>
        <w:rPr>
          <w:rFonts w:cs="Calibri"/>
          <w:sz w:val="24"/>
          <w:szCs w:val="24"/>
        </w:rPr>
      </w:pPr>
      <w:r w:rsidRPr="000C1799">
        <w:rPr>
          <w:rFonts w:cs="Calibri"/>
          <w:sz w:val="24"/>
          <w:szCs w:val="24"/>
        </w:rPr>
        <w:t xml:space="preserve">15.1. Wykonawcy pozostają związani ofertą do </w:t>
      </w:r>
      <w:r w:rsidRPr="00B93A6B">
        <w:rPr>
          <w:rFonts w:cs="Calibri"/>
          <w:sz w:val="24"/>
          <w:szCs w:val="24"/>
        </w:rPr>
        <w:t xml:space="preserve">dnia </w:t>
      </w:r>
      <w:r w:rsidR="00891807" w:rsidRPr="00891807">
        <w:rPr>
          <w:rFonts w:cs="Calibri"/>
          <w:b/>
          <w:bCs/>
          <w:sz w:val="24"/>
          <w:szCs w:val="24"/>
        </w:rPr>
        <w:t>29 stycznia</w:t>
      </w:r>
      <w:r w:rsidRPr="00891807">
        <w:rPr>
          <w:rFonts w:cs="Calibri"/>
          <w:b/>
          <w:bCs/>
          <w:sz w:val="24"/>
          <w:szCs w:val="24"/>
        </w:rPr>
        <w:t xml:space="preserve"> </w:t>
      </w:r>
      <w:r w:rsidR="00891807" w:rsidRPr="00891807">
        <w:rPr>
          <w:rFonts w:cs="Calibri"/>
          <w:b/>
          <w:bCs/>
          <w:sz w:val="24"/>
          <w:szCs w:val="24"/>
        </w:rPr>
        <w:t xml:space="preserve">2025 </w:t>
      </w:r>
      <w:r w:rsidRPr="00891807">
        <w:rPr>
          <w:rFonts w:cs="Calibri"/>
          <w:b/>
          <w:bCs/>
          <w:sz w:val="24"/>
          <w:szCs w:val="24"/>
        </w:rPr>
        <w:t>r.</w:t>
      </w:r>
    </w:p>
    <w:p w14:paraId="60C368D3" w14:textId="77777777" w:rsidR="00B62ABF" w:rsidRPr="000C1799" w:rsidRDefault="00B62ABF" w:rsidP="00B62ABF">
      <w:pPr>
        <w:rPr>
          <w:rFonts w:cs="Calibri"/>
          <w:sz w:val="24"/>
          <w:szCs w:val="24"/>
        </w:rPr>
      </w:pPr>
      <w:r w:rsidRPr="000C1799">
        <w:rPr>
          <w:rFonts w:cs="Calibri"/>
          <w:sz w:val="24"/>
          <w:szCs w:val="24"/>
        </w:rPr>
        <w:t>15.2. W przypadku gdy wybór najkorzystniejszej oferty nie nastąpi przed upływem terminu związania ofertą, o którym mowa w pkt. 15.1. SWZ, Zamawiający przed upływem terminu związania ofertą, zwraca się jednokrotnie do Wykonawców o wyrażenie zgody na przedłużenie tego terminu o wskazywany przez niego okres, nie dłuższy niż 30 dni.</w:t>
      </w:r>
    </w:p>
    <w:p w14:paraId="43995A91" w14:textId="77777777" w:rsidR="00B62ABF" w:rsidRPr="000C1799" w:rsidRDefault="00B62ABF" w:rsidP="00B62ABF">
      <w:pPr>
        <w:rPr>
          <w:rFonts w:cs="Calibri"/>
          <w:b/>
          <w:bCs/>
          <w:sz w:val="24"/>
          <w:szCs w:val="24"/>
        </w:rPr>
      </w:pPr>
    </w:p>
    <w:p w14:paraId="6D344670" w14:textId="77777777" w:rsidR="00B62ABF" w:rsidRPr="000C1799" w:rsidRDefault="00B62ABF" w:rsidP="00B62ABF">
      <w:pPr>
        <w:rPr>
          <w:rFonts w:cs="Calibri"/>
          <w:b/>
          <w:bCs/>
          <w:sz w:val="24"/>
          <w:szCs w:val="24"/>
        </w:rPr>
      </w:pPr>
      <w:r w:rsidRPr="000C1799">
        <w:rPr>
          <w:rFonts w:cs="Calibri"/>
          <w:b/>
          <w:bCs/>
          <w:sz w:val="24"/>
          <w:szCs w:val="24"/>
        </w:rPr>
        <w:lastRenderedPageBreak/>
        <w:t>16. Opis kryteriów oceny ofert wraz z podaniem wag tych kryteriów i sposobu oceny ofert</w:t>
      </w:r>
    </w:p>
    <w:p w14:paraId="097F27C2" w14:textId="77777777" w:rsidR="00B62ABF" w:rsidRPr="000C1799" w:rsidRDefault="00B62ABF" w:rsidP="00B62ABF">
      <w:pPr>
        <w:rPr>
          <w:rFonts w:cs="Calibri"/>
          <w:sz w:val="24"/>
          <w:szCs w:val="24"/>
        </w:rPr>
      </w:pPr>
      <w:r w:rsidRPr="000C1799">
        <w:rPr>
          <w:rFonts w:cs="Calibri"/>
          <w:sz w:val="24"/>
          <w:szCs w:val="24"/>
        </w:rPr>
        <w:t>16.1. Zamawiający wybiera najkorzystniejszą ofertę na podstawie kryteriów oceny ofert określonych w dokumentach zamówienia.</w:t>
      </w:r>
    </w:p>
    <w:p w14:paraId="6E24F4B2" w14:textId="77777777" w:rsidR="00B62ABF" w:rsidRPr="000C1799" w:rsidRDefault="00B62ABF" w:rsidP="00B62ABF">
      <w:pPr>
        <w:rPr>
          <w:rFonts w:cs="Calibri"/>
          <w:sz w:val="24"/>
          <w:szCs w:val="24"/>
        </w:rPr>
      </w:pPr>
      <w:r w:rsidRPr="000C1799">
        <w:rPr>
          <w:rFonts w:cs="Calibri"/>
          <w:sz w:val="24"/>
          <w:szCs w:val="24"/>
        </w:rPr>
        <w:t xml:space="preserve">16.2. Zamawiający przy wyborze najkorzystniejszej oferty będzie się kierował następującymi kryteriami oceny ofert i ich znaczeniem (wagami): </w:t>
      </w:r>
    </w:p>
    <w:p w14:paraId="1ACC4BD9" w14:textId="77777777" w:rsidR="00B62ABF" w:rsidRPr="000C1799" w:rsidRDefault="00B62ABF" w:rsidP="00B62ABF">
      <w:pPr>
        <w:rPr>
          <w:rFonts w:cs="Calibri"/>
          <w:sz w:val="24"/>
          <w:szCs w:val="24"/>
        </w:rPr>
      </w:pPr>
      <w:r w:rsidRPr="000C1799">
        <w:rPr>
          <w:rFonts w:cs="Calibri"/>
          <w:sz w:val="24"/>
          <w:szCs w:val="24"/>
        </w:rPr>
        <w:t xml:space="preserve">1) Kryterium: cena wykonania zamówienia [CW] – 60% (max 60 pkt) </w:t>
      </w:r>
    </w:p>
    <w:p w14:paraId="2A868EFD" w14:textId="77777777" w:rsidR="00B62ABF" w:rsidRPr="000C1799" w:rsidRDefault="00B62ABF" w:rsidP="00B62ABF">
      <w:pPr>
        <w:rPr>
          <w:rFonts w:cs="Calibri"/>
          <w:sz w:val="24"/>
          <w:szCs w:val="24"/>
        </w:rPr>
      </w:pPr>
      <w:r w:rsidRPr="000C1799">
        <w:rPr>
          <w:rFonts w:cs="Calibri"/>
          <w:sz w:val="24"/>
          <w:szCs w:val="24"/>
        </w:rPr>
        <w:t xml:space="preserve">Liczba punktów w tym kryterium obliczona wg następującego wzoru: </w:t>
      </w:r>
    </w:p>
    <w:p w14:paraId="07283A82" w14:textId="77777777" w:rsidR="00B62ABF" w:rsidRPr="000C1799" w:rsidRDefault="00B62ABF" w:rsidP="00B62ABF">
      <w:pPr>
        <w:rPr>
          <w:rFonts w:cs="Calibri"/>
          <w:sz w:val="24"/>
          <w:szCs w:val="24"/>
        </w:rPr>
      </w:pPr>
      <w:r w:rsidRPr="000C1799">
        <w:rPr>
          <w:rFonts w:cs="Calibri"/>
          <w:sz w:val="24"/>
          <w:szCs w:val="24"/>
        </w:rPr>
        <w:t xml:space="preserve">CW = </w:t>
      </w:r>
      <w:proofErr w:type="spellStart"/>
      <w:r w:rsidRPr="000C1799">
        <w:rPr>
          <w:rFonts w:cs="Calibri"/>
          <w:sz w:val="24"/>
          <w:szCs w:val="24"/>
        </w:rPr>
        <w:t>Cn</w:t>
      </w:r>
      <w:proofErr w:type="spellEnd"/>
      <w:r w:rsidRPr="000C1799">
        <w:rPr>
          <w:rFonts w:cs="Calibri"/>
          <w:sz w:val="24"/>
          <w:szCs w:val="24"/>
        </w:rPr>
        <w:t xml:space="preserve">/ Co x 60 </w:t>
      </w:r>
    </w:p>
    <w:p w14:paraId="2D59425A" w14:textId="77777777" w:rsidR="00B62ABF" w:rsidRPr="000C1799" w:rsidRDefault="00B62ABF" w:rsidP="00B62ABF">
      <w:pPr>
        <w:rPr>
          <w:rFonts w:cs="Calibri"/>
          <w:sz w:val="24"/>
          <w:szCs w:val="24"/>
        </w:rPr>
      </w:pPr>
      <w:r w:rsidRPr="000C1799">
        <w:rPr>
          <w:rFonts w:cs="Calibri"/>
          <w:sz w:val="24"/>
          <w:szCs w:val="24"/>
        </w:rPr>
        <w:t xml:space="preserve">gdzie: </w:t>
      </w:r>
    </w:p>
    <w:p w14:paraId="54534837" w14:textId="77777777" w:rsidR="00B62ABF" w:rsidRPr="000C1799" w:rsidRDefault="00B62ABF" w:rsidP="00B62ABF">
      <w:pPr>
        <w:rPr>
          <w:rFonts w:cs="Calibri"/>
          <w:sz w:val="24"/>
          <w:szCs w:val="24"/>
        </w:rPr>
      </w:pPr>
      <w:r w:rsidRPr="000C1799">
        <w:rPr>
          <w:rFonts w:cs="Calibri"/>
          <w:sz w:val="24"/>
          <w:szCs w:val="24"/>
        </w:rPr>
        <w:t xml:space="preserve">CW - cena wykonania zamówienia; </w:t>
      </w:r>
    </w:p>
    <w:p w14:paraId="1A0657CD" w14:textId="77777777" w:rsidR="00B62ABF" w:rsidRPr="000C1799" w:rsidRDefault="00B62ABF" w:rsidP="00B62ABF">
      <w:pPr>
        <w:rPr>
          <w:rFonts w:cs="Calibri"/>
          <w:sz w:val="24"/>
          <w:szCs w:val="24"/>
        </w:rPr>
      </w:pPr>
      <w:proofErr w:type="spellStart"/>
      <w:r w:rsidRPr="000C1799">
        <w:rPr>
          <w:rFonts w:cs="Calibri"/>
          <w:sz w:val="24"/>
          <w:szCs w:val="24"/>
        </w:rPr>
        <w:t>Cn</w:t>
      </w:r>
      <w:proofErr w:type="spellEnd"/>
      <w:r w:rsidRPr="000C1799">
        <w:rPr>
          <w:rFonts w:cs="Calibri"/>
          <w:sz w:val="24"/>
          <w:szCs w:val="24"/>
        </w:rPr>
        <w:t xml:space="preserve"> - najniższa cena ofertowa brutto spośród badanych ofert; </w:t>
      </w:r>
    </w:p>
    <w:p w14:paraId="00630395" w14:textId="77777777" w:rsidR="00B62ABF" w:rsidRPr="000C1799" w:rsidRDefault="00B62ABF" w:rsidP="00B62ABF">
      <w:pPr>
        <w:rPr>
          <w:rFonts w:cs="Calibri"/>
          <w:sz w:val="24"/>
          <w:szCs w:val="24"/>
        </w:rPr>
      </w:pPr>
      <w:r w:rsidRPr="000C1799">
        <w:rPr>
          <w:rFonts w:cs="Calibri"/>
          <w:sz w:val="24"/>
          <w:szCs w:val="24"/>
        </w:rPr>
        <w:t xml:space="preserve">Co - cena brutto badanej oferty. </w:t>
      </w:r>
    </w:p>
    <w:p w14:paraId="6ECFA38A" w14:textId="3CC3FC2C" w:rsidR="009E7C9E" w:rsidRPr="004739F3" w:rsidRDefault="009E7C9E" w:rsidP="00B62ABF">
      <w:pPr>
        <w:rPr>
          <w:rFonts w:cs="Calibri"/>
          <w:sz w:val="24"/>
          <w:szCs w:val="24"/>
        </w:rPr>
      </w:pPr>
      <w:r w:rsidRPr="004739F3">
        <w:rPr>
          <w:rFonts w:cs="Calibri"/>
          <w:sz w:val="24"/>
          <w:szCs w:val="24"/>
        </w:rPr>
        <w:t xml:space="preserve">2) Kryterium: </w:t>
      </w:r>
      <w:bookmarkStart w:id="19" w:name="_Hlk185233933"/>
      <w:r w:rsidRPr="004739F3">
        <w:rPr>
          <w:rFonts w:cs="Calibri"/>
          <w:sz w:val="24"/>
          <w:szCs w:val="24"/>
        </w:rPr>
        <w:t xml:space="preserve">czas przystąpienia do wykonywania prac interwencyjnych </w:t>
      </w:r>
      <w:bookmarkEnd w:id="19"/>
      <w:r w:rsidRPr="004739F3">
        <w:rPr>
          <w:rFonts w:cs="Calibri"/>
          <w:sz w:val="24"/>
          <w:szCs w:val="24"/>
        </w:rPr>
        <w:t>[CP] – 40% (max 40 pkt)</w:t>
      </w:r>
    </w:p>
    <w:p w14:paraId="7AA01A34" w14:textId="072012F1" w:rsidR="009E7C9E" w:rsidRPr="004739F3" w:rsidRDefault="009E7C9E" w:rsidP="009E7C9E">
      <w:pPr>
        <w:rPr>
          <w:rFonts w:cs="Calibri"/>
          <w:sz w:val="24"/>
          <w:szCs w:val="24"/>
        </w:rPr>
      </w:pPr>
      <w:r w:rsidRPr="004739F3">
        <w:rPr>
          <w:rFonts w:cs="Calibri"/>
          <w:sz w:val="24"/>
          <w:szCs w:val="24"/>
        </w:rPr>
        <w:t>a)</w:t>
      </w:r>
      <w:r w:rsidRPr="004739F3">
        <w:rPr>
          <w:rFonts w:cs="Calibri"/>
          <w:sz w:val="24"/>
          <w:szCs w:val="24"/>
        </w:rPr>
        <w:tab/>
        <w:t xml:space="preserve">W powyższym kryterium oceniany będzie czas przystąpienia do wykonywania prac interwencyjnych podany przez Wykonawcę w „Formularzu ofertowym”. </w:t>
      </w:r>
    </w:p>
    <w:p w14:paraId="7A9491D6" w14:textId="7D873F8B" w:rsidR="009E7C9E" w:rsidRPr="004739F3" w:rsidRDefault="009E7C9E" w:rsidP="009E7C9E">
      <w:pPr>
        <w:rPr>
          <w:rFonts w:cs="Calibri"/>
          <w:sz w:val="24"/>
          <w:szCs w:val="24"/>
        </w:rPr>
      </w:pPr>
      <w:r w:rsidRPr="004739F3">
        <w:rPr>
          <w:rFonts w:cs="Calibri"/>
          <w:sz w:val="24"/>
          <w:szCs w:val="24"/>
        </w:rPr>
        <w:t>b)</w:t>
      </w:r>
      <w:r w:rsidRPr="004739F3">
        <w:rPr>
          <w:rFonts w:cs="Calibri"/>
          <w:sz w:val="24"/>
          <w:szCs w:val="24"/>
        </w:rPr>
        <w:tab/>
        <w:t xml:space="preserve">Ocena punktowa w kryterium </w:t>
      </w:r>
      <w:bookmarkStart w:id="20" w:name="_Hlk185234051"/>
      <w:r w:rsidRPr="004739F3">
        <w:rPr>
          <w:rFonts w:cs="Calibri"/>
          <w:sz w:val="24"/>
          <w:szCs w:val="24"/>
        </w:rPr>
        <w:t>"Czas przystąpienia do wykonywania prac interwencyjnych"</w:t>
      </w:r>
      <w:bookmarkEnd w:id="20"/>
      <w:r w:rsidRPr="004739F3">
        <w:rPr>
          <w:rFonts w:cs="Calibri"/>
          <w:sz w:val="24"/>
          <w:szCs w:val="24"/>
        </w:rPr>
        <w:t xml:space="preserve"> dokonana zostanie w następujący sposób, za:</w:t>
      </w:r>
    </w:p>
    <w:p w14:paraId="350099DE" w14:textId="6AD8558D" w:rsidR="009E7C9E" w:rsidRPr="004739F3" w:rsidRDefault="009E7C9E" w:rsidP="009E7C9E">
      <w:pPr>
        <w:rPr>
          <w:rFonts w:cs="Calibri"/>
          <w:sz w:val="24"/>
          <w:szCs w:val="24"/>
        </w:rPr>
      </w:pPr>
      <w:r w:rsidRPr="004739F3">
        <w:rPr>
          <w:rFonts w:cs="Calibri"/>
          <w:sz w:val="24"/>
          <w:szCs w:val="24"/>
        </w:rPr>
        <w:t xml:space="preserve">40 pkt – za przystąpienie do wykonywania prac interwencyjnych - do </w:t>
      </w:r>
      <w:r w:rsidR="002B6C1D">
        <w:rPr>
          <w:rFonts w:cs="Calibri"/>
          <w:sz w:val="24"/>
          <w:szCs w:val="24"/>
        </w:rPr>
        <w:t>3</w:t>
      </w:r>
      <w:r w:rsidRPr="004739F3">
        <w:rPr>
          <w:rFonts w:cs="Calibri"/>
          <w:sz w:val="24"/>
          <w:szCs w:val="24"/>
        </w:rPr>
        <w:t xml:space="preserve"> godziny włącznie od momentu zgłoszenia;</w:t>
      </w:r>
    </w:p>
    <w:p w14:paraId="731B9D88" w14:textId="0C050CEF" w:rsidR="009E7C9E" w:rsidRPr="004739F3" w:rsidRDefault="009E7C9E" w:rsidP="009E7C9E">
      <w:pPr>
        <w:rPr>
          <w:rFonts w:cs="Calibri"/>
          <w:sz w:val="24"/>
          <w:szCs w:val="24"/>
        </w:rPr>
      </w:pPr>
      <w:r w:rsidRPr="004739F3">
        <w:rPr>
          <w:rFonts w:cs="Calibri"/>
          <w:sz w:val="24"/>
          <w:szCs w:val="24"/>
        </w:rPr>
        <w:t xml:space="preserve">30 pkt – za przystąpienie do wykonywania prac interwencyjnych - do </w:t>
      </w:r>
      <w:r w:rsidR="002B6C1D">
        <w:rPr>
          <w:rFonts w:cs="Calibri"/>
          <w:sz w:val="24"/>
          <w:szCs w:val="24"/>
        </w:rPr>
        <w:t>4</w:t>
      </w:r>
      <w:r w:rsidRPr="004739F3">
        <w:rPr>
          <w:rFonts w:cs="Calibri"/>
          <w:sz w:val="24"/>
          <w:szCs w:val="24"/>
        </w:rPr>
        <w:t xml:space="preserve"> godzin włącznie od momentu zgłoszenia;</w:t>
      </w:r>
    </w:p>
    <w:p w14:paraId="057759FA" w14:textId="4CA16177" w:rsidR="009E7C9E" w:rsidRPr="004739F3" w:rsidRDefault="009E7C9E" w:rsidP="009E7C9E">
      <w:pPr>
        <w:rPr>
          <w:rFonts w:cs="Calibri"/>
          <w:sz w:val="24"/>
          <w:szCs w:val="24"/>
        </w:rPr>
      </w:pPr>
      <w:r w:rsidRPr="004739F3">
        <w:rPr>
          <w:rFonts w:cs="Calibri"/>
          <w:sz w:val="24"/>
          <w:szCs w:val="24"/>
        </w:rPr>
        <w:t xml:space="preserve">20 pkt – za przystąpienie do wykonywania prac interwencyjnych – do </w:t>
      </w:r>
      <w:r w:rsidR="002B6C1D">
        <w:rPr>
          <w:rFonts w:cs="Calibri"/>
          <w:sz w:val="24"/>
          <w:szCs w:val="24"/>
        </w:rPr>
        <w:t>5</w:t>
      </w:r>
      <w:r w:rsidRPr="004739F3">
        <w:rPr>
          <w:rFonts w:cs="Calibri"/>
          <w:sz w:val="24"/>
          <w:szCs w:val="24"/>
        </w:rPr>
        <w:t xml:space="preserve"> godzin włącznie od momentu zgłoszenia;</w:t>
      </w:r>
    </w:p>
    <w:p w14:paraId="4EC39121" w14:textId="307BABFB" w:rsidR="009E7C9E" w:rsidRPr="004739F3" w:rsidRDefault="009E7C9E" w:rsidP="009E7C9E">
      <w:pPr>
        <w:rPr>
          <w:rFonts w:cs="Calibri"/>
          <w:sz w:val="24"/>
          <w:szCs w:val="24"/>
        </w:rPr>
      </w:pPr>
      <w:r w:rsidRPr="004739F3">
        <w:rPr>
          <w:rFonts w:cs="Calibri"/>
          <w:sz w:val="24"/>
          <w:szCs w:val="24"/>
        </w:rPr>
        <w:t xml:space="preserve">10 pkt – za przystąpienie do wykonywania prac interwencyjnych – do </w:t>
      </w:r>
      <w:r w:rsidR="002B6C1D">
        <w:rPr>
          <w:rFonts w:cs="Calibri"/>
          <w:sz w:val="24"/>
          <w:szCs w:val="24"/>
        </w:rPr>
        <w:t>6</w:t>
      </w:r>
      <w:r w:rsidRPr="004739F3">
        <w:rPr>
          <w:rFonts w:cs="Calibri"/>
          <w:sz w:val="24"/>
          <w:szCs w:val="24"/>
        </w:rPr>
        <w:t xml:space="preserve"> godzin włącznie od momentu zgłoszenia;</w:t>
      </w:r>
    </w:p>
    <w:p w14:paraId="3CA4F3B5" w14:textId="6C09657F" w:rsidR="009E7C9E" w:rsidRPr="004739F3" w:rsidRDefault="009E7C9E" w:rsidP="009E7C9E">
      <w:pPr>
        <w:rPr>
          <w:rFonts w:cs="Calibri"/>
          <w:sz w:val="24"/>
          <w:szCs w:val="24"/>
        </w:rPr>
      </w:pPr>
      <w:r w:rsidRPr="004739F3">
        <w:rPr>
          <w:rFonts w:cs="Calibri"/>
          <w:sz w:val="24"/>
          <w:szCs w:val="24"/>
        </w:rPr>
        <w:t xml:space="preserve">0 pkt – za rozpoczęcie prac interwencyjnych – powyżej </w:t>
      </w:r>
      <w:r w:rsidR="002B6C1D">
        <w:rPr>
          <w:rFonts w:cs="Calibri"/>
          <w:sz w:val="24"/>
          <w:szCs w:val="24"/>
        </w:rPr>
        <w:t>6</w:t>
      </w:r>
      <w:r w:rsidRPr="004739F3">
        <w:rPr>
          <w:rFonts w:cs="Calibri"/>
          <w:sz w:val="24"/>
          <w:szCs w:val="24"/>
        </w:rPr>
        <w:t xml:space="preserve"> godzin</w:t>
      </w:r>
    </w:p>
    <w:p w14:paraId="6820D1F6" w14:textId="300BB783" w:rsidR="009E7C9E" w:rsidRPr="004739F3" w:rsidRDefault="009E7C9E" w:rsidP="009E7C9E">
      <w:pPr>
        <w:rPr>
          <w:rFonts w:cs="Calibri"/>
          <w:sz w:val="24"/>
          <w:szCs w:val="24"/>
        </w:rPr>
      </w:pPr>
      <w:r w:rsidRPr="004739F3">
        <w:rPr>
          <w:rFonts w:cs="Calibri"/>
          <w:sz w:val="24"/>
          <w:szCs w:val="24"/>
        </w:rPr>
        <w:t>c)</w:t>
      </w:r>
      <w:r w:rsidRPr="004739F3">
        <w:rPr>
          <w:rFonts w:cs="Calibri"/>
          <w:sz w:val="24"/>
          <w:szCs w:val="24"/>
        </w:rPr>
        <w:tab/>
        <w:t>"</w:t>
      </w:r>
      <w:bookmarkStart w:id="21" w:name="_Hlk185234702"/>
      <w:r w:rsidRPr="004739F3">
        <w:rPr>
          <w:rFonts w:cs="Calibri"/>
          <w:sz w:val="24"/>
          <w:szCs w:val="24"/>
        </w:rPr>
        <w:t>Czas przystąpienia do wykonywania prac interwencyjnych</w:t>
      </w:r>
      <w:bookmarkEnd w:id="21"/>
      <w:r w:rsidRPr="004739F3">
        <w:rPr>
          <w:rFonts w:cs="Calibri"/>
          <w:sz w:val="24"/>
          <w:szCs w:val="24"/>
        </w:rPr>
        <w:t xml:space="preserve">" należy zaznaczyć odpowiednio w formularzu oferty. </w:t>
      </w:r>
    </w:p>
    <w:p w14:paraId="4DB60CDE" w14:textId="54C9F12F" w:rsidR="009E7C9E" w:rsidRPr="000C1799" w:rsidRDefault="009E7C9E" w:rsidP="009E7C9E">
      <w:pPr>
        <w:rPr>
          <w:rFonts w:cs="Calibri"/>
          <w:sz w:val="24"/>
          <w:szCs w:val="24"/>
        </w:rPr>
      </w:pPr>
      <w:r w:rsidRPr="004739F3">
        <w:rPr>
          <w:rFonts w:cs="Calibri"/>
          <w:sz w:val="24"/>
          <w:szCs w:val="24"/>
        </w:rPr>
        <w:t>d)</w:t>
      </w:r>
      <w:r w:rsidRPr="004739F3">
        <w:rPr>
          <w:rFonts w:cs="Calibri"/>
          <w:sz w:val="24"/>
          <w:szCs w:val="24"/>
        </w:rPr>
        <w:tab/>
        <w:t xml:space="preserve">Nie zaznaczenie </w:t>
      </w:r>
      <w:bookmarkStart w:id="22" w:name="_Hlk185234738"/>
      <w:r w:rsidR="004761CC" w:rsidRPr="004739F3">
        <w:rPr>
          <w:rFonts w:cs="Calibri"/>
          <w:sz w:val="24"/>
          <w:szCs w:val="24"/>
        </w:rPr>
        <w:t xml:space="preserve">czas przystąpienia do wykonywania prac interwencyjnych </w:t>
      </w:r>
      <w:bookmarkEnd w:id="22"/>
      <w:r w:rsidRPr="004739F3">
        <w:rPr>
          <w:rFonts w:cs="Calibri"/>
          <w:sz w:val="24"/>
          <w:szCs w:val="24"/>
        </w:rPr>
        <w:t xml:space="preserve">w miejscu do tego wyznaczonym w formularzu ofertowym lub też dokonanie tego w sposób nieczytelny dla Zamawiającego, zostanie odczytane przez Zamawiającego jako zaoferowanie przez Wykonawcę </w:t>
      </w:r>
      <w:r w:rsidR="004761CC" w:rsidRPr="004739F3">
        <w:rPr>
          <w:rFonts w:cs="Calibri"/>
          <w:sz w:val="24"/>
          <w:szCs w:val="24"/>
        </w:rPr>
        <w:t xml:space="preserve">czasu przystąpienia do wykonywania prac interwencyjnych </w:t>
      </w:r>
      <w:r w:rsidRPr="004739F3">
        <w:rPr>
          <w:rFonts w:cs="Calibri"/>
          <w:sz w:val="24"/>
          <w:szCs w:val="24"/>
        </w:rPr>
        <w:t>wynosząc</w:t>
      </w:r>
      <w:r w:rsidR="004761CC" w:rsidRPr="004739F3">
        <w:rPr>
          <w:rFonts w:cs="Calibri"/>
          <w:sz w:val="24"/>
          <w:szCs w:val="24"/>
        </w:rPr>
        <w:t>ego</w:t>
      </w:r>
      <w:r w:rsidRPr="004739F3">
        <w:rPr>
          <w:rFonts w:cs="Calibri"/>
          <w:sz w:val="24"/>
          <w:szCs w:val="24"/>
        </w:rPr>
        <w:t xml:space="preserve"> </w:t>
      </w:r>
      <w:r w:rsidR="004761CC" w:rsidRPr="004739F3">
        <w:rPr>
          <w:rFonts w:cs="Calibri"/>
          <w:sz w:val="24"/>
          <w:szCs w:val="24"/>
        </w:rPr>
        <w:t xml:space="preserve">powyżej </w:t>
      </w:r>
      <w:r w:rsidR="002B6C1D">
        <w:rPr>
          <w:rFonts w:cs="Calibri"/>
          <w:sz w:val="24"/>
          <w:szCs w:val="24"/>
        </w:rPr>
        <w:t>6</w:t>
      </w:r>
      <w:r w:rsidR="004761CC" w:rsidRPr="004739F3">
        <w:rPr>
          <w:rFonts w:cs="Calibri"/>
          <w:sz w:val="24"/>
          <w:szCs w:val="24"/>
        </w:rPr>
        <w:t xml:space="preserve"> godzin od zgłoszenia.</w:t>
      </w:r>
    </w:p>
    <w:p w14:paraId="468F0F37" w14:textId="77777777" w:rsidR="00B62ABF" w:rsidRPr="000C1799" w:rsidRDefault="00B62ABF" w:rsidP="00B62ABF">
      <w:pPr>
        <w:rPr>
          <w:rFonts w:cs="Calibri"/>
          <w:b/>
          <w:bCs/>
          <w:sz w:val="24"/>
          <w:szCs w:val="24"/>
        </w:rPr>
      </w:pPr>
    </w:p>
    <w:p w14:paraId="79478858" w14:textId="77777777" w:rsidR="00B62ABF" w:rsidRPr="000C1799" w:rsidRDefault="00B62ABF" w:rsidP="00B62ABF">
      <w:pPr>
        <w:rPr>
          <w:rFonts w:cs="Calibri"/>
          <w:b/>
          <w:bCs/>
          <w:sz w:val="24"/>
          <w:szCs w:val="24"/>
        </w:rPr>
      </w:pPr>
      <w:r w:rsidRPr="000C1799">
        <w:rPr>
          <w:rFonts w:cs="Calibri"/>
          <w:b/>
          <w:bCs/>
          <w:sz w:val="24"/>
          <w:szCs w:val="24"/>
        </w:rPr>
        <w:t>17. Opis sposobu przygotowania oferty</w:t>
      </w:r>
    </w:p>
    <w:p w14:paraId="4846903A" w14:textId="1BE74310" w:rsidR="00B62ABF" w:rsidRPr="000C1799" w:rsidRDefault="00B62ABF" w:rsidP="00B62ABF">
      <w:pPr>
        <w:rPr>
          <w:rFonts w:cs="Calibri"/>
          <w:sz w:val="24"/>
          <w:szCs w:val="24"/>
        </w:rPr>
      </w:pPr>
      <w:r w:rsidRPr="000C1799">
        <w:rPr>
          <w:rFonts w:cs="Calibri"/>
          <w:sz w:val="24"/>
          <w:szCs w:val="24"/>
        </w:rPr>
        <w:t>17.1.</w:t>
      </w:r>
      <w:r w:rsidRPr="000C1799">
        <w:rPr>
          <w:rFonts w:cs="Calibri"/>
          <w:sz w:val="24"/>
          <w:szCs w:val="24"/>
        </w:rPr>
        <w:tab/>
        <w:t>Oferta</w:t>
      </w:r>
      <w:r w:rsidR="006D4D28">
        <w:rPr>
          <w:rFonts w:cs="Calibri"/>
          <w:sz w:val="24"/>
          <w:szCs w:val="24"/>
        </w:rPr>
        <w:t xml:space="preserve">, </w:t>
      </w:r>
      <w:r w:rsidRPr="000C1799">
        <w:rPr>
          <w:rFonts w:cs="Calibri"/>
          <w:sz w:val="24"/>
          <w:szCs w:val="24"/>
        </w:rPr>
        <w:t>oświadczenie o spełnianiu warunków udziału w postępowaniu i niepodleganiu wykluczeniu, składane na podstawie art. 125 ust. 1 ustawy PZP</w:t>
      </w:r>
      <w:r w:rsidR="00845033">
        <w:rPr>
          <w:rFonts w:cs="Calibri"/>
          <w:sz w:val="24"/>
          <w:szCs w:val="24"/>
        </w:rPr>
        <w:t xml:space="preserve"> oraz oświadczenie</w:t>
      </w:r>
      <w:r w:rsidR="00845033" w:rsidRPr="00845033">
        <w:t xml:space="preserve"> </w:t>
      </w:r>
      <w:r w:rsidR="00845033" w:rsidRPr="00845033">
        <w:rPr>
          <w:rFonts w:cs="Calibri"/>
          <w:sz w:val="24"/>
          <w:szCs w:val="24"/>
        </w:rPr>
        <w:t xml:space="preserve">dotyczące </w:t>
      </w:r>
      <w:r w:rsidR="00845033" w:rsidRPr="00845033">
        <w:rPr>
          <w:rFonts w:cs="Calibri"/>
          <w:sz w:val="24"/>
          <w:szCs w:val="24"/>
        </w:rPr>
        <w:lastRenderedPageBreak/>
        <w:t xml:space="preserve">spełniania przesłanek z art. 94 ust. 1 </w:t>
      </w:r>
      <w:proofErr w:type="spellStart"/>
      <w:r w:rsidR="00845033" w:rsidRPr="00845033">
        <w:rPr>
          <w:rFonts w:cs="Calibri"/>
          <w:sz w:val="24"/>
          <w:szCs w:val="24"/>
        </w:rPr>
        <w:t>pzp</w:t>
      </w:r>
      <w:proofErr w:type="spellEnd"/>
      <w:r w:rsidR="00845033">
        <w:rPr>
          <w:rFonts w:cs="Calibri"/>
          <w:sz w:val="24"/>
          <w:szCs w:val="24"/>
        </w:rPr>
        <w:t xml:space="preserve"> </w:t>
      </w:r>
      <w:r w:rsidRPr="000C1799">
        <w:rPr>
          <w:rFonts w:cs="Calibri"/>
          <w:sz w:val="24"/>
          <w:szCs w:val="24"/>
        </w:rPr>
        <w:t xml:space="preserve"> muszą pod rygorem nieważności zostać podpisane elektronicznym kwalifikowanym podpisem lub podpisem zaufanym lub podpisem osobistym. W procesie ich składania kwalifikowany podpis elektroniczny lub podpis zaufany lub podpis osobisty Wykonawca składa bezpośrednio na dokumencie, który następnie przesyła do systemu.</w:t>
      </w:r>
    </w:p>
    <w:p w14:paraId="5617EF70" w14:textId="77777777" w:rsidR="00B62ABF" w:rsidRPr="000C1799" w:rsidRDefault="00B62ABF" w:rsidP="00B62ABF">
      <w:pPr>
        <w:rPr>
          <w:rFonts w:cs="Calibri"/>
          <w:sz w:val="24"/>
          <w:szCs w:val="24"/>
        </w:rPr>
      </w:pPr>
      <w:r w:rsidRPr="000C1799">
        <w:rPr>
          <w:rFonts w:cs="Calibri"/>
          <w:sz w:val="24"/>
          <w:szCs w:val="24"/>
        </w:rPr>
        <w:t>17.2.</w:t>
      </w:r>
      <w:r w:rsidRPr="000C1799">
        <w:rPr>
          <w:rFonts w:cs="Calibri"/>
          <w:sz w:val="24"/>
          <w:szCs w:val="24"/>
        </w:rPr>
        <w:tab/>
        <w:t xml:space="preserve">Poświadczenia zgodności cyfrowego odwzorowania z dokumentem w postaci papierowej dokonuje: w zakresie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 zakresie przedmiotowych środków dowodowych – odpowiednio wykonawca lub wykonawca wspólnie ubiegający się o udzielenie zamówienia; w zakresie innych dokumentów – odpowiednio wykonawca lub wykonawca wspólnie ubiegający się o zamówienie. Poprzez oryginał należy rozumieć dokument podpisany kwalifikowanym podpisem elektronicznym lub podpisem zaufanym lub podpisem osobistym przez osobę/osoby upoważnioną/upoważnione. Poświadczenie zgodności cyfrowego odwzorowania z dokumentem w postaci papierowej następuje w formie elektronicznej podpisane kwalifikowanym podpisem elektronicznym lub podpisem zaufanym lub podpisem osobistym przez osobę/osoby upoważnioną/upoważnione. </w:t>
      </w:r>
    </w:p>
    <w:p w14:paraId="6F498AE1" w14:textId="77777777" w:rsidR="00B62ABF" w:rsidRPr="000C1799" w:rsidRDefault="00B62ABF" w:rsidP="00B62ABF">
      <w:pPr>
        <w:rPr>
          <w:rFonts w:cs="Calibri"/>
          <w:sz w:val="24"/>
          <w:szCs w:val="24"/>
        </w:rPr>
      </w:pPr>
      <w:r w:rsidRPr="000C1799">
        <w:rPr>
          <w:rFonts w:cs="Calibri"/>
          <w:sz w:val="24"/>
          <w:szCs w:val="24"/>
        </w:rPr>
        <w:t>17.3.</w:t>
      </w:r>
      <w:r w:rsidRPr="000C1799">
        <w:rPr>
          <w:rFonts w:cs="Calibri"/>
          <w:sz w:val="24"/>
          <w:szCs w:val="24"/>
        </w:rPr>
        <w:tab/>
        <w:t>Oferta powinna być:</w:t>
      </w:r>
    </w:p>
    <w:p w14:paraId="7361C8DB" w14:textId="77777777" w:rsidR="00B62ABF" w:rsidRPr="000C1799" w:rsidRDefault="00B62ABF" w:rsidP="00B62ABF">
      <w:pPr>
        <w:rPr>
          <w:rFonts w:cs="Calibri"/>
          <w:sz w:val="24"/>
          <w:szCs w:val="24"/>
        </w:rPr>
      </w:pPr>
      <w:r w:rsidRPr="000C1799">
        <w:rPr>
          <w:rFonts w:cs="Calibri"/>
          <w:sz w:val="24"/>
          <w:szCs w:val="24"/>
        </w:rPr>
        <w:t>1)</w:t>
      </w:r>
      <w:r w:rsidRPr="000C1799">
        <w:rPr>
          <w:rFonts w:cs="Calibri"/>
          <w:sz w:val="24"/>
          <w:szCs w:val="24"/>
        </w:rPr>
        <w:tab/>
        <w:t>sporządzona na podstawie załączników niniejszej SWZ w języku polskim,</w:t>
      </w:r>
    </w:p>
    <w:p w14:paraId="096361CA" w14:textId="77777777" w:rsidR="00B62ABF" w:rsidRPr="000C1799" w:rsidRDefault="00B62ABF" w:rsidP="00B62ABF">
      <w:pPr>
        <w:rPr>
          <w:rFonts w:cs="Calibri"/>
          <w:sz w:val="24"/>
          <w:szCs w:val="24"/>
        </w:rPr>
      </w:pPr>
      <w:r w:rsidRPr="000C1799">
        <w:rPr>
          <w:rFonts w:cs="Calibri"/>
          <w:sz w:val="24"/>
          <w:szCs w:val="24"/>
        </w:rPr>
        <w:t>2)</w:t>
      </w:r>
      <w:r w:rsidRPr="000C1799">
        <w:rPr>
          <w:rFonts w:cs="Calibri"/>
          <w:sz w:val="24"/>
          <w:szCs w:val="24"/>
        </w:rPr>
        <w:tab/>
        <w:t xml:space="preserve">złożona przy użyciu środków komunikacji elektronicznej tzn. za pośrednictwem platformazakupowa.pl, </w:t>
      </w:r>
    </w:p>
    <w:p w14:paraId="44AB28F9" w14:textId="77777777" w:rsidR="00B62ABF" w:rsidRPr="000C1799" w:rsidRDefault="00B62ABF" w:rsidP="00B62ABF">
      <w:pPr>
        <w:rPr>
          <w:rFonts w:cs="Calibri"/>
          <w:sz w:val="24"/>
          <w:szCs w:val="24"/>
        </w:rPr>
      </w:pPr>
      <w:r w:rsidRPr="000C1799">
        <w:rPr>
          <w:rFonts w:cs="Calibri"/>
          <w:sz w:val="24"/>
          <w:szCs w:val="24"/>
        </w:rPr>
        <w:t>3)</w:t>
      </w:r>
      <w:r w:rsidRPr="000C1799">
        <w:rPr>
          <w:rFonts w:cs="Calibri"/>
          <w:sz w:val="24"/>
          <w:szCs w:val="24"/>
        </w:rPr>
        <w:tab/>
        <w:t>podpisana kwalifikowanym podpisem elektronicznym lub podpisem zaufanym lub podpisem osobistym przez osobę/osoby upoważnioną/upoważnione.</w:t>
      </w:r>
    </w:p>
    <w:p w14:paraId="754FA0D6" w14:textId="77777777" w:rsidR="00B62ABF" w:rsidRPr="000C1799" w:rsidRDefault="00B62ABF" w:rsidP="00B62ABF">
      <w:pPr>
        <w:rPr>
          <w:rFonts w:cs="Calibri"/>
          <w:sz w:val="24"/>
          <w:szCs w:val="24"/>
        </w:rPr>
      </w:pPr>
      <w:r w:rsidRPr="000C1799">
        <w:rPr>
          <w:rFonts w:cs="Calibri"/>
          <w:sz w:val="24"/>
          <w:szCs w:val="24"/>
        </w:rPr>
        <w:t>17.4.</w:t>
      </w:r>
      <w:r w:rsidRPr="000C1799">
        <w:rPr>
          <w:rFonts w:cs="Calibri"/>
          <w:sz w:val="24"/>
          <w:szCs w:val="24"/>
        </w:rPr>
        <w:tab/>
        <w:t>Podpisy kwalifikowane wykorzystywane przez Wykonawców do podpisywania wszelkich plików muszą spełniać wymagania wskazane w  rozporządzeniu Parlamentu Europejskiego i Rady nr 910/2014 z dnia 23 lipca 2014 r. w sprawie identyfikacji elektronicznej i usług zaufania w odniesieniu do transakcji elektronicznych na rynku wewnętrznym oraz uchylające dyrektywę 1999/93/WE.</w:t>
      </w:r>
    </w:p>
    <w:p w14:paraId="0ADA1D6B" w14:textId="77777777" w:rsidR="00B62ABF" w:rsidRPr="000C1799" w:rsidRDefault="00B62ABF" w:rsidP="00B62ABF">
      <w:pPr>
        <w:rPr>
          <w:rFonts w:cs="Calibri"/>
          <w:sz w:val="24"/>
          <w:szCs w:val="24"/>
        </w:rPr>
      </w:pPr>
      <w:r w:rsidRPr="000C1799">
        <w:rPr>
          <w:rFonts w:cs="Calibri"/>
          <w:sz w:val="24"/>
          <w:szCs w:val="24"/>
        </w:rPr>
        <w:t>17.5.</w:t>
      </w:r>
      <w:r w:rsidRPr="000C1799">
        <w:rPr>
          <w:rFonts w:cs="Calibri"/>
          <w:sz w:val="24"/>
          <w:szCs w:val="24"/>
        </w:rPr>
        <w:tab/>
        <w:t xml:space="preserve">W przypadku wykorzystania formatu podpisu </w:t>
      </w:r>
      <w:proofErr w:type="spellStart"/>
      <w:r w:rsidRPr="000C1799">
        <w:rPr>
          <w:rFonts w:cs="Calibri"/>
          <w:sz w:val="24"/>
          <w:szCs w:val="24"/>
        </w:rPr>
        <w:t>XAdES</w:t>
      </w:r>
      <w:proofErr w:type="spellEnd"/>
      <w:r w:rsidRPr="000C1799">
        <w:rPr>
          <w:rFonts w:cs="Calibri"/>
          <w:sz w:val="24"/>
          <w:szCs w:val="24"/>
        </w:rPr>
        <w:t xml:space="preserve"> zewnętrzny Zamawiający wymaga dołączenia odpowiedniej liczby plików tj. podpisywanych plików z danymi oraz plików </w:t>
      </w:r>
      <w:proofErr w:type="spellStart"/>
      <w:r w:rsidRPr="000C1799">
        <w:rPr>
          <w:rFonts w:cs="Calibri"/>
          <w:sz w:val="24"/>
          <w:szCs w:val="24"/>
        </w:rPr>
        <w:t>XAdES</w:t>
      </w:r>
      <w:proofErr w:type="spellEnd"/>
      <w:r w:rsidRPr="000C1799">
        <w:rPr>
          <w:rFonts w:cs="Calibri"/>
          <w:sz w:val="24"/>
          <w:szCs w:val="24"/>
        </w:rPr>
        <w:t>.</w:t>
      </w:r>
    </w:p>
    <w:p w14:paraId="6CA74618" w14:textId="77777777" w:rsidR="00B62ABF" w:rsidRPr="000C1799" w:rsidRDefault="00B62ABF" w:rsidP="00B62ABF">
      <w:pPr>
        <w:rPr>
          <w:rFonts w:cs="Calibri"/>
          <w:sz w:val="24"/>
          <w:szCs w:val="24"/>
        </w:rPr>
      </w:pPr>
      <w:r w:rsidRPr="000C1799">
        <w:rPr>
          <w:rFonts w:cs="Calibri"/>
          <w:sz w:val="24"/>
          <w:szCs w:val="24"/>
        </w:rPr>
        <w:t>17.6.</w:t>
      </w:r>
      <w:r w:rsidRPr="000C1799">
        <w:rPr>
          <w:rFonts w:cs="Calibri"/>
          <w:sz w:val="24"/>
          <w:szCs w:val="24"/>
        </w:rPr>
        <w:tab/>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838F7B5" w14:textId="77777777" w:rsidR="00B62ABF" w:rsidRPr="000C1799" w:rsidRDefault="00B62ABF" w:rsidP="00B62ABF">
      <w:pPr>
        <w:rPr>
          <w:rFonts w:cs="Calibri"/>
          <w:sz w:val="24"/>
          <w:szCs w:val="24"/>
        </w:rPr>
      </w:pPr>
      <w:r w:rsidRPr="000C1799">
        <w:rPr>
          <w:rFonts w:cs="Calibri"/>
          <w:sz w:val="24"/>
          <w:szCs w:val="24"/>
        </w:rPr>
        <w:t>17.7.</w:t>
      </w:r>
      <w:r w:rsidRPr="000C1799">
        <w:rPr>
          <w:rFonts w:cs="Calibri"/>
          <w:sz w:val="24"/>
          <w:szCs w:val="24"/>
        </w:rPr>
        <w:tab/>
        <w:t>Wykonawca, za pośrednictwem platformazakupowa.pl może przed upływem terminu do składania ofert zmienić lub wycofać ofertę. Sposób dokonywania zmiany lub wycofania oferty zamieszczono w instrukcji zamieszczonej na stronie internetowej pod adresem:</w:t>
      </w:r>
    </w:p>
    <w:p w14:paraId="73A25F09" w14:textId="513BAA25" w:rsidR="00252374" w:rsidRDefault="00252374" w:rsidP="00B62ABF">
      <w:pPr>
        <w:rPr>
          <w:rFonts w:cs="Calibri"/>
          <w:sz w:val="24"/>
          <w:szCs w:val="24"/>
        </w:rPr>
      </w:pPr>
      <w:hyperlink r:id="rId8" w:history="1">
        <w:r w:rsidRPr="002276A0">
          <w:rPr>
            <w:rStyle w:val="Hipercze"/>
            <w:rFonts w:cs="Calibri"/>
            <w:sz w:val="24"/>
            <w:szCs w:val="24"/>
          </w:rPr>
          <w:t>https://platformazakupowa.pl/strona/instrukcje-wykonawca</w:t>
        </w:r>
      </w:hyperlink>
      <w:r w:rsidRPr="00252374">
        <w:rPr>
          <w:rFonts w:cs="Calibri"/>
          <w:sz w:val="24"/>
          <w:szCs w:val="24"/>
        </w:rPr>
        <w:t xml:space="preserve"> </w:t>
      </w:r>
    </w:p>
    <w:p w14:paraId="18F5405E" w14:textId="7BB1EB72" w:rsidR="00B62ABF" w:rsidRPr="000C1799" w:rsidRDefault="00B62ABF" w:rsidP="00B62ABF">
      <w:pPr>
        <w:rPr>
          <w:rFonts w:cs="Calibri"/>
          <w:sz w:val="24"/>
          <w:szCs w:val="24"/>
        </w:rPr>
      </w:pPr>
      <w:r w:rsidRPr="000C1799">
        <w:rPr>
          <w:rFonts w:cs="Calibri"/>
          <w:sz w:val="24"/>
          <w:szCs w:val="24"/>
        </w:rPr>
        <w:lastRenderedPageBreak/>
        <w:t>17.8.</w:t>
      </w:r>
      <w:r w:rsidRPr="000C1799">
        <w:rPr>
          <w:rFonts w:cs="Calibri"/>
          <w:sz w:val="24"/>
          <w:szCs w:val="24"/>
        </w:rPr>
        <w:tab/>
        <w:t>Ceny oferty muszą zawierać wszystkie koszty, jakie musi ponieść Wykonawca, aby zrealizować zamówienie z najwyższą starannością oraz ewentualne rabaty.</w:t>
      </w:r>
    </w:p>
    <w:p w14:paraId="13B32533" w14:textId="77777777" w:rsidR="00B62ABF" w:rsidRPr="000C1799" w:rsidRDefault="00B62ABF" w:rsidP="00B62ABF">
      <w:pPr>
        <w:rPr>
          <w:rFonts w:cs="Calibri"/>
          <w:sz w:val="24"/>
          <w:szCs w:val="24"/>
        </w:rPr>
      </w:pPr>
      <w:r w:rsidRPr="000C1799">
        <w:rPr>
          <w:rFonts w:cs="Calibri"/>
          <w:sz w:val="24"/>
          <w:szCs w:val="24"/>
        </w:rPr>
        <w:t>17.9.</w:t>
      </w:r>
      <w:r w:rsidRPr="000C1799">
        <w:rPr>
          <w:rFonts w:cs="Calibri"/>
          <w:sz w:val="24"/>
          <w:szCs w:val="24"/>
        </w:rPr>
        <w:tab/>
        <w:t>Dokumenty i oświadczenia składane przez wykonawcę powinny być w języku polskim. W przypadku  załączenia dokumentów sporządzonych w innym języku niż dopuszczony, Wykonawca zobowiązany jest załączyć tłumaczenie na język polski.</w:t>
      </w:r>
    </w:p>
    <w:p w14:paraId="5AA6E134" w14:textId="77777777" w:rsidR="00B62ABF" w:rsidRPr="000C1799" w:rsidRDefault="00B62ABF" w:rsidP="00B62ABF">
      <w:pPr>
        <w:rPr>
          <w:rFonts w:cs="Calibri"/>
          <w:sz w:val="24"/>
          <w:szCs w:val="24"/>
        </w:rPr>
      </w:pPr>
      <w:r w:rsidRPr="000C1799">
        <w:rPr>
          <w:rFonts w:cs="Calibri"/>
          <w:sz w:val="24"/>
          <w:szCs w:val="24"/>
        </w:rPr>
        <w:t>17.10.</w:t>
      </w:r>
      <w:r w:rsidRPr="000C1799">
        <w:rPr>
          <w:rFonts w:cs="Calibri"/>
          <w:sz w:val="24"/>
          <w:szCs w:val="24"/>
        </w:rPr>
        <w:tab/>
        <w:t>Opatrzenie pliku zawierającego skompresowane dane kwalifikowanym podpisem elektronicznym jest jednoznaczne ze złożeniem na dokumencie oryginalnego podpisu, z wyjątkiem poświadczenia zgodności cyfrowego odwzorowania z dokumentem w postaci papierowej, o czym mowa w pkt 17.2 SWZ.</w:t>
      </w:r>
    </w:p>
    <w:p w14:paraId="4F1A7343" w14:textId="77777777" w:rsidR="00B62ABF" w:rsidRPr="000C1799" w:rsidRDefault="00B62ABF" w:rsidP="00B62ABF">
      <w:pPr>
        <w:rPr>
          <w:rFonts w:cs="Calibri"/>
          <w:sz w:val="24"/>
          <w:szCs w:val="24"/>
        </w:rPr>
      </w:pPr>
      <w:r w:rsidRPr="000C1799">
        <w:rPr>
          <w:rFonts w:cs="Calibri"/>
          <w:sz w:val="24"/>
          <w:szCs w:val="24"/>
        </w:rPr>
        <w:t>17.11.</w:t>
      </w:r>
      <w:r w:rsidRPr="000C1799">
        <w:rPr>
          <w:rFonts w:cs="Calibri"/>
          <w:sz w:val="24"/>
          <w:szCs w:val="24"/>
        </w:rPr>
        <w:tab/>
        <w:t>Maksymalny rozmiar jednego pliku przesyłanego za pośrednictwem dedykowanych formularzy do: złożenia, zmiany, wycofania oferty wynosi 150 MB natomiast przy komunikacji wielkość pliku to maksymalnie 500 MB.</w:t>
      </w:r>
    </w:p>
    <w:p w14:paraId="44C4B658" w14:textId="77777777" w:rsidR="00B62ABF" w:rsidRPr="000C1799" w:rsidRDefault="00B62ABF" w:rsidP="00B62ABF">
      <w:pPr>
        <w:rPr>
          <w:rFonts w:cs="Calibri"/>
          <w:sz w:val="24"/>
          <w:szCs w:val="24"/>
        </w:rPr>
      </w:pPr>
      <w:r w:rsidRPr="000C1799">
        <w:rPr>
          <w:rFonts w:cs="Calibri"/>
          <w:sz w:val="24"/>
          <w:szCs w:val="24"/>
        </w:rPr>
        <w:t>17.12.</w:t>
      </w:r>
      <w:r w:rsidRPr="000C1799">
        <w:rPr>
          <w:rFonts w:cs="Calibri"/>
          <w:sz w:val="24"/>
          <w:szCs w:val="24"/>
        </w:rPr>
        <w:tab/>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994221D" w14:textId="77777777" w:rsidR="00B62ABF" w:rsidRPr="000C1799" w:rsidRDefault="00B62ABF" w:rsidP="00B62ABF">
      <w:pPr>
        <w:rPr>
          <w:rFonts w:cs="Calibri"/>
          <w:sz w:val="24"/>
          <w:szCs w:val="24"/>
        </w:rPr>
      </w:pPr>
      <w:r w:rsidRPr="000C1799">
        <w:rPr>
          <w:rFonts w:cs="Calibri"/>
          <w:sz w:val="24"/>
          <w:szCs w:val="24"/>
        </w:rPr>
        <w:t>17.13.</w:t>
      </w:r>
      <w:r w:rsidRPr="000C1799">
        <w:rPr>
          <w:rFonts w:cs="Calibri"/>
          <w:sz w:val="24"/>
          <w:szCs w:val="24"/>
        </w:rPr>
        <w:tab/>
        <w:t>Zamawiający rekomenduje wykorzystanie formatów: .pdf .</w:t>
      </w:r>
      <w:proofErr w:type="spellStart"/>
      <w:r w:rsidRPr="000C1799">
        <w:rPr>
          <w:rFonts w:cs="Calibri"/>
          <w:sz w:val="24"/>
          <w:szCs w:val="24"/>
        </w:rPr>
        <w:t>doc</w:t>
      </w:r>
      <w:proofErr w:type="spellEnd"/>
      <w:r w:rsidRPr="000C1799">
        <w:rPr>
          <w:rFonts w:cs="Calibri"/>
          <w:sz w:val="24"/>
          <w:szCs w:val="24"/>
        </w:rPr>
        <w:t xml:space="preserve"> .</w:t>
      </w:r>
      <w:proofErr w:type="spellStart"/>
      <w:r w:rsidRPr="000C1799">
        <w:rPr>
          <w:rFonts w:cs="Calibri"/>
          <w:sz w:val="24"/>
          <w:szCs w:val="24"/>
        </w:rPr>
        <w:t>docx</w:t>
      </w:r>
      <w:proofErr w:type="spellEnd"/>
      <w:r w:rsidRPr="000C1799">
        <w:rPr>
          <w:rFonts w:cs="Calibri"/>
          <w:sz w:val="24"/>
          <w:szCs w:val="24"/>
        </w:rPr>
        <w:t xml:space="preserve"> .xls .</w:t>
      </w:r>
      <w:proofErr w:type="spellStart"/>
      <w:r w:rsidRPr="000C1799">
        <w:rPr>
          <w:rFonts w:cs="Calibri"/>
          <w:sz w:val="24"/>
          <w:szCs w:val="24"/>
        </w:rPr>
        <w:t>xlsx</w:t>
      </w:r>
      <w:proofErr w:type="spellEnd"/>
      <w:r w:rsidRPr="000C1799">
        <w:rPr>
          <w:rFonts w:cs="Calibri"/>
          <w:sz w:val="24"/>
          <w:szCs w:val="24"/>
        </w:rPr>
        <w:t xml:space="preserve"> .jpg (.</w:t>
      </w:r>
      <w:proofErr w:type="spellStart"/>
      <w:r w:rsidRPr="000C1799">
        <w:rPr>
          <w:rFonts w:cs="Calibri"/>
          <w:sz w:val="24"/>
          <w:szCs w:val="24"/>
        </w:rPr>
        <w:t>jpeg</w:t>
      </w:r>
      <w:proofErr w:type="spellEnd"/>
      <w:r w:rsidRPr="000C1799">
        <w:rPr>
          <w:rFonts w:cs="Calibri"/>
          <w:sz w:val="24"/>
          <w:szCs w:val="24"/>
        </w:rPr>
        <w:t>) ze szczególnym wskazaniem na .pdf</w:t>
      </w:r>
    </w:p>
    <w:p w14:paraId="52ED8BB3" w14:textId="77777777" w:rsidR="00B62ABF" w:rsidRPr="000C1799" w:rsidRDefault="00B62ABF" w:rsidP="00B62ABF">
      <w:pPr>
        <w:rPr>
          <w:rFonts w:cs="Calibri"/>
          <w:sz w:val="24"/>
          <w:szCs w:val="24"/>
        </w:rPr>
      </w:pPr>
      <w:r w:rsidRPr="000C1799">
        <w:rPr>
          <w:rFonts w:cs="Calibri"/>
          <w:sz w:val="24"/>
          <w:szCs w:val="24"/>
        </w:rPr>
        <w:t>17.14.</w:t>
      </w:r>
      <w:r w:rsidRPr="000C1799">
        <w:rPr>
          <w:rFonts w:cs="Calibri"/>
          <w:sz w:val="24"/>
          <w:szCs w:val="24"/>
        </w:rPr>
        <w:tab/>
        <w:t>W celu ewentualnej kompresji danych Zamawiający rekomenduje wykorzystanie jednego z rozszerzeń:</w:t>
      </w:r>
    </w:p>
    <w:p w14:paraId="7E1531B5" w14:textId="77777777" w:rsidR="00B62ABF" w:rsidRPr="000C1799" w:rsidRDefault="00B62ABF" w:rsidP="00B62ABF">
      <w:pPr>
        <w:rPr>
          <w:rFonts w:cs="Calibri"/>
          <w:sz w:val="24"/>
          <w:szCs w:val="24"/>
        </w:rPr>
      </w:pPr>
      <w:r w:rsidRPr="000C1799">
        <w:rPr>
          <w:rFonts w:cs="Calibri"/>
          <w:sz w:val="24"/>
          <w:szCs w:val="24"/>
        </w:rPr>
        <w:t>1)</w:t>
      </w:r>
      <w:r w:rsidRPr="000C1799">
        <w:rPr>
          <w:rFonts w:cs="Calibri"/>
          <w:sz w:val="24"/>
          <w:szCs w:val="24"/>
        </w:rPr>
        <w:tab/>
        <w:t xml:space="preserve">.zip </w:t>
      </w:r>
    </w:p>
    <w:p w14:paraId="0E20EB3C" w14:textId="77777777" w:rsidR="00B62ABF" w:rsidRPr="000C1799" w:rsidRDefault="00B62ABF" w:rsidP="00B62ABF">
      <w:pPr>
        <w:rPr>
          <w:rFonts w:cs="Calibri"/>
          <w:sz w:val="24"/>
          <w:szCs w:val="24"/>
        </w:rPr>
      </w:pPr>
      <w:r w:rsidRPr="000C1799">
        <w:rPr>
          <w:rFonts w:cs="Calibri"/>
          <w:sz w:val="24"/>
          <w:szCs w:val="24"/>
        </w:rPr>
        <w:t>2)</w:t>
      </w:r>
      <w:r w:rsidRPr="000C1799">
        <w:rPr>
          <w:rFonts w:cs="Calibri"/>
          <w:sz w:val="24"/>
          <w:szCs w:val="24"/>
        </w:rPr>
        <w:tab/>
        <w:t>.7Z</w:t>
      </w:r>
    </w:p>
    <w:p w14:paraId="1FED27A7" w14:textId="77777777" w:rsidR="00B62ABF" w:rsidRPr="000C1799" w:rsidRDefault="00B62ABF" w:rsidP="00B62ABF">
      <w:pPr>
        <w:rPr>
          <w:rFonts w:cs="Calibri"/>
          <w:sz w:val="24"/>
          <w:szCs w:val="24"/>
        </w:rPr>
      </w:pPr>
      <w:r w:rsidRPr="000C1799">
        <w:rPr>
          <w:rFonts w:cs="Calibri"/>
          <w:sz w:val="24"/>
          <w:szCs w:val="24"/>
        </w:rPr>
        <w:t>17.15.</w:t>
      </w:r>
      <w:r w:rsidRPr="000C1799">
        <w:rPr>
          <w:rFonts w:cs="Calibri"/>
          <w:sz w:val="24"/>
          <w:szCs w:val="24"/>
        </w:rPr>
        <w:tab/>
        <w:t>Wśród rozszerzeń powszechnych a niewystępujących w Rozporządzeniu KRI występują: .</w:t>
      </w:r>
      <w:proofErr w:type="spellStart"/>
      <w:r w:rsidRPr="000C1799">
        <w:rPr>
          <w:rFonts w:cs="Calibri"/>
          <w:sz w:val="24"/>
          <w:szCs w:val="24"/>
        </w:rPr>
        <w:t>rar</w:t>
      </w:r>
      <w:proofErr w:type="spellEnd"/>
      <w:r w:rsidRPr="000C1799">
        <w:rPr>
          <w:rFonts w:cs="Calibri"/>
          <w:sz w:val="24"/>
          <w:szCs w:val="24"/>
        </w:rPr>
        <w:t xml:space="preserve"> .gif .</w:t>
      </w:r>
      <w:proofErr w:type="spellStart"/>
      <w:r w:rsidRPr="000C1799">
        <w:rPr>
          <w:rFonts w:cs="Calibri"/>
          <w:sz w:val="24"/>
          <w:szCs w:val="24"/>
        </w:rPr>
        <w:t>bmp</w:t>
      </w:r>
      <w:proofErr w:type="spellEnd"/>
      <w:r w:rsidRPr="000C1799">
        <w:rPr>
          <w:rFonts w:cs="Calibri"/>
          <w:sz w:val="24"/>
          <w:szCs w:val="24"/>
        </w:rPr>
        <w:t xml:space="preserve"> .</w:t>
      </w:r>
      <w:proofErr w:type="spellStart"/>
      <w:r w:rsidRPr="000C1799">
        <w:rPr>
          <w:rFonts w:cs="Calibri"/>
          <w:sz w:val="24"/>
          <w:szCs w:val="24"/>
        </w:rPr>
        <w:t>numbers</w:t>
      </w:r>
      <w:proofErr w:type="spellEnd"/>
      <w:r w:rsidRPr="000C1799">
        <w:rPr>
          <w:rFonts w:cs="Calibri"/>
          <w:sz w:val="24"/>
          <w:szCs w:val="24"/>
        </w:rPr>
        <w:t xml:space="preserve"> .</w:t>
      </w:r>
      <w:proofErr w:type="spellStart"/>
      <w:r w:rsidRPr="000C1799">
        <w:rPr>
          <w:rFonts w:cs="Calibri"/>
          <w:sz w:val="24"/>
          <w:szCs w:val="24"/>
        </w:rPr>
        <w:t>pages</w:t>
      </w:r>
      <w:proofErr w:type="spellEnd"/>
      <w:r w:rsidRPr="000C1799">
        <w:rPr>
          <w:rFonts w:cs="Calibri"/>
          <w:sz w:val="24"/>
          <w:szCs w:val="24"/>
        </w:rPr>
        <w:t>. Dokumenty złożone w takich plikach zostaną uznane za złożone nieskutecznie.</w:t>
      </w:r>
    </w:p>
    <w:p w14:paraId="6816F6C0" w14:textId="77777777" w:rsidR="00B62ABF" w:rsidRPr="000C1799" w:rsidRDefault="00B62ABF" w:rsidP="00B62ABF">
      <w:pPr>
        <w:rPr>
          <w:rFonts w:cs="Calibri"/>
          <w:sz w:val="24"/>
          <w:szCs w:val="24"/>
        </w:rPr>
      </w:pPr>
      <w:r w:rsidRPr="000C1799">
        <w:rPr>
          <w:rFonts w:cs="Calibri"/>
          <w:sz w:val="24"/>
          <w:szCs w:val="24"/>
        </w:rPr>
        <w:t>17.16.</w:t>
      </w:r>
      <w:r w:rsidRPr="000C1799">
        <w:rPr>
          <w:rFonts w:cs="Calibri"/>
          <w:sz w:val="24"/>
          <w:szCs w:val="24"/>
        </w:rPr>
        <w:tab/>
        <w:t xml:space="preserve">Zamawiający zwraca uwagę na ograniczenia wielkości plików podpisywanych profilem zaufanym, który wynosi maksymalnie 10MB, oraz na ograniczenie wielkości plików podpisywanych w aplikacji </w:t>
      </w:r>
      <w:proofErr w:type="spellStart"/>
      <w:r w:rsidRPr="000C1799">
        <w:rPr>
          <w:rFonts w:cs="Calibri"/>
          <w:sz w:val="24"/>
          <w:szCs w:val="24"/>
        </w:rPr>
        <w:t>eDoApp</w:t>
      </w:r>
      <w:proofErr w:type="spellEnd"/>
      <w:r w:rsidRPr="000C1799">
        <w:rPr>
          <w:rFonts w:cs="Calibri"/>
          <w:sz w:val="24"/>
          <w:szCs w:val="24"/>
        </w:rPr>
        <w:t xml:space="preserve"> służącej do składania podpisu osobistego, który wynosi maksymalnie 5MB.</w:t>
      </w:r>
    </w:p>
    <w:p w14:paraId="54050FB9" w14:textId="77777777" w:rsidR="00B62ABF" w:rsidRPr="000C1799" w:rsidRDefault="00B62ABF" w:rsidP="00B62ABF">
      <w:pPr>
        <w:rPr>
          <w:rFonts w:cs="Calibri"/>
          <w:sz w:val="24"/>
          <w:szCs w:val="24"/>
        </w:rPr>
      </w:pPr>
      <w:r w:rsidRPr="000C1799">
        <w:rPr>
          <w:rFonts w:cs="Calibri"/>
          <w:sz w:val="24"/>
          <w:szCs w:val="24"/>
        </w:rPr>
        <w:t>17.17.</w:t>
      </w:r>
      <w:r w:rsidRPr="000C1799">
        <w:rPr>
          <w:rFonts w:cs="Calibri"/>
          <w:sz w:val="24"/>
          <w:szCs w:val="24"/>
        </w:rPr>
        <w:tab/>
        <w:t>W przypadku stosowania przez wykonawcę kwalifikowanego podpisu elektronicznego:</w:t>
      </w:r>
    </w:p>
    <w:p w14:paraId="6138FC3B" w14:textId="77777777" w:rsidR="00B62ABF" w:rsidRPr="000C1799" w:rsidRDefault="00B62ABF" w:rsidP="00B62ABF">
      <w:pPr>
        <w:rPr>
          <w:rFonts w:cs="Calibri"/>
          <w:sz w:val="24"/>
          <w:szCs w:val="24"/>
        </w:rPr>
      </w:pPr>
      <w:r w:rsidRPr="000C1799">
        <w:rPr>
          <w:rFonts w:cs="Calibri"/>
          <w:sz w:val="24"/>
          <w:szCs w:val="24"/>
        </w:rPr>
        <w:t>1)</w:t>
      </w:r>
      <w:r w:rsidRPr="000C1799">
        <w:rPr>
          <w:rFonts w:cs="Calibri"/>
          <w:sz w:val="24"/>
          <w:szCs w:val="24"/>
        </w:rPr>
        <w:tab/>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0C1799">
        <w:rPr>
          <w:rFonts w:cs="Calibri"/>
          <w:sz w:val="24"/>
          <w:szCs w:val="24"/>
        </w:rPr>
        <w:t>PAdES</w:t>
      </w:r>
      <w:proofErr w:type="spellEnd"/>
      <w:r w:rsidRPr="000C1799">
        <w:rPr>
          <w:rFonts w:cs="Calibri"/>
          <w:sz w:val="24"/>
          <w:szCs w:val="24"/>
        </w:rPr>
        <w:t xml:space="preserve">. </w:t>
      </w:r>
    </w:p>
    <w:p w14:paraId="62313CF9" w14:textId="77777777" w:rsidR="00B62ABF" w:rsidRPr="000C1799" w:rsidRDefault="00B62ABF" w:rsidP="00B62ABF">
      <w:pPr>
        <w:rPr>
          <w:rFonts w:cs="Calibri"/>
          <w:sz w:val="24"/>
          <w:szCs w:val="24"/>
        </w:rPr>
      </w:pPr>
      <w:r w:rsidRPr="000C1799">
        <w:rPr>
          <w:rFonts w:cs="Calibri"/>
          <w:sz w:val="24"/>
          <w:szCs w:val="24"/>
        </w:rPr>
        <w:t>2)</w:t>
      </w:r>
      <w:r w:rsidRPr="000C1799">
        <w:rPr>
          <w:rFonts w:cs="Calibri"/>
          <w:sz w:val="24"/>
          <w:szCs w:val="24"/>
        </w:rPr>
        <w:tab/>
        <w:t xml:space="preserve">Pliki w innych formatach niż PDF zaleca się opatrzyć podpisem w formacie </w:t>
      </w:r>
      <w:proofErr w:type="spellStart"/>
      <w:r w:rsidRPr="000C1799">
        <w:rPr>
          <w:rFonts w:cs="Calibri"/>
          <w:sz w:val="24"/>
          <w:szCs w:val="24"/>
        </w:rPr>
        <w:t>XAdES</w:t>
      </w:r>
      <w:proofErr w:type="spellEnd"/>
      <w:r w:rsidRPr="000C1799">
        <w:rPr>
          <w:rFonts w:cs="Calibri"/>
          <w:sz w:val="24"/>
          <w:szCs w:val="24"/>
        </w:rPr>
        <w:t xml:space="preserve"> o typie zewnętrznym. Wykonawca powinien pamiętać, aby plik z podpisem przekazywać łącznie z dokumentem podpisywanym.</w:t>
      </w:r>
    </w:p>
    <w:p w14:paraId="15FCF89F" w14:textId="77777777" w:rsidR="00B62ABF" w:rsidRPr="000C1799" w:rsidRDefault="00B62ABF" w:rsidP="00B62ABF">
      <w:pPr>
        <w:rPr>
          <w:rFonts w:cs="Calibri"/>
          <w:sz w:val="24"/>
          <w:szCs w:val="24"/>
        </w:rPr>
      </w:pPr>
      <w:r w:rsidRPr="000C1799">
        <w:rPr>
          <w:rFonts w:cs="Calibri"/>
          <w:sz w:val="24"/>
          <w:szCs w:val="24"/>
        </w:rPr>
        <w:t>3)</w:t>
      </w:r>
      <w:r w:rsidRPr="000C1799">
        <w:rPr>
          <w:rFonts w:cs="Calibri"/>
          <w:sz w:val="24"/>
          <w:szCs w:val="24"/>
        </w:rPr>
        <w:tab/>
        <w:t>Zamawiający rekomenduje wykorzystanie podpisu z kwalifikowanym znacznikiem czasu.</w:t>
      </w:r>
    </w:p>
    <w:p w14:paraId="24DAAF46" w14:textId="77777777" w:rsidR="00B62ABF" w:rsidRPr="000C1799" w:rsidRDefault="00B62ABF" w:rsidP="00B62ABF">
      <w:pPr>
        <w:rPr>
          <w:rFonts w:cs="Calibri"/>
          <w:sz w:val="24"/>
          <w:szCs w:val="24"/>
        </w:rPr>
      </w:pPr>
      <w:r w:rsidRPr="000C1799">
        <w:rPr>
          <w:rFonts w:cs="Calibri"/>
          <w:sz w:val="24"/>
          <w:szCs w:val="24"/>
        </w:rPr>
        <w:t>17.18.</w:t>
      </w:r>
      <w:r w:rsidRPr="000C1799">
        <w:rPr>
          <w:rFonts w:cs="Calibri"/>
          <w:sz w:val="24"/>
          <w:szCs w:val="24"/>
        </w:rPr>
        <w:tab/>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7482DD27" w14:textId="77777777" w:rsidR="00B62ABF" w:rsidRPr="000C1799" w:rsidRDefault="00B62ABF" w:rsidP="00B62ABF">
      <w:pPr>
        <w:rPr>
          <w:rFonts w:cs="Calibri"/>
          <w:sz w:val="24"/>
          <w:szCs w:val="24"/>
        </w:rPr>
      </w:pPr>
      <w:r w:rsidRPr="000C1799">
        <w:rPr>
          <w:rFonts w:cs="Calibri"/>
          <w:sz w:val="24"/>
          <w:szCs w:val="24"/>
        </w:rPr>
        <w:lastRenderedPageBreak/>
        <w:t>17.19. Wykonawca może złożyć tylko jedną ofertę. Treść oferty musi być zgodna z wymaganiami Zamawiającego określonymi w dokumentach zamówienia.</w:t>
      </w:r>
    </w:p>
    <w:p w14:paraId="5B6B215E" w14:textId="77777777" w:rsidR="00B62ABF" w:rsidRPr="000C1799" w:rsidRDefault="00B62ABF" w:rsidP="00B62ABF">
      <w:pPr>
        <w:rPr>
          <w:rFonts w:cs="Calibri"/>
          <w:sz w:val="24"/>
          <w:szCs w:val="24"/>
        </w:rPr>
      </w:pPr>
      <w:r w:rsidRPr="000C1799">
        <w:rPr>
          <w:rFonts w:cs="Calibri"/>
          <w:sz w:val="24"/>
          <w:szCs w:val="24"/>
        </w:rPr>
        <w:t>17.20. Do oferty należy dołączyć oświadczenie o niepodleganiu wykluczeniu, spełnianiu warunków udziału w postepowaniu, we wskazanym w załączniku nr 3 do SWZ zakresie, w formie elektronicznej lub postaci elektronicznej opatrzonej podpisem zaufanym lub podpisem osobistym.</w:t>
      </w:r>
    </w:p>
    <w:p w14:paraId="37EC0B42" w14:textId="77777777" w:rsidR="00B62ABF" w:rsidRPr="000C1799" w:rsidRDefault="00B62ABF" w:rsidP="00B62ABF">
      <w:pPr>
        <w:rPr>
          <w:rFonts w:cs="Calibri"/>
          <w:sz w:val="24"/>
          <w:szCs w:val="24"/>
        </w:rPr>
      </w:pPr>
      <w:r w:rsidRPr="000C1799">
        <w:rPr>
          <w:rFonts w:cs="Calibri"/>
          <w:sz w:val="24"/>
          <w:szCs w:val="24"/>
        </w:rPr>
        <w:t>17.21. Do upływu terminu składania ofert należy złożyć:</w:t>
      </w:r>
    </w:p>
    <w:p w14:paraId="7578C355" w14:textId="77777777" w:rsidR="00B62ABF" w:rsidRPr="000C1799" w:rsidRDefault="00B62ABF" w:rsidP="00B62ABF">
      <w:pPr>
        <w:rPr>
          <w:rFonts w:cs="Calibri"/>
          <w:sz w:val="24"/>
          <w:szCs w:val="24"/>
        </w:rPr>
      </w:pPr>
      <w:r w:rsidRPr="000C1799">
        <w:rPr>
          <w:rFonts w:cs="Calibri"/>
          <w:sz w:val="24"/>
          <w:szCs w:val="24"/>
        </w:rPr>
        <w:t>1) ofertę, która musi być zgodna w treści z Formularzem oferty, stanowiącym załącznik nr 2 do SWZ;</w:t>
      </w:r>
    </w:p>
    <w:p w14:paraId="34EA8459" w14:textId="77777777" w:rsidR="00B62ABF" w:rsidRDefault="00B62ABF" w:rsidP="00B62ABF">
      <w:pPr>
        <w:rPr>
          <w:rFonts w:cs="Calibri"/>
          <w:sz w:val="24"/>
          <w:szCs w:val="24"/>
        </w:rPr>
      </w:pPr>
      <w:r w:rsidRPr="000C1799">
        <w:rPr>
          <w:rFonts w:cs="Calibri"/>
          <w:sz w:val="24"/>
          <w:szCs w:val="24"/>
        </w:rPr>
        <w:t xml:space="preserve">2) oświadczenie z art. 125 ust. 1 </w:t>
      </w:r>
      <w:proofErr w:type="spellStart"/>
      <w:r w:rsidRPr="000C1799">
        <w:rPr>
          <w:rFonts w:cs="Calibri"/>
          <w:sz w:val="24"/>
          <w:szCs w:val="24"/>
        </w:rPr>
        <w:t>pzp</w:t>
      </w:r>
      <w:proofErr w:type="spellEnd"/>
      <w:r w:rsidRPr="000C1799">
        <w:rPr>
          <w:rFonts w:cs="Calibri"/>
          <w:sz w:val="24"/>
          <w:szCs w:val="24"/>
        </w:rPr>
        <w:t xml:space="preserve"> – załącznik nr 3 do SWZ;</w:t>
      </w:r>
    </w:p>
    <w:p w14:paraId="23E41689" w14:textId="77777777" w:rsidR="00F23C0B" w:rsidRPr="000C1799" w:rsidRDefault="00F23C0B" w:rsidP="00B62ABF">
      <w:pPr>
        <w:rPr>
          <w:rFonts w:cs="Calibri"/>
          <w:sz w:val="24"/>
          <w:szCs w:val="24"/>
        </w:rPr>
      </w:pPr>
      <w:r>
        <w:rPr>
          <w:rFonts w:cs="Calibri"/>
          <w:sz w:val="24"/>
          <w:szCs w:val="24"/>
        </w:rPr>
        <w:t xml:space="preserve">3) </w:t>
      </w:r>
      <w:r w:rsidR="00265EDD">
        <w:rPr>
          <w:rFonts w:cs="Calibri"/>
          <w:sz w:val="24"/>
          <w:szCs w:val="24"/>
        </w:rPr>
        <w:t>o</w:t>
      </w:r>
      <w:r w:rsidR="00265EDD" w:rsidRPr="00265EDD">
        <w:rPr>
          <w:rFonts w:cs="Calibri"/>
          <w:sz w:val="24"/>
          <w:szCs w:val="24"/>
        </w:rPr>
        <w:t>świadczeni</w:t>
      </w:r>
      <w:r w:rsidR="00265EDD">
        <w:rPr>
          <w:rFonts w:cs="Calibri"/>
          <w:sz w:val="24"/>
          <w:szCs w:val="24"/>
        </w:rPr>
        <w:t xml:space="preserve">e </w:t>
      </w:r>
      <w:r w:rsidR="00265EDD" w:rsidRPr="00265EDD">
        <w:rPr>
          <w:rFonts w:cs="Calibri"/>
          <w:sz w:val="24"/>
          <w:szCs w:val="24"/>
        </w:rPr>
        <w:t xml:space="preserve">dotyczące spełniania przesłanek z art. 94 ust. 1 </w:t>
      </w:r>
      <w:proofErr w:type="spellStart"/>
      <w:r w:rsidR="00265EDD" w:rsidRPr="00265EDD">
        <w:rPr>
          <w:rFonts w:cs="Calibri"/>
          <w:sz w:val="24"/>
          <w:szCs w:val="24"/>
        </w:rPr>
        <w:t>pzp</w:t>
      </w:r>
      <w:proofErr w:type="spellEnd"/>
      <w:r w:rsidR="00265EDD">
        <w:rPr>
          <w:rFonts w:cs="Calibri"/>
          <w:sz w:val="24"/>
          <w:szCs w:val="24"/>
        </w:rPr>
        <w:t xml:space="preserve"> – załącznik nr 4 do SWZ;</w:t>
      </w:r>
    </w:p>
    <w:p w14:paraId="00415533" w14:textId="77777777" w:rsidR="00B62ABF" w:rsidRPr="000C1799" w:rsidRDefault="00ED65F4" w:rsidP="00B62ABF">
      <w:pPr>
        <w:rPr>
          <w:rFonts w:cs="Calibri"/>
          <w:sz w:val="24"/>
          <w:szCs w:val="24"/>
        </w:rPr>
      </w:pPr>
      <w:r>
        <w:rPr>
          <w:rFonts w:cs="Calibri"/>
          <w:sz w:val="24"/>
          <w:szCs w:val="24"/>
        </w:rPr>
        <w:t>4</w:t>
      </w:r>
      <w:r w:rsidR="00B62ABF" w:rsidRPr="000C1799">
        <w:rPr>
          <w:rFonts w:cs="Calibri"/>
          <w:sz w:val="24"/>
          <w:szCs w:val="24"/>
        </w:rPr>
        <w:t>) pełnomocnictwo – jeżeli Wykonawca samodzielnie składający ofertę jest reprezentowany przez Pełnomocnika;</w:t>
      </w:r>
    </w:p>
    <w:p w14:paraId="656E2751" w14:textId="77777777" w:rsidR="00B62ABF" w:rsidRPr="000C1799" w:rsidRDefault="00ED65F4" w:rsidP="00B62ABF">
      <w:pPr>
        <w:rPr>
          <w:rFonts w:cs="Calibri"/>
          <w:sz w:val="24"/>
          <w:szCs w:val="24"/>
        </w:rPr>
      </w:pPr>
      <w:r>
        <w:rPr>
          <w:rFonts w:cs="Calibri"/>
          <w:sz w:val="24"/>
          <w:szCs w:val="24"/>
        </w:rPr>
        <w:t>6</w:t>
      </w:r>
      <w:r w:rsidR="00B62ABF" w:rsidRPr="000C1799">
        <w:rPr>
          <w:rFonts w:cs="Calibri"/>
          <w:sz w:val="24"/>
          <w:szCs w:val="24"/>
        </w:rPr>
        <w:t>) w przypadku Wykonawców wspólnie ubiegających się o zamówienie – pełnomocnictwo do reprezentowania ich w postępowaniu o udzielenie zamówienia albo reprezentowania w postępowaniu i zawarcia umowy w sprawie zamówienia publicznego;</w:t>
      </w:r>
    </w:p>
    <w:p w14:paraId="4DE74B8F" w14:textId="77777777" w:rsidR="00B62ABF" w:rsidRPr="000C1799" w:rsidRDefault="00ED65F4" w:rsidP="00B62ABF">
      <w:pPr>
        <w:rPr>
          <w:rFonts w:cs="Calibri"/>
          <w:sz w:val="24"/>
          <w:szCs w:val="24"/>
        </w:rPr>
      </w:pPr>
      <w:r>
        <w:rPr>
          <w:rFonts w:cs="Calibri"/>
          <w:sz w:val="24"/>
          <w:szCs w:val="24"/>
        </w:rPr>
        <w:t>7</w:t>
      </w:r>
      <w:r w:rsidR="00B62ABF" w:rsidRPr="000C1799">
        <w:rPr>
          <w:rFonts w:cs="Calibri"/>
          <w:sz w:val="24"/>
          <w:szCs w:val="24"/>
        </w:rPr>
        <w:t>) W przypadku wspólnego ubiegania się o zamówienie przez Wykonawców, oświadczenie, o którym mowa w pkt. 10.2. SWZ, składa każdy z Wykonawców. Oświadczenia te potwierdzają brak podstaw wykluczenia oraz spełnianie warunków udziału w postępowaniu w zakresie, w jakim każdy z Wykonawców wykazuje spełnianie warunków udziału w postępowaniu.</w:t>
      </w:r>
    </w:p>
    <w:p w14:paraId="3D4A7BD9" w14:textId="77777777" w:rsidR="00B62ABF" w:rsidRPr="000C1799" w:rsidRDefault="00ED65F4" w:rsidP="00B62ABF">
      <w:pPr>
        <w:rPr>
          <w:rFonts w:cs="Calibri"/>
          <w:sz w:val="24"/>
          <w:szCs w:val="24"/>
        </w:rPr>
      </w:pPr>
      <w:r>
        <w:rPr>
          <w:rFonts w:cs="Calibri"/>
          <w:sz w:val="24"/>
          <w:szCs w:val="24"/>
        </w:rPr>
        <w:t>8</w:t>
      </w:r>
      <w:r w:rsidR="00B62ABF" w:rsidRPr="000C1799">
        <w:rPr>
          <w:rFonts w:cs="Calibri"/>
          <w:sz w:val="24"/>
          <w:szCs w:val="24"/>
        </w:rPr>
        <w:t>) W przypadku, o którym mowa w pkt. 10.25. i 10.26. SWZ, Wykonawcy wspólnie ubiegający się o udzielenie zamówienia dołączają do oferty oświadczenie, z którego wynika, które roboty budowlane, dostawy lub usługi wykonają poszczególni Wykonawcy.</w:t>
      </w:r>
    </w:p>
    <w:p w14:paraId="6D7E17EF" w14:textId="77777777" w:rsidR="00B62ABF" w:rsidRPr="000C1799" w:rsidRDefault="00B62ABF" w:rsidP="00B62ABF">
      <w:pPr>
        <w:rPr>
          <w:rFonts w:cs="Calibri"/>
          <w:sz w:val="24"/>
          <w:szCs w:val="24"/>
        </w:rPr>
      </w:pPr>
      <w:r w:rsidRPr="000C1799">
        <w:rPr>
          <w:rFonts w:cs="Calibri"/>
          <w:sz w:val="24"/>
          <w:szCs w:val="24"/>
        </w:rPr>
        <w:t>9) dowód wniesienia wadium - zgodnie z pkt. 11 SWZ.</w:t>
      </w:r>
    </w:p>
    <w:p w14:paraId="19691F71" w14:textId="77777777" w:rsidR="00B62ABF" w:rsidRPr="000C1799" w:rsidRDefault="00B62ABF" w:rsidP="00B62ABF">
      <w:pPr>
        <w:rPr>
          <w:rFonts w:cs="Calibri"/>
          <w:sz w:val="24"/>
          <w:szCs w:val="24"/>
        </w:rPr>
      </w:pPr>
      <w:r w:rsidRPr="000C1799">
        <w:rPr>
          <w:rFonts w:cs="Calibri"/>
          <w:sz w:val="24"/>
          <w:szCs w:val="24"/>
        </w:rPr>
        <w:t>17.22. Nie ujawnia się informacji stanowiących tajemnicę przedsiębiorstwa w rozumieniu przepisów ustawy z dnia 16 kwietnia 1993 r. o zwalczaniu nieuczciwej konkurencji (</w:t>
      </w:r>
      <w:r w:rsidR="00BD4099" w:rsidRPr="00BD4099">
        <w:rPr>
          <w:rFonts w:cs="Calibri"/>
          <w:sz w:val="24"/>
          <w:szCs w:val="24"/>
        </w:rPr>
        <w:t>Dz.U. 2022 poz. 1233</w:t>
      </w:r>
      <w:r w:rsidRPr="000C1799">
        <w:rPr>
          <w:rFonts w:cs="Calibri"/>
          <w:sz w:val="24"/>
          <w:szCs w:val="24"/>
        </w:rPr>
        <w:t xml:space="preserve">), jeżeli Wykonawca, wraz z przekazaniem takich informacji, zastrzegł, że nie mogą być one udostępniane oraz wykazał, że zastrzeżone informacje stanowią tajemnicę przedsiębiorstwa. Wykonawca nie może zastrzec informacji, o których mowa w art. 222 ust. 5 </w:t>
      </w:r>
      <w:proofErr w:type="spellStart"/>
      <w:r w:rsidRPr="000C1799">
        <w:rPr>
          <w:rFonts w:cs="Calibri"/>
          <w:sz w:val="24"/>
          <w:szCs w:val="24"/>
        </w:rPr>
        <w:t>pzp</w:t>
      </w:r>
      <w:proofErr w:type="spellEnd"/>
      <w:r w:rsidRPr="000C1799">
        <w:rPr>
          <w:rFonts w:cs="Calibri"/>
          <w:sz w:val="24"/>
          <w:szCs w:val="24"/>
        </w:rPr>
        <w:t>. W przypadku gdy dokumenty elektroniczne w postępowaniu, przekazywane przy użyciu środków komunikacji elektronicznej, zawierają informacje stanowiące tajemnicę przedsiębiorstwa w rozumieniu przepisów ustawy z dnia 16 kwietnia 1993 r. o zwalczaniu nieuczciwej konkurencji (</w:t>
      </w:r>
      <w:r w:rsidR="00BD4099" w:rsidRPr="00BD4099">
        <w:rPr>
          <w:rFonts w:cs="Calibri"/>
          <w:sz w:val="24"/>
          <w:szCs w:val="24"/>
        </w:rPr>
        <w:t>Dz.U. 2022 poz. 1233</w:t>
      </w:r>
      <w:r w:rsidRPr="000C1799">
        <w:rPr>
          <w:rFonts w:cs="Calibri"/>
          <w:sz w:val="24"/>
          <w:szCs w:val="24"/>
        </w:rPr>
        <w:t>), Wykonawca, w celu utrzymania w poufności tych informacji, przekazuje je w wydzielonym i odpowiednio oznaczonym pliku. W takim przypadku należy zaznaczyć (poinformować) „Załącznik stanowiący tajemnicę przedsiębiorstwa” a następnie wraz z plikami stanowiącymi jawną część należy ten plik zaszyfrować.</w:t>
      </w:r>
    </w:p>
    <w:p w14:paraId="70E7F004" w14:textId="77777777" w:rsidR="00B62ABF" w:rsidRPr="000C1799" w:rsidRDefault="00B62ABF" w:rsidP="00B62ABF">
      <w:pPr>
        <w:rPr>
          <w:rFonts w:cs="Calibri"/>
          <w:sz w:val="24"/>
          <w:szCs w:val="24"/>
        </w:rPr>
      </w:pPr>
      <w:r w:rsidRPr="000C1799">
        <w:rPr>
          <w:rFonts w:cs="Calibri"/>
          <w:sz w:val="24"/>
          <w:szCs w:val="24"/>
        </w:rPr>
        <w:t>UWAGA</w:t>
      </w:r>
    </w:p>
    <w:p w14:paraId="0CEFAB9D" w14:textId="77777777" w:rsidR="00B62ABF" w:rsidRPr="000C1799" w:rsidRDefault="00B62ABF" w:rsidP="00B62ABF">
      <w:pPr>
        <w:rPr>
          <w:rFonts w:cs="Calibri"/>
          <w:sz w:val="24"/>
          <w:szCs w:val="24"/>
        </w:rPr>
      </w:pPr>
      <w:r w:rsidRPr="000C1799">
        <w:rPr>
          <w:rFonts w:cs="Calibri"/>
          <w:sz w:val="24"/>
          <w:szCs w:val="24"/>
        </w:rPr>
        <w:t>Jak zauważył Sąd Najwyższy w uchwale z dnia 21 października 2005 r. (sygn. akt III CZP 74/05), Zamawiający jest każdorazowo zobowiązany do badania skuteczności dokonanego przez Wykonawcę zastrzeżenia dotyczącego zakazu udostępniania informacji, a w przypadku stwierdzenia bezskuteczności zastrzeżenia, zakaz ujawniania zastrzeżonych informacji podlega wyłączeniu.</w:t>
      </w:r>
    </w:p>
    <w:p w14:paraId="619757B6" w14:textId="77777777" w:rsidR="00B62ABF" w:rsidRPr="000C1799" w:rsidRDefault="00B62ABF" w:rsidP="00B62ABF">
      <w:pPr>
        <w:rPr>
          <w:rFonts w:cs="Calibri"/>
          <w:sz w:val="24"/>
          <w:szCs w:val="24"/>
        </w:rPr>
      </w:pPr>
      <w:r w:rsidRPr="000C1799">
        <w:rPr>
          <w:rFonts w:cs="Calibri"/>
          <w:sz w:val="24"/>
          <w:szCs w:val="24"/>
        </w:rPr>
        <w:t>17.23. Wszystkie koszty związane ze sporządzeniem i złożeniem oferty ponosi Wykonawca.</w:t>
      </w:r>
    </w:p>
    <w:p w14:paraId="060CCB5F" w14:textId="77777777" w:rsidR="00B62ABF" w:rsidRPr="000C1799" w:rsidRDefault="00B62ABF" w:rsidP="00B62ABF">
      <w:pPr>
        <w:rPr>
          <w:rFonts w:cs="Calibri"/>
          <w:sz w:val="24"/>
          <w:szCs w:val="24"/>
        </w:rPr>
      </w:pPr>
      <w:r w:rsidRPr="000C1799">
        <w:rPr>
          <w:rFonts w:cs="Calibri"/>
          <w:sz w:val="24"/>
          <w:szCs w:val="24"/>
        </w:rPr>
        <w:lastRenderedPageBreak/>
        <w:t>17.24. Dokumenty winny być sporządzone zgodnie z zaleceniami oraz przedstawionymi przez Zamawiającego wzorcami (załącznikami), zawierać informacje i dane określone w tych dokumentach.</w:t>
      </w:r>
    </w:p>
    <w:p w14:paraId="33E29E5B" w14:textId="77777777" w:rsidR="00B62ABF" w:rsidRPr="000C1799" w:rsidRDefault="00B62ABF" w:rsidP="00B62ABF">
      <w:pPr>
        <w:rPr>
          <w:rFonts w:cs="Calibri"/>
          <w:b/>
          <w:bCs/>
          <w:sz w:val="24"/>
          <w:szCs w:val="24"/>
        </w:rPr>
      </w:pPr>
    </w:p>
    <w:p w14:paraId="17E1CE4C" w14:textId="77777777" w:rsidR="00B62ABF" w:rsidRPr="000C1799" w:rsidRDefault="00B62ABF" w:rsidP="00B62ABF">
      <w:pPr>
        <w:rPr>
          <w:rFonts w:cs="Calibri"/>
          <w:b/>
          <w:bCs/>
          <w:sz w:val="24"/>
          <w:szCs w:val="24"/>
        </w:rPr>
      </w:pPr>
      <w:r w:rsidRPr="000C1799">
        <w:rPr>
          <w:rFonts w:cs="Calibri"/>
          <w:b/>
          <w:bCs/>
          <w:sz w:val="24"/>
          <w:szCs w:val="24"/>
        </w:rPr>
        <w:t>18. Sposób obliczenia ceny</w:t>
      </w:r>
    </w:p>
    <w:p w14:paraId="4CB3E6CA" w14:textId="77777777" w:rsidR="00B62ABF" w:rsidRPr="000C1799" w:rsidRDefault="00B62ABF" w:rsidP="00B62ABF">
      <w:pPr>
        <w:rPr>
          <w:rFonts w:cs="Calibri"/>
          <w:sz w:val="24"/>
          <w:szCs w:val="24"/>
        </w:rPr>
      </w:pPr>
      <w:r w:rsidRPr="000C1799">
        <w:rPr>
          <w:rFonts w:cs="Calibri"/>
          <w:sz w:val="24"/>
          <w:szCs w:val="24"/>
        </w:rPr>
        <w:t xml:space="preserve">18.1. Cena ofertowa ogółem brutto stanowi wartość ryczałtową zamówienia i zostanie podana przez Wykonawcę w formularzu oferty (załącznik nr 2 do SWZ). </w:t>
      </w:r>
    </w:p>
    <w:p w14:paraId="2CA9C187" w14:textId="77777777" w:rsidR="00B62ABF" w:rsidRPr="000C1799" w:rsidRDefault="00B62ABF" w:rsidP="00B62ABF">
      <w:pPr>
        <w:rPr>
          <w:rFonts w:cs="Calibri"/>
          <w:sz w:val="24"/>
          <w:szCs w:val="24"/>
        </w:rPr>
      </w:pPr>
      <w:r w:rsidRPr="000C1799">
        <w:rPr>
          <w:rFonts w:cs="Calibri"/>
          <w:sz w:val="24"/>
          <w:szCs w:val="24"/>
        </w:rPr>
        <w:t>18.2. Cena oferty jest ceną w rozumieniu art. 3 ust. 1 pkt 1 i ust. 2 ustawy z dnia 9 maja 2014 r. o informowaniu o cenach towarów i usług (</w:t>
      </w:r>
      <w:r w:rsidR="00FC3DA9" w:rsidRPr="00FC3DA9">
        <w:rPr>
          <w:rFonts w:cs="Calibri"/>
          <w:sz w:val="24"/>
          <w:szCs w:val="24"/>
        </w:rPr>
        <w:t>Dz.U. 2023 poz. 168</w:t>
      </w:r>
      <w:r w:rsidRPr="000C1799">
        <w:rPr>
          <w:rFonts w:cs="Calibri"/>
          <w:sz w:val="24"/>
          <w:szCs w:val="24"/>
        </w:rPr>
        <w:t>).</w:t>
      </w:r>
    </w:p>
    <w:p w14:paraId="07723256" w14:textId="77777777" w:rsidR="00B62ABF" w:rsidRPr="000C1799" w:rsidRDefault="00B62ABF" w:rsidP="00B62ABF">
      <w:pPr>
        <w:rPr>
          <w:rFonts w:cs="Calibri"/>
          <w:sz w:val="24"/>
          <w:szCs w:val="24"/>
        </w:rPr>
      </w:pPr>
      <w:r w:rsidRPr="000C1799">
        <w:rPr>
          <w:rFonts w:cs="Calibri"/>
          <w:sz w:val="24"/>
          <w:szCs w:val="24"/>
        </w:rPr>
        <w:t>18.3. Stawka podatku od towarów i usług (VAT), uwzględniona w cenach jednostkowych brutto musi zostać określona zgodnie z ustawą z 11  marca 2004 r. o podatku od towarów i usług (</w:t>
      </w:r>
      <w:r w:rsidR="002F3091" w:rsidRPr="002F3091">
        <w:rPr>
          <w:rFonts w:cs="Calibri"/>
          <w:sz w:val="24"/>
          <w:szCs w:val="24"/>
        </w:rPr>
        <w:t>Dz.U. 2023 poz. 1570</w:t>
      </w:r>
      <w:r w:rsidR="00FC3DA9" w:rsidRPr="00FC3DA9">
        <w:rPr>
          <w:rFonts w:cs="Calibri"/>
          <w:sz w:val="24"/>
          <w:szCs w:val="24"/>
        </w:rPr>
        <w:t xml:space="preserve"> </w:t>
      </w:r>
      <w:r w:rsidRPr="000C1799">
        <w:rPr>
          <w:rFonts w:cs="Calibri"/>
          <w:sz w:val="24"/>
          <w:szCs w:val="24"/>
        </w:rPr>
        <w:t>ze zm.).</w:t>
      </w:r>
    </w:p>
    <w:p w14:paraId="4301BBFF" w14:textId="51F209ED" w:rsidR="00B62ABF" w:rsidRPr="000C1799" w:rsidRDefault="00B62ABF" w:rsidP="00B62ABF">
      <w:pPr>
        <w:rPr>
          <w:rFonts w:cs="Calibri"/>
          <w:sz w:val="24"/>
          <w:szCs w:val="24"/>
        </w:rPr>
      </w:pPr>
      <w:r w:rsidRPr="000C1799">
        <w:rPr>
          <w:rFonts w:cs="Calibri"/>
          <w:sz w:val="24"/>
          <w:szCs w:val="24"/>
        </w:rPr>
        <w:t xml:space="preserve">18.4. Cena w ofercie powinna zawierać wszystkie elementy cenotwórcze wynikające z zakresu i sposobu realizacji przedmiotu zamówienia oraz zobowiązań Wykonawcy. Cena określona przez Wykonawcę nie podlega zmianie oraz musi obejmować wszelkie koszty Wykonawcy związane z realizacją przedmiotu zamówienia określonego w załączniku nr 1 do SWZ – </w:t>
      </w:r>
      <w:r w:rsidR="000644C8">
        <w:rPr>
          <w:rFonts w:cs="Calibri"/>
          <w:sz w:val="24"/>
          <w:szCs w:val="24"/>
        </w:rPr>
        <w:t>SOPZ</w:t>
      </w:r>
      <w:r w:rsidRPr="000C1799">
        <w:rPr>
          <w:rFonts w:cs="Calibri"/>
          <w:sz w:val="24"/>
          <w:szCs w:val="24"/>
        </w:rPr>
        <w:t xml:space="preserve">, na warunkach określonych w projektowanych postanowieniach umowy zawartych w załączniku nr </w:t>
      </w:r>
      <w:r w:rsidR="00650B46" w:rsidRPr="00891807">
        <w:rPr>
          <w:rFonts w:cs="Calibri"/>
          <w:sz w:val="24"/>
          <w:szCs w:val="24"/>
        </w:rPr>
        <w:t>6</w:t>
      </w:r>
      <w:r w:rsidRPr="00891807">
        <w:rPr>
          <w:rFonts w:cs="Calibri"/>
          <w:sz w:val="24"/>
          <w:szCs w:val="24"/>
        </w:rPr>
        <w:t xml:space="preserve"> do SWZ</w:t>
      </w:r>
      <w:r w:rsidR="000732E1" w:rsidRPr="00891807">
        <w:rPr>
          <w:rFonts w:cs="Calibri"/>
          <w:sz w:val="24"/>
          <w:szCs w:val="24"/>
        </w:rPr>
        <w:t>.</w:t>
      </w:r>
    </w:p>
    <w:p w14:paraId="34960CAA" w14:textId="77777777" w:rsidR="00B62ABF" w:rsidRPr="000C1799" w:rsidRDefault="00B62ABF" w:rsidP="00B62ABF">
      <w:pPr>
        <w:rPr>
          <w:rFonts w:cs="Calibri"/>
          <w:sz w:val="24"/>
          <w:szCs w:val="24"/>
        </w:rPr>
      </w:pPr>
      <w:r w:rsidRPr="000C1799">
        <w:rPr>
          <w:rFonts w:cs="Calibri"/>
          <w:sz w:val="24"/>
          <w:szCs w:val="24"/>
        </w:rPr>
        <w:t>18.5. Cena musi być podana w oznaczonym miejscu formularza ofertowego cyfrowo w złotych (kwota brutto), zaokrąglona do dwóch miejsc po przecinku.</w:t>
      </w:r>
    </w:p>
    <w:p w14:paraId="7B70A63A" w14:textId="77777777" w:rsidR="00B62ABF" w:rsidRPr="000C1799" w:rsidRDefault="00B62ABF" w:rsidP="00B62ABF">
      <w:pPr>
        <w:rPr>
          <w:rFonts w:cs="Calibri"/>
          <w:sz w:val="24"/>
          <w:szCs w:val="24"/>
        </w:rPr>
      </w:pPr>
      <w:r w:rsidRPr="000C1799">
        <w:rPr>
          <w:rFonts w:cs="Calibri"/>
          <w:sz w:val="24"/>
          <w:szCs w:val="24"/>
        </w:rPr>
        <w:t>18.6. Wykonawca może podać tylko jedną cenę (bez proponowania rozwiązań wariantowych).</w:t>
      </w:r>
    </w:p>
    <w:p w14:paraId="2BA6026C" w14:textId="77777777" w:rsidR="00B62ABF" w:rsidRPr="000C1799" w:rsidRDefault="00B62ABF" w:rsidP="00B62ABF">
      <w:pPr>
        <w:rPr>
          <w:rFonts w:cs="Calibri"/>
          <w:sz w:val="24"/>
          <w:szCs w:val="24"/>
        </w:rPr>
      </w:pPr>
      <w:r w:rsidRPr="000C1799">
        <w:rPr>
          <w:rFonts w:cs="Calibri"/>
          <w:sz w:val="24"/>
          <w:szCs w:val="24"/>
        </w:rPr>
        <w:t>18.7. Rozliczenia pomiędzy Zamawiającym a Wykonawcą będą dokonywane w złotych polskich.</w:t>
      </w:r>
    </w:p>
    <w:p w14:paraId="1AB7ACBF" w14:textId="6E7BFAEB" w:rsidR="00B62ABF" w:rsidRPr="000C1799" w:rsidRDefault="00B62ABF" w:rsidP="00B62ABF">
      <w:pPr>
        <w:rPr>
          <w:rFonts w:cs="Calibri"/>
          <w:sz w:val="24"/>
          <w:szCs w:val="24"/>
        </w:rPr>
      </w:pPr>
      <w:r w:rsidRPr="000C1799">
        <w:rPr>
          <w:rFonts w:cs="Calibri"/>
          <w:sz w:val="24"/>
          <w:szCs w:val="24"/>
        </w:rPr>
        <w:t>18.8. Cena ofertowa ogółem brutto stanowi sumę wartości elementów składowych stanowiących przedmiot zamówienia publicznego określonego zgodnie z opisem przedmiotu zamówienia (</w:t>
      </w:r>
      <w:r w:rsidR="000644C8">
        <w:rPr>
          <w:rFonts w:cs="Calibri"/>
          <w:sz w:val="24"/>
          <w:szCs w:val="24"/>
        </w:rPr>
        <w:t>SOPZ</w:t>
      </w:r>
      <w:r w:rsidRPr="000C1799">
        <w:rPr>
          <w:rFonts w:cs="Calibri"/>
          <w:sz w:val="24"/>
          <w:szCs w:val="24"/>
        </w:rPr>
        <w:t>), projektowanymi postanowieniami umowy, SWZ oraz pozostałymi dokumentami zamówienia.</w:t>
      </w:r>
    </w:p>
    <w:p w14:paraId="136AE81E" w14:textId="77777777" w:rsidR="00B62ABF" w:rsidRPr="000C1799" w:rsidRDefault="00B62ABF" w:rsidP="00B62ABF">
      <w:pPr>
        <w:rPr>
          <w:rFonts w:cs="Calibri"/>
          <w:sz w:val="24"/>
          <w:szCs w:val="24"/>
        </w:rPr>
      </w:pPr>
      <w:r w:rsidRPr="000C1799">
        <w:rPr>
          <w:rFonts w:cs="Calibri"/>
          <w:sz w:val="24"/>
          <w:szCs w:val="24"/>
        </w:rPr>
        <w:t>18.9. Jeżeli została złożona oferta, której wybór prowadziłby do powstania u Zamawiającego obowiązku podatkowego zgodnie z ustawą z dnia 11 marca 2004 r. o podatku od towarów i usług (</w:t>
      </w:r>
      <w:r w:rsidR="002D3FC7" w:rsidRPr="002D3FC7">
        <w:rPr>
          <w:rFonts w:cs="Calibri"/>
          <w:sz w:val="24"/>
          <w:szCs w:val="24"/>
        </w:rPr>
        <w:t>Dz.U. 2023 poz. 1570</w:t>
      </w:r>
      <w:r w:rsidR="002D3FC7">
        <w:rPr>
          <w:rFonts w:cs="Calibri"/>
          <w:sz w:val="24"/>
          <w:szCs w:val="24"/>
        </w:rPr>
        <w:t xml:space="preserve"> </w:t>
      </w:r>
      <w:r w:rsidRPr="000C1799">
        <w:rPr>
          <w:rFonts w:cs="Calibri"/>
          <w:sz w:val="24"/>
          <w:szCs w:val="24"/>
        </w:rPr>
        <w:t>ze zm.), dla celów zastosowania kryterium ceny lub kosztu Zamawiający dolicza do przedstawionej w tej ofercie ceny kwotę podatku od towarów i usług, którą miałby obowiązek rozliczyć.</w:t>
      </w:r>
    </w:p>
    <w:p w14:paraId="07577A61" w14:textId="77777777" w:rsidR="00B62ABF" w:rsidRPr="000C1799" w:rsidRDefault="00B62ABF" w:rsidP="00B62ABF">
      <w:pPr>
        <w:rPr>
          <w:rFonts w:cs="Calibri"/>
          <w:sz w:val="24"/>
          <w:szCs w:val="24"/>
        </w:rPr>
      </w:pPr>
      <w:r w:rsidRPr="000C1799">
        <w:rPr>
          <w:rFonts w:cs="Calibri"/>
          <w:sz w:val="24"/>
          <w:szCs w:val="24"/>
        </w:rPr>
        <w:t>18.10. W ofercie, o której mowa w pkt. 18.9. SWZ, Wykonawca ma obowiązek:</w:t>
      </w:r>
    </w:p>
    <w:p w14:paraId="41FE868C" w14:textId="77777777" w:rsidR="00B62ABF" w:rsidRPr="000C1799" w:rsidRDefault="00B62ABF" w:rsidP="00B62ABF">
      <w:pPr>
        <w:rPr>
          <w:rFonts w:cs="Calibri"/>
          <w:sz w:val="24"/>
          <w:szCs w:val="24"/>
        </w:rPr>
      </w:pPr>
      <w:r w:rsidRPr="000C1799">
        <w:rPr>
          <w:rFonts w:cs="Calibri"/>
          <w:sz w:val="24"/>
          <w:szCs w:val="24"/>
        </w:rPr>
        <w:t>1) poinformowania Zamawiającego, że wybór jego oferty będzie prowadził do powstania u Zamawiającego obowiązku podatkowego;</w:t>
      </w:r>
    </w:p>
    <w:p w14:paraId="5C7C823F" w14:textId="77777777" w:rsidR="00B62ABF" w:rsidRPr="000C1799" w:rsidRDefault="00B62ABF" w:rsidP="00B62ABF">
      <w:pPr>
        <w:rPr>
          <w:rFonts w:cs="Calibri"/>
          <w:sz w:val="24"/>
          <w:szCs w:val="24"/>
        </w:rPr>
      </w:pPr>
      <w:r w:rsidRPr="000C1799">
        <w:rPr>
          <w:rFonts w:cs="Calibri"/>
          <w:sz w:val="24"/>
          <w:szCs w:val="24"/>
        </w:rPr>
        <w:t>2) wskazania nazwy (rodzaju) towaru lub usługi, których dostawa lub świadczenie będą prowadziły do powstania obowiązku podatkowego;</w:t>
      </w:r>
    </w:p>
    <w:p w14:paraId="2F9D9F7A" w14:textId="77777777" w:rsidR="00B62ABF" w:rsidRPr="000C1799" w:rsidRDefault="00B62ABF" w:rsidP="00B62ABF">
      <w:pPr>
        <w:rPr>
          <w:rFonts w:cs="Calibri"/>
          <w:sz w:val="24"/>
          <w:szCs w:val="24"/>
        </w:rPr>
      </w:pPr>
      <w:r w:rsidRPr="000C1799">
        <w:rPr>
          <w:rFonts w:cs="Calibri"/>
          <w:sz w:val="24"/>
          <w:szCs w:val="24"/>
        </w:rPr>
        <w:t>3) wskazania wartości towaru lub usługi objętego obowiązkiem podatkowym Zamawiającego, bez kwoty podatku;</w:t>
      </w:r>
    </w:p>
    <w:p w14:paraId="4CFBD713" w14:textId="77777777" w:rsidR="00B62ABF" w:rsidRPr="000C1799" w:rsidRDefault="00B62ABF" w:rsidP="00B62ABF">
      <w:pPr>
        <w:rPr>
          <w:rFonts w:cs="Calibri"/>
          <w:sz w:val="24"/>
          <w:szCs w:val="24"/>
        </w:rPr>
      </w:pPr>
      <w:r w:rsidRPr="000C1799">
        <w:rPr>
          <w:rFonts w:cs="Calibri"/>
          <w:sz w:val="24"/>
          <w:szCs w:val="24"/>
        </w:rPr>
        <w:t>4) wskazania stawki podatku od towarów i usług, która zgodnie z wiedzą Wykonawcy, będzie miała zastosowanie.</w:t>
      </w:r>
    </w:p>
    <w:p w14:paraId="7476BFE0" w14:textId="77777777" w:rsidR="00B62ABF" w:rsidRPr="000C1799" w:rsidRDefault="00B62ABF" w:rsidP="00B62ABF">
      <w:pPr>
        <w:rPr>
          <w:rFonts w:cs="Calibri"/>
          <w:b/>
          <w:bCs/>
          <w:sz w:val="24"/>
          <w:szCs w:val="24"/>
        </w:rPr>
      </w:pPr>
    </w:p>
    <w:p w14:paraId="0AABFBA0" w14:textId="77777777" w:rsidR="00B62ABF" w:rsidRPr="000C1799" w:rsidRDefault="00B62ABF" w:rsidP="00B62ABF">
      <w:pPr>
        <w:rPr>
          <w:rFonts w:cs="Calibri"/>
          <w:b/>
          <w:bCs/>
          <w:sz w:val="24"/>
          <w:szCs w:val="24"/>
        </w:rPr>
      </w:pPr>
      <w:r w:rsidRPr="000C1799">
        <w:rPr>
          <w:rFonts w:cs="Calibri"/>
          <w:b/>
          <w:bCs/>
          <w:sz w:val="24"/>
          <w:szCs w:val="24"/>
        </w:rPr>
        <w:lastRenderedPageBreak/>
        <w:t>19. Sposób oraz termin składania ofert</w:t>
      </w:r>
    </w:p>
    <w:p w14:paraId="02E0D75C" w14:textId="12B85319" w:rsidR="00B62ABF" w:rsidRPr="000C1799" w:rsidRDefault="00B62ABF" w:rsidP="00B62ABF">
      <w:pPr>
        <w:rPr>
          <w:rFonts w:cs="Calibri"/>
          <w:b/>
          <w:bCs/>
          <w:sz w:val="24"/>
          <w:szCs w:val="24"/>
        </w:rPr>
      </w:pPr>
      <w:r w:rsidRPr="000C1799">
        <w:rPr>
          <w:rFonts w:cs="Calibri"/>
          <w:sz w:val="24"/>
          <w:szCs w:val="24"/>
        </w:rPr>
        <w:t>19.1.</w:t>
      </w:r>
      <w:r w:rsidRPr="000C1799">
        <w:rPr>
          <w:rFonts w:cs="Calibri"/>
          <w:sz w:val="24"/>
          <w:szCs w:val="24"/>
        </w:rPr>
        <w:tab/>
        <w:t xml:space="preserve">Ofertę wraz z wymaganymi dokumentami należy umieścić na platformazakupowa.pl pod adresem: </w:t>
      </w:r>
      <w:hyperlink r:id="rId9" w:history="1">
        <w:r w:rsidRPr="00B93A6B">
          <w:rPr>
            <w:rStyle w:val="Hipercze"/>
            <w:rFonts w:cs="Calibri"/>
            <w:color w:val="auto"/>
            <w:sz w:val="24"/>
            <w:szCs w:val="24"/>
            <w:u w:val="none"/>
          </w:rPr>
          <w:t>https://platformazakupowa.pl/pn/umg_rychwal</w:t>
        </w:r>
      </w:hyperlink>
      <w:r w:rsidRPr="00B93A6B">
        <w:rPr>
          <w:rFonts w:cs="Calibri"/>
          <w:sz w:val="24"/>
          <w:szCs w:val="24"/>
        </w:rPr>
        <w:t xml:space="preserve"> w myśl Ustawy PZP na stronie internetowej prowadzonego postępowania  </w:t>
      </w:r>
      <w:r w:rsidRPr="00A10F12">
        <w:rPr>
          <w:rFonts w:cs="Calibri"/>
          <w:b/>
          <w:bCs/>
          <w:sz w:val="24"/>
          <w:szCs w:val="24"/>
        </w:rPr>
        <w:t xml:space="preserve">do </w:t>
      </w:r>
      <w:r w:rsidRPr="00891807">
        <w:rPr>
          <w:rFonts w:cs="Calibri"/>
          <w:b/>
          <w:bCs/>
          <w:sz w:val="24"/>
          <w:szCs w:val="24"/>
        </w:rPr>
        <w:t xml:space="preserve">dnia </w:t>
      </w:r>
      <w:r w:rsidR="001C50C3" w:rsidRPr="00891807">
        <w:rPr>
          <w:rFonts w:cs="Calibri"/>
          <w:b/>
          <w:bCs/>
          <w:sz w:val="24"/>
          <w:szCs w:val="24"/>
        </w:rPr>
        <w:t>31</w:t>
      </w:r>
      <w:r w:rsidR="00050561" w:rsidRPr="00891807">
        <w:rPr>
          <w:rFonts w:cs="Calibri"/>
          <w:b/>
          <w:bCs/>
          <w:sz w:val="24"/>
          <w:szCs w:val="24"/>
        </w:rPr>
        <w:t xml:space="preserve"> </w:t>
      </w:r>
      <w:r w:rsidR="001C50C3" w:rsidRPr="00891807">
        <w:rPr>
          <w:rFonts w:cs="Calibri"/>
          <w:b/>
          <w:bCs/>
          <w:sz w:val="24"/>
          <w:szCs w:val="24"/>
        </w:rPr>
        <w:t>grudnia</w:t>
      </w:r>
      <w:r w:rsidRPr="00891807">
        <w:rPr>
          <w:rFonts w:cs="Calibri"/>
          <w:b/>
          <w:bCs/>
          <w:sz w:val="24"/>
          <w:szCs w:val="24"/>
        </w:rPr>
        <w:t xml:space="preserve"> 202</w:t>
      </w:r>
      <w:r w:rsidR="001C50C3" w:rsidRPr="00891807">
        <w:rPr>
          <w:rFonts w:cs="Calibri"/>
          <w:b/>
          <w:bCs/>
          <w:sz w:val="24"/>
          <w:szCs w:val="24"/>
        </w:rPr>
        <w:t>4</w:t>
      </w:r>
      <w:r w:rsidRPr="00891807">
        <w:rPr>
          <w:rFonts w:cs="Calibri"/>
          <w:b/>
          <w:bCs/>
          <w:sz w:val="24"/>
          <w:szCs w:val="24"/>
        </w:rPr>
        <w:t xml:space="preserve"> r. do godziny 1</w:t>
      </w:r>
      <w:r w:rsidR="00891807">
        <w:rPr>
          <w:rFonts w:cs="Calibri"/>
          <w:b/>
          <w:bCs/>
          <w:sz w:val="24"/>
          <w:szCs w:val="24"/>
        </w:rPr>
        <w:t>0</w:t>
      </w:r>
      <w:r w:rsidRPr="00891807">
        <w:rPr>
          <w:rFonts w:cs="Calibri"/>
          <w:b/>
          <w:bCs/>
          <w:sz w:val="24"/>
          <w:szCs w:val="24"/>
        </w:rPr>
        <w:t>.00.</w:t>
      </w:r>
    </w:p>
    <w:p w14:paraId="06B29AAC" w14:textId="77777777" w:rsidR="00B62ABF" w:rsidRPr="000C1799" w:rsidRDefault="00B62ABF" w:rsidP="00B62ABF">
      <w:pPr>
        <w:rPr>
          <w:rFonts w:cs="Calibri"/>
          <w:sz w:val="24"/>
          <w:szCs w:val="24"/>
        </w:rPr>
      </w:pPr>
      <w:r w:rsidRPr="000C1799">
        <w:rPr>
          <w:rFonts w:cs="Calibri"/>
          <w:sz w:val="24"/>
          <w:szCs w:val="24"/>
        </w:rPr>
        <w:t>19.2.</w:t>
      </w:r>
      <w:r w:rsidRPr="000C1799">
        <w:rPr>
          <w:rFonts w:cs="Calibri"/>
          <w:sz w:val="24"/>
          <w:szCs w:val="24"/>
        </w:rPr>
        <w:tab/>
        <w:t>Do oferty należy dołączyć wszystkie wymagane w SWZ dokumenty.</w:t>
      </w:r>
    </w:p>
    <w:p w14:paraId="0CE47F72" w14:textId="77777777" w:rsidR="00B62ABF" w:rsidRPr="000C1799" w:rsidRDefault="00B62ABF" w:rsidP="00B62ABF">
      <w:pPr>
        <w:rPr>
          <w:rFonts w:cs="Calibri"/>
          <w:sz w:val="24"/>
          <w:szCs w:val="24"/>
        </w:rPr>
      </w:pPr>
      <w:r w:rsidRPr="000C1799">
        <w:rPr>
          <w:rFonts w:cs="Calibri"/>
          <w:sz w:val="24"/>
          <w:szCs w:val="24"/>
        </w:rPr>
        <w:t>19.3.</w:t>
      </w:r>
      <w:r w:rsidRPr="000C1799">
        <w:rPr>
          <w:rFonts w:cs="Calibri"/>
          <w:sz w:val="24"/>
          <w:szCs w:val="24"/>
        </w:rPr>
        <w:tab/>
        <w:t>Po wypełnieniu Formularza składania oferty i dołączenia  wszystkich wymaganych załączników należy kliknąć przycisk „Przejdź do podsumowania”.</w:t>
      </w:r>
    </w:p>
    <w:p w14:paraId="34FA0369" w14:textId="77777777" w:rsidR="00B62ABF" w:rsidRPr="000C1799" w:rsidRDefault="00B62ABF" w:rsidP="00B62ABF">
      <w:pPr>
        <w:rPr>
          <w:rFonts w:cs="Calibri"/>
          <w:sz w:val="24"/>
          <w:szCs w:val="24"/>
        </w:rPr>
      </w:pPr>
      <w:r w:rsidRPr="000C1799">
        <w:rPr>
          <w:rFonts w:cs="Calibri"/>
          <w:sz w:val="24"/>
          <w:szCs w:val="24"/>
        </w:rPr>
        <w:t>19.4.</w:t>
      </w:r>
      <w:r w:rsidRPr="000C1799">
        <w:rPr>
          <w:rFonts w:cs="Calibri"/>
          <w:sz w:val="24"/>
          <w:szCs w:val="24"/>
        </w:rPr>
        <w:tab/>
        <w:t xml:space="preserve">Oferta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 2  </w:t>
      </w:r>
      <w:proofErr w:type="spellStart"/>
      <w:r w:rsidRPr="000C1799">
        <w:rPr>
          <w:rFonts w:cs="Calibri"/>
          <w:sz w:val="24"/>
          <w:szCs w:val="24"/>
        </w:rPr>
        <w:t>Pzp</w:t>
      </w:r>
      <w:proofErr w:type="spellEnd"/>
      <w:r w:rsidRPr="000C1799">
        <w:rPr>
          <w:rFonts w:cs="Calibri"/>
          <w:sz w:val="24"/>
          <w:szCs w:val="24"/>
        </w:rPr>
        <w:t>, gdzie zaznaczono, iż oferty, wnioski o dopuszczenie do udziału w postępowaniu oraz oświadczenie, o którym mowa w art. 125 ust. 1 sporządza się, pod rygorem nieważności, w postaci lub formie elektronicznej i opatruje się odpowiednio w odniesieniu do wartości postępowania kwalifikowanym podpisem elektronicznym, podpisem zaufanym lub podpisem osobistym.</w:t>
      </w:r>
    </w:p>
    <w:p w14:paraId="766196E8" w14:textId="77777777" w:rsidR="00B62ABF" w:rsidRPr="000C1799" w:rsidRDefault="00B62ABF" w:rsidP="00B62ABF">
      <w:pPr>
        <w:rPr>
          <w:rFonts w:cs="Calibri"/>
          <w:sz w:val="24"/>
          <w:szCs w:val="24"/>
        </w:rPr>
      </w:pPr>
      <w:r w:rsidRPr="000C1799">
        <w:rPr>
          <w:rFonts w:cs="Calibri"/>
          <w:sz w:val="24"/>
          <w:szCs w:val="24"/>
        </w:rPr>
        <w:t>19.5.</w:t>
      </w:r>
      <w:r w:rsidRPr="000C1799">
        <w:rPr>
          <w:rFonts w:cs="Calibri"/>
          <w:sz w:val="24"/>
          <w:szCs w:val="24"/>
        </w:rPr>
        <w:tab/>
        <w:t>Za datę złożenia oferty przyjmuje się datę jej przekazania w systemie (platformie) w drugim kroku składania oferty poprzez kliknięcie przycisku “Złóż ofertę” i wyświetlenie się komunikatu, że oferta została zaszyfrowana i złożona.</w:t>
      </w:r>
    </w:p>
    <w:p w14:paraId="18E72B55" w14:textId="6844B107" w:rsidR="00B62ABF" w:rsidRPr="000C1799" w:rsidRDefault="00B62ABF" w:rsidP="00B62ABF">
      <w:pPr>
        <w:rPr>
          <w:rFonts w:cs="Calibri"/>
          <w:sz w:val="24"/>
          <w:szCs w:val="24"/>
        </w:rPr>
      </w:pPr>
      <w:r w:rsidRPr="000C1799">
        <w:rPr>
          <w:rFonts w:cs="Calibri"/>
          <w:sz w:val="24"/>
          <w:szCs w:val="24"/>
        </w:rPr>
        <w:t>19.6.</w:t>
      </w:r>
      <w:r w:rsidRPr="000C1799">
        <w:rPr>
          <w:rFonts w:cs="Calibri"/>
          <w:sz w:val="24"/>
          <w:szCs w:val="24"/>
        </w:rPr>
        <w:tab/>
        <w:t xml:space="preserve">Szczegółowa instrukcja dla Wykonawców dotycząca złożenia, zmiany i wycofania oferty znajduje się na stronie internetowej pod adresem:  </w:t>
      </w:r>
      <w:r w:rsidR="00252374" w:rsidRPr="00252374">
        <w:rPr>
          <w:rFonts w:cs="Calibri"/>
          <w:sz w:val="24"/>
          <w:szCs w:val="24"/>
        </w:rPr>
        <w:t>https://platformazakupowa.pl/strona/instrukcje-wykonawca</w:t>
      </w:r>
    </w:p>
    <w:p w14:paraId="777628D4" w14:textId="77777777" w:rsidR="00B62ABF" w:rsidRPr="000C1799" w:rsidRDefault="00B62ABF" w:rsidP="00B62ABF">
      <w:pPr>
        <w:rPr>
          <w:rFonts w:cs="Calibri"/>
          <w:sz w:val="24"/>
          <w:szCs w:val="24"/>
        </w:rPr>
      </w:pPr>
      <w:r w:rsidRPr="000C1799">
        <w:rPr>
          <w:rFonts w:cs="Calibri"/>
          <w:sz w:val="24"/>
          <w:szCs w:val="24"/>
        </w:rPr>
        <w:t>19.7. Wykonawca po upływie terminu do składania ofert nie może skutecznie dokonać zmiany ani wycofać złożonej oferty.</w:t>
      </w:r>
    </w:p>
    <w:p w14:paraId="0B093BC3" w14:textId="77777777" w:rsidR="00B62ABF" w:rsidRPr="000C1799" w:rsidRDefault="00B62ABF" w:rsidP="00B62ABF">
      <w:pPr>
        <w:rPr>
          <w:rFonts w:cs="Calibri"/>
          <w:b/>
          <w:bCs/>
          <w:sz w:val="24"/>
          <w:szCs w:val="24"/>
        </w:rPr>
      </w:pPr>
    </w:p>
    <w:p w14:paraId="7C466D4C" w14:textId="77777777" w:rsidR="00B62ABF" w:rsidRPr="000C1799" w:rsidRDefault="00B62ABF" w:rsidP="00B62ABF">
      <w:pPr>
        <w:rPr>
          <w:rFonts w:cs="Calibri"/>
          <w:b/>
          <w:bCs/>
          <w:sz w:val="24"/>
          <w:szCs w:val="24"/>
        </w:rPr>
      </w:pPr>
      <w:r w:rsidRPr="000C1799">
        <w:rPr>
          <w:rFonts w:cs="Calibri"/>
          <w:b/>
          <w:bCs/>
          <w:sz w:val="24"/>
          <w:szCs w:val="24"/>
        </w:rPr>
        <w:t>20. Termin otwarcia ofert</w:t>
      </w:r>
    </w:p>
    <w:p w14:paraId="34DBE50F" w14:textId="18329BAA" w:rsidR="00B62ABF" w:rsidRPr="000C1799" w:rsidRDefault="00B62ABF" w:rsidP="00B62ABF">
      <w:pPr>
        <w:rPr>
          <w:rFonts w:cs="Calibri"/>
          <w:sz w:val="24"/>
          <w:szCs w:val="24"/>
        </w:rPr>
      </w:pPr>
      <w:r w:rsidRPr="000C1799">
        <w:rPr>
          <w:rFonts w:cs="Calibri"/>
          <w:sz w:val="24"/>
          <w:szCs w:val="24"/>
        </w:rPr>
        <w:t>20.1.</w:t>
      </w:r>
      <w:r w:rsidRPr="000C1799">
        <w:rPr>
          <w:rFonts w:cs="Calibri"/>
          <w:sz w:val="24"/>
          <w:szCs w:val="24"/>
        </w:rPr>
        <w:tab/>
        <w:t xml:space="preserve">Otwarcie ofert nastąpi w </w:t>
      </w:r>
      <w:r w:rsidRPr="00A10F12">
        <w:rPr>
          <w:rFonts w:cs="Calibri"/>
          <w:sz w:val="24"/>
          <w:szCs w:val="24"/>
        </w:rPr>
        <w:t xml:space="preserve">dniu </w:t>
      </w:r>
      <w:r w:rsidR="001C50C3" w:rsidRPr="00891807">
        <w:rPr>
          <w:rFonts w:cs="Calibri"/>
          <w:b/>
          <w:bCs/>
          <w:sz w:val="24"/>
          <w:szCs w:val="24"/>
        </w:rPr>
        <w:t>31</w:t>
      </w:r>
      <w:r w:rsidR="00050561" w:rsidRPr="00891807">
        <w:rPr>
          <w:rFonts w:cs="Calibri"/>
          <w:b/>
          <w:bCs/>
          <w:sz w:val="24"/>
          <w:szCs w:val="24"/>
        </w:rPr>
        <w:t xml:space="preserve"> </w:t>
      </w:r>
      <w:r w:rsidR="001C50C3" w:rsidRPr="00891807">
        <w:rPr>
          <w:rFonts w:cs="Calibri"/>
          <w:b/>
          <w:bCs/>
          <w:sz w:val="24"/>
          <w:szCs w:val="24"/>
        </w:rPr>
        <w:t>grudnia</w:t>
      </w:r>
      <w:r w:rsidRPr="00891807">
        <w:rPr>
          <w:rFonts w:cs="Calibri"/>
          <w:b/>
          <w:bCs/>
          <w:sz w:val="24"/>
          <w:szCs w:val="24"/>
        </w:rPr>
        <w:t xml:space="preserve"> 202</w:t>
      </w:r>
      <w:r w:rsidR="001C50C3" w:rsidRPr="00891807">
        <w:rPr>
          <w:rFonts w:cs="Calibri"/>
          <w:b/>
          <w:bCs/>
          <w:sz w:val="24"/>
          <w:szCs w:val="24"/>
        </w:rPr>
        <w:t>4</w:t>
      </w:r>
      <w:r w:rsidRPr="00891807">
        <w:rPr>
          <w:rFonts w:cs="Calibri"/>
          <w:b/>
          <w:bCs/>
          <w:sz w:val="24"/>
          <w:szCs w:val="24"/>
        </w:rPr>
        <w:t xml:space="preserve"> r</w:t>
      </w:r>
      <w:r w:rsidR="00C0730A" w:rsidRPr="00891807">
        <w:rPr>
          <w:rFonts w:cs="Calibri"/>
          <w:b/>
          <w:bCs/>
          <w:sz w:val="24"/>
          <w:szCs w:val="24"/>
        </w:rPr>
        <w:t>.</w:t>
      </w:r>
      <w:r w:rsidRPr="00891807">
        <w:rPr>
          <w:rFonts w:cs="Calibri"/>
          <w:sz w:val="24"/>
          <w:szCs w:val="24"/>
        </w:rPr>
        <w:t xml:space="preserve"> o godzinie </w:t>
      </w:r>
      <w:r w:rsidRPr="00891807">
        <w:rPr>
          <w:rFonts w:cs="Calibri"/>
          <w:b/>
          <w:bCs/>
          <w:sz w:val="24"/>
          <w:szCs w:val="24"/>
        </w:rPr>
        <w:t>1</w:t>
      </w:r>
      <w:r w:rsidR="00891807">
        <w:rPr>
          <w:rFonts w:cs="Calibri"/>
          <w:b/>
          <w:bCs/>
          <w:sz w:val="24"/>
          <w:szCs w:val="24"/>
        </w:rPr>
        <w:t>0</w:t>
      </w:r>
      <w:r w:rsidRPr="00891807">
        <w:rPr>
          <w:rFonts w:cs="Calibri"/>
          <w:b/>
          <w:bCs/>
          <w:sz w:val="24"/>
          <w:szCs w:val="24"/>
        </w:rPr>
        <w:t>:</w:t>
      </w:r>
      <w:r w:rsidR="00A35F59" w:rsidRPr="00891807">
        <w:rPr>
          <w:rFonts w:cs="Calibri"/>
          <w:b/>
          <w:bCs/>
          <w:sz w:val="24"/>
          <w:szCs w:val="24"/>
        </w:rPr>
        <w:t>15</w:t>
      </w:r>
      <w:r w:rsidRPr="00891807">
        <w:rPr>
          <w:rFonts w:cs="Calibri"/>
          <w:sz w:val="24"/>
          <w:szCs w:val="24"/>
        </w:rPr>
        <w:t>.</w:t>
      </w:r>
      <w:r w:rsidRPr="000C1799">
        <w:rPr>
          <w:rFonts w:cs="Calibri"/>
          <w:sz w:val="24"/>
          <w:szCs w:val="24"/>
        </w:rPr>
        <w:t xml:space="preserve"> </w:t>
      </w:r>
    </w:p>
    <w:p w14:paraId="72EF5261" w14:textId="77777777" w:rsidR="00B62ABF" w:rsidRPr="000C1799" w:rsidRDefault="00B62ABF" w:rsidP="00B62ABF">
      <w:pPr>
        <w:rPr>
          <w:rFonts w:cs="Calibri"/>
          <w:sz w:val="24"/>
          <w:szCs w:val="24"/>
        </w:rPr>
      </w:pPr>
      <w:r w:rsidRPr="000C1799">
        <w:rPr>
          <w:rFonts w:cs="Calibri"/>
          <w:sz w:val="24"/>
          <w:szCs w:val="24"/>
        </w:rPr>
        <w:t>20.2.</w:t>
      </w:r>
      <w:r w:rsidRPr="000C1799">
        <w:rPr>
          <w:rFonts w:cs="Calibri"/>
          <w:sz w:val="24"/>
          <w:szCs w:val="24"/>
        </w:rPr>
        <w:tab/>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2383C96" w14:textId="77777777" w:rsidR="00B62ABF" w:rsidRPr="000C1799" w:rsidRDefault="00B62ABF" w:rsidP="00B62ABF">
      <w:pPr>
        <w:rPr>
          <w:rFonts w:cs="Calibri"/>
          <w:sz w:val="24"/>
          <w:szCs w:val="24"/>
        </w:rPr>
      </w:pPr>
      <w:r w:rsidRPr="000C1799">
        <w:rPr>
          <w:rFonts w:cs="Calibri"/>
          <w:sz w:val="24"/>
          <w:szCs w:val="24"/>
        </w:rPr>
        <w:t>20.3.</w:t>
      </w:r>
      <w:r w:rsidRPr="000C1799">
        <w:rPr>
          <w:rFonts w:cs="Calibri"/>
          <w:sz w:val="24"/>
          <w:szCs w:val="24"/>
        </w:rPr>
        <w:tab/>
        <w:t>Zamawiający poinformuje o zmianie terminu otwarcia ofert na stronie internetowej prowadzonego postępowania.</w:t>
      </w:r>
    </w:p>
    <w:p w14:paraId="22792F52" w14:textId="77777777" w:rsidR="00B62ABF" w:rsidRPr="000C1799" w:rsidRDefault="00B62ABF" w:rsidP="00B62ABF">
      <w:pPr>
        <w:rPr>
          <w:rFonts w:cs="Calibri"/>
          <w:sz w:val="24"/>
          <w:szCs w:val="24"/>
        </w:rPr>
      </w:pPr>
      <w:r w:rsidRPr="000C1799">
        <w:rPr>
          <w:rFonts w:cs="Calibri"/>
          <w:sz w:val="24"/>
          <w:szCs w:val="24"/>
        </w:rPr>
        <w:t>20.4.</w:t>
      </w:r>
      <w:r w:rsidRPr="000C1799">
        <w:rPr>
          <w:rFonts w:cs="Calibri"/>
          <w:sz w:val="24"/>
          <w:szCs w:val="24"/>
        </w:rPr>
        <w:tab/>
        <w:t>Zamawiający, najpóźniej przed otwarciem ofert, udostępnia na stronie internetowej prowadzonego postępowania informację o kwocie, jaką zamierza przeznaczyć na sfinansowanie zamówienia.</w:t>
      </w:r>
    </w:p>
    <w:p w14:paraId="1E1914B0" w14:textId="77777777" w:rsidR="00B62ABF" w:rsidRPr="000C1799" w:rsidRDefault="00B62ABF" w:rsidP="00B62ABF">
      <w:pPr>
        <w:rPr>
          <w:rFonts w:cs="Calibri"/>
          <w:sz w:val="24"/>
          <w:szCs w:val="24"/>
        </w:rPr>
      </w:pPr>
      <w:r w:rsidRPr="000C1799">
        <w:rPr>
          <w:rFonts w:cs="Calibri"/>
          <w:sz w:val="24"/>
          <w:szCs w:val="24"/>
        </w:rPr>
        <w:t>20.5.</w:t>
      </w:r>
      <w:r w:rsidRPr="000C1799">
        <w:rPr>
          <w:rFonts w:cs="Calibri"/>
          <w:sz w:val="24"/>
          <w:szCs w:val="24"/>
        </w:rPr>
        <w:tab/>
        <w:t>Zamawiający, niezwłocznie po otwarciu ofert, udostępnia na stronie internetowej prowadzonego postępowania informacje o:</w:t>
      </w:r>
    </w:p>
    <w:p w14:paraId="433B6ABF" w14:textId="77777777" w:rsidR="00B62ABF" w:rsidRPr="000C1799" w:rsidRDefault="00B62ABF" w:rsidP="00B62ABF">
      <w:pPr>
        <w:rPr>
          <w:rFonts w:cs="Calibri"/>
          <w:sz w:val="24"/>
          <w:szCs w:val="24"/>
        </w:rPr>
      </w:pPr>
      <w:r w:rsidRPr="000C1799">
        <w:rPr>
          <w:rFonts w:cs="Calibri"/>
          <w:sz w:val="24"/>
          <w:szCs w:val="24"/>
        </w:rPr>
        <w:t>1) nazwach albo imionach i nazwiskach oraz siedzibach lub miejscach prowadzonej działalności gospodarczej albo miejscach zamieszkania Wykonawców, których oferty zostały otwarte;</w:t>
      </w:r>
    </w:p>
    <w:p w14:paraId="597AEDD0" w14:textId="77777777" w:rsidR="00B62ABF" w:rsidRPr="000C1799" w:rsidRDefault="00B62ABF" w:rsidP="00B62ABF">
      <w:pPr>
        <w:rPr>
          <w:rFonts w:cs="Calibri"/>
          <w:sz w:val="24"/>
          <w:szCs w:val="24"/>
        </w:rPr>
      </w:pPr>
      <w:r w:rsidRPr="000C1799">
        <w:rPr>
          <w:rFonts w:cs="Calibri"/>
          <w:sz w:val="24"/>
          <w:szCs w:val="24"/>
        </w:rPr>
        <w:lastRenderedPageBreak/>
        <w:t>2) cenach lub kosztach zawartych w ofertach.</w:t>
      </w:r>
    </w:p>
    <w:p w14:paraId="5C0228E4" w14:textId="77777777" w:rsidR="00B62ABF" w:rsidRPr="000C1799" w:rsidRDefault="00B62ABF" w:rsidP="00B62ABF">
      <w:pPr>
        <w:rPr>
          <w:rFonts w:cs="Calibri"/>
          <w:sz w:val="24"/>
          <w:szCs w:val="24"/>
        </w:rPr>
      </w:pPr>
      <w:r w:rsidRPr="000C1799">
        <w:rPr>
          <w:rFonts w:cs="Calibri"/>
          <w:sz w:val="24"/>
          <w:szCs w:val="24"/>
        </w:rPr>
        <w:t>Informacja zostanie opublikowana na stronie postępowania na platformazakupowa.pl w sekcji ,,Komunikaty” .</w:t>
      </w:r>
    </w:p>
    <w:p w14:paraId="59E794FC" w14:textId="77777777" w:rsidR="00B62ABF" w:rsidRPr="000C1799" w:rsidRDefault="00B62ABF" w:rsidP="00B62ABF">
      <w:pPr>
        <w:rPr>
          <w:rFonts w:cs="Calibri"/>
          <w:sz w:val="24"/>
          <w:szCs w:val="24"/>
        </w:rPr>
      </w:pPr>
      <w:r w:rsidRPr="000C1799">
        <w:rPr>
          <w:rFonts w:cs="Calibri"/>
          <w:sz w:val="24"/>
          <w:szCs w:val="24"/>
        </w:rPr>
        <w:t>Uwaga! Zgodnie z Ustawą PZP Zamawiający nie ma obowiązku przeprowadzania jawnej sesji otwarcia ofert w sposób jawny z udziałem Wykonawców lub transmitowania sesji otwarcia za pośrednictwem elektronicznych narzędzi do przekazu wideo on-line a ma jedynie takie uprawnienie.</w:t>
      </w:r>
    </w:p>
    <w:p w14:paraId="244B5F71" w14:textId="77777777" w:rsidR="00B62ABF" w:rsidRPr="000C1799" w:rsidRDefault="00B62ABF" w:rsidP="00B62ABF">
      <w:pPr>
        <w:rPr>
          <w:rFonts w:cs="Calibri"/>
          <w:b/>
          <w:bCs/>
          <w:sz w:val="24"/>
          <w:szCs w:val="24"/>
        </w:rPr>
      </w:pPr>
    </w:p>
    <w:p w14:paraId="7A9927FF" w14:textId="77777777" w:rsidR="00B62ABF" w:rsidRDefault="00B62ABF" w:rsidP="00B62ABF">
      <w:pPr>
        <w:rPr>
          <w:rFonts w:cs="Calibri"/>
          <w:b/>
          <w:bCs/>
          <w:sz w:val="24"/>
          <w:szCs w:val="24"/>
        </w:rPr>
      </w:pPr>
      <w:r w:rsidRPr="000C1799">
        <w:rPr>
          <w:rFonts w:cs="Calibri"/>
          <w:b/>
          <w:bCs/>
          <w:sz w:val="24"/>
          <w:szCs w:val="24"/>
        </w:rPr>
        <w:t>21. Informacje dotyczące zabezpieczenia należytego wykonania umowy</w:t>
      </w:r>
    </w:p>
    <w:p w14:paraId="60A05972" w14:textId="77777777" w:rsidR="00B34795" w:rsidRPr="00B34795" w:rsidRDefault="00B34795" w:rsidP="00B34795">
      <w:pPr>
        <w:rPr>
          <w:rFonts w:cs="Calibri"/>
          <w:sz w:val="24"/>
          <w:szCs w:val="24"/>
        </w:rPr>
      </w:pPr>
      <w:r w:rsidRPr="00A10F12">
        <w:rPr>
          <w:rFonts w:cs="Calibri"/>
          <w:sz w:val="24"/>
          <w:szCs w:val="24"/>
        </w:rPr>
        <w:t>Zamawiający nie wymaga wniesienia zabezpieczenia należytego wykonania umowy.</w:t>
      </w:r>
    </w:p>
    <w:p w14:paraId="02945557" w14:textId="77777777" w:rsidR="00B62ABF" w:rsidRPr="000C1799" w:rsidRDefault="00B62ABF" w:rsidP="00B62ABF">
      <w:pPr>
        <w:rPr>
          <w:rFonts w:cs="Calibri"/>
          <w:b/>
          <w:bCs/>
          <w:sz w:val="24"/>
          <w:szCs w:val="24"/>
        </w:rPr>
      </w:pPr>
    </w:p>
    <w:p w14:paraId="0F9AA5CD" w14:textId="77777777" w:rsidR="00B62ABF" w:rsidRPr="000C1799" w:rsidRDefault="00B62ABF" w:rsidP="00B62ABF">
      <w:pPr>
        <w:rPr>
          <w:rFonts w:cs="Calibri"/>
          <w:b/>
          <w:bCs/>
          <w:sz w:val="24"/>
          <w:szCs w:val="24"/>
        </w:rPr>
      </w:pPr>
      <w:r w:rsidRPr="000C1799">
        <w:rPr>
          <w:rFonts w:cs="Calibri"/>
          <w:b/>
          <w:bCs/>
          <w:sz w:val="24"/>
          <w:szCs w:val="24"/>
        </w:rPr>
        <w:t>22. Informacje o formalnościach, jakie muszą zostać dopełnione po wyborze oferty w celu zawarcia umowy w sprawie zamówienia publicznego</w:t>
      </w:r>
    </w:p>
    <w:p w14:paraId="3AD76FFC" w14:textId="77777777" w:rsidR="00B62ABF" w:rsidRPr="000C1799" w:rsidRDefault="00B62ABF" w:rsidP="00B62ABF">
      <w:pPr>
        <w:rPr>
          <w:rFonts w:cs="Calibri"/>
          <w:sz w:val="24"/>
          <w:szCs w:val="24"/>
        </w:rPr>
      </w:pPr>
      <w:r w:rsidRPr="000C1799">
        <w:rPr>
          <w:rFonts w:cs="Calibri"/>
          <w:sz w:val="24"/>
          <w:szCs w:val="24"/>
        </w:rPr>
        <w:t>22.1. Umowa w sprawie realizacji zamówienia publicznego zawarta zostanie z uwzględnieniem postanowień wynikających z treści niniejszej specyfikacji warunków zamówienia oraz danych zawartych w ofercie.</w:t>
      </w:r>
    </w:p>
    <w:p w14:paraId="75EFDE1A" w14:textId="77777777" w:rsidR="00B62ABF" w:rsidRPr="000C1799" w:rsidRDefault="00B62ABF" w:rsidP="00B62ABF">
      <w:pPr>
        <w:rPr>
          <w:rFonts w:cs="Calibri"/>
          <w:sz w:val="24"/>
          <w:szCs w:val="24"/>
        </w:rPr>
      </w:pPr>
      <w:r w:rsidRPr="000C1799">
        <w:rPr>
          <w:rFonts w:cs="Calibri"/>
          <w:sz w:val="24"/>
          <w:szCs w:val="24"/>
        </w:rPr>
        <w:t>22.2. Jeżeli została wybrana oferta Wykonawców wspólnie ubiegających się o udzielenie zamówienia, Zamawiający żąda przed zawarciem umowy w sprawie zamówienia publicznego kopii umowy regulującej współpracę tych Wykonawców.</w:t>
      </w:r>
    </w:p>
    <w:p w14:paraId="0E287732" w14:textId="77777777" w:rsidR="00B62ABF" w:rsidRPr="000C1799" w:rsidRDefault="00B62ABF" w:rsidP="00B62ABF">
      <w:pPr>
        <w:rPr>
          <w:rFonts w:cs="Calibri"/>
          <w:sz w:val="24"/>
          <w:szCs w:val="24"/>
        </w:rPr>
      </w:pPr>
      <w:r w:rsidRPr="000C1799">
        <w:rPr>
          <w:rFonts w:cs="Calibri"/>
          <w:sz w:val="24"/>
          <w:szCs w:val="24"/>
        </w:rPr>
        <w:t>22.3. Umowa zostanie zawarta w formie pisemnej po upływie terminu przewidzianego na wniesienie odwołania. O miejscu i terminie podpisania umowy Zamawiający powiadomi wybranego Wykonawcę.</w:t>
      </w:r>
    </w:p>
    <w:p w14:paraId="4171746F" w14:textId="77777777" w:rsidR="00B62ABF" w:rsidRPr="00D67D87" w:rsidRDefault="00B62ABF" w:rsidP="00B62ABF">
      <w:pPr>
        <w:rPr>
          <w:rFonts w:cs="Calibri"/>
          <w:sz w:val="24"/>
          <w:szCs w:val="24"/>
        </w:rPr>
      </w:pPr>
      <w:r w:rsidRPr="000C1799">
        <w:rPr>
          <w:rFonts w:cs="Calibri"/>
          <w:sz w:val="24"/>
          <w:szCs w:val="24"/>
        </w:rPr>
        <w:t>22.4. Przed podpisaniem umowy Wykonawca zobowiązany będzie do przedłożenia oświadczenia Wykonawcy i/lub Podwykonawcy o spełnieniu wymogu dotyczącego zatrudniania na podstawie umowy o pracę.</w:t>
      </w:r>
    </w:p>
    <w:p w14:paraId="388C93CD" w14:textId="77777777" w:rsidR="00B62ABF" w:rsidRPr="000C1799" w:rsidRDefault="00B62ABF" w:rsidP="00B62ABF">
      <w:pPr>
        <w:rPr>
          <w:rFonts w:cs="Calibri"/>
          <w:b/>
          <w:bCs/>
          <w:sz w:val="24"/>
          <w:szCs w:val="24"/>
        </w:rPr>
      </w:pPr>
      <w:r w:rsidRPr="000C1799">
        <w:rPr>
          <w:rFonts w:cs="Calibri"/>
          <w:b/>
          <w:bCs/>
          <w:sz w:val="24"/>
          <w:szCs w:val="24"/>
        </w:rPr>
        <w:t>23. Pouczenie o środkach ochrony prawnej przysługujących Wykonawcy</w:t>
      </w:r>
    </w:p>
    <w:p w14:paraId="040EF246" w14:textId="77777777" w:rsidR="00B62ABF" w:rsidRPr="000C1799" w:rsidRDefault="00B62ABF" w:rsidP="00B62ABF">
      <w:pPr>
        <w:rPr>
          <w:rFonts w:cs="Calibri"/>
          <w:sz w:val="24"/>
          <w:szCs w:val="24"/>
        </w:rPr>
      </w:pPr>
      <w:r w:rsidRPr="000C1799">
        <w:rPr>
          <w:rFonts w:cs="Calibri"/>
          <w:sz w:val="24"/>
          <w:szCs w:val="24"/>
        </w:rPr>
        <w:t xml:space="preserve">23.1. Środki ochrony prawnej regulują przepisy zawarte w Dziale IX </w:t>
      </w:r>
      <w:proofErr w:type="spellStart"/>
      <w:r w:rsidRPr="000C1799">
        <w:rPr>
          <w:rFonts w:cs="Calibri"/>
          <w:sz w:val="24"/>
          <w:szCs w:val="24"/>
        </w:rPr>
        <w:t>pzp</w:t>
      </w:r>
      <w:proofErr w:type="spellEnd"/>
      <w:r w:rsidRPr="000C1799">
        <w:rPr>
          <w:rFonts w:cs="Calibri"/>
          <w:sz w:val="24"/>
          <w:szCs w:val="24"/>
        </w:rPr>
        <w:t>.</w:t>
      </w:r>
    </w:p>
    <w:p w14:paraId="4C710FE4" w14:textId="77777777" w:rsidR="00B62ABF" w:rsidRPr="000C1799" w:rsidRDefault="00B62ABF" w:rsidP="00B62ABF">
      <w:pPr>
        <w:rPr>
          <w:rFonts w:cs="Calibri"/>
          <w:sz w:val="24"/>
          <w:szCs w:val="24"/>
        </w:rPr>
      </w:pPr>
      <w:r w:rsidRPr="000C1799">
        <w:rPr>
          <w:rFonts w:cs="Calibri"/>
          <w:sz w:val="24"/>
          <w:szCs w:val="24"/>
        </w:rPr>
        <w:t>23.2. Środki ochrony prawnej przysługują Wykonawcy, oraz innemu podmiotowi, jeżeli ma lub miał interes w uzyskaniu zamówienia oraz poniósł lub może ponieść szkodę w wyniku naruszenia przez Zamawiającego przepisów ustawy.</w:t>
      </w:r>
    </w:p>
    <w:p w14:paraId="287B7AF7" w14:textId="77777777" w:rsidR="00B62ABF" w:rsidRPr="000C1799" w:rsidRDefault="00B62ABF" w:rsidP="00B62ABF">
      <w:pPr>
        <w:rPr>
          <w:rFonts w:cs="Calibri"/>
          <w:sz w:val="24"/>
          <w:szCs w:val="24"/>
        </w:rPr>
      </w:pPr>
      <w:r w:rsidRPr="000C1799">
        <w:rPr>
          <w:rFonts w:cs="Calibri"/>
          <w:sz w:val="24"/>
          <w:szCs w:val="24"/>
        </w:rPr>
        <w:t>23.3. Odwołanie przysługuje na:</w:t>
      </w:r>
    </w:p>
    <w:p w14:paraId="2429271B" w14:textId="77777777" w:rsidR="00B62ABF" w:rsidRPr="000C1799" w:rsidRDefault="00B62ABF" w:rsidP="00B62ABF">
      <w:pPr>
        <w:rPr>
          <w:rFonts w:cs="Calibri"/>
          <w:sz w:val="24"/>
          <w:szCs w:val="24"/>
        </w:rPr>
      </w:pPr>
      <w:r w:rsidRPr="000C1799">
        <w:rPr>
          <w:rFonts w:cs="Calibri"/>
          <w:sz w:val="24"/>
          <w:szCs w:val="24"/>
        </w:rPr>
        <w:t>1) niezgodną z przepisami ustawy czynność Zamawiającego, podjętą w postępowaniu o udzielenie zamówienia, w tym na projektowane postanowienie umowy;</w:t>
      </w:r>
    </w:p>
    <w:p w14:paraId="59CDF453" w14:textId="77777777" w:rsidR="00B62ABF" w:rsidRPr="000C1799" w:rsidRDefault="00B62ABF" w:rsidP="00B62ABF">
      <w:pPr>
        <w:rPr>
          <w:rFonts w:cs="Calibri"/>
          <w:sz w:val="24"/>
          <w:szCs w:val="24"/>
        </w:rPr>
      </w:pPr>
      <w:r w:rsidRPr="000C1799">
        <w:rPr>
          <w:rFonts w:cs="Calibri"/>
          <w:sz w:val="24"/>
          <w:szCs w:val="24"/>
        </w:rPr>
        <w:t>2) zaniechanie czynności w postępowaniu o udzielenie zamówienia, do której Zamawiający był obowiązany na podstawie ustawy;</w:t>
      </w:r>
    </w:p>
    <w:p w14:paraId="4D22F2DC" w14:textId="77777777" w:rsidR="00B62ABF" w:rsidRPr="000C1799" w:rsidRDefault="00B62ABF" w:rsidP="00B62ABF">
      <w:pPr>
        <w:rPr>
          <w:rFonts w:cs="Calibri"/>
          <w:sz w:val="24"/>
          <w:szCs w:val="24"/>
        </w:rPr>
      </w:pPr>
      <w:r w:rsidRPr="000C1799">
        <w:rPr>
          <w:rFonts w:cs="Calibri"/>
          <w:sz w:val="24"/>
          <w:szCs w:val="24"/>
        </w:rPr>
        <w:t xml:space="preserve">3) zaniechanie przeprowadzenia postępowania o udzielenie zamówienia na podstawie </w:t>
      </w:r>
      <w:proofErr w:type="spellStart"/>
      <w:r w:rsidRPr="000C1799">
        <w:rPr>
          <w:rFonts w:cs="Calibri"/>
          <w:sz w:val="24"/>
          <w:szCs w:val="24"/>
        </w:rPr>
        <w:t>pzp</w:t>
      </w:r>
      <w:proofErr w:type="spellEnd"/>
      <w:r w:rsidRPr="000C1799">
        <w:rPr>
          <w:rFonts w:cs="Calibri"/>
          <w:sz w:val="24"/>
          <w:szCs w:val="24"/>
        </w:rPr>
        <w:t>, mimo że Zamawiający był do tego obowiązany.</w:t>
      </w:r>
    </w:p>
    <w:p w14:paraId="50CBD28A" w14:textId="77777777" w:rsidR="00B62ABF" w:rsidRPr="000C1799" w:rsidRDefault="00B62ABF" w:rsidP="00B62ABF">
      <w:pPr>
        <w:rPr>
          <w:rFonts w:cs="Calibri"/>
          <w:sz w:val="24"/>
          <w:szCs w:val="24"/>
        </w:rPr>
      </w:pPr>
      <w:r w:rsidRPr="000C1799">
        <w:rPr>
          <w:rFonts w:cs="Calibri"/>
          <w:sz w:val="24"/>
          <w:szCs w:val="24"/>
        </w:rPr>
        <w:t>23.4. Odwołanie wnosi się do Prezesa Izby.</w:t>
      </w:r>
    </w:p>
    <w:p w14:paraId="3658D233" w14:textId="77777777" w:rsidR="00B62ABF" w:rsidRPr="000C1799" w:rsidRDefault="00B62ABF" w:rsidP="00B62ABF">
      <w:pPr>
        <w:rPr>
          <w:rFonts w:cs="Calibri"/>
          <w:sz w:val="24"/>
          <w:szCs w:val="24"/>
        </w:rPr>
      </w:pPr>
      <w:r w:rsidRPr="000C1799">
        <w:rPr>
          <w:rFonts w:cs="Calibri"/>
          <w:sz w:val="24"/>
          <w:szCs w:val="24"/>
        </w:rPr>
        <w:lastRenderedPageBreak/>
        <w:t>23.5.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884AEBF" w14:textId="77777777" w:rsidR="00B62ABF" w:rsidRPr="000C1799" w:rsidRDefault="00B62ABF" w:rsidP="00B62ABF">
      <w:pPr>
        <w:rPr>
          <w:rFonts w:cs="Calibri"/>
          <w:sz w:val="24"/>
          <w:szCs w:val="24"/>
        </w:rPr>
      </w:pPr>
      <w:r w:rsidRPr="000C1799">
        <w:rPr>
          <w:rFonts w:cs="Calibri"/>
          <w:sz w:val="24"/>
          <w:szCs w:val="24"/>
        </w:rPr>
        <w:t>23.6.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65307C0C" w14:textId="77777777" w:rsidR="00B62ABF" w:rsidRPr="000C1799" w:rsidRDefault="00B62ABF" w:rsidP="00B62ABF">
      <w:pPr>
        <w:rPr>
          <w:rFonts w:cs="Calibri"/>
          <w:sz w:val="24"/>
          <w:szCs w:val="24"/>
        </w:rPr>
      </w:pPr>
      <w:r w:rsidRPr="000C1799">
        <w:rPr>
          <w:rFonts w:cs="Calibri"/>
          <w:sz w:val="24"/>
          <w:szCs w:val="24"/>
        </w:rPr>
        <w:t>23.7. Odwołanie wnosi się w przypadku zamówień, których wartość jest mniejsza niż progi unijne, w terminie:</w:t>
      </w:r>
    </w:p>
    <w:p w14:paraId="1013CE13" w14:textId="77777777" w:rsidR="00B62ABF" w:rsidRPr="000C1799" w:rsidRDefault="00B62ABF" w:rsidP="00B62ABF">
      <w:pPr>
        <w:rPr>
          <w:rFonts w:cs="Calibri"/>
          <w:sz w:val="24"/>
          <w:szCs w:val="24"/>
        </w:rPr>
      </w:pPr>
      <w:r w:rsidRPr="000C1799">
        <w:rPr>
          <w:rFonts w:cs="Calibri"/>
          <w:sz w:val="24"/>
          <w:szCs w:val="24"/>
        </w:rPr>
        <w:t>1) 5 dni od dnia przekazania informacji o czynności Zamawiającego stanowiącej podstawę jego wniesienia, jeżeli informacja została przekazana przy użyciu środków komunikacji elektronicznej,</w:t>
      </w:r>
    </w:p>
    <w:p w14:paraId="62D57017" w14:textId="77777777" w:rsidR="00B62ABF" w:rsidRPr="000C1799" w:rsidRDefault="00B62ABF" w:rsidP="00B62ABF">
      <w:pPr>
        <w:rPr>
          <w:rFonts w:cs="Calibri"/>
          <w:sz w:val="24"/>
          <w:szCs w:val="24"/>
        </w:rPr>
      </w:pPr>
      <w:r w:rsidRPr="000C1799">
        <w:rPr>
          <w:rFonts w:cs="Calibri"/>
          <w:sz w:val="24"/>
          <w:szCs w:val="24"/>
        </w:rPr>
        <w:t>2) 10 dni od dnia przekazania informacji o czynności Zamawiającego stanowiącej podstawę jego wniesienia, jeżeli informacja została przekazana w sposób inny niż określony w pkt. 23.7.1)</w:t>
      </w:r>
    </w:p>
    <w:p w14:paraId="3139FD3F" w14:textId="77777777" w:rsidR="00B62ABF" w:rsidRPr="000C1799" w:rsidRDefault="00B62ABF" w:rsidP="00B62ABF">
      <w:pPr>
        <w:rPr>
          <w:rFonts w:cs="Calibri"/>
          <w:sz w:val="24"/>
          <w:szCs w:val="24"/>
        </w:rPr>
      </w:pPr>
      <w:r w:rsidRPr="000C1799">
        <w:rPr>
          <w:rFonts w:cs="Calibri"/>
          <w:sz w:val="24"/>
          <w:szCs w:val="24"/>
        </w:rPr>
        <w:t>SWZ.</w:t>
      </w:r>
    </w:p>
    <w:p w14:paraId="18B51A07" w14:textId="77777777" w:rsidR="00B62ABF" w:rsidRPr="000C1799" w:rsidRDefault="00B62ABF" w:rsidP="00B62ABF">
      <w:pPr>
        <w:rPr>
          <w:rFonts w:cs="Calibri"/>
          <w:sz w:val="24"/>
          <w:szCs w:val="24"/>
        </w:rPr>
      </w:pPr>
      <w:r w:rsidRPr="000C1799">
        <w:rPr>
          <w:rFonts w:cs="Calibri"/>
          <w:sz w:val="24"/>
          <w:szCs w:val="24"/>
        </w:rPr>
        <w:t>23.8. 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76B44499" w14:textId="77777777" w:rsidR="00B62ABF" w:rsidRPr="000C1799" w:rsidRDefault="00B62ABF" w:rsidP="00B62ABF">
      <w:pPr>
        <w:rPr>
          <w:rFonts w:cs="Calibri"/>
          <w:sz w:val="24"/>
          <w:szCs w:val="24"/>
        </w:rPr>
      </w:pPr>
      <w:r w:rsidRPr="000C1799">
        <w:rPr>
          <w:rFonts w:cs="Calibri"/>
          <w:sz w:val="24"/>
          <w:szCs w:val="24"/>
        </w:rPr>
        <w:t>23.9. Odwołanie w przypadkach innych niż określone w pkt. 23.7. i pkt. 23.8. SWZ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7CB89B69" w14:textId="77777777" w:rsidR="00B62ABF" w:rsidRPr="000C1799" w:rsidRDefault="00B62ABF" w:rsidP="00B62ABF">
      <w:pPr>
        <w:rPr>
          <w:rFonts w:cs="Calibri"/>
          <w:sz w:val="24"/>
          <w:szCs w:val="24"/>
        </w:rPr>
      </w:pPr>
      <w:r w:rsidRPr="000C1799">
        <w:rPr>
          <w:rFonts w:cs="Calibri"/>
          <w:sz w:val="24"/>
          <w:szCs w:val="24"/>
        </w:rPr>
        <w:t xml:space="preserve">23.10. Zawartość odwołania została określona w art. 516 </w:t>
      </w:r>
      <w:proofErr w:type="spellStart"/>
      <w:r w:rsidRPr="000C1799">
        <w:rPr>
          <w:rFonts w:cs="Calibri"/>
          <w:sz w:val="24"/>
          <w:szCs w:val="24"/>
        </w:rPr>
        <w:t>pzp</w:t>
      </w:r>
      <w:proofErr w:type="spellEnd"/>
      <w:r w:rsidRPr="000C1799">
        <w:rPr>
          <w:rFonts w:cs="Calibri"/>
          <w:sz w:val="24"/>
          <w:szCs w:val="24"/>
        </w:rPr>
        <w:t>.</w:t>
      </w:r>
    </w:p>
    <w:p w14:paraId="512F18D5" w14:textId="77777777" w:rsidR="00B62ABF" w:rsidRPr="000C1799" w:rsidRDefault="00B62ABF" w:rsidP="00B62ABF">
      <w:pPr>
        <w:rPr>
          <w:rFonts w:cs="Calibri"/>
          <w:sz w:val="24"/>
          <w:szCs w:val="24"/>
        </w:rPr>
      </w:pPr>
      <w:r w:rsidRPr="000C1799">
        <w:rPr>
          <w:rFonts w:cs="Calibri"/>
          <w:sz w:val="24"/>
          <w:szCs w:val="24"/>
        </w:rPr>
        <w:t xml:space="preserve">23.11. Na orzeczenie Izby oraz postanowienie Prezesa Izby, o którym mowa w art. 519 ust. 1 </w:t>
      </w:r>
      <w:proofErr w:type="spellStart"/>
      <w:r w:rsidRPr="000C1799">
        <w:rPr>
          <w:rFonts w:cs="Calibri"/>
          <w:sz w:val="24"/>
          <w:szCs w:val="24"/>
        </w:rPr>
        <w:t>pzp</w:t>
      </w:r>
      <w:proofErr w:type="spellEnd"/>
      <w:r w:rsidRPr="000C1799">
        <w:rPr>
          <w:rFonts w:cs="Calibri"/>
          <w:sz w:val="24"/>
          <w:szCs w:val="24"/>
        </w:rPr>
        <w:t>, stronom oraz uczestnikom postępowania odwoławczego przysługuje skarga do sądu.</w:t>
      </w:r>
    </w:p>
    <w:p w14:paraId="16D88FCE" w14:textId="77777777" w:rsidR="00B62ABF" w:rsidRPr="000C1799" w:rsidRDefault="00B62ABF" w:rsidP="00B62ABF">
      <w:pPr>
        <w:rPr>
          <w:rFonts w:cs="Calibri"/>
          <w:sz w:val="24"/>
          <w:szCs w:val="24"/>
        </w:rPr>
      </w:pPr>
      <w:r w:rsidRPr="000C1799">
        <w:rPr>
          <w:rFonts w:cs="Calibri"/>
          <w:sz w:val="24"/>
          <w:szCs w:val="24"/>
        </w:rPr>
        <w:t>23.12. Skargę wnosi się do Sądu Okręgowego w Warszawie – sądu zamówień publicznych.</w:t>
      </w:r>
    </w:p>
    <w:p w14:paraId="0D117EF2" w14:textId="77777777" w:rsidR="00B62ABF" w:rsidRPr="000C1799" w:rsidRDefault="00B62ABF" w:rsidP="00B62ABF">
      <w:pPr>
        <w:rPr>
          <w:rFonts w:cs="Calibri"/>
          <w:sz w:val="24"/>
          <w:szCs w:val="24"/>
        </w:rPr>
      </w:pPr>
      <w:r w:rsidRPr="000C1799">
        <w:rPr>
          <w:rFonts w:cs="Calibri"/>
          <w:sz w:val="24"/>
          <w:szCs w:val="24"/>
        </w:rPr>
        <w:t xml:space="preserve">23.13. Skargę wnosi się za pośrednictwem Prezesa Izby, w terminie 14 dni od dnia doręczenia orzeczenia Izby lub postanowienia Prezesa Izby, o którym mowa w art. 519 ust. 1 </w:t>
      </w:r>
      <w:proofErr w:type="spellStart"/>
      <w:r w:rsidRPr="000C1799">
        <w:rPr>
          <w:rFonts w:cs="Calibri"/>
          <w:sz w:val="24"/>
          <w:szCs w:val="24"/>
        </w:rPr>
        <w:t>pzp</w:t>
      </w:r>
      <w:proofErr w:type="spellEnd"/>
      <w:r w:rsidRPr="000C1799">
        <w:rPr>
          <w:rFonts w:cs="Calibri"/>
          <w:sz w:val="24"/>
          <w:szCs w:val="24"/>
        </w:rPr>
        <w:t>, przesyłając jednocześnie jej odpis przeciwnikowi skargi. Złożenie skargi w placówce pocztowej operatora wyznaczonego w rozumieniu ustawy z dnia 23 listopada 2012 r. – Prawo pocztowe jest równoznaczne z jej wniesieniem.</w:t>
      </w:r>
    </w:p>
    <w:p w14:paraId="733FCAB9" w14:textId="77777777" w:rsidR="00B62ABF" w:rsidRPr="000C1799" w:rsidRDefault="00B62ABF" w:rsidP="00B62ABF">
      <w:pPr>
        <w:rPr>
          <w:rFonts w:cs="Calibri"/>
          <w:sz w:val="24"/>
          <w:szCs w:val="24"/>
        </w:rPr>
      </w:pPr>
      <w:r w:rsidRPr="000C1799">
        <w:rPr>
          <w:rFonts w:cs="Calibri"/>
          <w:sz w:val="24"/>
          <w:szCs w:val="24"/>
        </w:rPr>
        <w:t>23.14. Skarga powinna czynić zadość wymaganiom przewidzianym dla pisma procesowego oraz zawierać oznaczenie zaskarżonego orzeczenia, ze wskazaniem, czy jest ono zaskarżone w całości, czy w części, przytoczenie zarzutów, zwięzłe ich uzasadnienie, wskazanie dowodów, a także wniosek o uchylenie orzeczenia lub o zmianę orzeczenia w całości lub w części, z zaznaczeniem zakresu żądanej zmiany.</w:t>
      </w:r>
    </w:p>
    <w:p w14:paraId="71511FFA" w14:textId="77777777" w:rsidR="00B62ABF" w:rsidRPr="000C1799" w:rsidRDefault="00B62ABF" w:rsidP="00B62ABF">
      <w:pPr>
        <w:rPr>
          <w:rFonts w:cs="Calibri"/>
          <w:sz w:val="24"/>
          <w:szCs w:val="24"/>
        </w:rPr>
      </w:pPr>
      <w:r w:rsidRPr="000C1799">
        <w:rPr>
          <w:rFonts w:cs="Calibri"/>
          <w:sz w:val="24"/>
          <w:szCs w:val="24"/>
        </w:rPr>
        <w:t>23.15. Od wyroku sądu lub postanowienia kończącego postępowanie w sprawie przysługuje skarga kasacyjna do Sądu Najwyższego.</w:t>
      </w:r>
    </w:p>
    <w:p w14:paraId="5044B4ED" w14:textId="77777777" w:rsidR="00B62ABF" w:rsidRPr="000C1799" w:rsidRDefault="00B62ABF" w:rsidP="00B62ABF">
      <w:pPr>
        <w:rPr>
          <w:rFonts w:cs="Calibri"/>
          <w:sz w:val="24"/>
          <w:szCs w:val="24"/>
        </w:rPr>
      </w:pPr>
      <w:r w:rsidRPr="000C1799">
        <w:rPr>
          <w:rFonts w:cs="Calibri"/>
          <w:sz w:val="24"/>
          <w:szCs w:val="24"/>
        </w:rPr>
        <w:lastRenderedPageBreak/>
        <w:t xml:space="preserve">23.16. Skargę kasacyjną może wnieść strona oraz Prezes Urzędu. Przepisy części pierwszej księgi pierwszej tytułu VI działu </w:t>
      </w:r>
      <w:proofErr w:type="spellStart"/>
      <w:r w:rsidRPr="000C1799">
        <w:rPr>
          <w:rFonts w:cs="Calibri"/>
          <w:sz w:val="24"/>
          <w:szCs w:val="24"/>
        </w:rPr>
        <w:t>Va</w:t>
      </w:r>
      <w:proofErr w:type="spellEnd"/>
      <w:r w:rsidRPr="000C1799">
        <w:rPr>
          <w:rFonts w:cs="Calibri"/>
          <w:sz w:val="24"/>
          <w:szCs w:val="24"/>
        </w:rPr>
        <w:t xml:space="preserve"> ustawy z dnia 17 listopada 1964 r. – Kodeks postępowania cywilnego stosuje się.</w:t>
      </w:r>
    </w:p>
    <w:p w14:paraId="76DDD2B8" w14:textId="77777777" w:rsidR="00B62ABF" w:rsidRPr="000C1799" w:rsidRDefault="00B62ABF" w:rsidP="00B62ABF">
      <w:pPr>
        <w:rPr>
          <w:rFonts w:cs="Calibri"/>
          <w:b/>
          <w:bCs/>
          <w:sz w:val="24"/>
          <w:szCs w:val="24"/>
        </w:rPr>
      </w:pPr>
    </w:p>
    <w:p w14:paraId="36E9C8E4" w14:textId="77777777" w:rsidR="00B62ABF" w:rsidRPr="000C1799" w:rsidRDefault="00B62ABF" w:rsidP="00B62ABF">
      <w:pPr>
        <w:rPr>
          <w:rFonts w:cs="Calibri"/>
          <w:b/>
          <w:bCs/>
          <w:sz w:val="24"/>
          <w:szCs w:val="24"/>
        </w:rPr>
      </w:pPr>
      <w:r w:rsidRPr="000C1799">
        <w:rPr>
          <w:rFonts w:cs="Calibri"/>
          <w:b/>
          <w:bCs/>
          <w:sz w:val="24"/>
          <w:szCs w:val="24"/>
        </w:rPr>
        <w:t>24. Klauzula informacyjna dotycząca RODO</w:t>
      </w:r>
    </w:p>
    <w:p w14:paraId="41CCA9F8" w14:textId="77777777" w:rsidR="00B62ABF" w:rsidRPr="000C1799" w:rsidRDefault="00B62ABF" w:rsidP="00B62ABF">
      <w:pPr>
        <w:rPr>
          <w:rFonts w:cs="Calibri"/>
          <w:sz w:val="24"/>
          <w:szCs w:val="24"/>
        </w:rPr>
      </w:pPr>
      <w:r w:rsidRPr="000C1799">
        <w:rPr>
          <w:rFonts w:cs="Calibri"/>
          <w:sz w:val="24"/>
          <w:szCs w:val="24"/>
        </w:rPr>
        <w:t>Obowiązek informacyjny po stronie Zamawiającego dotyczący danych osobowych Wykonawców, danych osób trzecich (pozyskanych przez Wykonawców i przekazanych Zamawiającemu)</w:t>
      </w:r>
    </w:p>
    <w:p w14:paraId="63A17272" w14:textId="77777777" w:rsidR="00B62ABF" w:rsidRPr="000C1799" w:rsidRDefault="00B62ABF" w:rsidP="00B62ABF">
      <w:pPr>
        <w:rPr>
          <w:rFonts w:cs="Calibri"/>
          <w:sz w:val="24"/>
          <w:szCs w:val="24"/>
        </w:rPr>
      </w:pPr>
      <w:r w:rsidRPr="000C1799">
        <w:rPr>
          <w:rFonts w:cs="Calibri"/>
          <w:sz w:val="24"/>
          <w:szCs w:val="24"/>
        </w:rPr>
        <w:t>I. Informacja RODO</w:t>
      </w:r>
    </w:p>
    <w:p w14:paraId="43B07A12" w14:textId="77777777" w:rsidR="00B62ABF" w:rsidRPr="000C1799" w:rsidRDefault="00B62ABF" w:rsidP="00B62ABF">
      <w:pPr>
        <w:rPr>
          <w:rFonts w:cs="Calibri"/>
          <w:sz w:val="24"/>
          <w:szCs w:val="24"/>
        </w:rPr>
      </w:pPr>
      <w:r w:rsidRPr="000C1799">
        <w:rPr>
          <w:rFonts w:cs="Calibri"/>
          <w:sz w:val="24"/>
          <w:szCs w:val="24"/>
        </w:rPr>
        <w:t>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„RODO”,</w:t>
      </w:r>
    </w:p>
    <w:p w14:paraId="6447EBA3" w14:textId="77777777" w:rsidR="00B62ABF" w:rsidRPr="000C1799" w:rsidRDefault="00B62ABF" w:rsidP="00B62ABF">
      <w:pPr>
        <w:rPr>
          <w:rFonts w:cs="Calibri"/>
          <w:sz w:val="24"/>
          <w:szCs w:val="24"/>
        </w:rPr>
      </w:pPr>
      <w:r w:rsidRPr="000C1799">
        <w:rPr>
          <w:rFonts w:cs="Calibri"/>
          <w:sz w:val="24"/>
          <w:szCs w:val="24"/>
        </w:rPr>
        <w:t>Zamawiający informuje, że: Administratorem danych osobowych jest Burmistrz Rychwała, Plac Wolności 16, 62-570 Rychwał, tel. 63 248 10 01, e-mail: sekretariat@rychwal.pl adres skrytki urzędu na platformie /</w:t>
      </w:r>
      <w:proofErr w:type="spellStart"/>
      <w:r w:rsidRPr="000C1799">
        <w:rPr>
          <w:rFonts w:cs="Calibri"/>
          <w:sz w:val="24"/>
          <w:szCs w:val="24"/>
        </w:rPr>
        <w:t>ugmrychwal</w:t>
      </w:r>
      <w:proofErr w:type="spellEnd"/>
      <w:r w:rsidRPr="000C1799">
        <w:rPr>
          <w:rFonts w:cs="Calibri"/>
          <w:sz w:val="24"/>
          <w:szCs w:val="24"/>
        </w:rPr>
        <w:t>/</w:t>
      </w:r>
      <w:proofErr w:type="spellStart"/>
      <w:r w:rsidRPr="000C1799">
        <w:rPr>
          <w:rFonts w:cs="Calibri"/>
          <w:sz w:val="24"/>
          <w:szCs w:val="24"/>
        </w:rPr>
        <w:t>SkrytkaESP</w:t>
      </w:r>
      <w:proofErr w:type="spellEnd"/>
      <w:r w:rsidRPr="000C1799">
        <w:rPr>
          <w:rFonts w:cs="Calibri"/>
          <w:sz w:val="24"/>
          <w:szCs w:val="24"/>
        </w:rPr>
        <w:t>.</w:t>
      </w:r>
    </w:p>
    <w:p w14:paraId="3627CA05" w14:textId="77777777" w:rsidR="00B62ABF" w:rsidRPr="000C1799" w:rsidRDefault="00B62ABF" w:rsidP="00B62ABF">
      <w:pPr>
        <w:rPr>
          <w:rFonts w:cs="Calibri"/>
          <w:sz w:val="24"/>
          <w:szCs w:val="24"/>
        </w:rPr>
      </w:pPr>
      <w:r w:rsidRPr="000C1799">
        <w:rPr>
          <w:rFonts w:cs="Calibri"/>
          <w:sz w:val="24"/>
          <w:szCs w:val="24"/>
        </w:rPr>
        <w:t xml:space="preserve">W sprawach związanych z przetwarzaniem danych osobowych można kontaktować się z Inspektorem ochrony danych osobowych, listownie pod adresem administratora danych, lub elektronicznie poprzez skrytkę Pan Sławomir Laskowski, kontakt: adres e-mail: laskowski.s@selcom.pl, </w:t>
      </w:r>
      <w:proofErr w:type="spellStart"/>
      <w:r w:rsidRPr="000C1799">
        <w:rPr>
          <w:rFonts w:cs="Calibri"/>
          <w:sz w:val="24"/>
          <w:szCs w:val="24"/>
        </w:rPr>
        <w:t>tel</w:t>
      </w:r>
      <w:proofErr w:type="spellEnd"/>
      <w:r w:rsidRPr="000C1799">
        <w:rPr>
          <w:rFonts w:cs="Calibri"/>
          <w:sz w:val="24"/>
          <w:szCs w:val="24"/>
        </w:rPr>
        <w:t>: 509 776 801.</w:t>
      </w:r>
    </w:p>
    <w:p w14:paraId="2F7DFAAF" w14:textId="77777777" w:rsidR="00B62ABF" w:rsidRPr="000C1799" w:rsidRDefault="00B62ABF" w:rsidP="00B62ABF">
      <w:pPr>
        <w:rPr>
          <w:rFonts w:cs="Calibri"/>
          <w:sz w:val="24"/>
          <w:szCs w:val="24"/>
        </w:rPr>
      </w:pPr>
      <w:r w:rsidRPr="000C1799">
        <w:rPr>
          <w:rFonts w:cs="Calibri"/>
          <w:sz w:val="24"/>
          <w:szCs w:val="24"/>
        </w:rPr>
        <w:t>Dane osobowe przetwarzane będą na podstawie art. 6 ust. 1 lit. c) RODO w celu związanym z niniejszym postępowaniem o udzielenie zamówienia oraz w celu archiwizacji. Państwa dane wykonawców będą ujawnione podmiotom świadczącym usługi, na rzecz administratora danych, na podstawie zawartych umów dotyczących: serwisu i wsparcia systemów informatycznych, utylizacji dokumentacji niearchiwalnej, przekazywania przesyłek pocztowych oraz będą udostępniane w ramach postępowania w oparciu o przepisy prawa w szczególności przepisy ustawy z dnia 11 września 2019 r. Prawo zamówień publicznych.</w:t>
      </w:r>
    </w:p>
    <w:p w14:paraId="0F06CF63" w14:textId="77777777" w:rsidR="00B62ABF" w:rsidRPr="000C1799" w:rsidRDefault="00B62ABF" w:rsidP="00B62ABF">
      <w:pPr>
        <w:rPr>
          <w:rFonts w:cs="Calibri"/>
          <w:sz w:val="24"/>
          <w:szCs w:val="24"/>
        </w:rPr>
      </w:pPr>
      <w:r w:rsidRPr="000C1799">
        <w:rPr>
          <w:rFonts w:cs="Calibri"/>
          <w:sz w:val="24"/>
          <w:szCs w:val="24"/>
        </w:rPr>
        <w:t>Dane osobowe będą przechowywane przez okres 4 lat od dnia zakończenia postępowania o udzielenie zamówienia lub dłużej tj. przez okres obowiązywania umowy chyba, że niezbędny będzie dłuższy okres przechowywania, z uwagi na dochodzenie roszczeń lub inny obowiązek wymagany przez przepisy powszechnie obowiązującego prawa.</w:t>
      </w:r>
    </w:p>
    <w:p w14:paraId="134ECB34" w14:textId="77777777" w:rsidR="00B62ABF" w:rsidRPr="000C1799" w:rsidRDefault="00B62ABF" w:rsidP="00B62ABF">
      <w:pPr>
        <w:rPr>
          <w:rFonts w:cs="Calibri"/>
          <w:sz w:val="24"/>
          <w:szCs w:val="24"/>
        </w:rPr>
      </w:pPr>
      <w:r w:rsidRPr="000C1799">
        <w:rPr>
          <w:rFonts w:cs="Calibri"/>
          <w:sz w:val="24"/>
          <w:szCs w:val="24"/>
        </w:rPr>
        <w:t xml:space="preserve">Obowiązek podania danych osobowych jest wymogiem ustawowym określonym w przepisach ustawy </w:t>
      </w:r>
      <w:proofErr w:type="spellStart"/>
      <w:r w:rsidRPr="000C1799">
        <w:rPr>
          <w:rFonts w:cs="Calibri"/>
          <w:sz w:val="24"/>
          <w:szCs w:val="24"/>
        </w:rPr>
        <w:t>Pzp</w:t>
      </w:r>
      <w:proofErr w:type="spellEnd"/>
      <w:r w:rsidRPr="000C1799">
        <w:rPr>
          <w:rFonts w:cs="Calibri"/>
          <w:sz w:val="24"/>
          <w:szCs w:val="24"/>
        </w:rPr>
        <w:t xml:space="preserve">, związanym z udziałem w postępowaniu o udzielenie zamówienia publicznego - konsekwencje niepodania określonych danych wynikają z ustawy </w:t>
      </w:r>
      <w:proofErr w:type="spellStart"/>
      <w:r w:rsidRPr="000C1799">
        <w:rPr>
          <w:rFonts w:cs="Calibri"/>
          <w:sz w:val="24"/>
          <w:szCs w:val="24"/>
        </w:rPr>
        <w:t>Pzp</w:t>
      </w:r>
      <w:proofErr w:type="spellEnd"/>
      <w:r w:rsidRPr="000C1799">
        <w:rPr>
          <w:rFonts w:cs="Calibri"/>
          <w:sz w:val="24"/>
          <w:szCs w:val="24"/>
        </w:rPr>
        <w:t>.</w:t>
      </w:r>
    </w:p>
    <w:p w14:paraId="50D6533F" w14:textId="77777777" w:rsidR="00B62ABF" w:rsidRPr="000C1799" w:rsidRDefault="00B62ABF" w:rsidP="00B62ABF">
      <w:pPr>
        <w:rPr>
          <w:rFonts w:cs="Calibri"/>
          <w:sz w:val="24"/>
          <w:szCs w:val="24"/>
        </w:rPr>
      </w:pPr>
      <w:r w:rsidRPr="000C1799">
        <w:rPr>
          <w:rFonts w:cs="Calibri"/>
          <w:sz w:val="24"/>
          <w:szCs w:val="24"/>
        </w:rPr>
        <w:t>Przetwarzane dane osobowe nie będą służyły do podejmowania zautomatyzowanych decyzji oraz profilowania, stosowanie do art. 22 RODO oraz nie będą przekazywane poza EOD i organizacji międzynarodowych.</w:t>
      </w:r>
    </w:p>
    <w:p w14:paraId="49446B0F" w14:textId="77777777" w:rsidR="00B62ABF" w:rsidRPr="000C1799" w:rsidRDefault="00B62ABF" w:rsidP="00B62ABF">
      <w:pPr>
        <w:rPr>
          <w:rFonts w:cs="Calibri"/>
          <w:sz w:val="24"/>
          <w:szCs w:val="24"/>
        </w:rPr>
      </w:pPr>
      <w:r w:rsidRPr="000C1799">
        <w:rPr>
          <w:rFonts w:cs="Calibri"/>
          <w:sz w:val="24"/>
          <w:szCs w:val="24"/>
        </w:rPr>
        <w:t>Osobie, której dane dotyczą przysługuje: prawo dostępu do danych osobowych (zgodnie z art. 15 RODO); prawo do sprostowania lub uzupełnienia danych osobowych (zgodnie z art. 16 RODO);</w:t>
      </w:r>
    </w:p>
    <w:p w14:paraId="60CBE9C0" w14:textId="77777777" w:rsidR="00B62ABF" w:rsidRPr="000C1799" w:rsidRDefault="00B62ABF" w:rsidP="00B62ABF">
      <w:pPr>
        <w:rPr>
          <w:rFonts w:cs="Calibri"/>
          <w:sz w:val="24"/>
          <w:szCs w:val="24"/>
        </w:rPr>
      </w:pPr>
      <w:r w:rsidRPr="000C1799">
        <w:rPr>
          <w:rFonts w:cs="Calibri"/>
          <w:sz w:val="24"/>
          <w:szCs w:val="24"/>
        </w:rPr>
        <w:t xml:space="preserve">prawo żądania od administratora ograniczenia przetwarzania danych osobowych na (zgodnie z art. 18 RODO); prawo do wniesienia skargi do Prezesa Urzędu Ochrony Danych Osobowych, gdy osoba </w:t>
      </w:r>
      <w:r w:rsidRPr="000C1799">
        <w:rPr>
          <w:rFonts w:cs="Calibri"/>
          <w:sz w:val="24"/>
          <w:szCs w:val="24"/>
        </w:rPr>
        <w:lastRenderedPageBreak/>
        <w:t xml:space="preserve">której dane dotyczą uzna, że przetwarzanie danych osobowych narusza przepisy RODO. Prawa o których mowa w art. 15, 16, 18 RODO podlegają wyłączeniu o których mowa w art. 19, 74 i 75 ustawy </w:t>
      </w:r>
      <w:proofErr w:type="spellStart"/>
      <w:r w:rsidRPr="000C1799">
        <w:rPr>
          <w:rFonts w:cs="Calibri"/>
          <w:sz w:val="24"/>
          <w:szCs w:val="24"/>
        </w:rPr>
        <w:t>Pzp</w:t>
      </w:r>
      <w:proofErr w:type="spellEnd"/>
      <w:r w:rsidRPr="000C1799">
        <w:rPr>
          <w:rFonts w:cs="Calibri"/>
          <w:sz w:val="24"/>
          <w:szCs w:val="24"/>
        </w:rPr>
        <w:t>.</w:t>
      </w:r>
    </w:p>
    <w:p w14:paraId="09D359A6" w14:textId="77777777" w:rsidR="00B62ABF" w:rsidRPr="000C1799" w:rsidRDefault="00B62ABF" w:rsidP="00B62ABF">
      <w:pPr>
        <w:rPr>
          <w:rFonts w:cs="Calibri"/>
          <w:sz w:val="24"/>
          <w:szCs w:val="24"/>
        </w:rPr>
      </w:pPr>
      <w:r w:rsidRPr="000C1799">
        <w:rPr>
          <w:rFonts w:cs="Calibri"/>
          <w:sz w:val="24"/>
          <w:szCs w:val="24"/>
        </w:rPr>
        <w:t>II. Informacja o ograniczeniach w zakresie stosowania przepisów RODO</w:t>
      </w:r>
    </w:p>
    <w:p w14:paraId="0C22E231" w14:textId="77777777" w:rsidR="00B62ABF" w:rsidRPr="000C1799" w:rsidRDefault="00B62ABF" w:rsidP="00B62ABF">
      <w:pPr>
        <w:rPr>
          <w:rFonts w:cs="Calibri"/>
          <w:sz w:val="24"/>
          <w:szCs w:val="24"/>
        </w:rPr>
      </w:pPr>
      <w:r w:rsidRPr="000C1799">
        <w:rPr>
          <w:rFonts w:cs="Calibri"/>
          <w:sz w:val="24"/>
          <w:szCs w:val="24"/>
        </w:rPr>
        <w:t>Osobie, której dane osobowe są przetwarzane w ramach postępowania o zamówienie publiczne przysługuje:</w:t>
      </w:r>
    </w:p>
    <w:p w14:paraId="314C1DB6" w14:textId="77777777" w:rsidR="00B62ABF" w:rsidRPr="000C1799" w:rsidRDefault="00B62ABF" w:rsidP="00B62ABF">
      <w:pPr>
        <w:rPr>
          <w:rFonts w:cs="Calibri"/>
          <w:sz w:val="24"/>
          <w:szCs w:val="24"/>
        </w:rPr>
      </w:pPr>
      <w:r w:rsidRPr="000C1799">
        <w:rPr>
          <w:rFonts w:cs="Calibri"/>
          <w:sz w:val="24"/>
          <w:szCs w:val="24"/>
        </w:rPr>
        <w:t>Na podstawie art. 15 RODO prawo dostępu do danych osobowych Pani/Pana dotyczących. W przypadku skorzystania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w:t>
      </w:r>
    </w:p>
    <w:p w14:paraId="501C9387" w14:textId="77777777" w:rsidR="00B62ABF" w:rsidRPr="000C1799" w:rsidRDefault="00B62ABF" w:rsidP="00B62ABF">
      <w:pPr>
        <w:rPr>
          <w:rFonts w:cs="Calibri"/>
          <w:sz w:val="24"/>
          <w:szCs w:val="24"/>
        </w:rPr>
      </w:pPr>
      <w:r w:rsidRPr="000C1799">
        <w:rPr>
          <w:rFonts w:cs="Calibri"/>
          <w:sz w:val="24"/>
          <w:szCs w:val="24"/>
        </w:rPr>
        <w:t>Na podstawie art. 16 RODO prawo do sprostowania lub uzupełnienia Pani/Pana danych osobowych (skorzystanie z prawa do sprostowania lub uzupełnienia nie może skutkować zmianą wyniku postępowania o udzielenie zamówienia publicznego ani zmianą postanowień umowy w</w:t>
      </w:r>
    </w:p>
    <w:p w14:paraId="735475A9" w14:textId="77777777" w:rsidR="00B62ABF" w:rsidRPr="000C1799" w:rsidRDefault="00B62ABF" w:rsidP="00B62ABF">
      <w:pPr>
        <w:rPr>
          <w:rFonts w:cs="Calibri"/>
          <w:sz w:val="24"/>
          <w:szCs w:val="24"/>
        </w:rPr>
      </w:pPr>
      <w:r w:rsidRPr="000C1799">
        <w:rPr>
          <w:rFonts w:cs="Calibri"/>
          <w:sz w:val="24"/>
          <w:szCs w:val="24"/>
        </w:rPr>
        <w:t xml:space="preserve">sprawie zamówienia publicznego w zakresie niezgodnym z ustawą </w:t>
      </w:r>
      <w:proofErr w:type="spellStart"/>
      <w:r w:rsidRPr="000C1799">
        <w:rPr>
          <w:rFonts w:cs="Calibri"/>
          <w:sz w:val="24"/>
          <w:szCs w:val="24"/>
        </w:rPr>
        <w:t>Pzp</w:t>
      </w:r>
      <w:proofErr w:type="spellEnd"/>
      <w:r w:rsidRPr="000C1799">
        <w:rPr>
          <w:rFonts w:cs="Calibri"/>
          <w:sz w:val="24"/>
          <w:szCs w:val="24"/>
        </w:rPr>
        <w:t xml:space="preserve"> oraz nie może naruszać integralności protokołu postępowania oraz jego załączników).</w:t>
      </w:r>
    </w:p>
    <w:p w14:paraId="0A32C983" w14:textId="77777777" w:rsidR="00B62ABF" w:rsidRPr="000C1799" w:rsidRDefault="00B62ABF" w:rsidP="00B62ABF">
      <w:pPr>
        <w:rPr>
          <w:rFonts w:cs="Calibri"/>
          <w:sz w:val="24"/>
          <w:szCs w:val="24"/>
        </w:rPr>
      </w:pPr>
      <w:r w:rsidRPr="000C1799">
        <w:rPr>
          <w:rFonts w:cs="Calibri"/>
          <w:sz w:val="24"/>
          <w:szCs w:val="24"/>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żądania od administratora ograniczenia przetwarzania danych osobowych nie ogranicza przetwarzania danych osobowych do czasu zakończenia tego postępowania.</w:t>
      </w:r>
    </w:p>
    <w:p w14:paraId="59695678" w14:textId="77777777" w:rsidR="00B62ABF" w:rsidRPr="000C1799" w:rsidRDefault="00B62ABF" w:rsidP="00B62ABF">
      <w:pPr>
        <w:rPr>
          <w:rFonts w:cs="Calibri"/>
          <w:sz w:val="24"/>
          <w:szCs w:val="24"/>
        </w:rPr>
      </w:pPr>
      <w:r w:rsidRPr="000C1799">
        <w:rPr>
          <w:rFonts w:cs="Calibri"/>
          <w:sz w:val="24"/>
          <w:szCs w:val="24"/>
        </w:rPr>
        <w:t xml:space="preserve">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RODO. Udostępnianie protokołu postępowania lub załączników do tego protokołu ma zastosowanie do wszystkich danych osobowych, z wyjątkiem danych, o których mowa w art. 9 ust. 1 RODO, zebranych w toku postępowania o udzielenie zamówienia. Ograniczenia zasady jawności, o których mowa w powyżej i art. 18 ust. 3–6 ustawy </w:t>
      </w:r>
      <w:proofErr w:type="spellStart"/>
      <w:r w:rsidRPr="000C1799">
        <w:rPr>
          <w:rFonts w:cs="Calibri"/>
          <w:sz w:val="24"/>
          <w:szCs w:val="24"/>
        </w:rPr>
        <w:t>Pzp</w:t>
      </w:r>
      <w:proofErr w:type="spellEnd"/>
      <w:r w:rsidRPr="000C1799">
        <w:rPr>
          <w:rFonts w:cs="Calibri"/>
          <w:sz w:val="24"/>
          <w:szCs w:val="24"/>
        </w:rPr>
        <w:t xml:space="preserve"> stosuje się odpowiednio.</w:t>
      </w:r>
    </w:p>
    <w:p w14:paraId="3927160E" w14:textId="77777777" w:rsidR="00B62ABF" w:rsidRPr="000C1799" w:rsidRDefault="00B62ABF" w:rsidP="00B62ABF">
      <w:pPr>
        <w:rPr>
          <w:rFonts w:cs="Calibri"/>
          <w:sz w:val="24"/>
          <w:szCs w:val="24"/>
        </w:rPr>
      </w:pPr>
      <w:r w:rsidRPr="000C1799">
        <w:rPr>
          <w:rFonts w:cs="Calibri"/>
          <w:sz w:val="24"/>
          <w:szCs w:val="24"/>
        </w:rPr>
        <w:t>Ponadto osobie, której dane dotyczą nie przysługuje: w związku z art. 17 ust. 3 lit. b, d lub e RODO prawo do usunięcia danych osobowych; prawo do przenoszenia danych osobowych, o którym mowa w art. 20 RODO; na podstawie art. 21 RODO prawo sprzeciwu, wobec przetwarzania danych osobowych, gdyż podstawą prawną przetwarzania Pani/Pana danych osobowych jest art. 6 ust. 1 lit. c RODO.</w:t>
      </w:r>
    </w:p>
    <w:p w14:paraId="2B85F679" w14:textId="77777777" w:rsidR="004A2597" w:rsidRPr="00AB04E0" w:rsidRDefault="00B62ABF" w:rsidP="004829B2">
      <w:pPr>
        <w:rPr>
          <w:rStyle w:val="Odwoaniedelikatne"/>
        </w:rPr>
      </w:pPr>
      <w:r w:rsidRPr="00AB04E0">
        <w:rPr>
          <w:rFonts w:cs="Calibri"/>
          <w:b/>
          <w:bCs/>
          <w:sz w:val="24"/>
          <w:szCs w:val="24"/>
        </w:rPr>
        <w:t>25. Załączniki składające się na integralną część specyfikacji:</w:t>
      </w:r>
    </w:p>
    <w:p w14:paraId="4D4D3C33" w14:textId="4D000CA3" w:rsidR="002A1D07" w:rsidRPr="00544326" w:rsidRDefault="002A1D07" w:rsidP="004829B2">
      <w:pPr>
        <w:pStyle w:val="Tekstpodstawowy"/>
        <w:rPr>
          <w:rFonts w:cs="Calibri"/>
          <w:sz w:val="24"/>
          <w:szCs w:val="24"/>
        </w:rPr>
      </w:pPr>
      <w:r w:rsidRPr="00544326">
        <w:rPr>
          <w:rFonts w:cs="Calibri"/>
          <w:sz w:val="24"/>
          <w:szCs w:val="24"/>
        </w:rPr>
        <w:t xml:space="preserve">Załącznik nr 1 – </w:t>
      </w:r>
      <w:r w:rsidR="001B1211" w:rsidRPr="00544326">
        <w:rPr>
          <w:rFonts w:cs="Calibri"/>
          <w:sz w:val="24"/>
          <w:szCs w:val="24"/>
        </w:rPr>
        <w:t xml:space="preserve">Szczegółowy </w:t>
      </w:r>
      <w:r w:rsidR="00A04184" w:rsidRPr="00544326">
        <w:rPr>
          <w:rFonts w:cs="Calibri"/>
          <w:sz w:val="24"/>
          <w:szCs w:val="24"/>
        </w:rPr>
        <w:t>Opis Przedmiotu Zamówienia</w:t>
      </w:r>
      <w:r w:rsidRPr="00544326">
        <w:rPr>
          <w:rFonts w:cs="Calibri"/>
          <w:sz w:val="24"/>
          <w:szCs w:val="24"/>
        </w:rPr>
        <w:t xml:space="preserve"> (</w:t>
      </w:r>
      <w:r w:rsidR="001B1211" w:rsidRPr="00544326">
        <w:rPr>
          <w:rFonts w:cs="Calibri"/>
          <w:sz w:val="24"/>
          <w:szCs w:val="24"/>
        </w:rPr>
        <w:t>S</w:t>
      </w:r>
      <w:r w:rsidRPr="00544326">
        <w:rPr>
          <w:rFonts w:cs="Calibri"/>
          <w:sz w:val="24"/>
          <w:szCs w:val="24"/>
        </w:rPr>
        <w:t>OPZ);</w:t>
      </w:r>
    </w:p>
    <w:p w14:paraId="270B4BDE" w14:textId="77777777" w:rsidR="002A1D07" w:rsidRPr="00544326" w:rsidRDefault="002A1D07" w:rsidP="004829B2">
      <w:pPr>
        <w:pStyle w:val="Tekstpodstawowy"/>
        <w:rPr>
          <w:rFonts w:cs="Calibri"/>
          <w:sz w:val="24"/>
          <w:szCs w:val="24"/>
        </w:rPr>
      </w:pPr>
      <w:r w:rsidRPr="00544326">
        <w:rPr>
          <w:rFonts w:cs="Calibri"/>
          <w:sz w:val="24"/>
          <w:szCs w:val="24"/>
        </w:rPr>
        <w:t>Załącznik nr 2 – Formularz ofertowy;</w:t>
      </w:r>
    </w:p>
    <w:p w14:paraId="776A473B" w14:textId="77777777" w:rsidR="002A1D07" w:rsidRPr="00544326" w:rsidRDefault="002A1D07" w:rsidP="004829B2">
      <w:pPr>
        <w:pStyle w:val="Tekstpodstawowy"/>
        <w:rPr>
          <w:rFonts w:cs="Calibri"/>
          <w:sz w:val="24"/>
          <w:szCs w:val="24"/>
        </w:rPr>
      </w:pPr>
      <w:r w:rsidRPr="00544326">
        <w:rPr>
          <w:rFonts w:cs="Calibri"/>
          <w:sz w:val="24"/>
          <w:szCs w:val="24"/>
        </w:rPr>
        <w:t>Załącznik nr 3 – Oświadczenie o niepodleganiu wykluczeniu i spełnianiu warunków udziału w postępowaniu;</w:t>
      </w:r>
    </w:p>
    <w:p w14:paraId="433B9C7E" w14:textId="77777777" w:rsidR="002A1D07" w:rsidRPr="00544326" w:rsidRDefault="002A1D07" w:rsidP="004829B2">
      <w:pPr>
        <w:pStyle w:val="Tekstpodstawowy"/>
        <w:rPr>
          <w:rFonts w:cs="Calibri"/>
          <w:sz w:val="24"/>
          <w:szCs w:val="24"/>
        </w:rPr>
      </w:pPr>
      <w:r w:rsidRPr="00544326">
        <w:rPr>
          <w:rFonts w:cs="Calibri"/>
          <w:sz w:val="24"/>
          <w:szCs w:val="24"/>
        </w:rPr>
        <w:lastRenderedPageBreak/>
        <w:t xml:space="preserve">Załącznik nr 4 – </w:t>
      </w:r>
      <w:r w:rsidR="00923F3A" w:rsidRPr="00544326">
        <w:rPr>
          <w:rFonts w:cs="Calibri"/>
          <w:sz w:val="24"/>
          <w:szCs w:val="24"/>
        </w:rPr>
        <w:t xml:space="preserve">Oświadczenie dotyczące spełniania przesłanek z art. 94 ust. 1 </w:t>
      </w:r>
      <w:proofErr w:type="spellStart"/>
      <w:r w:rsidR="00923F3A" w:rsidRPr="00544326">
        <w:rPr>
          <w:rFonts w:cs="Calibri"/>
          <w:sz w:val="24"/>
          <w:szCs w:val="24"/>
        </w:rPr>
        <w:t>pzp</w:t>
      </w:r>
      <w:proofErr w:type="spellEnd"/>
      <w:r w:rsidRPr="00544326">
        <w:rPr>
          <w:rFonts w:cs="Calibri"/>
          <w:sz w:val="24"/>
          <w:szCs w:val="24"/>
        </w:rPr>
        <w:t>;</w:t>
      </w:r>
    </w:p>
    <w:p w14:paraId="60EF6391" w14:textId="77777777" w:rsidR="002A1D07" w:rsidRPr="00544326" w:rsidRDefault="002A1D07" w:rsidP="004829B2">
      <w:pPr>
        <w:pStyle w:val="Tekstpodstawowy"/>
        <w:rPr>
          <w:rFonts w:cs="Calibri"/>
          <w:sz w:val="24"/>
          <w:szCs w:val="24"/>
        </w:rPr>
      </w:pPr>
      <w:r w:rsidRPr="00544326">
        <w:rPr>
          <w:rFonts w:cs="Calibri"/>
          <w:sz w:val="24"/>
          <w:szCs w:val="24"/>
        </w:rPr>
        <w:t>Załącznik nr 5 – Oświadczenie o aktualności informacji;</w:t>
      </w:r>
    </w:p>
    <w:p w14:paraId="70C2BDD5" w14:textId="67DD6267" w:rsidR="000644C8" w:rsidRDefault="002A1D07" w:rsidP="004829B2">
      <w:pPr>
        <w:pStyle w:val="Tekstpodstawowy"/>
        <w:spacing w:after="160"/>
        <w:rPr>
          <w:rFonts w:cs="Calibri"/>
          <w:sz w:val="24"/>
          <w:szCs w:val="24"/>
        </w:rPr>
      </w:pPr>
      <w:r w:rsidRPr="00544326">
        <w:rPr>
          <w:rFonts w:cs="Calibri"/>
          <w:sz w:val="24"/>
          <w:szCs w:val="24"/>
        </w:rPr>
        <w:t xml:space="preserve">Załącznik nr </w:t>
      </w:r>
      <w:r w:rsidR="007B185B" w:rsidRPr="00544326">
        <w:rPr>
          <w:rFonts w:cs="Calibri"/>
          <w:sz w:val="24"/>
          <w:szCs w:val="24"/>
        </w:rPr>
        <w:t>6</w:t>
      </w:r>
      <w:r w:rsidRPr="00544326">
        <w:rPr>
          <w:rFonts w:cs="Calibri"/>
          <w:sz w:val="24"/>
          <w:szCs w:val="24"/>
        </w:rPr>
        <w:t xml:space="preserve"> – Projektowane postanowienia umowy (PPU)</w:t>
      </w:r>
      <w:r w:rsidR="000644C8" w:rsidRPr="00544326">
        <w:rPr>
          <w:rFonts w:cs="Calibri"/>
          <w:sz w:val="24"/>
          <w:szCs w:val="24"/>
        </w:rPr>
        <w:t>;</w:t>
      </w:r>
    </w:p>
    <w:p w14:paraId="76F10802" w14:textId="3CC6390C" w:rsidR="000644C8" w:rsidRDefault="000644C8" w:rsidP="004829B2">
      <w:pPr>
        <w:pStyle w:val="Tekstpodstawowy"/>
        <w:spacing w:after="160"/>
        <w:rPr>
          <w:rFonts w:cs="Calibri"/>
          <w:sz w:val="24"/>
          <w:szCs w:val="24"/>
        </w:rPr>
      </w:pPr>
      <w:r>
        <w:rPr>
          <w:rFonts w:cs="Calibri"/>
          <w:sz w:val="24"/>
          <w:szCs w:val="24"/>
        </w:rPr>
        <w:t xml:space="preserve">Załącznik nr </w:t>
      </w:r>
      <w:r w:rsidR="001B58A2">
        <w:rPr>
          <w:rFonts w:cs="Calibri"/>
          <w:sz w:val="24"/>
          <w:szCs w:val="24"/>
        </w:rPr>
        <w:t>7 – Wykaz usług.</w:t>
      </w:r>
    </w:p>
    <w:p w14:paraId="5ACB8AB0" w14:textId="79F995B4" w:rsidR="00B62ABF" w:rsidRPr="000C1799" w:rsidRDefault="00B62ABF" w:rsidP="00075544">
      <w:pPr>
        <w:pStyle w:val="Tekstpodstawowy"/>
        <w:spacing w:after="160"/>
        <w:ind w:left="7080"/>
        <w:rPr>
          <w:rFonts w:eastAsia="Times New Roman" w:cs="Calibri"/>
          <w:b/>
          <w:bCs/>
          <w:sz w:val="24"/>
          <w:szCs w:val="24"/>
          <w:u w:val="single"/>
          <w:lang w:eastAsia="zh-CN"/>
        </w:rPr>
      </w:pPr>
      <w:r w:rsidRPr="000C1799">
        <w:rPr>
          <w:rFonts w:cs="Calibri"/>
          <w:sz w:val="24"/>
          <w:szCs w:val="24"/>
        </w:rPr>
        <w:br w:type="page"/>
      </w:r>
      <w:bookmarkStart w:id="23" w:name="_Hlk80514339"/>
      <w:r w:rsidRPr="000C1799">
        <w:rPr>
          <w:rFonts w:eastAsia="Times New Roman" w:cs="Calibri"/>
          <w:b/>
          <w:bCs/>
          <w:sz w:val="24"/>
          <w:szCs w:val="24"/>
          <w:lang w:eastAsia="zh-CN"/>
        </w:rPr>
        <w:lastRenderedPageBreak/>
        <w:t xml:space="preserve">Załącznik nr 2 do SWZ </w:t>
      </w:r>
      <w:bookmarkEnd w:id="23"/>
    </w:p>
    <w:p w14:paraId="4D947A0C" w14:textId="40078C74" w:rsidR="00B62ABF" w:rsidRPr="000C1799" w:rsidRDefault="00B62ABF" w:rsidP="00B62ABF">
      <w:pPr>
        <w:suppressAutoHyphens/>
        <w:spacing w:line="240" w:lineRule="auto"/>
        <w:jc w:val="both"/>
        <w:rPr>
          <w:rFonts w:eastAsia="Times New Roman" w:cs="Calibri"/>
          <w:b/>
          <w:sz w:val="24"/>
          <w:szCs w:val="24"/>
          <w:lang w:eastAsia="zh-CN"/>
        </w:rPr>
      </w:pPr>
      <w:r w:rsidRPr="000C1799">
        <w:rPr>
          <w:rFonts w:eastAsia="Times New Roman" w:cs="Calibri"/>
          <w:b/>
          <w:bCs/>
          <w:sz w:val="24"/>
          <w:szCs w:val="24"/>
          <w:lang w:eastAsia="zh-CN"/>
        </w:rPr>
        <w:t xml:space="preserve">Znak sprawy: </w:t>
      </w:r>
      <w:r w:rsidR="00360853" w:rsidRPr="000C1799">
        <w:rPr>
          <w:rFonts w:eastAsia="Times New Roman" w:cs="Calibri"/>
          <w:b/>
          <w:sz w:val="24"/>
          <w:szCs w:val="24"/>
          <w:lang w:eastAsia="zh-CN"/>
        </w:rPr>
        <w:t>G.271.</w:t>
      </w:r>
      <w:r w:rsidR="004600E7">
        <w:rPr>
          <w:rFonts w:eastAsia="Times New Roman" w:cs="Calibri"/>
          <w:b/>
          <w:sz w:val="24"/>
          <w:szCs w:val="24"/>
          <w:lang w:eastAsia="zh-CN"/>
        </w:rPr>
        <w:t>1</w:t>
      </w:r>
      <w:r w:rsidR="00525316">
        <w:rPr>
          <w:rFonts w:eastAsia="Times New Roman" w:cs="Calibri"/>
          <w:b/>
          <w:sz w:val="24"/>
          <w:szCs w:val="24"/>
          <w:lang w:eastAsia="zh-CN"/>
        </w:rPr>
        <w:t>6</w:t>
      </w:r>
      <w:r w:rsidR="00360853" w:rsidRPr="000C1799">
        <w:rPr>
          <w:rFonts w:eastAsia="Times New Roman" w:cs="Calibri"/>
          <w:b/>
          <w:sz w:val="24"/>
          <w:szCs w:val="24"/>
          <w:lang w:eastAsia="zh-CN"/>
        </w:rPr>
        <w:t>.202</w:t>
      </w:r>
      <w:r w:rsidR="00B65E1E">
        <w:rPr>
          <w:rFonts w:eastAsia="Times New Roman" w:cs="Calibri"/>
          <w:b/>
          <w:sz w:val="24"/>
          <w:szCs w:val="24"/>
          <w:lang w:eastAsia="zh-CN"/>
        </w:rPr>
        <w:t>4</w:t>
      </w:r>
    </w:p>
    <w:p w14:paraId="541AFEB7" w14:textId="77777777" w:rsidR="00B62ABF" w:rsidRPr="000C1799" w:rsidRDefault="00B62ABF" w:rsidP="00B62ABF">
      <w:pPr>
        <w:suppressAutoHyphens/>
        <w:spacing w:line="240" w:lineRule="auto"/>
        <w:ind w:left="3541"/>
        <w:jc w:val="both"/>
        <w:rPr>
          <w:rFonts w:eastAsia="Times New Roman" w:cs="Calibri"/>
          <w:b/>
          <w:bCs/>
          <w:sz w:val="24"/>
          <w:szCs w:val="24"/>
          <w:u w:val="single"/>
          <w:lang w:eastAsia="zh-CN"/>
        </w:rPr>
      </w:pPr>
      <w:r w:rsidRPr="000C1799">
        <w:rPr>
          <w:rFonts w:eastAsia="Times New Roman" w:cs="Calibri"/>
          <w:b/>
          <w:bCs/>
          <w:sz w:val="24"/>
          <w:szCs w:val="24"/>
          <w:u w:val="single"/>
          <w:lang w:eastAsia="zh-CN"/>
        </w:rPr>
        <w:t>FORMULARZ OFERTOWY</w:t>
      </w:r>
    </w:p>
    <w:p w14:paraId="2AAAA2F3" w14:textId="77777777" w:rsidR="00B62ABF" w:rsidRPr="000C1799" w:rsidRDefault="00B62ABF" w:rsidP="00B62ABF">
      <w:pPr>
        <w:keepNext/>
        <w:numPr>
          <w:ilvl w:val="4"/>
          <w:numId w:val="0"/>
        </w:numPr>
        <w:tabs>
          <w:tab w:val="left" w:pos="0"/>
        </w:tabs>
        <w:suppressAutoHyphens/>
        <w:spacing w:line="240" w:lineRule="auto"/>
        <w:outlineLvl w:val="4"/>
        <w:rPr>
          <w:rFonts w:eastAsia="Times New Roman" w:cs="Calibri"/>
          <w:b/>
          <w:bCs/>
          <w:color w:val="000000"/>
          <w:sz w:val="24"/>
          <w:szCs w:val="24"/>
          <w:lang w:eastAsia="zh-CN"/>
        </w:rPr>
      </w:pPr>
      <w:r w:rsidRPr="000C1799">
        <w:rPr>
          <w:rFonts w:eastAsia="Times New Roman" w:cs="Calibri"/>
          <w:b/>
          <w:bCs/>
          <w:sz w:val="24"/>
          <w:szCs w:val="24"/>
          <w:lang w:eastAsia="zh-CN"/>
        </w:rPr>
        <w:t>Wykonawca:</w:t>
      </w:r>
    </w:p>
    <w:p w14:paraId="6F3A1067" w14:textId="77777777" w:rsidR="00B62ABF" w:rsidRPr="000C1799" w:rsidRDefault="00B62ABF" w:rsidP="00B62ABF">
      <w:pPr>
        <w:widowControl w:val="0"/>
        <w:suppressAutoHyphens/>
        <w:spacing w:line="240" w:lineRule="auto"/>
        <w:jc w:val="both"/>
        <w:rPr>
          <w:rFonts w:eastAsia="Times New Roman" w:cs="Calibri"/>
          <w:color w:val="000000"/>
          <w:sz w:val="24"/>
          <w:szCs w:val="24"/>
          <w:lang w:eastAsia="zh-CN"/>
        </w:rPr>
      </w:pPr>
      <w:r w:rsidRPr="000C1799">
        <w:rPr>
          <w:rFonts w:eastAsia="Times New Roman" w:cs="Calibri"/>
          <w:color w:val="000000"/>
          <w:sz w:val="24"/>
          <w:szCs w:val="24"/>
          <w:lang w:eastAsia="zh-CN"/>
        </w:rPr>
        <w:t>Nazwa.........................................................................................................</w:t>
      </w:r>
    </w:p>
    <w:p w14:paraId="21942E3D" w14:textId="77777777" w:rsidR="00B62ABF" w:rsidRPr="000C1799" w:rsidRDefault="00B62ABF" w:rsidP="00B62ABF">
      <w:pPr>
        <w:widowControl w:val="0"/>
        <w:suppressAutoHyphens/>
        <w:spacing w:line="240" w:lineRule="auto"/>
        <w:jc w:val="both"/>
        <w:rPr>
          <w:rFonts w:eastAsia="Times New Roman" w:cs="Calibri"/>
          <w:color w:val="000000"/>
          <w:sz w:val="24"/>
          <w:szCs w:val="24"/>
          <w:lang w:eastAsia="zh-CN"/>
        </w:rPr>
      </w:pPr>
      <w:r w:rsidRPr="000C1799">
        <w:rPr>
          <w:rFonts w:eastAsia="Times New Roman" w:cs="Calibri"/>
          <w:color w:val="000000"/>
          <w:sz w:val="24"/>
          <w:szCs w:val="24"/>
          <w:lang w:eastAsia="zh-CN"/>
        </w:rPr>
        <w:t>Siedziba......................................................................................................</w:t>
      </w:r>
    </w:p>
    <w:p w14:paraId="4CBEA683" w14:textId="77777777" w:rsidR="00B62ABF" w:rsidRPr="000C1799" w:rsidRDefault="00B62ABF" w:rsidP="00B62ABF">
      <w:pPr>
        <w:widowControl w:val="0"/>
        <w:suppressAutoHyphens/>
        <w:spacing w:line="240" w:lineRule="auto"/>
        <w:jc w:val="both"/>
        <w:rPr>
          <w:rFonts w:eastAsia="Times New Roman" w:cs="Calibri"/>
          <w:color w:val="000000"/>
          <w:sz w:val="24"/>
          <w:szCs w:val="24"/>
          <w:lang w:eastAsia="zh-CN"/>
        </w:rPr>
      </w:pPr>
      <w:r w:rsidRPr="000C1799">
        <w:rPr>
          <w:rFonts w:eastAsia="Times New Roman" w:cs="Calibri"/>
          <w:color w:val="000000"/>
          <w:sz w:val="24"/>
          <w:szCs w:val="24"/>
          <w:lang w:eastAsia="zh-CN"/>
        </w:rPr>
        <w:t>Nr telefonu ……..........................................................................................</w:t>
      </w:r>
    </w:p>
    <w:p w14:paraId="4906CCF3" w14:textId="77777777" w:rsidR="00B62ABF" w:rsidRPr="000C1799" w:rsidRDefault="00B62ABF" w:rsidP="00B62ABF">
      <w:pPr>
        <w:widowControl w:val="0"/>
        <w:suppressAutoHyphens/>
        <w:spacing w:line="240" w:lineRule="auto"/>
        <w:jc w:val="both"/>
        <w:rPr>
          <w:rFonts w:eastAsia="Times New Roman" w:cs="Calibri"/>
          <w:color w:val="000000"/>
          <w:sz w:val="24"/>
          <w:szCs w:val="24"/>
          <w:lang w:eastAsia="zh-CN"/>
        </w:rPr>
      </w:pPr>
      <w:r w:rsidRPr="000C1799">
        <w:rPr>
          <w:rFonts w:eastAsia="Times New Roman" w:cs="Calibri"/>
          <w:color w:val="000000"/>
          <w:sz w:val="24"/>
          <w:szCs w:val="24"/>
          <w:lang w:eastAsia="zh-CN"/>
        </w:rPr>
        <w:t>Adres e-mail...............................................................................................</w:t>
      </w:r>
    </w:p>
    <w:p w14:paraId="24F16C8E" w14:textId="77777777" w:rsidR="00B62ABF" w:rsidRPr="000C1799" w:rsidRDefault="00B62ABF" w:rsidP="00B62ABF">
      <w:pPr>
        <w:widowControl w:val="0"/>
        <w:suppressAutoHyphens/>
        <w:spacing w:line="240" w:lineRule="auto"/>
        <w:jc w:val="both"/>
        <w:rPr>
          <w:rFonts w:eastAsia="Times New Roman" w:cs="Calibri"/>
          <w:color w:val="000000"/>
          <w:sz w:val="24"/>
          <w:szCs w:val="24"/>
          <w:lang w:eastAsia="zh-CN"/>
        </w:rPr>
      </w:pPr>
      <w:r w:rsidRPr="000C1799">
        <w:rPr>
          <w:rFonts w:eastAsia="Times New Roman" w:cs="Calibri"/>
          <w:color w:val="000000"/>
          <w:sz w:val="24"/>
          <w:szCs w:val="24"/>
          <w:lang w:eastAsia="zh-CN"/>
        </w:rPr>
        <w:t>NIP..............................................................................................................</w:t>
      </w:r>
    </w:p>
    <w:p w14:paraId="5CDE5B1A" w14:textId="77777777" w:rsidR="00B62ABF" w:rsidRPr="000C1799" w:rsidRDefault="00B62ABF" w:rsidP="00B62ABF">
      <w:pPr>
        <w:widowControl w:val="0"/>
        <w:suppressAutoHyphens/>
        <w:spacing w:line="240" w:lineRule="auto"/>
        <w:jc w:val="both"/>
        <w:rPr>
          <w:rFonts w:eastAsia="Times New Roman" w:cs="Calibri"/>
          <w:sz w:val="24"/>
          <w:szCs w:val="24"/>
          <w:lang w:eastAsia="zh-CN"/>
        </w:rPr>
      </w:pPr>
      <w:r w:rsidRPr="000C1799">
        <w:rPr>
          <w:rFonts w:eastAsia="Times New Roman" w:cs="Calibri"/>
          <w:color w:val="000000"/>
          <w:sz w:val="24"/>
          <w:szCs w:val="24"/>
          <w:lang w:eastAsia="zh-CN"/>
        </w:rPr>
        <w:t>REGON ......................................................................................................</w:t>
      </w:r>
    </w:p>
    <w:p w14:paraId="5959D447" w14:textId="77777777" w:rsidR="00B62ABF" w:rsidRPr="000C1799" w:rsidRDefault="00B62ABF" w:rsidP="00B62ABF">
      <w:pPr>
        <w:suppressAutoHyphens/>
        <w:autoSpaceDE w:val="0"/>
        <w:spacing w:line="360" w:lineRule="auto"/>
        <w:jc w:val="both"/>
        <w:rPr>
          <w:rFonts w:eastAsia="Times New Roman" w:cs="Calibri"/>
          <w:sz w:val="24"/>
          <w:szCs w:val="24"/>
          <w:lang w:eastAsia="zh-CN"/>
        </w:rPr>
      </w:pPr>
      <w:r w:rsidRPr="000C1799">
        <w:rPr>
          <w:rFonts w:eastAsia="Times New Roman" w:cs="Calibri"/>
          <w:sz w:val="24"/>
          <w:szCs w:val="24"/>
          <w:lang w:eastAsia="zh-CN"/>
        </w:rPr>
        <w:t>Do kontaktów z naszej strony upoważniamy: ............................................ tel. ..........................</w:t>
      </w:r>
    </w:p>
    <w:p w14:paraId="66318DD8" w14:textId="77777777" w:rsidR="00B62ABF" w:rsidRPr="000C1799" w:rsidRDefault="00B62ABF" w:rsidP="00B62ABF">
      <w:pPr>
        <w:suppressAutoHyphens/>
        <w:spacing w:line="240" w:lineRule="auto"/>
        <w:jc w:val="both"/>
        <w:rPr>
          <w:rFonts w:eastAsia="Times New Roman" w:cs="Calibri"/>
          <w:b/>
          <w:sz w:val="24"/>
          <w:szCs w:val="24"/>
          <w:u w:val="single"/>
          <w:lang w:eastAsia="zh-CN"/>
        </w:rPr>
      </w:pPr>
      <w:r w:rsidRPr="000C1799">
        <w:rPr>
          <w:rFonts w:eastAsia="Times New Roman" w:cs="Calibri"/>
          <w:b/>
          <w:sz w:val="24"/>
          <w:szCs w:val="24"/>
          <w:u w:val="single"/>
          <w:lang w:eastAsia="zh-CN"/>
        </w:rPr>
        <w:t>składam następującą ofertę:</w:t>
      </w:r>
    </w:p>
    <w:p w14:paraId="161B8072" w14:textId="77777777" w:rsidR="00B62ABF" w:rsidRPr="000C1799" w:rsidRDefault="00B62ABF" w:rsidP="00B62ABF">
      <w:pPr>
        <w:suppressAutoHyphens/>
        <w:spacing w:after="0" w:line="360" w:lineRule="auto"/>
        <w:ind w:right="-1"/>
        <w:rPr>
          <w:rFonts w:eastAsia="Times New Roman" w:cs="Calibri"/>
          <w:b/>
          <w:sz w:val="24"/>
          <w:szCs w:val="24"/>
          <w:lang w:eastAsia="ar-SA"/>
        </w:rPr>
      </w:pPr>
      <w:r w:rsidRPr="000C1799">
        <w:rPr>
          <w:rFonts w:eastAsia="Times New Roman" w:cs="Calibri"/>
          <w:sz w:val="24"/>
          <w:szCs w:val="24"/>
          <w:lang w:eastAsia="ar-SA"/>
        </w:rPr>
        <w:t>Zamawiający:</w:t>
      </w:r>
      <w:r w:rsidRPr="000C1799">
        <w:rPr>
          <w:rFonts w:eastAsia="Times New Roman" w:cs="Calibri"/>
          <w:b/>
          <w:sz w:val="24"/>
          <w:szCs w:val="24"/>
          <w:lang w:eastAsia="ar-SA"/>
        </w:rPr>
        <w:t xml:space="preserve"> </w:t>
      </w:r>
    </w:p>
    <w:p w14:paraId="381B5B3F" w14:textId="77777777" w:rsidR="00B62ABF" w:rsidRPr="000C1799" w:rsidRDefault="00B62ABF" w:rsidP="00B62ABF">
      <w:pPr>
        <w:suppressAutoHyphens/>
        <w:spacing w:after="0" w:line="360" w:lineRule="auto"/>
        <w:ind w:right="-1"/>
        <w:rPr>
          <w:rFonts w:eastAsia="Times New Roman" w:cs="Calibri"/>
          <w:b/>
          <w:sz w:val="24"/>
          <w:szCs w:val="24"/>
          <w:u w:val="single"/>
          <w:lang w:eastAsia="ar-SA"/>
        </w:rPr>
      </w:pPr>
      <w:r w:rsidRPr="000C1799">
        <w:rPr>
          <w:rFonts w:eastAsia="Times New Roman" w:cs="Calibri"/>
          <w:b/>
          <w:sz w:val="24"/>
          <w:szCs w:val="24"/>
          <w:lang w:eastAsia="ar-SA"/>
        </w:rPr>
        <w:t>Gmina Rychwał</w:t>
      </w:r>
    </w:p>
    <w:p w14:paraId="0C8864D2" w14:textId="77777777" w:rsidR="00B62ABF" w:rsidRPr="000C1799" w:rsidRDefault="00B62ABF" w:rsidP="00B62ABF">
      <w:pPr>
        <w:suppressAutoHyphens/>
        <w:spacing w:after="0" w:line="276" w:lineRule="auto"/>
        <w:ind w:right="-1"/>
        <w:rPr>
          <w:rFonts w:eastAsia="Times New Roman" w:cs="Calibri"/>
          <w:sz w:val="24"/>
          <w:szCs w:val="24"/>
          <w:lang w:eastAsia="ar-SA"/>
        </w:rPr>
      </w:pPr>
      <w:r w:rsidRPr="000C1799">
        <w:rPr>
          <w:rFonts w:eastAsia="Times New Roman" w:cs="Calibri"/>
          <w:sz w:val="24"/>
          <w:szCs w:val="24"/>
          <w:lang w:eastAsia="ar-SA"/>
        </w:rPr>
        <w:t>z siedzibą Urzędu Gminy i Miasta w Rychwale</w:t>
      </w:r>
    </w:p>
    <w:p w14:paraId="6790731A" w14:textId="77777777" w:rsidR="00B62ABF" w:rsidRPr="000C1799" w:rsidRDefault="00B62ABF" w:rsidP="00B62ABF">
      <w:pPr>
        <w:suppressAutoHyphens/>
        <w:spacing w:after="0" w:line="276" w:lineRule="auto"/>
        <w:rPr>
          <w:rFonts w:eastAsia="Times New Roman" w:cs="Calibri"/>
          <w:sz w:val="24"/>
          <w:szCs w:val="24"/>
          <w:lang w:eastAsia="ar-SA"/>
        </w:rPr>
      </w:pPr>
      <w:r w:rsidRPr="000C1799">
        <w:rPr>
          <w:rFonts w:eastAsia="Times New Roman" w:cs="Calibri"/>
          <w:sz w:val="24"/>
          <w:szCs w:val="24"/>
          <w:lang w:eastAsia="ar-SA"/>
        </w:rPr>
        <w:t>Plac Wolności 16, 62-570 Rychwał</w:t>
      </w:r>
    </w:p>
    <w:p w14:paraId="2B9C89BC" w14:textId="77777777" w:rsidR="00B62ABF" w:rsidRPr="000C1799" w:rsidRDefault="00B62ABF" w:rsidP="009528AE">
      <w:pPr>
        <w:suppressAutoHyphens/>
        <w:spacing w:after="0" w:line="276" w:lineRule="auto"/>
        <w:rPr>
          <w:rFonts w:eastAsia="Times New Roman" w:cs="Calibri"/>
          <w:sz w:val="24"/>
          <w:szCs w:val="24"/>
          <w:lang w:eastAsia="ar-SA"/>
        </w:rPr>
      </w:pPr>
      <w:r w:rsidRPr="000C1799">
        <w:rPr>
          <w:rFonts w:eastAsia="Times New Roman" w:cs="Calibri"/>
          <w:sz w:val="24"/>
          <w:szCs w:val="24"/>
          <w:lang w:eastAsia="ar-SA"/>
        </w:rPr>
        <w:t xml:space="preserve">Nawiązując do ogłoszenia w postępowaniu prowadzonym </w:t>
      </w:r>
    </w:p>
    <w:p w14:paraId="2F5CAA3E" w14:textId="77777777" w:rsidR="00B62ABF" w:rsidRPr="000C1799" w:rsidRDefault="0012422E" w:rsidP="009528AE">
      <w:pPr>
        <w:suppressAutoHyphens/>
        <w:spacing w:line="276" w:lineRule="auto"/>
        <w:rPr>
          <w:rFonts w:eastAsia="Times New Roman" w:cs="Calibri"/>
          <w:sz w:val="24"/>
          <w:szCs w:val="24"/>
          <w:lang w:eastAsia="ar-SA"/>
        </w:rPr>
      </w:pPr>
      <w:r w:rsidRPr="000C1799">
        <w:rPr>
          <w:rFonts w:eastAsia="Times New Roman" w:cs="Calibri"/>
          <w:sz w:val="24"/>
          <w:szCs w:val="24"/>
          <w:lang w:eastAsia="ar-SA"/>
        </w:rPr>
        <w:t xml:space="preserve">w trybie </w:t>
      </w:r>
      <w:r w:rsidRPr="000C1799">
        <w:rPr>
          <w:rFonts w:eastAsia="Times New Roman" w:cs="Calibri"/>
          <w:sz w:val="24"/>
          <w:szCs w:val="24"/>
          <w:lang w:eastAsia="zh-CN"/>
        </w:rPr>
        <w:t>podstawowym z możliwością przeprowadzenia negocjacji</w:t>
      </w:r>
      <w:r w:rsidRPr="000C1799">
        <w:rPr>
          <w:rFonts w:eastAsia="Times New Roman" w:cs="Calibri"/>
          <w:color w:val="000000"/>
          <w:sz w:val="24"/>
          <w:szCs w:val="24"/>
          <w:lang w:eastAsia="zh-CN"/>
        </w:rPr>
        <w:t xml:space="preserve"> </w:t>
      </w:r>
      <w:r w:rsidR="00B62ABF" w:rsidRPr="000C1799">
        <w:rPr>
          <w:rFonts w:eastAsia="Times New Roman" w:cs="Calibri"/>
          <w:sz w:val="24"/>
          <w:szCs w:val="24"/>
          <w:lang w:eastAsia="ar-SA"/>
        </w:rPr>
        <w:t>pn.: </w:t>
      </w:r>
    </w:p>
    <w:p w14:paraId="10FBE82A" w14:textId="77777777" w:rsidR="00B62ABF" w:rsidRPr="000C1799" w:rsidRDefault="00B62ABF" w:rsidP="00B62ABF">
      <w:pPr>
        <w:suppressAutoHyphens/>
        <w:spacing w:after="0" w:line="240" w:lineRule="auto"/>
        <w:rPr>
          <w:rFonts w:eastAsia="Times New Roman" w:cs="Calibri"/>
          <w:sz w:val="24"/>
          <w:szCs w:val="24"/>
          <w:lang w:eastAsia="ar-SA"/>
        </w:rPr>
      </w:pPr>
    </w:p>
    <w:p w14:paraId="2B064C5B" w14:textId="220B5D23" w:rsidR="00A03C7F" w:rsidRPr="000C1799" w:rsidRDefault="00A03C7F" w:rsidP="00A03C7F">
      <w:pPr>
        <w:rPr>
          <w:rFonts w:cs="Calibri"/>
          <w:b/>
          <w:bCs/>
          <w:sz w:val="24"/>
          <w:szCs w:val="24"/>
        </w:rPr>
      </w:pPr>
      <w:r w:rsidRPr="000C1799">
        <w:rPr>
          <w:rFonts w:cs="Calibri"/>
          <w:b/>
          <w:bCs/>
          <w:sz w:val="24"/>
          <w:szCs w:val="24"/>
        </w:rPr>
        <w:t>„</w:t>
      </w:r>
      <w:r w:rsidR="00865055" w:rsidRPr="00865055">
        <w:rPr>
          <w:rFonts w:cs="Calibri"/>
          <w:b/>
          <w:bCs/>
          <w:sz w:val="24"/>
          <w:szCs w:val="24"/>
        </w:rPr>
        <w:t>Utrzymanie czystości i porządku oraz zieleni na terenie Gminy Rychwał</w:t>
      </w:r>
      <w:r w:rsidRPr="000C1799">
        <w:rPr>
          <w:rFonts w:cs="Calibri"/>
          <w:b/>
          <w:bCs/>
          <w:sz w:val="24"/>
          <w:szCs w:val="24"/>
        </w:rPr>
        <w:t>”</w:t>
      </w:r>
    </w:p>
    <w:p w14:paraId="2BAC0245" w14:textId="77777777" w:rsidR="00B62ABF" w:rsidRPr="000C1799" w:rsidRDefault="00B62ABF" w:rsidP="00B62ABF">
      <w:pPr>
        <w:suppressAutoHyphens/>
        <w:spacing w:line="240" w:lineRule="auto"/>
        <w:rPr>
          <w:rFonts w:eastAsia="Times New Roman" w:cs="Calibri"/>
          <w:b/>
          <w:bCs/>
          <w:iCs/>
          <w:sz w:val="24"/>
          <w:szCs w:val="24"/>
          <w:lang w:eastAsia="ar-SA"/>
        </w:rPr>
      </w:pPr>
    </w:p>
    <w:p w14:paraId="00DFE84A" w14:textId="77777777" w:rsidR="00B62ABF" w:rsidRPr="000C1799" w:rsidRDefault="00B62ABF" w:rsidP="00B62ABF">
      <w:pPr>
        <w:suppressAutoHyphens/>
        <w:spacing w:line="480" w:lineRule="auto"/>
        <w:rPr>
          <w:rFonts w:eastAsia="Times New Roman" w:cs="Calibri"/>
          <w:sz w:val="24"/>
          <w:szCs w:val="24"/>
          <w:lang w:eastAsia="ar-SA"/>
        </w:rPr>
      </w:pPr>
      <w:r w:rsidRPr="000C1799">
        <w:rPr>
          <w:rFonts w:eastAsia="Times New Roman" w:cs="Calibri"/>
          <w:sz w:val="24"/>
          <w:szCs w:val="24"/>
          <w:lang w:eastAsia="ar-SA"/>
        </w:rPr>
        <w:t xml:space="preserve"> oświadczamy, że oferujemy wykonanie zamówienia za:</w:t>
      </w:r>
      <w:r w:rsidRPr="000C1799">
        <w:rPr>
          <w:rFonts w:eastAsia="Times New Roman" w:cs="Calibri"/>
          <w:sz w:val="24"/>
          <w:szCs w:val="24"/>
          <w:lang w:eastAsia="ar-SA"/>
        </w:rPr>
        <w:tab/>
      </w:r>
    </w:p>
    <w:p w14:paraId="1B843A64" w14:textId="7A104146" w:rsidR="00B07D05" w:rsidRPr="00B07D05" w:rsidRDefault="00B07D05" w:rsidP="00086189">
      <w:pPr>
        <w:pStyle w:val="Akapitzlist"/>
        <w:spacing w:line="360" w:lineRule="auto"/>
        <w:ind w:left="0"/>
        <w:rPr>
          <w:rFonts w:asciiTheme="minorHAnsi" w:hAnsiTheme="minorHAnsi" w:cstheme="minorHAnsi"/>
          <w:sz w:val="24"/>
          <w:szCs w:val="24"/>
          <w:lang w:eastAsia="pl-PL"/>
        </w:rPr>
      </w:pPr>
      <w:r w:rsidRPr="00B07D05">
        <w:rPr>
          <w:rFonts w:asciiTheme="minorHAnsi" w:hAnsiTheme="minorHAnsi" w:cstheme="minorHAnsi"/>
          <w:sz w:val="24"/>
          <w:szCs w:val="24"/>
        </w:rPr>
        <w:t xml:space="preserve">Cena oferty </w:t>
      </w:r>
      <w:r w:rsidRPr="00B07D05">
        <w:rPr>
          <w:rFonts w:asciiTheme="minorHAnsi" w:hAnsiTheme="minorHAnsi" w:cstheme="minorHAnsi"/>
          <w:b/>
          <w:sz w:val="24"/>
          <w:szCs w:val="24"/>
        </w:rPr>
        <w:t xml:space="preserve">za cały przedmiot zamówienia  </w:t>
      </w:r>
      <w:r w:rsidRPr="00B07D05">
        <w:rPr>
          <w:rFonts w:asciiTheme="minorHAnsi" w:hAnsiTheme="minorHAnsi" w:cstheme="minorHAnsi"/>
          <w:sz w:val="24"/>
          <w:szCs w:val="24"/>
        </w:rPr>
        <w:t>wynosi:</w:t>
      </w:r>
      <w:r>
        <w:rPr>
          <w:rFonts w:asciiTheme="minorHAnsi" w:hAnsiTheme="minorHAnsi" w:cstheme="minorHAnsi"/>
          <w:sz w:val="24"/>
          <w:szCs w:val="24"/>
        </w:rPr>
        <w:t>…………………………………………</w:t>
      </w:r>
      <w:r w:rsidR="00086189">
        <w:rPr>
          <w:rFonts w:asciiTheme="minorHAnsi" w:hAnsiTheme="minorHAnsi" w:cstheme="minorHAnsi"/>
          <w:sz w:val="24"/>
          <w:szCs w:val="24"/>
        </w:rPr>
        <w:t>…………</w:t>
      </w:r>
      <w:r w:rsidRPr="00B07D05">
        <w:rPr>
          <w:rFonts w:asciiTheme="minorHAnsi" w:hAnsiTheme="minorHAnsi" w:cstheme="minorHAnsi"/>
          <w:sz w:val="24"/>
          <w:szCs w:val="24"/>
        </w:rPr>
        <w:t xml:space="preserve"> zł netto</w:t>
      </w:r>
    </w:p>
    <w:p w14:paraId="3AC0DF2D" w14:textId="69A0BC22" w:rsidR="00B07D05" w:rsidRPr="00B07D05" w:rsidRDefault="00B07D05" w:rsidP="00086189">
      <w:pPr>
        <w:pStyle w:val="Akapitzlist"/>
        <w:spacing w:line="360" w:lineRule="auto"/>
        <w:ind w:left="0"/>
        <w:rPr>
          <w:rFonts w:asciiTheme="minorHAnsi" w:hAnsiTheme="minorHAnsi" w:cstheme="minorHAnsi"/>
          <w:sz w:val="24"/>
          <w:szCs w:val="24"/>
        </w:rPr>
      </w:pPr>
      <w:r w:rsidRPr="00B07D05">
        <w:rPr>
          <w:rFonts w:asciiTheme="minorHAnsi" w:hAnsiTheme="minorHAnsi" w:cstheme="minorHAnsi"/>
          <w:sz w:val="24"/>
          <w:szCs w:val="24"/>
        </w:rPr>
        <w:t xml:space="preserve">(słownie: </w:t>
      </w:r>
      <w:r>
        <w:rPr>
          <w:rFonts w:asciiTheme="minorHAnsi" w:hAnsiTheme="minorHAnsi" w:cstheme="minorHAnsi"/>
          <w:sz w:val="24"/>
          <w:szCs w:val="24"/>
        </w:rPr>
        <w:t>……………………………………………………………………………………………………………..</w:t>
      </w:r>
      <w:r w:rsidRPr="00B07D05">
        <w:rPr>
          <w:rFonts w:asciiTheme="minorHAnsi" w:hAnsiTheme="minorHAnsi" w:cstheme="minorHAnsi"/>
          <w:sz w:val="24"/>
          <w:szCs w:val="24"/>
        </w:rPr>
        <w:t xml:space="preserve"> netto),</w:t>
      </w:r>
    </w:p>
    <w:p w14:paraId="143E9AD1" w14:textId="5CF02351" w:rsidR="00B07D05" w:rsidRPr="00B07D05" w:rsidRDefault="00B07D05" w:rsidP="00086189">
      <w:pPr>
        <w:pStyle w:val="Akapitzlist"/>
        <w:spacing w:line="360" w:lineRule="auto"/>
        <w:ind w:left="0"/>
        <w:rPr>
          <w:rFonts w:asciiTheme="minorHAnsi" w:hAnsiTheme="minorHAnsi" w:cstheme="minorHAnsi"/>
          <w:sz w:val="24"/>
          <w:szCs w:val="24"/>
        </w:rPr>
      </w:pPr>
      <w:r w:rsidRPr="00B07D05">
        <w:rPr>
          <w:rFonts w:asciiTheme="minorHAnsi" w:hAnsiTheme="minorHAnsi" w:cstheme="minorHAnsi"/>
          <w:sz w:val="24"/>
          <w:szCs w:val="24"/>
        </w:rPr>
        <w:t xml:space="preserve">natomiast wraz z należnym podatkiem VAT w wysokości </w:t>
      </w:r>
      <w:r>
        <w:rPr>
          <w:rFonts w:asciiTheme="minorHAnsi" w:hAnsiTheme="minorHAnsi" w:cstheme="minorHAnsi"/>
          <w:sz w:val="24"/>
          <w:szCs w:val="24"/>
        </w:rPr>
        <w:t>……………………..</w:t>
      </w:r>
      <w:r w:rsidRPr="00B07D05">
        <w:rPr>
          <w:rFonts w:asciiTheme="minorHAnsi" w:hAnsiTheme="minorHAnsi" w:cstheme="minorHAnsi"/>
          <w:sz w:val="24"/>
          <w:szCs w:val="24"/>
        </w:rPr>
        <w:t xml:space="preserve"> %, wynosi kwotę:</w:t>
      </w:r>
    </w:p>
    <w:p w14:paraId="40C5F2C2" w14:textId="599CA9F1" w:rsidR="00B07D05" w:rsidRPr="00B07D05" w:rsidRDefault="00B07D05" w:rsidP="00086189">
      <w:pPr>
        <w:pStyle w:val="Akapitzlist"/>
        <w:spacing w:line="360" w:lineRule="auto"/>
        <w:ind w:left="0"/>
        <w:rPr>
          <w:rFonts w:asciiTheme="minorHAnsi" w:hAnsiTheme="minorHAnsi" w:cstheme="minorHAnsi"/>
          <w:sz w:val="24"/>
          <w:szCs w:val="24"/>
        </w:rPr>
      </w:pPr>
      <w:r>
        <w:rPr>
          <w:rFonts w:asciiTheme="minorHAnsi" w:hAnsiTheme="minorHAnsi" w:cstheme="minorHAnsi"/>
          <w:sz w:val="24"/>
          <w:szCs w:val="24"/>
        </w:rPr>
        <w:t>……………………………………………………………………………………………………………………………</w:t>
      </w:r>
      <w:r w:rsidR="00086189">
        <w:rPr>
          <w:rFonts w:asciiTheme="minorHAnsi" w:hAnsiTheme="minorHAnsi" w:cstheme="minorHAnsi"/>
          <w:sz w:val="24"/>
          <w:szCs w:val="24"/>
        </w:rPr>
        <w:t>……..</w:t>
      </w:r>
      <w:r w:rsidRPr="00B07D05">
        <w:rPr>
          <w:rFonts w:asciiTheme="minorHAnsi" w:hAnsiTheme="minorHAnsi" w:cstheme="minorHAnsi"/>
          <w:sz w:val="24"/>
          <w:szCs w:val="24"/>
        </w:rPr>
        <w:t xml:space="preserve">zł brutto </w:t>
      </w:r>
    </w:p>
    <w:p w14:paraId="04FEC41D" w14:textId="7AA0A1D7" w:rsidR="00B07D05" w:rsidRPr="00B07D05" w:rsidRDefault="00B07D05" w:rsidP="00086189">
      <w:pPr>
        <w:pStyle w:val="Akapitzlist"/>
        <w:spacing w:line="360" w:lineRule="auto"/>
        <w:ind w:left="0"/>
        <w:rPr>
          <w:rFonts w:asciiTheme="minorHAnsi" w:hAnsiTheme="minorHAnsi" w:cstheme="minorHAnsi"/>
          <w:sz w:val="24"/>
          <w:szCs w:val="24"/>
        </w:rPr>
      </w:pPr>
      <w:r w:rsidRPr="00B07D05">
        <w:rPr>
          <w:rFonts w:asciiTheme="minorHAnsi" w:hAnsiTheme="minorHAnsi" w:cstheme="minorHAnsi"/>
          <w:sz w:val="24"/>
          <w:szCs w:val="24"/>
        </w:rPr>
        <w:t xml:space="preserve">(słownie: </w:t>
      </w:r>
      <w:r>
        <w:rPr>
          <w:rFonts w:asciiTheme="minorHAnsi" w:hAnsiTheme="minorHAnsi" w:cstheme="minorHAnsi"/>
          <w:sz w:val="24"/>
          <w:szCs w:val="24"/>
        </w:rPr>
        <w:t>………………………………………………………………………………………………………………..</w:t>
      </w:r>
      <w:r w:rsidRPr="00B07D05">
        <w:rPr>
          <w:rFonts w:asciiTheme="minorHAnsi" w:hAnsiTheme="minorHAnsi" w:cstheme="minorHAnsi"/>
          <w:sz w:val="24"/>
          <w:szCs w:val="24"/>
        </w:rPr>
        <w:t>brutto).</w:t>
      </w:r>
    </w:p>
    <w:p w14:paraId="3CB63286" w14:textId="77777777" w:rsidR="00B07D05" w:rsidRPr="00B07D05" w:rsidRDefault="00B07D05" w:rsidP="00086189">
      <w:pPr>
        <w:pStyle w:val="Akapitzlist"/>
        <w:spacing w:line="360" w:lineRule="auto"/>
        <w:ind w:left="0"/>
        <w:rPr>
          <w:rFonts w:asciiTheme="minorHAnsi" w:hAnsiTheme="minorHAnsi" w:cstheme="minorHAnsi"/>
          <w:sz w:val="24"/>
          <w:szCs w:val="24"/>
        </w:rPr>
      </w:pPr>
    </w:p>
    <w:p w14:paraId="34BD1C0B" w14:textId="62036BE8" w:rsidR="00B07D05" w:rsidRPr="00B07D05" w:rsidRDefault="00B07D05" w:rsidP="00086189">
      <w:pPr>
        <w:pStyle w:val="Akapitzlist"/>
        <w:spacing w:line="360" w:lineRule="auto"/>
        <w:ind w:left="0"/>
        <w:rPr>
          <w:rFonts w:asciiTheme="minorHAnsi" w:hAnsiTheme="minorHAnsi" w:cstheme="minorHAnsi"/>
          <w:sz w:val="24"/>
          <w:szCs w:val="24"/>
        </w:rPr>
      </w:pPr>
      <w:bookmarkStart w:id="24" w:name="_Hlk185421303"/>
      <w:r w:rsidRPr="00B07D05">
        <w:rPr>
          <w:rFonts w:asciiTheme="minorHAnsi" w:hAnsiTheme="minorHAnsi" w:cstheme="minorHAnsi"/>
          <w:sz w:val="24"/>
          <w:szCs w:val="24"/>
        </w:rPr>
        <w:t xml:space="preserve">Cena oferty </w:t>
      </w:r>
      <w:r w:rsidRPr="00B07D05">
        <w:rPr>
          <w:rFonts w:asciiTheme="minorHAnsi" w:hAnsiTheme="minorHAnsi" w:cstheme="minorHAnsi"/>
          <w:b/>
          <w:sz w:val="24"/>
          <w:szCs w:val="24"/>
        </w:rPr>
        <w:t xml:space="preserve">za </w:t>
      </w:r>
      <w:bookmarkEnd w:id="24"/>
      <w:r w:rsidRPr="00B07D05">
        <w:rPr>
          <w:rFonts w:asciiTheme="minorHAnsi" w:hAnsiTheme="minorHAnsi" w:cstheme="minorHAnsi"/>
          <w:b/>
          <w:sz w:val="24"/>
          <w:szCs w:val="24"/>
        </w:rPr>
        <w:t>1 miesiąc</w:t>
      </w:r>
      <w:r w:rsidRPr="00B07D05">
        <w:rPr>
          <w:rFonts w:asciiTheme="minorHAnsi" w:hAnsiTheme="minorHAnsi" w:cstheme="minorHAnsi"/>
          <w:sz w:val="24"/>
          <w:szCs w:val="24"/>
        </w:rPr>
        <w:t xml:space="preserve"> usługi obejmującej przedmiot zamówienia wynosi</w:t>
      </w:r>
      <w:bookmarkStart w:id="25" w:name="_Hlk185422458"/>
      <w:r w:rsidRPr="00B07D05">
        <w:rPr>
          <w:rFonts w:asciiTheme="minorHAnsi" w:hAnsiTheme="minorHAnsi" w:cstheme="minorHAnsi"/>
          <w:sz w:val="24"/>
          <w:szCs w:val="24"/>
        </w:rPr>
        <w:t>:</w:t>
      </w:r>
      <w:r>
        <w:rPr>
          <w:rFonts w:asciiTheme="minorHAnsi" w:hAnsiTheme="minorHAnsi" w:cstheme="minorHAnsi"/>
          <w:sz w:val="24"/>
          <w:szCs w:val="24"/>
        </w:rPr>
        <w:t>…………………………………………………………………………………………………………………</w:t>
      </w:r>
      <w:r w:rsidR="00086189">
        <w:rPr>
          <w:rFonts w:asciiTheme="minorHAnsi" w:hAnsiTheme="minorHAnsi" w:cstheme="minorHAnsi"/>
          <w:sz w:val="24"/>
          <w:szCs w:val="24"/>
        </w:rPr>
        <w:t>……</w:t>
      </w:r>
      <w:r w:rsidRPr="00B07D05">
        <w:rPr>
          <w:rFonts w:asciiTheme="minorHAnsi" w:hAnsiTheme="minorHAnsi" w:cstheme="minorHAnsi"/>
          <w:sz w:val="24"/>
          <w:szCs w:val="24"/>
        </w:rPr>
        <w:t xml:space="preserve">  zł netto</w:t>
      </w:r>
    </w:p>
    <w:p w14:paraId="55E991E9" w14:textId="32B82DCD" w:rsidR="00B07D05" w:rsidRPr="00B07D05" w:rsidRDefault="00B07D05" w:rsidP="00086189">
      <w:pPr>
        <w:pStyle w:val="Akapitzlist"/>
        <w:spacing w:line="360" w:lineRule="auto"/>
        <w:ind w:left="0"/>
        <w:rPr>
          <w:rFonts w:asciiTheme="minorHAnsi" w:hAnsiTheme="minorHAnsi" w:cstheme="minorHAnsi"/>
          <w:sz w:val="24"/>
          <w:szCs w:val="24"/>
        </w:rPr>
      </w:pPr>
      <w:r w:rsidRPr="00B07D05">
        <w:rPr>
          <w:rFonts w:asciiTheme="minorHAnsi" w:hAnsiTheme="minorHAnsi" w:cstheme="minorHAnsi"/>
          <w:sz w:val="24"/>
          <w:szCs w:val="24"/>
        </w:rPr>
        <w:t xml:space="preserve">(słownie: </w:t>
      </w:r>
      <w:r>
        <w:rPr>
          <w:rFonts w:asciiTheme="minorHAnsi" w:hAnsiTheme="minorHAnsi" w:cstheme="minorHAnsi"/>
          <w:sz w:val="24"/>
          <w:szCs w:val="24"/>
        </w:rPr>
        <w:t>…………………………………………………………………………………………………………………</w:t>
      </w:r>
      <w:r w:rsidRPr="00B07D05">
        <w:rPr>
          <w:rFonts w:asciiTheme="minorHAnsi" w:hAnsiTheme="minorHAnsi" w:cstheme="minorHAnsi"/>
          <w:sz w:val="24"/>
          <w:szCs w:val="24"/>
        </w:rPr>
        <w:t xml:space="preserve"> netto),</w:t>
      </w:r>
    </w:p>
    <w:p w14:paraId="7C8F6F28" w14:textId="566D3C03" w:rsidR="00B07D05" w:rsidRPr="00B07D05" w:rsidRDefault="00B07D05" w:rsidP="00086189">
      <w:pPr>
        <w:pStyle w:val="Akapitzlist"/>
        <w:spacing w:line="360" w:lineRule="auto"/>
        <w:ind w:left="0"/>
        <w:rPr>
          <w:rFonts w:asciiTheme="minorHAnsi" w:hAnsiTheme="minorHAnsi" w:cstheme="minorHAnsi"/>
          <w:sz w:val="24"/>
          <w:szCs w:val="24"/>
        </w:rPr>
      </w:pPr>
      <w:r w:rsidRPr="00B07D05">
        <w:rPr>
          <w:rFonts w:asciiTheme="minorHAnsi" w:hAnsiTheme="minorHAnsi" w:cstheme="minorHAnsi"/>
          <w:sz w:val="24"/>
          <w:szCs w:val="24"/>
        </w:rPr>
        <w:t xml:space="preserve">natomiast wraz z należnym podatkiem VAT w wysokości </w:t>
      </w:r>
      <w:r>
        <w:rPr>
          <w:rFonts w:asciiTheme="minorHAnsi" w:hAnsiTheme="minorHAnsi" w:cstheme="minorHAnsi"/>
          <w:sz w:val="24"/>
          <w:szCs w:val="24"/>
        </w:rPr>
        <w:t>…………………</w:t>
      </w:r>
      <w:r w:rsidRPr="00B07D05">
        <w:rPr>
          <w:rFonts w:asciiTheme="minorHAnsi" w:hAnsiTheme="minorHAnsi" w:cstheme="minorHAnsi"/>
          <w:sz w:val="24"/>
          <w:szCs w:val="24"/>
        </w:rPr>
        <w:t>%, wynosi kwotę:</w:t>
      </w:r>
    </w:p>
    <w:p w14:paraId="25A857BB" w14:textId="5CBA58CC" w:rsidR="00B07D05" w:rsidRPr="00B07D05" w:rsidRDefault="00B07D05" w:rsidP="00086189">
      <w:pPr>
        <w:pStyle w:val="Akapitzlist"/>
        <w:spacing w:line="360" w:lineRule="auto"/>
        <w:ind w:left="0"/>
        <w:rPr>
          <w:rFonts w:asciiTheme="minorHAnsi" w:hAnsiTheme="minorHAnsi" w:cstheme="minorHAnsi"/>
          <w:sz w:val="24"/>
          <w:szCs w:val="24"/>
        </w:rPr>
      </w:pPr>
      <w:r>
        <w:rPr>
          <w:rFonts w:asciiTheme="minorHAnsi" w:hAnsiTheme="minorHAnsi" w:cstheme="minorHAnsi"/>
          <w:sz w:val="24"/>
          <w:szCs w:val="24"/>
        </w:rPr>
        <w:t>…………………………………………………………………………………………………………………………….</w:t>
      </w:r>
      <w:r w:rsidRPr="00B07D05">
        <w:rPr>
          <w:rFonts w:asciiTheme="minorHAnsi" w:hAnsiTheme="minorHAnsi" w:cstheme="minorHAnsi"/>
          <w:sz w:val="24"/>
          <w:szCs w:val="24"/>
        </w:rPr>
        <w:t xml:space="preserve">zł brutto </w:t>
      </w:r>
    </w:p>
    <w:p w14:paraId="463A60B3" w14:textId="65DC6A05" w:rsidR="00B07D05" w:rsidRDefault="00B07D05" w:rsidP="00086189">
      <w:pPr>
        <w:pStyle w:val="Akapitzlist"/>
        <w:spacing w:line="360" w:lineRule="auto"/>
        <w:ind w:left="0"/>
        <w:rPr>
          <w:rFonts w:asciiTheme="minorHAnsi" w:hAnsiTheme="minorHAnsi" w:cstheme="minorHAnsi"/>
          <w:sz w:val="24"/>
          <w:szCs w:val="24"/>
        </w:rPr>
      </w:pPr>
      <w:r w:rsidRPr="00B07D05">
        <w:rPr>
          <w:rFonts w:asciiTheme="minorHAnsi" w:hAnsiTheme="minorHAnsi" w:cstheme="minorHAnsi"/>
          <w:sz w:val="24"/>
          <w:szCs w:val="24"/>
        </w:rPr>
        <w:lastRenderedPageBreak/>
        <w:t xml:space="preserve">(słownie: </w:t>
      </w:r>
      <w:r>
        <w:rPr>
          <w:rFonts w:asciiTheme="minorHAnsi" w:hAnsiTheme="minorHAnsi" w:cstheme="minorHAnsi"/>
          <w:sz w:val="24"/>
          <w:szCs w:val="24"/>
        </w:rPr>
        <w:t>………………………………………………………………………………………………………………</w:t>
      </w:r>
      <w:r w:rsidRPr="00B07D05">
        <w:rPr>
          <w:rFonts w:asciiTheme="minorHAnsi" w:hAnsiTheme="minorHAnsi" w:cstheme="minorHAnsi"/>
          <w:sz w:val="24"/>
          <w:szCs w:val="24"/>
        </w:rPr>
        <w:t>brutto).</w:t>
      </w:r>
    </w:p>
    <w:p w14:paraId="55875442" w14:textId="77777777" w:rsidR="004E47D1" w:rsidRDefault="004E47D1" w:rsidP="00086189">
      <w:pPr>
        <w:pStyle w:val="Akapitzlist"/>
        <w:spacing w:line="360" w:lineRule="auto"/>
        <w:ind w:left="0"/>
        <w:rPr>
          <w:rFonts w:asciiTheme="minorHAnsi" w:hAnsiTheme="minorHAnsi" w:cstheme="minorHAnsi"/>
          <w:sz w:val="24"/>
          <w:szCs w:val="24"/>
        </w:rPr>
      </w:pPr>
    </w:p>
    <w:bookmarkEnd w:id="25"/>
    <w:p w14:paraId="489C7C9B" w14:textId="77777777" w:rsidR="00B07D05" w:rsidRDefault="00B07D05" w:rsidP="00B07D05">
      <w:pPr>
        <w:pStyle w:val="Akapitzlist"/>
        <w:ind w:left="284"/>
        <w:rPr>
          <w:sz w:val="20"/>
          <w:szCs w:val="20"/>
        </w:rPr>
      </w:pPr>
    </w:p>
    <w:p w14:paraId="7E689711" w14:textId="39304F97" w:rsidR="00AA3620" w:rsidRPr="00AA3620" w:rsidRDefault="00AA3620" w:rsidP="00AA3620">
      <w:pPr>
        <w:suppressAutoHyphens/>
        <w:spacing w:after="0" w:line="240" w:lineRule="auto"/>
        <w:jc w:val="both"/>
        <w:rPr>
          <w:rFonts w:eastAsia="Times New Roman"/>
          <w:b/>
          <w:color w:val="000000"/>
          <w:sz w:val="24"/>
          <w:szCs w:val="24"/>
          <w:lang w:eastAsia="ar-SA"/>
        </w:rPr>
      </w:pPr>
      <w:r w:rsidRPr="00AA3620">
        <w:rPr>
          <w:rFonts w:eastAsia="Times New Roman"/>
          <w:bCs/>
          <w:color w:val="000000"/>
          <w:sz w:val="24"/>
          <w:szCs w:val="24"/>
          <w:lang w:eastAsia="ar-SA"/>
        </w:rPr>
        <w:t>1</w:t>
      </w:r>
      <w:r w:rsidRPr="00AA3620">
        <w:rPr>
          <w:rFonts w:eastAsia="Times New Roman"/>
          <w:b/>
          <w:color w:val="000000"/>
          <w:sz w:val="24"/>
          <w:szCs w:val="24"/>
          <w:lang w:eastAsia="ar-SA"/>
        </w:rPr>
        <w:t xml:space="preserve">. </w:t>
      </w:r>
      <w:r w:rsidR="004739F3">
        <w:rPr>
          <w:rFonts w:eastAsia="Times New Roman"/>
          <w:bCs/>
          <w:color w:val="000000"/>
          <w:sz w:val="24"/>
          <w:szCs w:val="24"/>
          <w:lang w:eastAsia="ar-SA"/>
        </w:rPr>
        <w:t>C</w:t>
      </w:r>
      <w:r w:rsidR="004739F3" w:rsidRPr="004739F3">
        <w:rPr>
          <w:rFonts w:eastAsia="Times New Roman"/>
          <w:bCs/>
          <w:color w:val="000000"/>
          <w:sz w:val="24"/>
          <w:szCs w:val="24"/>
          <w:lang w:eastAsia="ar-SA"/>
        </w:rPr>
        <w:t>zas przystąpienia do wykonywania prac interwencyjnych</w:t>
      </w:r>
      <w:r w:rsidR="004739F3" w:rsidRPr="004739F3">
        <w:t xml:space="preserve"> </w:t>
      </w:r>
      <w:r w:rsidR="004739F3" w:rsidRPr="004739F3">
        <w:rPr>
          <w:rFonts w:eastAsia="Times New Roman"/>
          <w:bCs/>
          <w:color w:val="000000"/>
          <w:sz w:val="24"/>
          <w:szCs w:val="24"/>
          <w:lang w:eastAsia="ar-SA"/>
        </w:rPr>
        <w:t xml:space="preserve">do </w:t>
      </w:r>
      <w:r w:rsidR="003A6A93">
        <w:rPr>
          <w:rFonts w:eastAsia="Times New Roman"/>
          <w:bCs/>
          <w:color w:val="000000"/>
          <w:sz w:val="24"/>
          <w:szCs w:val="24"/>
          <w:lang w:eastAsia="ar-SA"/>
        </w:rPr>
        <w:t>3</w:t>
      </w:r>
      <w:r w:rsidR="004739F3" w:rsidRPr="004739F3">
        <w:rPr>
          <w:rFonts w:eastAsia="Times New Roman"/>
          <w:bCs/>
          <w:color w:val="000000"/>
          <w:sz w:val="24"/>
          <w:szCs w:val="24"/>
          <w:lang w:eastAsia="ar-SA"/>
        </w:rPr>
        <w:t xml:space="preserve"> godziny</w:t>
      </w:r>
      <w:r w:rsidR="004739F3">
        <w:rPr>
          <w:rFonts w:eastAsia="Times New Roman"/>
          <w:bCs/>
          <w:color w:val="000000"/>
          <w:sz w:val="24"/>
          <w:szCs w:val="24"/>
          <w:lang w:eastAsia="ar-SA"/>
        </w:rPr>
        <w:t>/</w:t>
      </w:r>
      <w:r w:rsidR="004739F3" w:rsidRPr="004739F3">
        <w:t xml:space="preserve"> </w:t>
      </w:r>
      <w:r w:rsidR="004739F3" w:rsidRPr="004739F3">
        <w:rPr>
          <w:rFonts w:eastAsia="Times New Roman"/>
          <w:bCs/>
          <w:color w:val="000000"/>
          <w:sz w:val="24"/>
          <w:szCs w:val="24"/>
          <w:lang w:eastAsia="ar-SA"/>
        </w:rPr>
        <w:t xml:space="preserve">do </w:t>
      </w:r>
      <w:r w:rsidR="003A6A93">
        <w:rPr>
          <w:rFonts w:eastAsia="Times New Roman"/>
          <w:bCs/>
          <w:color w:val="000000"/>
          <w:sz w:val="24"/>
          <w:szCs w:val="24"/>
          <w:lang w:eastAsia="ar-SA"/>
        </w:rPr>
        <w:t>4</w:t>
      </w:r>
      <w:r w:rsidR="004739F3" w:rsidRPr="004739F3">
        <w:rPr>
          <w:rFonts w:eastAsia="Times New Roman"/>
          <w:bCs/>
          <w:color w:val="000000"/>
          <w:sz w:val="24"/>
          <w:szCs w:val="24"/>
          <w:lang w:eastAsia="ar-SA"/>
        </w:rPr>
        <w:t xml:space="preserve"> godzin</w:t>
      </w:r>
      <w:r w:rsidR="004739F3">
        <w:rPr>
          <w:rFonts w:eastAsia="Times New Roman"/>
          <w:bCs/>
          <w:color w:val="000000"/>
          <w:sz w:val="24"/>
          <w:szCs w:val="24"/>
          <w:lang w:eastAsia="ar-SA"/>
        </w:rPr>
        <w:t xml:space="preserve">/ </w:t>
      </w:r>
      <w:r w:rsidR="004739F3" w:rsidRPr="004739F3">
        <w:rPr>
          <w:rFonts w:eastAsia="Times New Roman"/>
          <w:bCs/>
          <w:color w:val="000000"/>
          <w:sz w:val="24"/>
          <w:szCs w:val="24"/>
          <w:lang w:eastAsia="ar-SA"/>
        </w:rPr>
        <w:t xml:space="preserve">do </w:t>
      </w:r>
      <w:r w:rsidR="003A6A93">
        <w:rPr>
          <w:rFonts w:eastAsia="Times New Roman"/>
          <w:bCs/>
          <w:color w:val="000000"/>
          <w:sz w:val="24"/>
          <w:szCs w:val="24"/>
          <w:lang w:eastAsia="ar-SA"/>
        </w:rPr>
        <w:t>5</w:t>
      </w:r>
      <w:r w:rsidR="004739F3" w:rsidRPr="004739F3">
        <w:rPr>
          <w:rFonts w:eastAsia="Times New Roman"/>
          <w:bCs/>
          <w:color w:val="000000"/>
          <w:sz w:val="24"/>
          <w:szCs w:val="24"/>
          <w:lang w:eastAsia="ar-SA"/>
        </w:rPr>
        <w:t xml:space="preserve"> godzin</w:t>
      </w:r>
      <w:r w:rsidR="004739F3" w:rsidRPr="004739F3">
        <w:t xml:space="preserve"> </w:t>
      </w:r>
      <w:r w:rsidR="004739F3" w:rsidRPr="004739F3">
        <w:rPr>
          <w:rFonts w:eastAsia="Times New Roman"/>
          <w:bCs/>
          <w:color w:val="000000"/>
          <w:sz w:val="24"/>
          <w:szCs w:val="24"/>
          <w:lang w:eastAsia="ar-SA"/>
        </w:rPr>
        <w:t xml:space="preserve">do </w:t>
      </w:r>
      <w:r w:rsidR="003A6A93">
        <w:rPr>
          <w:rFonts w:eastAsia="Times New Roman"/>
          <w:bCs/>
          <w:color w:val="000000"/>
          <w:sz w:val="24"/>
          <w:szCs w:val="24"/>
          <w:lang w:eastAsia="ar-SA"/>
        </w:rPr>
        <w:t>6</w:t>
      </w:r>
      <w:r w:rsidR="004739F3" w:rsidRPr="004739F3">
        <w:rPr>
          <w:rFonts w:eastAsia="Times New Roman"/>
          <w:bCs/>
          <w:color w:val="000000"/>
          <w:sz w:val="24"/>
          <w:szCs w:val="24"/>
          <w:lang w:eastAsia="ar-SA"/>
        </w:rPr>
        <w:t xml:space="preserve"> godzin </w:t>
      </w:r>
      <w:r w:rsidR="004739F3">
        <w:rPr>
          <w:rFonts w:eastAsia="Times New Roman"/>
          <w:bCs/>
          <w:color w:val="000000"/>
          <w:sz w:val="24"/>
          <w:szCs w:val="24"/>
          <w:lang w:eastAsia="ar-SA"/>
        </w:rPr>
        <w:t>/</w:t>
      </w:r>
      <w:r w:rsidR="003A6A93">
        <w:rPr>
          <w:rFonts w:eastAsia="Times New Roman"/>
          <w:bCs/>
          <w:color w:val="000000"/>
          <w:sz w:val="24"/>
          <w:szCs w:val="24"/>
          <w:lang w:eastAsia="ar-SA"/>
        </w:rPr>
        <w:t>powyżej 6 godzin</w:t>
      </w:r>
      <w:r w:rsidR="004739F3">
        <w:rPr>
          <w:rFonts w:eastAsia="Times New Roman"/>
          <w:bCs/>
          <w:color w:val="000000"/>
          <w:sz w:val="24"/>
          <w:szCs w:val="24"/>
          <w:lang w:eastAsia="ar-SA"/>
        </w:rPr>
        <w:t>*</w:t>
      </w:r>
      <w:r w:rsidR="004739F3" w:rsidRPr="004739F3">
        <w:t xml:space="preserve"> </w:t>
      </w:r>
      <w:r w:rsidR="004739F3" w:rsidRPr="004739F3">
        <w:rPr>
          <w:rFonts w:eastAsia="Times New Roman"/>
          <w:bCs/>
          <w:color w:val="000000"/>
          <w:sz w:val="24"/>
          <w:szCs w:val="24"/>
          <w:lang w:eastAsia="ar-SA"/>
        </w:rPr>
        <w:t>włącznie od momentu zgłoszenia</w:t>
      </w:r>
      <w:r w:rsidRPr="00AA3620">
        <w:rPr>
          <w:rFonts w:eastAsia="Times New Roman"/>
          <w:bCs/>
          <w:color w:val="000000"/>
          <w:sz w:val="24"/>
          <w:szCs w:val="24"/>
          <w:lang w:eastAsia="ar-SA"/>
        </w:rPr>
        <w:t>.</w:t>
      </w:r>
    </w:p>
    <w:p w14:paraId="0D78722C" w14:textId="77777777" w:rsidR="00AA3620" w:rsidRPr="00AA3620" w:rsidRDefault="00AA3620" w:rsidP="00AA3620">
      <w:pPr>
        <w:suppressAutoHyphens/>
        <w:spacing w:before="120" w:after="0" w:line="240" w:lineRule="auto"/>
        <w:jc w:val="both"/>
        <w:rPr>
          <w:rFonts w:eastAsia="Times New Roman"/>
          <w:b/>
          <w:sz w:val="24"/>
          <w:szCs w:val="24"/>
          <w:u w:val="single"/>
          <w:lang w:eastAsia="ar-SA"/>
        </w:rPr>
      </w:pPr>
      <w:r w:rsidRPr="00AA3620">
        <w:rPr>
          <w:rFonts w:eastAsia="Times New Roman"/>
          <w:b/>
          <w:sz w:val="24"/>
          <w:szCs w:val="24"/>
          <w:lang w:eastAsia="ar-SA"/>
        </w:rPr>
        <w:t xml:space="preserve">* </w:t>
      </w:r>
      <w:r w:rsidRPr="00AA3620">
        <w:rPr>
          <w:rFonts w:eastAsia="Times New Roman"/>
          <w:b/>
          <w:sz w:val="24"/>
          <w:szCs w:val="24"/>
          <w:u w:val="single"/>
          <w:lang w:eastAsia="ar-SA"/>
        </w:rPr>
        <w:t>niepotrzebne skreślić, pozostawić właściwą wartość</w:t>
      </w:r>
    </w:p>
    <w:p w14:paraId="5BADC529" w14:textId="77777777" w:rsidR="00AA3620" w:rsidRDefault="00AA3620" w:rsidP="00AA3620">
      <w:pPr>
        <w:suppressAutoHyphens/>
        <w:spacing w:after="120" w:line="240" w:lineRule="auto"/>
        <w:jc w:val="both"/>
        <w:rPr>
          <w:rFonts w:eastAsia="Times New Roman"/>
          <w:b/>
          <w:color w:val="70AD47"/>
          <w:szCs w:val="24"/>
          <w:lang w:eastAsia="ar-SA"/>
        </w:rPr>
      </w:pPr>
    </w:p>
    <w:p w14:paraId="7EB0CB71" w14:textId="5E120B36" w:rsidR="00B62ABF" w:rsidRPr="00AA3620" w:rsidRDefault="00AA3620" w:rsidP="00AA3620">
      <w:pPr>
        <w:widowControl w:val="0"/>
        <w:suppressAutoHyphens/>
        <w:spacing w:line="240" w:lineRule="auto"/>
        <w:rPr>
          <w:rFonts w:eastAsia="Times New Roman" w:cs="Calibri"/>
          <w:sz w:val="24"/>
          <w:szCs w:val="24"/>
          <w:lang w:eastAsia="ar-SA"/>
        </w:rPr>
      </w:pPr>
      <w:r>
        <w:rPr>
          <w:rFonts w:eastAsia="Times New Roman" w:cs="Calibri"/>
          <w:sz w:val="24"/>
          <w:szCs w:val="24"/>
          <w:lang w:eastAsia="ar-SA"/>
        </w:rPr>
        <w:t xml:space="preserve">2. </w:t>
      </w:r>
      <w:r w:rsidR="00B62ABF" w:rsidRPr="000C1799">
        <w:rPr>
          <w:rFonts w:eastAsia="Times New Roman" w:cs="Calibri"/>
          <w:b/>
          <w:sz w:val="24"/>
          <w:szCs w:val="24"/>
          <w:u w:val="single"/>
          <w:lang w:eastAsia="zh-CN"/>
        </w:rPr>
        <w:t>W imieniu Wykonawcy oświadczam, że:</w:t>
      </w:r>
    </w:p>
    <w:p w14:paraId="5F79AAD8" w14:textId="5AF49C7D" w:rsidR="00B62ABF" w:rsidRPr="000C1799" w:rsidRDefault="00B62ABF" w:rsidP="00B62ABF">
      <w:pPr>
        <w:suppressAutoHyphens/>
        <w:spacing w:line="240" w:lineRule="auto"/>
        <w:jc w:val="both"/>
        <w:rPr>
          <w:rFonts w:eastAsia="Times New Roman" w:cs="Calibri"/>
          <w:color w:val="000000"/>
          <w:sz w:val="24"/>
          <w:szCs w:val="24"/>
          <w:lang w:eastAsia="zh-CN"/>
        </w:rPr>
      </w:pPr>
      <w:r w:rsidRPr="0012422E">
        <w:rPr>
          <w:rFonts w:eastAsia="Times New Roman" w:cs="Calibri"/>
          <w:color w:val="000000"/>
          <w:sz w:val="24"/>
          <w:szCs w:val="24"/>
          <w:lang w:eastAsia="zh-CN"/>
        </w:rPr>
        <w:t xml:space="preserve">Przystępując do udziału w </w:t>
      </w:r>
      <w:r w:rsidRPr="0012422E">
        <w:rPr>
          <w:rFonts w:eastAsia="Times New Roman" w:cs="Calibri"/>
          <w:sz w:val="24"/>
          <w:szCs w:val="24"/>
          <w:lang w:eastAsia="zh-CN"/>
        </w:rPr>
        <w:t>postępowaniu o udzielenie zamówienia publicznego w</w:t>
      </w:r>
      <w:r w:rsidR="0012422E" w:rsidRPr="0012422E">
        <w:rPr>
          <w:rFonts w:eastAsia="Times New Roman" w:cs="Calibri"/>
          <w:sz w:val="24"/>
          <w:szCs w:val="24"/>
          <w:lang w:eastAsia="zh-CN"/>
        </w:rPr>
        <w:t xml:space="preserve"> trybie podstawowym z możliwością przeprowadzenia negocjacji</w:t>
      </w:r>
      <w:r w:rsidRPr="0012422E">
        <w:rPr>
          <w:rFonts w:eastAsia="Times New Roman" w:cs="Calibri"/>
          <w:color w:val="000000"/>
          <w:sz w:val="24"/>
          <w:szCs w:val="24"/>
          <w:lang w:eastAsia="zh-CN"/>
        </w:rPr>
        <w:t xml:space="preserve"> pn.: </w:t>
      </w:r>
      <w:r w:rsidR="004A2B4D" w:rsidRPr="004A2B4D">
        <w:rPr>
          <w:rFonts w:eastAsia="Times New Roman" w:cs="Calibri"/>
          <w:sz w:val="24"/>
          <w:szCs w:val="24"/>
          <w:lang w:eastAsia="zh-CN"/>
        </w:rPr>
        <w:t>„</w:t>
      </w:r>
      <w:r w:rsidR="00865055" w:rsidRPr="00865055">
        <w:rPr>
          <w:rFonts w:eastAsia="Times New Roman" w:cs="Calibri"/>
          <w:sz w:val="24"/>
          <w:szCs w:val="24"/>
          <w:lang w:eastAsia="zh-CN"/>
        </w:rPr>
        <w:t>Utrzymanie czystości i porządku oraz zieleni na terenie Gminy Rychwał</w:t>
      </w:r>
      <w:r w:rsidR="004A2B4D" w:rsidRPr="004A2B4D">
        <w:rPr>
          <w:rFonts w:eastAsia="Times New Roman" w:cs="Calibri"/>
          <w:sz w:val="24"/>
          <w:szCs w:val="24"/>
          <w:lang w:eastAsia="zh-CN"/>
        </w:rPr>
        <w:t>”</w:t>
      </w:r>
      <w:r w:rsidRPr="0012422E">
        <w:rPr>
          <w:rFonts w:eastAsia="Times New Roman" w:cs="Calibri"/>
          <w:sz w:val="24"/>
          <w:szCs w:val="24"/>
          <w:lang w:eastAsia="zh-CN"/>
        </w:rPr>
        <w:t>, oświadczam iż:</w:t>
      </w:r>
    </w:p>
    <w:p w14:paraId="599BFB35" w14:textId="3C2E327E" w:rsidR="00B62ABF" w:rsidRPr="000C1799" w:rsidRDefault="002A1D07" w:rsidP="00B62ABF">
      <w:pPr>
        <w:numPr>
          <w:ilvl w:val="0"/>
          <w:numId w:val="1"/>
        </w:numPr>
        <w:suppressAutoHyphens/>
        <w:spacing w:line="240" w:lineRule="auto"/>
        <w:ind w:left="357" w:hanging="357"/>
        <w:contextualSpacing/>
        <w:jc w:val="both"/>
        <w:rPr>
          <w:rFonts w:eastAsia="Times New Roman" w:cs="Calibri"/>
          <w:color w:val="000000"/>
          <w:sz w:val="24"/>
          <w:szCs w:val="24"/>
          <w:lang w:eastAsia="zh-CN"/>
        </w:rPr>
      </w:pPr>
      <w:r w:rsidRPr="002A1D07">
        <w:rPr>
          <w:rFonts w:eastAsia="Times New Roman" w:cs="Calibri"/>
          <w:color w:val="000000"/>
          <w:sz w:val="24"/>
          <w:szCs w:val="24"/>
          <w:lang w:eastAsia="zh-CN"/>
        </w:rPr>
        <w:t xml:space="preserve">Zapoznałem się ze Specyfikacją Warunków Zamówienia oraz odpowiednimi dla oferowanego zadania projektowanymi postanowieniami umowy i nie wnoszę do nich żadnych zastrzeżeń oraz oferuję wykonanie przedmiotu zamówienia w terminie i na warunkach ustalonych w SWZ w </w:t>
      </w:r>
      <w:r w:rsidRPr="003146CD">
        <w:rPr>
          <w:rFonts w:eastAsia="Times New Roman" w:cs="Calibri"/>
          <w:color w:val="000000"/>
          <w:sz w:val="24"/>
          <w:szCs w:val="24"/>
          <w:lang w:eastAsia="zh-CN"/>
        </w:rPr>
        <w:t xml:space="preserve">szczególności w </w:t>
      </w:r>
      <w:r w:rsidR="00B05868" w:rsidRPr="003146CD">
        <w:rPr>
          <w:rFonts w:eastAsia="Times New Roman" w:cs="Calibri"/>
          <w:color w:val="000000"/>
          <w:sz w:val="24"/>
          <w:szCs w:val="24"/>
          <w:lang w:eastAsia="zh-CN"/>
        </w:rPr>
        <w:t xml:space="preserve">Szczegółowym </w:t>
      </w:r>
      <w:r w:rsidRPr="003146CD">
        <w:rPr>
          <w:rFonts w:eastAsia="Times New Roman" w:cs="Calibri"/>
          <w:color w:val="000000"/>
          <w:sz w:val="24"/>
          <w:szCs w:val="24"/>
          <w:lang w:eastAsia="zh-CN"/>
        </w:rPr>
        <w:t>Opisie przedmiotu zamówienia (</w:t>
      </w:r>
      <w:r w:rsidR="00B05868" w:rsidRPr="003146CD">
        <w:rPr>
          <w:rFonts w:eastAsia="Times New Roman" w:cs="Calibri"/>
          <w:color w:val="000000"/>
          <w:sz w:val="24"/>
          <w:szCs w:val="24"/>
          <w:lang w:eastAsia="zh-CN"/>
        </w:rPr>
        <w:t>S</w:t>
      </w:r>
      <w:r w:rsidR="000F766F" w:rsidRPr="003146CD">
        <w:rPr>
          <w:rFonts w:eastAsia="Times New Roman" w:cs="Calibri"/>
          <w:color w:val="000000"/>
          <w:sz w:val="24"/>
          <w:szCs w:val="24"/>
          <w:lang w:eastAsia="zh-CN"/>
        </w:rPr>
        <w:t>OPZ</w:t>
      </w:r>
      <w:r w:rsidRPr="003146CD">
        <w:rPr>
          <w:rFonts w:eastAsia="Times New Roman" w:cs="Calibri"/>
          <w:color w:val="000000"/>
          <w:sz w:val="24"/>
          <w:szCs w:val="24"/>
          <w:lang w:eastAsia="zh-CN"/>
        </w:rPr>
        <w:t>).</w:t>
      </w:r>
      <w:r w:rsidRPr="002A1D07">
        <w:rPr>
          <w:rFonts w:eastAsia="Times New Roman" w:cs="Calibri"/>
          <w:color w:val="000000"/>
          <w:sz w:val="24"/>
          <w:szCs w:val="24"/>
          <w:lang w:eastAsia="zh-CN"/>
        </w:rPr>
        <w:t xml:space="preserve"> W przypadku wyboru naszej oferty zobowiązuję się do zawarcia umowy w miejscu i terminie wyznaczonym przez Zamawiającego</w:t>
      </w:r>
      <w:r w:rsidR="00B62ABF" w:rsidRPr="000C1799">
        <w:rPr>
          <w:rFonts w:eastAsia="Times New Roman" w:cs="Calibri"/>
          <w:sz w:val="24"/>
          <w:szCs w:val="24"/>
          <w:lang w:eastAsia="zh-CN"/>
        </w:rPr>
        <w:t>.</w:t>
      </w:r>
    </w:p>
    <w:p w14:paraId="5000F8D2" w14:textId="77777777" w:rsidR="00B62ABF" w:rsidRPr="000C1799" w:rsidRDefault="00B62ABF" w:rsidP="00B62ABF">
      <w:pPr>
        <w:numPr>
          <w:ilvl w:val="0"/>
          <w:numId w:val="1"/>
        </w:numPr>
        <w:suppressAutoHyphens/>
        <w:spacing w:line="240" w:lineRule="auto"/>
        <w:ind w:left="357" w:hanging="357"/>
        <w:contextualSpacing/>
        <w:jc w:val="both"/>
        <w:rPr>
          <w:rFonts w:eastAsia="Times New Roman" w:cs="Calibri"/>
          <w:color w:val="000000"/>
          <w:sz w:val="24"/>
          <w:szCs w:val="24"/>
          <w:lang w:eastAsia="zh-CN"/>
        </w:rPr>
      </w:pPr>
      <w:r w:rsidRPr="000C1799">
        <w:rPr>
          <w:rFonts w:eastAsia="Times New Roman" w:cs="Calibri"/>
          <w:sz w:val="24"/>
          <w:szCs w:val="24"/>
          <w:lang w:eastAsia="zh-CN"/>
        </w:rPr>
        <w:t xml:space="preserve">Cena oferty jest ceną brutto i winna uwzględniać wszystkie zobowiązania Wykonawcy. </w:t>
      </w:r>
    </w:p>
    <w:p w14:paraId="50565E97" w14:textId="77777777" w:rsidR="00B62ABF" w:rsidRPr="000C1799" w:rsidRDefault="00B62ABF" w:rsidP="00B62ABF">
      <w:pPr>
        <w:numPr>
          <w:ilvl w:val="0"/>
          <w:numId w:val="1"/>
        </w:numPr>
        <w:suppressAutoHyphens/>
        <w:spacing w:before="240" w:line="240" w:lineRule="auto"/>
        <w:ind w:left="357" w:hanging="357"/>
        <w:jc w:val="both"/>
        <w:rPr>
          <w:rFonts w:eastAsia="Times New Roman" w:cs="Calibri"/>
          <w:color w:val="000000"/>
          <w:sz w:val="24"/>
          <w:szCs w:val="24"/>
          <w:lang w:eastAsia="zh-CN"/>
        </w:rPr>
      </w:pPr>
      <w:r w:rsidRPr="000C1799">
        <w:rPr>
          <w:rFonts w:eastAsia="Times New Roman" w:cs="Calibri"/>
          <w:sz w:val="24"/>
          <w:szCs w:val="24"/>
          <w:lang w:eastAsia="zh-CN"/>
        </w:rPr>
        <w:t xml:space="preserve">Przedmiot zamówienia zamierzam zrealizować </w:t>
      </w:r>
      <w:r w:rsidRPr="000C1799">
        <w:rPr>
          <w:rFonts w:eastAsia="Times New Roman" w:cs="Calibri"/>
          <w:b/>
          <w:sz w:val="24"/>
          <w:szCs w:val="24"/>
          <w:lang w:eastAsia="zh-CN"/>
        </w:rPr>
        <w:t>bez udziału / z udziałem podwykonawcy/ów*</w:t>
      </w:r>
      <w:r w:rsidRPr="000C1799">
        <w:rPr>
          <w:rFonts w:eastAsia="Times New Roman" w:cs="Calibri"/>
          <w:sz w:val="24"/>
          <w:szCs w:val="24"/>
          <w:lang w:eastAsia="zh-CN"/>
        </w:rPr>
        <w:t>.</w:t>
      </w:r>
    </w:p>
    <w:p w14:paraId="1C779994" w14:textId="77777777" w:rsidR="00B62ABF" w:rsidRPr="000C1799" w:rsidRDefault="00B62ABF" w:rsidP="00B62ABF">
      <w:pPr>
        <w:widowControl w:val="0"/>
        <w:autoSpaceDE w:val="0"/>
        <w:autoSpaceDN w:val="0"/>
        <w:adjustRightInd w:val="0"/>
        <w:spacing w:line="240" w:lineRule="auto"/>
        <w:jc w:val="both"/>
        <w:rPr>
          <w:rFonts w:eastAsia="Times New Roman" w:cs="Calibri"/>
          <w:b/>
          <w:sz w:val="24"/>
          <w:szCs w:val="24"/>
          <w:lang w:eastAsia="zh-CN"/>
        </w:rPr>
      </w:pPr>
      <w:r w:rsidRPr="000C1799">
        <w:rPr>
          <w:rFonts w:eastAsia="Times New Roman" w:cs="Calibri"/>
          <w:b/>
          <w:sz w:val="24"/>
          <w:szCs w:val="24"/>
          <w:lang w:eastAsia="zh-CN"/>
        </w:rPr>
        <w:t>W przypadku powierzenia części zamówienia podwykonawcom – Wykonawca wypełnia poniższe:</w:t>
      </w: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2835"/>
        <w:gridCol w:w="3118"/>
      </w:tblGrid>
      <w:tr w:rsidR="00B62ABF" w:rsidRPr="000C1799" w14:paraId="1F2A7DA1" w14:textId="77777777" w:rsidTr="007A0D98">
        <w:trPr>
          <w:trHeight w:val="447"/>
        </w:trPr>
        <w:tc>
          <w:tcPr>
            <w:tcW w:w="3119" w:type="dxa"/>
            <w:vAlign w:val="center"/>
          </w:tcPr>
          <w:p w14:paraId="334B8A9F" w14:textId="77777777" w:rsidR="00B62ABF" w:rsidRPr="000C1799" w:rsidRDefault="00B62ABF" w:rsidP="007A0D98">
            <w:pPr>
              <w:tabs>
                <w:tab w:val="left" w:pos="360"/>
              </w:tabs>
              <w:suppressAutoHyphens/>
              <w:spacing w:line="240" w:lineRule="auto"/>
              <w:ind w:firstLine="71"/>
              <w:jc w:val="center"/>
              <w:rPr>
                <w:rFonts w:eastAsia="Times New Roman" w:cs="Calibri"/>
                <w:b/>
                <w:sz w:val="24"/>
                <w:szCs w:val="24"/>
                <w:lang w:eastAsia="zh-CN"/>
              </w:rPr>
            </w:pPr>
            <w:r w:rsidRPr="000C1799">
              <w:rPr>
                <w:rFonts w:eastAsia="Times New Roman" w:cs="Calibri"/>
                <w:b/>
                <w:sz w:val="24"/>
                <w:szCs w:val="24"/>
                <w:lang w:eastAsia="zh-CN"/>
              </w:rPr>
              <w:t>Wskazanie części zamówienia, które zamierzamy zlecić podwykonawcy</w:t>
            </w:r>
          </w:p>
        </w:tc>
        <w:tc>
          <w:tcPr>
            <w:tcW w:w="2835" w:type="dxa"/>
            <w:vAlign w:val="center"/>
          </w:tcPr>
          <w:p w14:paraId="7411D704" w14:textId="77777777" w:rsidR="00B62ABF" w:rsidRPr="000C1799" w:rsidRDefault="00B62ABF" w:rsidP="007A0D98">
            <w:pPr>
              <w:tabs>
                <w:tab w:val="left" w:pos="0"/>
              </w:tabs>
              <w:suppressAutoHyphens/>
              <w:spacing w:line="240" w:lineRule="auto"/>
              <w:ind w:hanging="70"/>
              <w:jc w:val="center"/>
              <w:rPr>
                <w:rFonts w:eastAsia="Times New Roman" w:cs="Calibri"/>
                <w:b/>
                <w:sz w:val="24"/>
                <w:szCs w:val="24"/>
                <w:lang w:eastAsia="zh-CN"/>
              </w:rPr>
            </w:pPr>
            <w:r w:rsidRPr="000C1799">
              <w:rPr>
                <w:rFonts w:eastAsia="Times New Roman" w:cs="Calibri"/>
                <w:b/>
                <w:sz w:val="24"/>
                <w:szCs w:val="24"/>
                <w:lang w:eastAsia="zh-CN"/>
              </w:rPr>
              <w:t>Wartość lub procentowa część zamówienia, jaka zostanie powierzona podwykonawcy lub podwykonawcom</w:t>
            </w:r>
          </w:p>
        </w:tc>
        <w:tc>
          <w:tcPr>
            <w:tcW w:w="3118" w:type="dxa"/>
            <w:vAlign w:val="center"/>
          </w:tcPr>
          <w:p w14:paraId="6B72ABD0" w14:textId="77777777" w:rsidR="00B62ABF" w:rsidRPr="000C1799" w:rsidRDefault="00B62ABF" w:rsidP="007A0D98">
            <w:pPr>
              <w:tabs>
                <w:tab w:val="left" w:pos="0"/>
              </w:tabs>
              <w:suppressAutoHyphens/>
              <w:spacing w:line="240" w:lineRule="auto"/>
              <w:jc w:val="center"/>
              <w:rPr>
                <w:rFonts w:eastAsia="Times New Roman" w:cs="Calibri"/>
                <w:b/>
                <w:sz w:val="24"/>
                <w:szCs w:val="24"/>
                <w:lang w:eastAsia="zh-CN"/>
              </w:rPr>
            </w:pPr>
            <w:r w:rsidRPr="000C1799">
              <w:rPr>
                <w:rFonts w:eastAsia="Times New Roman" w:cs="Calibri"/>
                <w:b/>
                <w:sz w:val="24"/>
                <w:szCs w:val="24"/>
                <w:lang w:eastAsia="zh-CN"/>
              </w:rPr>
              <w:t>Nazwa i adres firmy</w:t>
            </w:r>
          </w:p>
          <w:p w14:paraId="2936320A" w14:textId="77777777" w:rsidR="00B62ABF" w:rsidRPr="000C1799" w:rsidRDefault="00B62ABF" w:rsidP="007A0D98">
            <w:pPr>
              <w:tabs>
                <w:tab w:val="left" w:pos="0"/>
              </w:tabs>
              <w:suppressAutoHyphens/>
              <w:spacing w:line="240" w:lineRule="auto"/>
              <w:jc w:val="center"/>
              <w:rPr>
                <w:rFonts w:eastAsia="Times New Roman" w:cs="Calibri"/>
                <w:b/>
                <w:sz w:val="24"/>
                <w:szCs w:val="24"/>
                <w:lang w:eastAsia="zh-CN"/>
              </w:rPr>
            </w:pPr>
            <w:r w:rsidRPr="000C1799">
              <w:rPr>
                <w:rFonts w:eastAsia="Times New Roman" w:cs="Calibri"/>
                <w:b/>
                <w:sz w:val="24"/>
                <w:szCs w:val="24"/>
                <w:lang w:eastAsia="zh-CN"/>
              </w:rPr>
              <w:t>podwykonawczej</w:t>
            </w:r>
          </w:p>
        </w:tc>
      </w:tr>
      <w:tr w:rsidR="00B62ABF" w:rsidRPr="000C1799" w14:paraId="2B8DB4B4" w14:textId="77777777" w:rsidTr="007A0D98">
        <w:trPr>
          <w:trHeight w:val="393"/>
        </w:trPr>
        <w:tc>
          <w:tcPr>
            <w:tcW w:w="3119" w:type="dxa"/>
            <w:tcBorders>
              <w:top w:val="single" w:sz="4" w:space="0" w:color="auto"/>
            </w:tcBorders>
          </w:tcPr>
          <w:p w14:paraId="3C2254B8" w14:textId="77777777" w:rsidR="00B62ABF" w:rsidRPr="000C1799" w:rsidRDefault="00B62ABF" w:rsidP="007A0D98">
            <w:pPr>
              <w:tabs>
                <w:tab w:val="left" w:pos="360"/>
              </w:tabs>
              <w:suppressAutoHyphens/>
              <w:spacing w:line="360" w:lineRule="auto"/>
              <w:jc w:val="both"/>
              <w:rPr>
                <w:rFonts w:eastAsia="Times New Roman" w:cs="Calibri"/>
                <w:b/>
                <w:sz w:val="24"/>
                <w:szCs w:val="24"/>
                <w:lang w:eastAsia="zh-CN"/>
              </w:rPr>
            </w:pPr>
          </w:p>
        </w:tc>
        <w:tc>
          <w:tcPr>
            <w:tcW w:w="2835" w:type="dxa"/>
            <w:tcBorders>
              <w:top w:val="single" w:sz="4" w:space="0" w:color="auto"/>
            </w:tcBorders>
          </w:tcPr>
          <w:p w14:paraId="0C18D869" w14:textId="77777777" w:rsidR="00B62ABF" w:rsidRPr="000C1799" w:rsidRDefault="00B62ABF" w:rsidP="007A0D98">
            <w:pPr>
              <w:tabs>
                <w:tab w:val="left" w:pos="360"/>
              </w:tabs>
              <w:suppressAutoHyphens/>
              <w:spacing w:line="360" w:lineRule="auto"/>
              <w:jc w:val="both"/>
              <w:rPr>
                <w:rFonts w:eastAsia="Times New Roman" w:cs="Calibri"/>
                <w:b/>
                <w:sz w:val="24"/>
                <w:szCs w:val="24"/>
                <w:lang w:eastAsia="zh-CN"/>
              </w:rPr>
            </w:pPr>
          </w:p>
        </w:tc>
        <w:tc>
          <w:tcPr>
            <w:tcW w:w="3118" w:type="dxa"/>
            <w:tcBorders>
              <w:top w:val="single" w:sz="4" w:space="0" w:color="auto"/>
            </w:tcBorders>
          </w:tcPr>
          <w:p w14:paraId="3032E526" w14:textId="77777777" w:rsidR="00B62ABF" w:rsidRPr="000C1799" w:rsidRDefault="00B62ABF" w:rsidP="007A0D98">
            <w:pPr>
              <w:tabs>
                <w:tab w:val="left" w:pos="360"/>
              </w:tabs>
              <w:suppressAutoHyphens/>
              <w:spacing w:line="360" w:lineRule="auto"/>
              <w:jc w:val="both"/>
              <w:rPr>
                <w:rFonts w:eastAsia="Times New Roman" w:cs="Calibri"/>
                <w:b/>
                <w:sz w:val="24"/>
                <w:szCs w:val="24"/>
                <w:lang w:eastAsia="zh-CN"/>
              </w:rPr>
            </w:pPr>
          </w:p>
        </w:tc>
      </w:tr>
      <w:tr w:rsidR="00B62ABF" w:rsidRPr="000C1799" w14:paraId="567B673C" w14:textId="77777777" w:rsidTr="007A0D98">
        <w:trPr>
          <w:trHeight w:val="315"/>
        </w:trPr>
        <w:tc>
          <w:tcPr>
            <w:tcW w:w="3119" w:type="dxa"/>
          </w:tcPr>
          <w:p w14:paraId="765A2552" w14:textId="77777777" w:rsidR="00B62ABF" w:rsidRPr="000C1799" w:rsidRDefault="00B62ABF" w:rsidP="007A0D98">
            <w:pPr>
              <w:tabs>
                <w:tab w:val="left" w:pos="360"/>
              </w:tabs>
              <w:suppressAutoHyphens/>
              <w:spacing w:line="360" w:lineRule="auto"/>
              <w:jc w:val="both"/>
              <w:rPr>
                <w:rFonts w:eastAsia="Times New Roman" w:cs="Calibri"/>
                <w:sz w:val="24"/>
                <w:szCs w:val="24"/>
                <w:lang w:eastAsia="zh-CN"/>
              </w:rPr>
            </w:pPr>
          </w:p>
        </w:tc>
        <w:tc>
          <w:tcPr>
            <w:tcW w:w="2835" w:type="dxa"/>
          </w:tcPr>
          <w:p w14:paraId="7B56A303" w14:textId="77777777" w:rsidR="00B62ABF" w:rsidRPr="000C1799" w:rsidRDefault="00B62ABF" w:rsidP="007A0D98">
            <w:pPr>
              <w:tabs>
                <w:tab w:val="left" w:pos="360"/>
              </w:tabs>
              <w:suppressAutoHyphens/>
              <w:spacing w:line="360" w:lineRule="auto"/>
              <w:jc w:val="both"/>
              <w:rPr>
                <w:rFonts w:eastAsia="Times New Roman" w:cs="Calibri"/>
                <w:sz w:val="24"/>
                <w:szCs w:val="24"/>
                <w:lang w:eastAsia="zh-CN"/>
              </w:rPr>
            </w:pPr>
          </w:p>
        </w:tc>
        <w:tc>
          <w:tcPr>
            <w:tcW w:w="3118" w:type="dxa"/>
          </w:tcPr>
          <w:p w14:paraId="45B89D68" w14:textId="77777777" w:rsidR="00B62ABF" w:rsidRPr="000C1799" w:rsidRDefault="00B62ABF" w:rsidP="007A0D98">
            <w:pPr>
              <w:tabs>
                <w:tab w:val="left" w:pos="360"/>
              </w:tabs>
              <w:suppressAutoHyphens/>
              <w:spacing w:line="360" w:lineRule="auto"/>
              <w:jc w:val="both"/>
              <w:rPr>
                <w:rFonts w:eastAsia="Times New Roman" w:cs="Calibri"/>
                <w:sz w:val="24"/>
                <w:szCs w:val="24"/>
                <w:lang w:eastAsia="zh-CN"/>
              </w:rPr>
            </w:pPr>
          </w:p>
        </w:tc>
      </w:tr>
    </w:tbl>
    <w:p w14:paraId="57345B70" w14:textId="77777777" w:rsidR="00B62ABF" w:rsidRPr="000C1799" w:rsidRDefault="00B62ABF" w:rsidP="00B62ABF">
      <w:pPr>
        <w:suppressAutoHyphens/>
        <w:spacing w:line="240" w:lineRule="auto"/>
        <w:ind w:left="360"/>
        <w:jc w:val="both"/>
        <w:rPr>
          <w:rFonts w:eastAsia="Times New Roman" w:cs="Calibri"/>
          <w:i/>
          <w:sz w:val="24"/>
          <w:szCs w:val="24"/>
          <w:u w:val="single"/>
          <w:lang w:eastAsia="zh-CN"/>
        </w:rPr>
      </w:pPr>
      <w:r w:rsidRPr="000C1799">
        <w:rPr>
          <w:rFonts w:eastAsia="Times New Roman" w:cs="Calibri"/>
          <w:i/>
          <w:sz w:val="24"/>
          <w:szCs w:val="24"/>
          <w:u w:val="single"/>
          <w:lang w:eastAsia="zh-CN"/>
        </w:rPr>
        <w:t>Uwaga:</w:t>
      </w:r>
    </w:p>
    <w:p w14:paraId="0EA4AE15" w14:textId="77777777" w:rsidR="00B62ABF" w:rsidRPr="000C1799" w:rsidRDefault="00B62ABF" w:rsidP="00B62ABF">
      <w:pPr>
        <w:numPr>
          <w:ilvl w:val="4"/>
          <w:numId w:val="2"/>
        </w:numPr>
        <w:suppressAutoHyphens/>
        <w:spacing w:line="240" w:lineRule="auto"/>
        <w:ind w:left="709" w:hanging="283"/>
        <w:jc w:val="both"/>
        <w:rPr>
          <w:rFonts w:eastAsia="Times New Roman" w:cs="Calibri"/>
          <w:i/>
          <w:sz w:val="24"/>
          <w:szCs w:val="24"/>
          <w:lang w:eastAsia="zh-CN"/>
        </w:rPr>
      </w:pPr>
      <w:r w:rsidRPr="000C1799">
        <w:rPr>
          <w:rFonts w:eastAsia="Times New Roman" w:cs="Calibri"/>
          <w:i/>
          <w:sz w:val="24"/>
          <w:szCs w:val="24"/>
          <w:lang w:eastAsia="zh-CN"/>
        </w:rPr>
        <w:t xml:space="preserve">należy wpisać i </w:t>
      </w:r>
      <w:r w:rsidRPr="000C1799">
        <w:rPr>
          <w:rFonts w:eastAsia="Times New Roman" w:cs="Calibri"/>
          <w:b/>
          <w:i/>
          <w:sz w:val="24"/>
          <w:szCs w:val="24"/>
          <w:lang w:eastAsia="zh-CN"/>
        </w:rPr>
        <w:t xml:space="preserve">określić przewidziany przedmiot (część/zakres) podwykonawstwa, </w:t>
      </w:r>
      <w:r w:rsidRPr="000C1799">
        <w:rPr>
          <w:rFonts w:eastAsia="Times New Roman" w:cs="Calibri"/>
          <w:i/>
          <w:sz w:val="24"/>
          <w:szCs w:val="24"/>
          <w:lang w:eastAsia="zh-CN"/>
        </w:rPr>
        <w:t>który</w:t>
      </w:r>
      <w:r w:rsidRPr="000C1799">
        <w:rPr>
          <w:rFonts w:eastAsia="Times New Roman" w:cs="Calibri"/>
          <w:color w:val="000000"/>
          <w:sz w:val="24"/>
          <w:szCs w:val="24"/>
          <w:lang w:eastAsia="zh-CN"/>
        </w:rPr>
        <w:t xml:space="preserve"> </w:t>
      </w:r>
      <w:r w:rsidRPr="000C1799">
        <w:rPr>
          <w:rFonts w:eastAsia="Times New Roman" w:cs="Calibri"/>
          <w:i/>
          <w:sz w:val="24"/>
          <w:szCs w:val="24"/>
          <w:lang w:eastAsia="zh-CN"/>
        </w:rPr>
        <w:t xml:space="preserve">wykonanie wykonawca zamierza powierzyć podwykonawcy – jeżeli jest znany </w:t>
      </w:r>
    </w:p>
    <w:p w14:paraId="5EB71FAA" w14:textId="77777777" w:rsidR="00B62ABF" w:rsidRPr="000C1799" w:rsidRDefault="00B62ABF" w:rsidP="00B62ABF">
      <w:pPr>
        <w:numPr>
          <w:ilvl w:val="4"/>
          <w:numId w:val="2"/>
        </w:numPr>
        <w:suppressAutoHyphens/>
        <w:spacing w:line="240" w:lineRule="auto"/>
        <w:ind w:left="709" w:hanging="283"/>
        <w:jc w:val="both"/>
        <w:rPr>
          <w:rFonts w:eastAsia="Times New Roman" w:cs="Calibri"/>
          <w:i/>
          <w:sz w:val="24"/>
          <w:szCs w:val="24"/>
          <w:lang w:eastAsia="zh-CN"/>
        </w:rPr>
      </w:pPr>
      <w:r w:rsidRPr="000C1799">
        <w:rPr>
          <w:rFonts w:eastAsia="Times New Roman" w:cs="Calibri"/>
          <w:i/>
          <w:sz w:val="24"/>
          <w:szCs w:val="24"/>
          <w:lang w:eastAsia="zh-CN"/>
        </w:rPr>
        <w:t>brak wpisu/skreślenia powyżej rozumiany jest, iż przedmiotowe zamówienie realizowane będzie bez udziału podwykonawców.</w:t>
      </w:r>
    </w:p>
    <w:p w14:paraId="324693E7" w14:textId="77777777" w:rsidR="00B62ABF" w:rsidRPr="000C1799" w:rsidRDefault="00B62ABF" w:rsidP="00B62ABF">
      <w:pPr>
        <w:numPr>
          <w:ilvl w:val="0"/>
          <w:numId w:val="1"/>
        </w:numPr>
        <w:suppressAutoHyphens/>
        <w:spacing w:line="240" w:lineRule="auto"/>
        <w:jc w:val="both"/>
        <w:rPr>
          <w:rFonts w:eastAsia="Times New Roman" w:cs="Calibri"/>
          <w:bCs/>
          <w:iCs/>
          <w:sz w:val="24"/>
          <w:szCs w:val="24"/>
          <w:lang w:eastAsia="zh-CN"/>
        </w:rPr>
      </w:pPr>
      <w:r w:rsidRPr="000C1799">
        <w:rPr>
          <w:rFonts w:eastAsia="Times New Roman" w:cs="Calibri"/>
          <w:sz w:val="24"/>
          <w:szCs w:val="24"/>
          <w:lang w:eastAsia="zh-CN"/>
        </w:rPr>
        <w:t>Wycena przedmiotu zamówienia uwzględnia wszystkie wymagania stawiane przez Zamawiającego i obejmuje cały zakres rzeczowy zamówienia.</w:t>
      </w:r>
    </w:p>
    <w:p w14:paraId="58A4C1E9" w14:textId="77777777" w:rsidR="00B62ABF" w:rsidRPr="000C1799" w:rsidRDefault="00B62ABF" w:rsidP="00B62ABF">
      <w:pPr>
        <w:numPr>
          <w:ilvl w:val="0"/>
          <w:numId w:val="1"/>
        </w:numPr>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Przedmiot zamówienia zostanie zrealizowany zgodnie z Opisem przedmiotu zamówienia, pozostałymi zapisami SWZ, zgodnie z oświadczeniami Wykonawcy zawartymi w ofercie oraz pozostałymi dokumentami złożonymi w postępowaniu przez Wykonawcę.</w:t>
      </w:r>
    </w:p>
    <w:p w14:paraId="43AFDBF0" w14:textId="77777777" w:rsidR="00B62ABF" w:rsidRPr="000C1799" w:rsidRDefault="00B62ABF" w:rsidP="00B62ABF">
      <w:pPr>
        <w:numPr>
          <w:ilvl w:val="0"/>
          <w:numId w:val="1"/>
        </w:numPr>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 xml:space="preserve">Oświadczam, iż zapoznałem się z zakresem i warunkami realizacji i zrealizuję zamówienie na warunkach określonych w SWZ. </w:t>
      </w:r>
    </w:p>
    <w:p w14:paraId="4C956D4A" w14:textId="77777777" w:rsidR="00B62ABF" w:rsidRPr="000C1799" w:rsidRDefault="00B62ABF" w:rsidP="00B62ABF">
      <w:pPr>
        <w:numPr>
          <w:ilvl w:val="0"/>
          <w:numId w:val="1"/>
        </w:numPr>
        <w:suppressAutoHyphens/>
        <w:spacing w:line="240" w:lineRule="auto"/>
        <w:jc w:val="both"/>
        <w:rPr>
          <w:rFonts w:eastAsia="Times New Roman" w:cs="Calibri"/>
          <w:bCs/>
          <w:iCs/>
          <w:sz w:val="24"/>
          <w:szCs w:val="24"/>
          <w:lang w:eastAsia="zh-CN"/>
        </w:rPr>
      </w:pPr>
      <w:r w:rsidRPr="000C1799">
        <w:rPr>
          <w:rFonts w:eastAsia="Times New Roman" w:cs="Calibri"/>
          <w:sz w:val="24"/>
          <w:szCs w:val="24"/>
          <w:lang w:eastAsia="zh-CN"/>
        </w:rPr>
        <w:t>Pozostaję związany niniejszą ofertą na czas wskazany w specyfikacji warunków zamówienia.</w:t>
      </w:r>
    </w:p>
    <w:p w14:paraId="49A607A0" w14:textId="77777777" w:rsidR="00B62ABF" w:rsidRPr="000C1799" w:rsidRDefault="00B62ABF" w:rsidP="00B62ABF">
      <w:pPr>
        <w:numPr>
          <w:ilvl w:val="0"/>
          <w:numId w:val="1"/>
        </w:numPr>
        <w:suppressAutoHyphens/>
        <w:spacing w:line="240" w:lineRule="auto"/>
        <w:jc w:val="both"/>
        <w:rPr>
          <w:rFonts w:eastAsia="Times New Roman" w:cs="Calibri"/>
          <w:bCs/>
          <w:iCs/>
          <w:sz w:val="24"/>
          <w:szCs w:val="24"/>
          <w:lang w:eastAsia="zh-CN"/>
        </w:rPr>
      </w:pPr>
      <w:r w:rsidRPr="000C1799">
        <w:rPr>
          <w:rFonts w:eastAsia="Times New Roman" w:cs="Calibri"/>
          <w:sz w:val="24"/>
          <w:szCs w:val="24"/>
          <w:lang w:eastAsia="zh-CN"/>
        </w:rPr>
        <w:lastRenderedPageBreak/>
        <w:t>Posiadam wszelkie informacje potrzebne do zrealizowania przedmiotu zamówienia.</w:t>
      </w:r>
    </w:p>
    <w:p w14:paraId="017F6DBB" w14:textId="77777777" w:rsidR="00B62ABF" w:rsidRPr="000C1799" w:rsidRDefault="00B62ABF" w:rsidP="00B62ABF">
      <w:pPr>
        <w:numPr>
          <w:ilvl w:val="0"/>
          <w:numId w:val="1"/>
        </w:numPr>
        <w:suppressAutoHyphens/>
        <w:spacing w:after="0" w:line="240" w:lineRule="auto"/>
        <w:jc w:val="both"/>
        <w:rPr>
          <w:rFonts w:eastAsia="Times New Roman" w:cs="Calibri"/>
          <w:bCs/>
          <w:iCs/>
          <w:sz w:val="24"/>
          <w:szCs w:val="24"/>
          <w:lang w:eastAsia="zh-CN"/>
        </w:rPr>
      </w:pPr>
      <w:r w:rsidRPr="000C1799">
        <w:rPr>
          <w:rFonts w:eastAsia="Times New Roman" w:cs="Calibri"/>
          <w:sz w:val="24"/>
          <w:szCs w:val="24"/>
          <w:lang w:eastAsia="zh-CN"/>
        </w:rPr>
        <w:t>Jestem mikroprzedsiębiorstwem / małym przedsiębiorstwem / średnim przedsiębiorstwem  : TAK / NIE *</w:t>
      </w:r>
      <w:r w:rsidRPr="000C1799">
        <w:rPr>
          <w:rFonts w:eastAsia="Times New Roman" w:cs="Calibri"/>
          <w:sz w:val="24"/>
          <w:szCs w:val="24"/>
          <w:lang w:eastAsia="pl-PL"/>
        </w:rPr>
        <w:t xml:space="preserve"> </w:t>
      </w:r>
    </w:p>
    <w:p w14:paraId="10A141EE" w14:textId="77777777" w:rsidR="00B62ABF" w:rsidRPr="000C1799" w:rsidRDefault="00B62ABF" w:rsidP="00B62ABF">
      <w:pPr>
        <w:suppressAutoHyphens/>
        <w:spacing w:after="0" w:line="240" w:lineRule="auto"/>
        <w:ind w:left="360"/>
        <w:jc w:val="both"/>
        <w:rPr>
          <w:rFonts w:eastAsia="Times New Roman" w:cs="Calibri"/>
          <w:bCs/>
          <w:iCs/>
          <w:sz w:val="24"/>
          <w:szCs w:val="24"/>
          <w:lang w:eastAsia="zh-CN"/>
        </w:rPr>
      </w:pPr>
      <w:r w:rsidRPr="000C1799">
        <w:rPr>
          <w:rFonts w:eastAsia="Times New Roman" w:cs="Calibri"/>
          <w:sz w:val="24"/>
          <w:szCs w:val="24"/>
          <w:lang w:eastAsia="pl-PL"/>
        </w:rPr>
        <w:t>Jeśli TAK – zaznaczyć właściwe</w:t>
      </w:r>
    </w:p>
    <w:p w14:paraId="156AF446" w14:textId="77777777" w:rsidR="00B62ABF" w:rsidRPr="000C1799" w:rsidRDefault="00B62ABF" w:rsidP="00B62ABF">
      <w:pPr>
        <w:suppressAutoHyphens/>
        <w:spacing w:after="0" w:line="240" w:lineRule="auto"/>
        <w:ind w:left="340"/>
        <w:jc w:val="both"/>
        <w:rPr>
          <w:rFonts w:eastAsia="Times New Roman" w:cs="Calibri"/>
          <w:i/>
          <w:sz w:val="24"/>
          <w:szCs w:val="24"/>
          <w:lang w:eastAsia="zh-CN"/>
        </w:rPr>
      </w:pPr>
      <w:r w:rsidRPr="000C1799">
        <w:rPr>
          <w:rFonts w:eastAsia="Times New Roman" w:cs="Calibri"/>
          <w:b/>
          <w:i/>
          <w:sz w:val="24"/>
          <w:szCs w:val="24"/>
          <w:lang w:eastAsia="zh-CN"/>
        </w:rPr>
        <w:t>□  Mikroprzedsiębiorstw</w:t>
      </w:r>
      <w:r w:rsidRPr="000C1799">
        <w:rPr>
          <w:rFonts w:eastAsia="Times New Roman" w:cs="Calibri"/>
          <w:i/>
          <w:sz w:val="24"/>
          <w:szCs w:val="24"/>
          <w:lang w:eastAsia="zh-CN"/>
        </w:rPr>
        <w:t>o: przedsiębiorstwo, które zatrudnia mniej niż 10 osób i którego roczny obrót lub roczna suma bilansowa nie przekracza 2 milionów EUR.</w:t>
      </w:r>
    </w:p>
    <w:p w14:paraId="4329D1DF" w14:textId="77777777" w:rsidR="00B62ABF" w:rsidRPr="000C1799" w:rsidRDefault="00B62ABF" w:rsidP="00B62ABF">
      <w:pPr>
        <w:suppressAutoHyphens/>
        <w:spacing w:after="0" w:line="240" w:lineRule="auto"/>
        <w:ind w:left="340"/>
        <w:jc w:val="both"/>
        <w:rPr>
          <w:rFonts w:eastAsia="Times New Roman" w:cs="Calibri"/>
          <w:i/>
          <w:sz w:val="24"/>
          <w:szCs w:val="24"/>
          <w:lang w:eastAsia="zh-CN"/>
        </w:rPr>
      </w:pPr>
      <w:r w:rsidRPr="000C1799">
        <w:rPr>
          <w:rFonts w:eastAsia="Times New Roman" w:cs="Calibri"/>
          <w:b/>
          <w:i/>
          <w:sz w:val="24"/>
          <w:szCs w:val="24"/>
          <w:lang w:eastAsia="zh-CN"/>
        </w:rPr>
        <w:t>□  Małe przedsiębiorstwo</w:t>
      </w:r>
      <w:r w:rsidRPr="000C1799">
        <w:rPr>
          <w:rFonts w:eastAsia="Times New Roman" w:cs="Calibri"/>
          <w:i/>
          <w:sz w:val="24"/>
          <w:szCs w:val="24"/>
          <w:lang w:eastAsia="zh-CN"/>
        </w:rPr>
        <w:t>: przedsiębiorstwo, które zatrudnia mniej niż 50 osób i którego roczny obrót lub roczna suma bilansowa nie przekracza 10 milionów EUR.</w:t>
      </w:r>
    </w:p>
    <w:p w14:paraId="36652F31" w14:textId="77777777" w:rsidR="00B62ABF" w:rsidRPr="000C1799" w:rsidRDefault="00B62ABF" w:rsidP="00B62ABF">
      <w:pPr>
        <w:suppressAutoHyphens/>
        <w:spacing w:after="0" w:line="240" w:lineRule="auto"/>
        <w:ind w:left="340"/>
        <w:jc w:val="both"/>
        <w:rPr>
          <w:rFonts w:eastAsia="Times New Roman" w:cs="Calibri"/>
          <w:i/>
          <w:sz w:val="24"/>
          <w:szCs w:val="24"/>
          <w:lang w:eastAsia="zh-CN"/>
        </w:rPr>
      </w:pPr>
      <w:r w:rsidRPr="000C1799">
        <w:rPr>
          <w:rFonts w:eastAsia="Times New Roman" w:cs="Calibri"/>
          <w:b/>
          <w:i/>
          <w:sz w:val="24"/>
          <w:szCs w:val="24"/>
          <w:lang w:eastAsia="zh-CN"/>
        </w:rPr>
        <w:t>□ Średnie przedsiębiorstwa</w:t>
      </w:r>
      <w:r w:rsidRPr="000C1799">
        <w:rPr>
          <w:rFonts w:eastAsia="Times New Roman" w:cs="Calibri"/>
          <w:i/>
          <w:sz w:val="24"/>
          <w:szCs w:val="24"/>
          <w:lang w:eastAsia="zh-CN"/>
        </w:rPr>
        <w:t>: przedsiębiorstwa, które nie są mikroprzedsiębiorstwami ani małymi przedsiębiorstwami i które zatrudniają mniej niż 250 osób i których roczny obrót nie przekracza 50 milionów EUR lub roczna suma bilansowa nie przekracza 43 milionów EUR.</w:t>
      </w:r>
    </w:p>
    <w:p w14:paraId="62D03E6B" w14:textId="77777777" w:rsidR="00B62ABF" w:rsidRPr="000C1799" w:rsidRDefault="00B62ABF" w:rsidP="00B62ABF">
      <w:pPr>
        <w:suppressAutoHyphens/>
        <w:spacing w:after="0" w:line="240" w:lineRule="auto"/>
        <w:ind w:left="340"/>
        <w:jc w:val="both"/>
        <w:rPr>
          <w:rFonts w:eastAsia="Times New Roman" w:cs="Calibri"/>
          <w:i/>
          <w:sz w:val="24"/>
          <w:szCs w:val="24"/>
          <w:lang w:eastAsia="zh-CN"/>
        </w:rPr>
      </w:pPr>
      <w:r w:rsidRPr="000C1799">
        <w:rPr>
          <w:rFonts w:eastAsia="Times New Roman" w:cs="Calibri"/>
          <w:b/>
          <w:i/>
          <w:sz w:val="24"/>
          <w:szCs w:val="24"/>
          <w:lang w:eastAsia="zh-CN"/>
        </w:rPr>
        <w:t>UWAGA</w:t>
      </w:r>
      <w:r w:rsidRPr="000C1799">
        <w:rPr>
          <w:rFonts w:eastAsia="Times New Roman" w:cs="Calibri"/>
          <w:i/>
          <w:sz w:val="24"/>
          <w:szCs w:val="24"/>
          <w:lang w:eastAsia="zh-CN"/>
        </w:rPr>
        <w:t>:</w:t>
      </w:r>
    </w:p>
    <w:p w14:paraId="69F783FB" w14:textId="77777777" w:rsidR="00B62ABF" w:rsidRPr="000C1799" w:rsidRDefault="00B62ABF" w:rsidP="00B62ABF">
      <w:pPr>
        <w:suppressAutoHyphens/>
        <w:spacing w:after="0" w:line="240" w:lineRule="auto"/>
        <w:ind w:left="340"/>
        <w:jc w:val="both"/>
        <w:rPr>
          <w:rFonts w:eastAsia="Times New Roman" w:cs="Calibri"/>
          <w:i/>
          <w:sz w:val="24"/>
          <w:szCs w:val="24"/>
          <w:lang w:eastAsia="zh-CN"/>
        </w:rPr>
      </w:pPr>
      <w:r w:rsidRPr="000C1799">
        <w:rPr>
          <w:rFonts w:eastAsia="Times New Roman" w:cs="Calibri"/>
          <w:i/>
          <w:sz w:val="24"/>
          <w:szCs w:val="24"/>
          <w:lang w:eastAsia="zh-CN"/>
        </w:rPr>
        <w:t>W przypadku nie skreślenia przez Wykonawcę odpowiedzi TAK/NIE, Wykonawca oświadcza, iż jest mikroprzedsiębiorstwem bądź małym lub średnim przedsiębiorstwem.</w:t>
      </w:r>
    </w:p>
    <w:p w14:paraId="578F30B7" w14:textId="77777777" w:rsidR="00B62ABF" w:rsidRPr="000C1799" w:rsidRDefault="00B62ABF" w:rsidP="00B62ABF">
      <w:pPr>
        <w:numPr>
          <w:ilvl w:val="0"/>
          <w:numId w:val="1"/>
        </w:numPr>
        <w:suppressAutoHyphens/>
        <w:spacing w:before="240" w:after="0" w:line="240" w:lineRule="auto"/>
        <w:ind w:left="357" w:hanging="357"/>
        <w:jc w:val="both"/>
        <w:rPr>
          <w:rFonts w:eastAsia="Times New Roman" w:cs="Calibri"/>
          <w:bCs/>
          <w:i/>
          <w:sz w:val="24"/>
          <w:szCs w:val="24"/>
          <w:lang w:eastAsia="zh-CN"/>
        </w:rPr>
      </w:pPr>
      <w:r w:rsidRPr="000C1799">
        <w:rPr>
          <w:rFonts w:eastAsia="Times New Roman" w:cs="Calibri"/>
          <w:bCs/>
          <w:i/>
          <w:iCs/>
          <w:color w:val="000000"/>
          <w:sz w:val="24"/>
          <w:szCs w:val="24"/>
          <w:lang w:eastAsia="zh-CN"/>
        </w:rPr>
        <w:t>Oświadczam, że wypełniłem obowiązki informacyjne przewidziane w art. 13 lub art. 14 RODO</w:t>
      </w:r>
      <w:r w:rsidRPr="000C1799">
        <w:rPr>
          <w:rFonts w:eastAsia="Times New Roman" w:cs="Calibri"/>
          <w:i/>
          <w:iCs/>
          <w:color w:val="000000"/>
          <w:sz w:val="24"/>
          <w:szCs w:val="24"/>
          <w:vertAlign w:val="superscript"/>
          <w:lang w:eastAsia="zh-CN"/>
        </w:rPr>
        <w:t>1)</w:t>
      </w:r>
      <w:r w:rsidRPr="000C1799">
        <w:rPr>
          <w:rFonts w:eastAsia="Times New Roman" w:cs="Calibri"/>
          <w:bCs/>
          <w:i/>
          <w:iCs/>
          <w:color w:val="000000"/>
          <w:sz w:val="24"/>
          <w:szCs w:val="24"/>
          <w:lang w:eastAsia="zh-CN"/>
        </w:rPr>
        <w:t xml:space="preserve"> wobec osób fizycznych, </w:t>
      </w:r>
      <w:r w:rsidRPr="000C1799">
        <w:rPr>
          <w:rFonts w:eastAsia="Times New Roman" w:cs="Calibri"/>
          <w:bCs/>
          <w:i/>
          <w:iCs/>
          <w:sz w:val="24"/>
          <w:szCs w:val="24"/>
          <w:lang w:eastAsia="zh-CN"/>
        </w:rPr>
        <w:t>od których dane osobowe bezpośrednio lub pośrednio pozyskałem</w:t>
      </w:r>
      <w:r w:rsidRPr="000C1799">
        <w:rPr>
          <w:rFonts w:eastAsia="Times New Roman" w:cs="Calibri"/>
          <w:bCs/>
          <w:i/>
          <w:iCs/>
          <w:color w:val="000000"/>
          <w:sz w:val="24"/>
          <w:szCs w:val="24"/>
          <w:lang w:eastAsia="zh-CN"/>
        </w:rPr>
        <w:t xml:space="preserve"> w celu ubiegania się o udzielenie zamówienia publicznego w niniejszym postępowaniu</w:t>
      </w:r>
      <w:r w:rsidRPr="000C1799">
        <w:rPr>
          <w:rFonts w:eastAsia="Times New Roman" w:cs="Calibri"/>
          <w:bCs/>
          <w:i/>
          <w:iCs/>
          <w:sz w:val="24"/>
          <w:szCs w:val="24"/>
          <w:vertAlign w:val="superscript"/>
          <w:lang w:eastAsia="zh-CN"/>
        </w:rPr>
        <w:t>2</w:t>
      </w:r>
      <w:r w:rsidRPr="000C1799">
        <w:rPr>
          <w:rFonts w:eastAsia="Times New Roman" w:cs="Calibri"/>
          <w:i/>
          <w:iCs/>
          <w:sz w:val="24"/>
          <w:szCs w:val="24"/>
          <w:vertAlign w:val="superscript"/>
          <w:lang w:eastAsia="zh-CN"/>
        </w:rPr>
        <w:t>)</w:t>
      </w:r>
      <w:r w:rsidRPr="000C1799">
        <w:rPr>
          <w:rFonts w:eastAsia="Times New Roman" w:cs="Calibri"/>
          <w:i/>
          <w:iCs/>
          <w:sz w:val="24"/>
          <w:szCs w:val="24"/>
          <w:lang w:eastAsia="zh-CN"/>
        </w:rPr>
        <w:t>.</w:t>
      </w:r>
    </w:p>
    <w:p w14:paraId="2B4CB1FA" w14:textId="77777777" w:rsidR="00B62ABF" w:rsidRPr="000C1799" w:rsidRDefault="00B62ABF" w:rsidP="00B62ABF">
      <w:pPr>
        <w:suppressAutoHyphens/>
        <w:spacing w:after="0" w:line="240" w:lineRule="auto"/>
        <w:ind w:left="720"/>
        <w:jc w:val="both"/>
        <w:rPr>
          <w:rFonts w:eastAsia="Times New Roman" w:cs="Calibri"/>
          <w:sz w:val="24"/>
          <w:szCs w:val="24"/>
          <w:lang w:eastAsia="zh-CN"/>
        </w:rPr>
      </w:pPr>
      <w:r w:rsidRPr="000C1799">
        <w:rPr>
          <w:rFonts w:eastAsia="Times New Roman" w:cs="Calibri"/>
          <w:color w:val="000000"/>
          <w:sz w:val="24"/>
          <w:szCs w:val="24"/>
          <w:vertAlign w:val="superscript"/>
          <w:lang w:eastAsia="zh-CN"/>
        </w:rPr>
        <w:t xml:space="preserve">1) </w:t>
      </w:r>
      <w:r w:rsidRPr="000C1799">
        <w:rPr>
          <w:rFonts w:eastAsia="Times New Roman" w:cs="Calibri"/>
          <w:sz w:val="24"/>
          <w:szCs w:val="24"/>
          <w:lang w:eastAsia="zh-CN"/>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85480F6" w14:textId="77777777" w:rsidR="00B62ABF" w:rsidRPr="000C1799" w:rsidRDefault="00B62ABF" w:rsidP="00B62ABF">
      <w:pPr>
        <w:spacing w:after="0" w:line="240" w:lineRule="auto"/>
        <w:ind w:left="720"/>
        <w:jc w:val="both"/>
        <w:rPr>
          <w:rFonts w:cs="Calibri"/>
          <w:sz w:val="24"/>
          <w:szCs w:val="24"/>
          <w:lang w:eastAsia="pl-PL"/>
        </w:rPr>
      </w:pPr>
      <w:r w:rsidRPr="000C1799">
        <w:rPr>
          <w:rFonts w:cs="Calibri"/>
          <w:color w:val="000000"/>
          <w:sz w:val="24"/>
          <w:szCs w:val="24"/>
          <w:vertAlign w:val="superscript"/>
          <w:lang w:eastAsia="pl-PL"/>
        </w:rPr>
        <w:t>2)</w:t>
      </w:r>
      <w:r w:rsidRPr="000C1799">
        <w:rPr>
          <w:rFonts w:cs="Calibri"/>
          <w:color w:val="000000"/>
          <w:sz w:val="24"/>
          <w:szCs w:val="24"/>
          <w:lang w:eastAsia="pl-PL"/>
        </w:rPr>
        <w:t xml:space="preserve"> W przypadku, gdy wykonawca </w:t>
      </w:r>
      <w:r w:rsidRPr="000C1799">
        <w:rPr>
          <w:rFonts w:cs="Calibri"/>
          <w:sz w:val="24"/>
          <w:szCs w:val="24"/>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CE43F9A" w14:textId="77777777" w:rsidR="00B62ABF" w:rsidRPr="000C1799" w:rsidRDefault="00B62ABF" w:rsidP="00B62ABF">
      <w:pPr>
        <w:suppressAutoHyphens/>
        <w:spacing w:line="240" w:lineRule="auto"/>
        <w:ind w:left="360"/>
        <w:jc w:val="both"/>
        <w:rPr>
          <w:rFonts w:eastAsia="Times New Roman" w:cs="Calibri"/>
          <w:color w:val="000000"/>
          <w:sz w:val="24"/>
          <w:szCs w:val="24"/>
          <w:lang w:eastAsia="zh-CN"/>
        </w:rPr>
      </w:pPr>
    </w:p>
    <w:p w14:paraId="7B68AF70" w14:textId="77777777" w:rsidR="00B62ABF" w:rsidRPr="000C1799" w:rsidRDefault="00B62ABF" w:rsidP="00B62ABF">
      <w:pPr>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Integralną część niniejszej oferty stanowią załączniki:</w:t>
      </w:r>
    </w:p>
    <w:p w14:paraId="7A1F5A3D" w14:textId="77777777" w:rsidR="00B62ABF" w:rsidRPr="000C1799" w:rsidRDefault="00B62ABF" w:rsidP="00B62ABF">
      <w:pPr>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1) ……………………………………………………</w:t>
      </w:r>
    </w:p>
    <w:p w14:paraId="1FD5CE6C" w14:textId="77777777" w:rsidR="00B62ABF" w:rsidRPr="000C1799" w:rsidRDefault="00B62ABF" w:rsidP="00B62ABF">
      <w:pPr>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2) ……………………………………………………</w:t>
      </w:r>
    </w:p>
    <w:p w14:paraId="685CCD3D" w14:textId="77777777" w:rsidR="00B62ABF" w:rsidRPr="000C1799" w:rsidRDefault="00B62ABF" w:rsidP="00B62ABF">
      <w:pPr>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3) ……………………………………………………</w:t>
      </w:r>
    </w:p>
    <w:p w14:paraId="4B3A8C5A" w14:textId="77777777" w:rsidR="00B62ABF" w:rsidRPr="000C1799" w:rsidRDefault="00B62ABF" w:rsidP="00B62ABF">
      <w:pPr>
        <w:suppressAutoHyphens/>
        <w:spacing w:line="240" w:lineRule="auto"/>
        <w:jc w:val="both"/>
        <w:rPr>
          <w:rFonts w:eastAsia="Times New Roman" w:cs="Calibri"/>
          <w:sz w:val="24"/>
          <w:szCs w:val="24"/>
          <w:lang w:eastAsia="zh-CN"/>
        </w:rPr>
      </w:pPr>
      <w:r w:rsidRPr="000C1799">
        <w:rPr>
          <w:rFonts w:eastAsia="Times New Roman" w:cs="Calibri"/>
          <w:sz w:val="24"/>
          <w:szCs w:val="24"/>
          <w:lang w:eastAsia="zh-CN"/>
        </w:rPr>
        <w:t>4) ……………………………………………………</w:t>
      </w:r>
    </w:p>
    <w:p w14:paraId="202747D1" w14:textId="77777777" w:rsidR="00B62ABF" w:rsidRPr="000C1799" w:rsidRDefault="00B62ABF" w:rsidP="00B62ABF">
      <w:pPr>
        <w:suppressAutoHyphens/>
        <w:spacing w:line="240" w:lineRule="auto"/>
        <w:ind w:left="5659" w:firstLine="6"/>
        <w:jc w:val="both"/>
        <w:rPr>
          <w:rFonts w:eastAsia="Times New Roman" w:cs="Calibri"/>
          <w:sz w:val="24"/>
          <w:szCs w:val="24"/>
          <w:lang w:eastAsia="zh-CN"/>
        </w:rPr>
      </w:pPr>
    </w:p>
    <w:p w14:paraId="1DFADEB7" w14:textId="77777777" w:rsidR="00B62ABF" w:rsidRPr="000C1799" w:rsidRDefault="00B62ABF" w:rsidP="00B62ABF">
      <w:pPr>
        <w:suppressAutoHyphens/>
        <w:spacing w:line="240" w:lineRule="auto"/>
        <w:ind w:left="4956"/>
        <w:jc w:val="both"/>
        <w:rPr>
          <w:rFonts w:eastAsia="Times New Roman" w:cs="Calibri"/>
          <w:bCs/>
          <w:sz w:val="24"/>
          <w:szCs w:val="24"/>
          <w:lang w:eastAsia="zh-CN"/>
        </w:rPr>
      </w:pPr>
      <w:r w:rsidRPr="000C1799">
        <w:rPr>
          <w:rFonts w:eastAsia="Times New Roman" w:cs="Calibri"/>
          <w:b/>
          <w:i/>
          <w:iCs/>
          <w:sz w:val="24"/>
          <w:szCs w:val="24"/>
          <w:lang w:eastAsia="zh-CN"/>
        </w:rPr>
        <w:t>podpis elektroniczny</w:t>
      </w:r>
      <w:r w:rsidRPr="000C1799">
        <w:rPr>
          <w:rFonts w:eastAsia="Times New Roman" w:cs="Calibri"/>
          <w:i/>
          <w:iCs/>
          <w:sz w:val="24"/>
          <w:szCs w:val="24"/>
          <w:lang w:eastAsia="zh-CN"/>
        </w:rPr>
        <w:t xml:space="preserve"> osoby /osób/ upoważnionej  do reprezentowania Wykonawcy</w:t>
      </w:r>
    </w:p>
    <w:p w14:paraId="3C3ED864" w14:textId="77777777" w:rsidR="00B62ABF" w:rsidRPr="000C1799" w:rsidRDefault="00B62ABF" w:rsidP="00B62ABF">
      <w:pPr>
        <w:suppressAutoHyphens/>
        <w:spacing w:line="240" w:lineRule="auto"/>
        <w:ind w:left="4956" w:hanging="4956"/>
        <w:jc w:val="both"/>
        <w:rPr>
          <w:rFonts w:eastAsia="Times New Roman" w:cs="Calibri"/>
          <w:bCs/>
          <w:sz w:val="24"/>
          <w:szCs w:val="24"/>
          <w:lang w:eastAsia="zh-CN"/>
        </w:rPr>
      </w:pPr>
      <w:r w:rsidRPr="000C1799">
        <w:rPr>
          <w:rFonts w:eastAsia="Times New Roman" w:cs="Calibri"/>
          <w:bCs/>
          <w:sz w:val="24"/>
          <w:szCs w:val="24"/>
          <w:lang w:eastAsia="zh-CN"/>
        </w:rPr>
        <w:t>(*</w:t>
      </w:r>
      <w:r w:rsidRPr="000C1799">
        <w:rPr>
          <w:rFonts w:eastAsia="Times New Roman" w:cs="Calibri"/>
          <w:bCs/>
          <w:i/>
          <w:iCs/>
          <w:sz w:val="24"/>
          <w:szCs w:val="24"/>
          <w:u w:val="single"/>
          <w:lang w:eastAsia="zh-CN"/>
        </w:rPr>
        <w:t>niepotrzebne skreślić</w:t>
      </w:r>
      <w:r w:rsidRPr="000C1799">
        <w:rPr>
          <w:rFonts w:eastAsia="Times New Roman" w:cs="Calibri"/>
          <w:bCs/>
          <w:sz w:val="24"/>
          <w:szCs w:val="24"/>
          <w:lang w:eastAsia="zh-CN"/>
        </w:rPr>
        <w:t>)</w:t>
      </w:r>
    </w:p>
    <w:p w14:paraId="520039DC" w14:textId="77777777" w:rsidR="00B62ABF" w:rsidRPr="000C1799" w:rsidRDefault="00B62ABF" w:rsidP="00B62ABF">
      <w:pPr>
        <w:suppressAutoHyphens/>
        <w:spacing w:line="240" w:lineRule="auto"/>
        <w:ind w:left="4956" w:hanging="4956"/>
        <w:jc w:val="both"/>
        <w:rPr>
          <w:rFonts w:eastAsia="Times New Roman" w:cs="Calibri"/>
          <w:bCs/>
          <w:sz w:val="24"/>
          <w:szCs w:val="24"/>
          <w:lang w:eastAsia="zh-CN"/>
        </w:rPr>
      </w:pPr>
    </w:p>
    <w:p w14:paraId="6DB89C56" w14:textId="77777777" w:rsidR="00B62ABF" w:rsidRPr="004D2C62" w:rsidRDefault="00B62ABF" w:rsidP="00B62ABF">
      <w:pPr>
        <w:tabs>
          <w:tab w:val="left" w:pos="1978"/>
          <w:tab w:val="left" w:pos="3828"/>
          <w:tab w:val="center" w:pos="4677"/>
        </w:tabs>
        <w:spacing w:after="200" w:line="276" w:lineRule="auto"/>
        <w:rPr>
          <w:rFonts w:cs="Calibri"/>
          <w:b/>
          <w:i/>
          <w:color w:val="4472C4" w:themeColor="accent1"/>
          <w:sz w:val="24"/>
          <w:szCs w:val="24"/>
        </w:rPr>
      </w:pPr>
      <w:r w:rsidRPr="004D2C62">
        <w:rPr>
          <w:rFonts w:cs="Calibri"/>
          <w:b/>
          <w:i/>
          <w:color w:val="4472C4" w:themeColor="accent1"/>
          <w:sz w:val="24"/>
          <w:szCs w:val="24"/>
        </w:rPr>
        <w:t xml:space="preserve">Dokument należy wypełnić i podpisać kwalifikowanym podpisem elektronicznym lub podpisem zaufanym lub podpisem osobistym. Zamawiający zaleca zapisanie dokumentu w formacie PDF. </w:t>
      </w:r>
    </w:p>
    <w:p w14:paraId="5E529344" w14:textId="77777777" w:rsidR="00B62ABF" w:rsidRPr="000C1799" w:rsidRDefault="00B62ABF" w:rsidP="00B62ABF">
      <w:pPr>
        <w:suppressAutoHyphens/>
        <w:spacing w:line="240" w:lineRule="auto"/>
        <w:ind w:left="4956" w:hanging="4956"/>
        <w:jc w:val="both"/>
        <w:rPr>
          <w:rFonts w:eastAsia="Times New Roman" w:cs="Calibri"/>
          <w:bCs/>
          <w:sz w:val="24"/>
          <w:szCs w:val="24"/>
          <w:lang w:eastAsia="zh-CN"/>
        </w:rPr>
      </w:pPr>
    </w:p>
    <w:p w14:paraId="32E9DDA7" w14:textId="407A8FDC" w:rsidR="00627EEB" w:rsidRPr="000C1799" w:rsidRDefault="00B62ABF" w:rsidP="00627EEB">
      <w:pPr>
        <w:ind w:left="4956" w:hanging="4956"/>
        <w:jc w:val="both"/>
        <w:rPr>
          <w:rFonts w:cs="Calibri"/>
          <w:b/>
          <w:sz w:val="24"/>
          <w:szCs w:val="24"/>
        </w:rPr>
      </w:pPr>
      <w:r w:rsidRPr="000C1799">
        <w:rPr>
          <w:rFonts w:cs="Calibri"/>
          <w:sz w:val="24"/>
          <w:szCs w:val="24"/>
        </w:rPr>
        <w:br w:type="page"/>
      </w:r>
      <w:bookmarkStart w:id="26" w:name="_Hlk80514629"/>
      <w:bookmarkStart w:id="27" w:name="_Hlk80514827"/>
      <w:r w:rsidR="00627EEB" w:rsidRPr="000C1799">
        <w:rPr>
          <w:rFonts w:cs="Calibri"/>
          <w:b/>
          <w:bCs/>
          <w:sz w:val="24"/>
          <w:szCs w:val="24"/>
        </w:rPr>
        <w:lastRenderedPageBreak/>
        <w:t xml:space="preserve">Znak sprawy: </w:t>
      </w:r>
      <w:r w:rsidR="00627EEB" w:rsidRPr="000C1799">
        <w:rPr>
          <w:rFonts w:cs="Calibri"/>
          <w:b/>
          <w:sz w:val="24"/>
          <w:szCs w:val="24"/>
        </w:rPr>
        <w:t>G.271.</w:t>
      </w:r>
      <w:r w:rsidR="00627EEB">
        <w:rPr>
          <w:rFonts w:cs="Calibri"/>
          <w:b/>
          <w:sz w:val="24"/>
          <w:szCs w:val="24"/>
        </w:rPr>
        <w:t>1</w:t>
      </w:r>
      <w:r w:rsidR="00525316">
        <w:rPr>
          <w:rFonts w:cs="Calibri"/>
          <w:b/>
          <w:sz w:val="24"/>
          <w:szCs w:val="24"/>
        </w:rPr>
        <w:t>6</w:t>
      </w:r>
      <w:r w:rsidR="00627EEB" w:rsidRPr="000C1799">
        <w:rPr>
          <w:rFonts w:cs="Calibri"/>
          <w:b/>
          <w:sz w:val="24"/>
          <w:szCs w:val="24"/>
        </w:rPr>
        <w:t>.202</w:t>
      </w:r>
      <w:r w:rsidR="00627EEB">
        <w:rPr>
          <w:rFonts w:cs="Calibri"/>
          <w:b/>
          <w:sz w:val="24"/>
          <w:szCs w:val="24"/>
        </w:rPr>
        <w:t>4</w:t>
      </w:r>
    </w:p>
    <w:bookmarkEnd w:id="26"/>
    <w:p w14:paraId="50E914E7" w14:textId="77777777" w:rsidR="00627EEB" w:rsidRPr="000C1799" w:rsidRDefault="00627EEB" w:rsidP="00627EEB">
      <w:pPr>
        <w:spacing w:line="256" w:lineRule="auto"/>
        <w:ind w:left="4956" w:hanging="4956"/>
        <w:jc w:val="both"/>
        <w:rPr>
          <w:rFonts w:cs="Calibri"/>
          <w:b/>
          <w:bCs/>
          <w:sz w:val="24"/>
          <w:szCs w:val="24"/>
        </w:rPr>
      </w:pPr>
      <w:r w:rsidRPr="000C1799">
        <w:rPr>
          <w:rFonts w:cs="Calibri"/>
          <w:b/>
          <w:sz w:val="24"/>
          <w:szCs w:val="24"/>
        </w:rPr>
        <w:tab/>
      </w:r>
      <w:r w:rsidRPr="000C1799">
        <w:rPr>
          <w:rFonts w:cs="Calibri"/>
          <w:b/>
          <w:sz w:val="24"/>
          <w:szCs w:val="24"/>
        </w:rPr>
        <w:tab/>
      </w:r>
      <w:bookmarkStart w:id="28" w:name="_Hlk80514505"/>
      <w:r>
        <w:rPr>
          <w:rFonts w:cs="Calibri"/>
          <w:b/>
          <w:sz w:val="24"/>
          <w:szCs w:val="24"/>
        </w:rPr>
        <w:tab/>
      </w:r>
      <w:r w:rsidRPr="000C1799">
        <w:rPr>
          <w:rFonts w:cs="Calibri"/>
          <w:b/>
          <w:sz w:val="24"/>
          <w:szCs w:val="24"/>
        </w:rPr>
        <w:t>Załącznik nr 3 do SWZ</w:t>
      </w:r>
    </w:p>
    <w:bookmarkEnd w:id="28"/>
    <w:p w14:paraId="18D3B577" w14:textId="77777777" w:rsidR="00627EEB" w:rsidRPr="001F265F" w:rsidRDefault="00627EEB" w:rsidP="00627EEB">
      <w:pPr>
        <w:suppressAutoHyphens/>
        <w:spacing w:line="240" w:lineRule="auto"/>
        <w:jc w:val="center"/>
        <w:rPr>
          <w:rFonts w:eastAsia="Times New Roman" w:cs="Calibri"/>
          <w:b/>
          <w:bCs/>
          <w:color w:val="0070C0"/>
          <w:sz w:val="24"/>
          <w:szCs w:val="24"/>
          <w:u w:val="single"/>
          <w:lang w:eastAsia="zh-CN"/>
        </w:rPr>
      </w:pPr>
      <w:r w:rsidRPr="001F265F">
        <w:rPr>
          <w:rFonts w:eastAsia="Times New Roman" w:cs="Calibri"/>
          <w:b/>
          <w:bCs/>
          <w:color w:val="0070C0"/>
          <w:sz w:val="24"/>
          <w:szCs w:val="24"/>
          <w:u w:val="single"/>
          <w:lang w:eastAsia="zh-CN"/>
        </w:rPr>
        <w:t>Należy złożyć wraz z ofertą</w:t>
      </w:r>
    </w:p>
    <w:p w14:paraId="0CE55E04" w14:textId="77777777" w:rsidR="00627EEB" w:rsidRPr="000C1799" w:rsidRDefault="00627EEB" w:rsidP="00627EEB">
      <w:pPr>
        <w:spacing w:after="0" w:line="256" w:lineRule="auto"/>
        <w:rPr>
          <w:rFonts w:cs="Calibri"/>
          <w:b/>
          <w:sz w:val="24"/>
          <w:szCs w:val="24"/>
        </w:rPr>
      </w:pPr>
      <w:bookmarkStart w:id="29" w:name="_Hlk80514901"/>
      <w:bookmarkStart w:id="30" w:name="_Hlk70326070"/>
      <w:r w:rsidRPr="000C1799">
        <w:rPr>
          <w:rFonts w:cs="Calibri"/>
          <w:b/>
          <w:sz w:val="24"/>
          <w:szCs w:val="24"/>
        </w:rPr>
        <w:t>Wykonawca:</w:t>
      </w:r>
    </w:p>
    <w:p w14:paraId="56547361" w14:textId="77777777" w:rsidR="00627EEB" w:rsidRPr="000C1799" w:rsidRDefault="00627EEB" w:rsidP="00627EEB">
      <w:pPr>
        <w:spacing w:after="0" w:line="360" w:lineRule="auto"/>
        <w:ind w:right="2551"/>
        <w:rPr>
          <w:rFonts w:cs="Calibri"/>
          <w:sz w:val="24"/>
          <w:szCs w:val="24"/>
        </w:rPr>
      </w:pPr>
      <w:r w:rsidRPr="000C1799">
        <w:rPr>
          <w:rFonts w:cs="Calibri"/>
          <w:sz w:val="24"/>
          <w:szCs w:val="24"/>
        </w:rPr>
        <w:t>………………………………………………………</w:t>
      </w:r>
    </w:p>
    <w:p w14:paraId="00DB255C" w14:textId="77777777" w:rsidR="00627EEB" w:rsidRPr="000C1799" w:rsidRDefault="00627EEB" w:rsidP="00627EEB">
      <w:pPr>
        <w:spacing w:line="256" w:lineRule="auto"/>
        <w:ind w:right="2835"/>
        <w:rPr>
          <w:rFonts w:cs="Calibri"/>
          <w:i/>
          <w:sz w:val="24"/>
          <w:szCs w:val="24"/>
        </w:rPr>
      </w:pPr>
      <w:r w:rsidRPr="000C1799">
        <w:rPr>
          <w:rFonts w:cs="Calibri"/>
          <w:i/>
          <w:sz w:val="24"/>
          <w:szCs w:val="24"/>
        </w:rPr>
        <w:t>(pełna nazwa/firma, adres, w zależności od podmiotu: NIP/PESEL, KRS/</w:t>
      </w:r>
      <w:proofErr w:type="spellStart"/>
      <w:r w:rsidRPr="000C1799">
        <w:rPr>
          <w:rFonts w:cs="Calibri"/>
          <w:i/>
          <w:sz w:val="24"/>
          <w:szCs w:val="24"/>
        </w:rPr>
        <w:t>CEiDG</w:t>
      </w:r>
      <w:proofErr w:type="spellEnd"/>
      <w:r w:rsidRPr="000C1799">
        <w:rPr>
          <w:rFonts w:cs="Calibri"/>
          <w:i/>
          <w:sz w:val="24"/>
          <w:szCs w:val="24"/>
        </w:rPr>
        <w:t>)</w:t>
      </w:r>
    </w:p>
    <w:p w14:paraId="7234FB15" w14:textId="77777777" w:rsidR="00627EEB" w:rsidRPr="000C1799" w:rsidRDefault="00627EEB" w:rsidP="00627EEB">
      <w:pPr>
        <w:spacing w:line="256" w:lineRule="auto"/>
        <w:rPr>
          <w:rFonts w:cs="Calibri"/>
          <w:sz w:val="24"/>
          <w:szCs w:val="24"/>
          <w:u w:val="single"/>
        </w:rPr>
      </w:pPr>
      <w:r w:rsidRPr="000C1799">
        <w:rPr>
          <w:rFonts w:cs="Calibri"/>
          <w:sz w:val="24"/>
          <w:szCs w:val="24"/>
          <w:u w:val="single"/>
        </w:rPr>
        <w:t>reprezentowany przez:</w:t>
      </w:r>
    </w:p>
    <w:p w14:paraId="75914B77" w14:textId="77777777" w:rsidR="00627EEB" w:rsidRPr="000C1799" w:rsidRDefault="00627EEB" w:rsidP="00627EEB">
      <w:pPr>
        <w:spacing w:after="0" w:line="360" w:lineRule="auto"/>
        <w:ind w:right="2551"/>
        <w:rPr>
          <w:rFonts w:cs="Calibri"/>
          <w:sz w:val="24"/>
          <w:szCs w:val="24"/>
        </w:rPr>
      </w:pPr>
      <w:r w:rsidRPr="000C1799">
        <w:rPr>
          <w:rFonts w:cs="Calibri"/>
          <w:sz w:val="24"/>
          <w:szCs w:val="24"/>
        </w:rPr>
        <w:t>…………………………………………………………</w:t>
      </w:r>
    </w:p>
    <w:p w14:paraId="6208FCC1" w14:textId="77777777" w:rsidR="00627EEB" w:rsidRPr="000C1799" w:rsidRDefault="00627EEB" w:rsidP="00627EEB">
      <w:pPr>
        <w:spacing w:after="0" w:line="480" w:lineRule="auto"/>
        <w:ind w:right="1559"/>
        <w:rPr>
          <w:rFonts w:cs="Calibri"/>
          <w:i/>
          <w:sz w:val="24"/>
          <w:szCs w:val="24"/>
        </w:rPr>
      </w:pPr>
      <w:r w:rsidRPr="000C1799">
        <w:rPr>
          <w:rFonts w:cs="Calibri"/>
          <w:i/>
          <w:sz w:val="24"/>
          <w:szCs w:val="24"/>
        </w:rPr>
        <w:t>(imię, nazwisko, stanowisko/podstawa do reprezentacji)</w:t>
      </w:r>
    </w:p>
    <w:bookmarkEnd w:id="29"/>
    <w:p w14:paraId="0DD560F1" w14:textId="77777777" w:rsidR="00627EEB" w:rsidRPr="000C1799" w:rsidRDefault="00627EEB" w:rsidP="00627EEB">
      <w:pPr>
        <w:spacing w:line="256" w:lineRule="auto"/>
        <w:rPr>
          <w:rFonts w:cs="Calibri"/>
          <w:sz w:val="24"/>
          <w:szCs w:val="24"/>
        </w:rPr>
      </w:pPr>
    </w:p>
    <w:p w14:paraId="4DF4B572" w14:textId="77777777" w:rsidR="00627EEB" w:rsidRPr="000C1799" w:rsidRDefault="00627EEB" w:rsidP="00627EEB">
      <w:pPr>
        <w:spacing w:line="256" w:lineRule="auto"/>
        <w:jc w:val="center"/>
        <w:rPr>
          <w:rFonts w:cs="Calibri"/>
          <w:b/>
          <w:sz w:val="24"/>
          <w:szCs w:val="24"/>
        </w:rPr>
      </w:pPr>
      <w:r w:rsidRPr="000C1799">
        <w:rPr>
          <w:rFonts w:cs="Calibri"/>
          <w:b/>
          <w:sz w:val="24"/>
          <w:szCs w:val="24"/>
        </w:rPr>
        <w:t xml:space="preserve">OŚWIADCZENIE WYKONAWCY  </w:t>
      </w:r>
    </w:p>
    <w:p w14:paraId="3FE1C396" w14:textId="77777777" w:rsidR="00627EEB" w:rsidRPr="000C1799" w:rsidRDefault="00627EEB" w:rsidP="00627EEB">
      <w:pPr>
        <w:spacing w:line="256" w:lineRule="auto"/>
        <w:jc w:val="center"/>
        <w:rPr>
          <w:rFonts w:eastAsia="Andale Sans UI" w:cs="Calibri"/>
          <w:b/>
          <w:kern w:val="2"/>
          <w:sz w:val="24"/>
          <w:szCs w:val="24"/>
          <w:lang w:eastAsia="pl-PL"/>
        </w:rPr>
      </w:pPr>
      <w:r w:rsidRPr="000C1799">
        <w:rPr>
          <w:rFonts w:cs="Calibri"/>
          <w:b/>
          <w:sz w:val="24"/>
          <w:szCs w:val="24"/>
        </w:rPr>
        <w:t>o niepodleganiu wykluczeniu oraz spełnianiu warunków udziału w postępowaniu składane na podstawie art. 125 ust. 1 ustawy</w:t>
      </w:r>
      <w:r w:rsidRPr="000C1799">
        <w:rPr>
          <w:rFonts w:eastAsia="Andale Sans UI" w:cs="Calibri"/>
          <w:b/>
          <w:kern w:val="2"/>
          <w:sz w:val="24"/>
          <w:szCs w:val="24"/>
          <w:lang w:eastAsia="pl-PL"/>
        </w:rPr>
        <w:t xml:space="preserve"> z dnia 11 września 2019 r.  Prawo zamówień publicznych (dalej jako: ustawa </w:t>
      </w:r>
      <w:proofErr w:type="spellStart"/>
      <w:r>
        <w:rPr>
          <w:rFonts w:eastAsia="Andale Sans UI" w:cs="Calibri"/>
          <w:b/>
          <w:kern w:val="2"/>
          <w:sz w:val="24"/>
          <w:szCs w:val="24"/>
          <w:lang w:eastAsia="pl-PL"/>
        </w:rPr>
        <w:t>p</w:t>
      </w:r>
      <w:r w:rsidRPr="000C1799">
        <w:rPr>
          <w:rFonts w:eastAsia="Andale Sans UI" w:cs="Calibri"/>
          <w:b/>
          <w:kern w:val="2"/>
          <w:sz w:val="24"/>
          <w:szCs w:val="24"/>
          <w:lang w:eastAsia="pl-PL"/>
        </w:rPr>
        <w:t>zp</w:t>
      </w:r>
      <w:proofErr w:type="spellEnd"/>
      <w:r w:rsidRPr="000C1799">
        <w:rPr>
          <w:rFonts w:eastAsia="Andale Sans UI" w:cs="Calibri"/>
          <w:b/>
          <w:kern w:val="2"/>
          <w:sz w:val="24"/>
          <w:szCs w:val="24"/>
          <w:lang w:eastAsia="pl-PL"/>
        </w:rPr>
        <w:t>).</w:t>
      </w:r>
    </w:p>
    <w:p w14:paraId="53191DEB" w14:textId="77777777" w:rsidR="00627EEB" w:rsidRPr="000C1799" w:rsidRDefault="00627EEB" w:rsidP="00627EEB">
      <w:pPr>
        <w:spacing w:line="256" w:lineRule="auto"/>
        <w:jc w:val="center"/>
        <w:rPr>
          <w:rFonts w:cs="Calibri"/>
          <w:sz w:val="24"/>
          <w:szCs w:val="24"/>
        </w:rPr>
      </w:pPr>
      <w:r w:rsidRPr="000C1799">
        <w:rPr>
          <w:rFonts w:cs="Calibri"/>
          <w:sz w:val="24"/>
          <w:szCs w:val="24"/>
        </w:rPr>
        <w:t>Uwzględniające przesłanki wykluczenia z art. 7 ust. 1 ustawy o szczególnych rozwiązaniach w zakresie przeciwdziałania wspieraniu agresji na Ukrainę oraz służących ochronie bezpieczeństwa narodowego</w:t>
      </w:r>
    </w:p>
    <w:p w14:paraId="059DA4B4" w14:textId="77777777" w:rsidR="00627EEB" w:rsidRPr="000C1799" w:rsidRDefault="00627EEB" w:rsidP="00627EEB">
      <w:pPr>
        <w:spacing w:line="256" w:lineRule="auto"/>
        <w:rPr>
          <w:rFonts w:cs="Calibri"/>
          <w:sz w:val="24"/>
          <w:szCs w:val="24"/>
        </w:rPr>
      </w:pPr>
    </w:p>
    <w:p w14:paraId="0BC44930" w14:textId="6F21F37C" w:rsidR="00627EEB" w:rsidRPr="000C1799" w:rsidRDefault="00627EEB" w:rsidP="00627EEB">
      <w:pPr>
        <w:spacing w:line="360" w:lineRule="auto"/>
        <w:ind w:firstLine="708"/>
        <w:jc w:val="both"/>
        <w:rPr>
          <w:rFonts w:cs="Calibri"/>
          <w:sz w:val="24"/>
          <w:szCs w:val="24"/>
        </w:rPr>
      </w:pPr>
      <w:r w:rsidRPr="000C1799">
        <w:rPr>
          <w:rFonts w:cs="Calibri"/>
          <w:sz w:val="24"/>
          <w:szCs w:val="24"/>
        </w:rPr>
        <w:t>Na potrzeby postępowania o udzielenie zamówienia publicznego pn</w:t>
      </w:r>
      <w:r w:rsidRPr="00E96131">
        <w:rPr>
          <w:rFonts w:cs="Calibri"/>
          <w:sz w:val="24"/>
          <w:szCs w:val="24"/>
        </w:rPr>
        <w:t xml:space="preserve">. </w:t>
      </w:r>
      <w:r w:rsidRPr="00E96131">
        <w:rPr>
          <w:rFonts w:cs="Calibri"/>
          <w:b/>
          <w:bCs/>
          <w:sz w:val="24"/>
          <w:szCs w:val="24"/>
        </w:rPr>
        <w:t>„</w:t>
      </w:r>
      <w:r w:rsidR="00865055" w:rsidRPr="00865055">
        <w:rPr>
          <w:rFonts w:cs="Calibri"/>
          <w:b/>
          <w:bCs/>
          <w:sz w:val="24"/>
          <w:szCs w:val="24"/>
        </w:rPr>
        <w:t>Utrzymanie czystości i porządku oraz zieleni na terenie Gminy Rychwał</w:t>
      </w:r>
      <w:r w:rsidRPr="00E96131">
        <w:rPr>
          <w:rFonts w:cs="Calibri"/>
          <w:b/>
          <w:bCs/>
          <w:sz w:val="24"/>
          <w:szCs w:val="24"/>
        </w:rPr>
        <w:t>”</w:t>
      </w:r>
      <w:r w:rsidRPr="00E96131">
        <w:rPr>
          <w:rFonts w:cs="Calibri"/>
          <w:sz w:val="24"/>
          <w:szCs w:val="24"/>
        </w:rPr>
        <w:t>,</w:t>
      </w:r>
      <w:r w:rsidRPr="000C1799">
        <w:rPr>
          <w:rFonts w:cs="Calibri"/>
          <w:sz w:val="24"/>
          <w:szCs w:val="24"/>
        </w:rPr>
        <w:t xml:space="preserve"> prowadzonego przez </w:t>
      </w:r>
      <w:r w:rsidRPr="000C1799">
        <w:rPr>
          <w:rFonts w:cs="Calibri"/>
          <w:color w:val="000000"/>
          <w:sz w:val="24"/>
          <w:szCs w:val="24"/>
        </w:rPr>
        <w:t>Gminę Rychwał</w:t>
      </w:r>
      <w:r w:rsidRPr="000C1799">
        <w:rPr>
          <w:rFonts w:cs="Calibri"/>
          <w:i/>
          <w:sz w:val="24"/>
          <w:szCs w:val="24"/>
        </w:rPr>
        <w:t xml:space="preserve">, </w:t>
      </w:r>
      <w:r w:rsidRPr="000C1799">
        <w:rPr>
          <w:rFonts w:cs="Calibri"/>
          <w:sz w:val="24"/>
          <w:szCs w:val="24"/>
        </w:rPr>
        <w:t>oświadczam, co następuje w zakresie:</w:t>
      </w:r>
    </w:p>
    <w:p w14:paraId="043867F8" w14:textId="77777777" w:rsidR="00627EEB" w:rsidRPr="000C1799" w:rsidRDefault="00627EEB" w:rsidP="00627EEB">
      <w:pPr>
        <w:spacing w:before="120" w:line="360" w:lineRule="auto"/>
        <w:jc w:val="center"/>
        <w:rPr>
          <w:rFonts w:cs="Calibri"/>
          <w:b/>
          <w:sz w:val="24"/>
          <w:szCs w:val="24"/>
          <w:u w:val="single"/>
        </w:rPr>
      </w:pPr>
      <w:r w:rsidRPr="000C1799">
        <w:rPr>
          <w:rFonts w:cs="Calibri"/>
          <w:b/>
          <w:sz w:val="24"/>
          <w:szCs w:val="24"/>
          <w:u w:val="single"/>
        </w:rPr>
        <w:t>PRZESŁANEK WYKLUCZENIA Z POSTĘPOWANIA</w:t>
      </w:r>
    </w:p>
    <w:p w14:paraId="02F94B0C" w14:textId="77777777" w:rsidR="00627EEB" w:rsidRPr="000C1799" w:rsidRDefault="00627EEB" w:rsidP="00627EEB">
      <w:pPr>
        <w:shd w:val="clear" w:color="auto" w:fill="BFBFBF"/>
        <w:spacing w:line="360" w:lineRule="auto"/>
        <w:rPr>
          <w:rFonts w:cs="Calibri"/>
          <w:b/>
          <w:sz w:val="24"/>
          <w:szCs w:val="24"/>
        </w:rPr>
      </w:pPr>
      <w:r w:rsidRPr="000C1799">
        <w:rPr>
          <w:rFonts w:cs="Calibri"/>
          <w:b/>
          <w:sz w:val="24"/>
          <w:szCs w:val="24"/>
        </w:rPr>
        <w:t>OŚWIADCZENIA DOTYCZĄCE WYKONAWCY:</w:t>
      </w:r>
    </w:p>
    <w:p w14:paraId="30C0B672" w14:textId="77777777" w:rsidR="00627EEB" w:rsidRPr="000C1799" w:rsidRDefault="00627EEB" w:rsidP="00627EEB">
      <w:pPr>
        <w:spacing w:line="360" w:lineRule="auto"/>
        <w:jc w:val="both"/>
        <w:rPr>
          <w:rFonts w:cs="Calibri"/>
          <w:sz w:val="24"/>
          <w:szCs w:val="24"/>
        </w:rPr>
      </w:pPr>
      <w:r w:rsidRPr="000C1799">
        <w:rPr>
          <w:rFonts w:cs="Calibri"/>
          <w:sz w:val="24"/>
          <w:szCs w:val="24"/>
        </w:rPr>
        <w:t xml:space="preserve">Oświadczam, że nie podlegam wykluczeniu z postępowania na podstawie art. 108 ust 1 </w:t>
      </w:r>
      <w:bookmarkStart w:id="31" w:name="_Hlk70515364"/>
      <w:r w:rsidRPr="000C1799">
        <w:rPr>
          <w:rFonts w:cs="Calibri"/>
          <w:sz w:val="24"/>
          <w:szCs w:val="24"/>
        </w:rPr>
        <w:t xml:space="preserve">oraz art. 109 ust. 1 pkt 4 </w:t>
      </w:r>
      <w:bookmarkEnd w:id="31"/>
      <w:proofErr w:type="spellStart"/>
      <w:r>
        <w:rPr>
          <w:rFonts w:cs="Calibri"/>
          <w:sz w:val="24"/>
          <w:szCs w:val="24"/>
        </w:rPr>
        <w:t>p</w:t>
      </w:r>
      <w:r w:rsidRPr="000C1799">
        <w:rPr>
          <w:rFonts w:cs="Calibri"/>
          <w:sz w:val="24"/>
          <w:szCs w:val="24"/>
        </w:rPr>
        <w:t>zp</w:t>
      </w:r>
      <w:proofErr w:type="spellEnd"/>
      <w:r w:rsidRPr="000C1799">
        <w:rPr>
          <w:rFonts w:cs="Calibri"/>
          <w:sz w:val="24"/>
          <w:szCs w:val="24"/>
        </w:rPr>
        <w:t xml:space="preserve">. </w:t>
      </w:r>
    </w:p>
    <w:p w14:paraId="6C23F7E6" w14:textId="77777777" w:rsidR="00627EEB" w:rsidRPr="000C1799" w:rsidRDefault="00627EEB" w:rsidP="00627EEB">
      <w:pPr>
        <w:shd w:val="clear" w:color="auto" w:fill="BFBFBF"/>
        <w:spacing w:line="360" w:lineRule="auto"/>
        <w:rPr>
          <w:rFonts w:cs="Calibri"/>
          <w:b/>
          <w:sz w:val="24"/>
          <w:szCs w:val="24"/>
        </w:rPr>
      </w:pPr>
      <w:bookmarkStart w:id="32" w:name="_Hlk117246155"/>
      <w:r w:rsidRPr="000C1799">
        <w:rPr>
          <w:rFonts w:cs="Calibri"/>
          <w:b/>
          <w:sz w:val="24"/>
          <w:szCs w:val="24"/>
        </w:rPr>
        <w:t>OŚWIADCZENIA DOTYCZĄCE WYKONAWCY (JEŻELI DOTYCZY):</w:t>
      </w:r>
    </w:p>
    <w:bookmarkEnd w:id="32"/>
    <w:p w14:paraId="3AEA2426" w14:textId="77777777" w:rsidR="00627EEB" w:rsidRPr="000C1799" w:rsidRDefault="00627EEB" w:rsidP="00627EEB">
      <w:pPr>
        <w:spacing w:line="360" w:lineRule="auto"/>
        <w:jc w:val="both"/>
        <w:rPr>
          <w:rFonts w:cs="Calibri"/>
          <w:sz w:val="24"/>
          <w:szCs w:val="24"/>
        </w:rPr>
      </w:pPr>
      <w:r w:rsidRPr="000C1799">
        <w:rPr>
          <w:rFonts w:cs="Calibri"/>
          <w:sz w:val="24"/>
          <w:szCs w:val="24"/>
        </w:rPr>
        <w:t xml:space="preserve">Oświadczam, że zachodzą w stosunku do mnie podstawy wykluczenia z postępowania na podstawie art. ………….  </w:t>
      </w:r>
      <w:proofErr w:type="spellStart"/>
      <w:r>
        <w:rPr>
          <w:rFonts w:cs="Calibri"/>
          <w:sz w:val="24"/>
          <w:szCs w:val="24"/>
        </w:rPr>
        <w:t>p</w:t>
      </w:r>
      <w:r w:rsidRPr="000C1799">
        <w:rPr>
          <w:rFonts w:cs="Calibri"/>
          <w:sz w:val="24"/>
          <w:szCs w:val="24"/>
        </w:rPr>
        <w:t>zp</w:t>
      </w:r>
      <w:proofErr w:type="spellEnd"/>
      <w:r w:rsidRPr="000C1799">
        <w:rPr>
          <w:rFonts w:cs="Calibri"/>
          <w:sz w:val="24"/>
          <w:szCs w:val="24"/>
        </w:rPr>
        <w:t xml:space="preserve"> </w:t>
      </w:r>
      <w:r w:rsidRPr="000C1799">
        <w:rPr>
          <w:rFonts w:cs="Calibri"/>
          <w:i/>
          <w:sz w:val="24"/>
          <w:szCs w:val="24"/>
        </w:rPr>
        <w:t xml:space="preserve">(podać mającą zastosowanie podstawę wykluczenia spośród wymienionych w art. 108 ust. 1 pkt 1, 2 i 5 oraz art. 109 ust. 1 pkt 4 </w:t>
      </w:r>
      <w:proofErr w:type="spellStart"/>
      <w:r>
        <w:rPr>
          <w:rFonts w:cs="Calibri"/>
          <w:i/>
          <w:sz w:val="24"/>
          <w:szCs w:val="24"/>
        </w:rPr>
        <w:t>p</w:t>
      </w:r>
      <w:r w:rsidRPr="000C1799">
        <w:rPr>
          <w:rFonts w:cs="Calibri"/>
          <w:i/>
          <w:sz w:val="24"/>
          <w:szCs w:val="24"/>
        </w:rPr>
        <w:t>zp</w:t>
      </w:r>
      <w:proofErr w:type="spellEnd"/>
      <w:r w:rsidRPr="000C1799">
        <w:rPr>
          <w:rFonts w:cs="Calibri"/>
          <w:i/>
          <w:sz w:val="24"/>
          <w:szCs w:val="24"/>
        </w:rPr>
        <w:t xml:space="preserve"> ).</w:t>
      </w:r>
      <w:r w:rsidRPr="000C1799">
        <w:rPr>
          <w:rFonts w:cs="Calibri"/>
          <w:sz w:val="24"/>
          <w:szCs w:val="24"/>
        </w:rPr>
        <w:t xml:space="preserve"> Jednocześnie oświadczam, że w związku z ww. okolicznością, na podstawie art. 110 ust. 2 </w:t>
      </w:r>
      <w:proofErr w:type="spellStart"/>
      <w:r>
        <w:rPr>
          <w:rFonts w:cs="Calibri"/>
          <w:sz w:val="24"/>
          <w:szCs w:val="24"/>
        </w:rPr>
        <w:t>p</w:t>
      </w:r>
      <w:r w:rsidRPr="000C1799">
        <w:rPr>
          <w:rFonts w:cs="Calibri"/>
          <w:sz w:val="24"/>
          <w:szCs w:val="24"/>
        </w:rPr>
        <w:t>zp</w:t>
      </w:r>
      <w:proofErr w:type="spellEnd"/>
      <w:r w:rsidRPr="000C1799">
        <w:rPr>
          <w:rFonts w:cs="Calibri"/>
          <w:sz w:val="24"/>
          <w:szCs w:val="24"/>
        </w:rPr>
        <w:t xml:space="preserve"> podjąłem następujące środki naprawcze:</w:t>
      </w:r>
    </w:p>
    <w:p w14:paraId="4379875E" w14:textId="77777777" w:rsidR="00627EEB" w:rsidRPr="000C1799" w:rsidRDefault="00627EEB" w:rsidP="00627EEB">
      <w:pPr>
        <w:spacing w:line="360" w:lineRule="auto"/>
        <w:jc w:val="both"/>
        <w:rPr>
          <w:rFonts w:cs="Calibri"/>
          <w:sz w:val="24"/>
          <w:szCs w:val="24"/>
        </w:rPr>
      </w:pPr>
      <w:r w:rsidRPr="000C1799">
        <w:rPr>
          <w:rFonts w:cs="Calibri"/>
          <w:sz w:val="24"/>
          <w:szCs w:val="24"/>
        </w:rPr>
        <w:t>……………………………………………………………………………………</w:t>
      </w:r>
    </w:p>
    <w:p w14:paraId="284AF884" w14:textId="77777777" w:rsidR="00627EEB" w:rsidRPr="000C1799" w:rsidRDefault="00627EEB" w:rsidP="00627EEB">
      <w:pPr>
        <w:spacing w:line="360" w:lineRule="auto"/>
        <w:jc w:val="both"/>
        <w:rPr>
          <w:rFonts w:cs="Calibri"/>
          <w:sz w:val="24"/>
          <w:szCs w:val="24"/>
        </w:rPr>
      </w:pPr>
      <w:r w:rsidRPr="000C1799">
        <w:rPr>
          <w:rFonts w:cs="Calibri"/>
          <w:sz w:val="24"/>
          <w:szCs w:val="24"/>
        </w:rPr>
        <w:t>……………………………………………………………………………………</w:t>
      </w:r>
    </w:p>
    <w:p w14:paraId="5F2CB1D9" w14:textId="77777777" w:rsidR="00627EEB" w:rsidRPr="000C1799" w:rsidRDefault="00627EEB" w:rsidP="00627EEB">
      <w:pPr>
        <w:spacing w:line="360" w:lineRule="auto"/>
        <w:jc w:val="both"/>
        <w:rPr>
          <w:rFonts w:cs="Calibri"/>
          <w:sz w:val="24"/>
          <w:szCs w:val="24"/>
        </w:rPr>
      </w:pPr>
      <w:r w:rsidRPr="000C1799">
        <w:rPr>
          <w:rFonts w:cs="Calibri"/>
          <w:sz w:val="24"/>
          <w:szCs w:val="24"/>
        </w:rPr>
        <w:lastRenderedPageBreak/>
        <w:t>……………………………………………………………………………………</w:t>
      </w:r>
    </w:p>
    <w:p w14:paraId="50AFC020" w14:textId="77777777" w:rsidR="00627EEB" w:rsidRPr="000C1799" w:rsidRDefault="00627EEB" w:rsidP="00627EEB">
      <w:pPr>
        <w:spacing w:line="360" w:lineRule="auto"/>
        <w:jc w:val="both"/>
        <w:rPr>
          <w:rFonts w:cs="Calibri"/>
          <w:b/>
          <w:sz w:val="24"/>
          <w:szCs w:val="24"/>
        </w:rPr>
      </w:pPr>
      <w:bookmarkStart w:id="33" w:name="_Hlk117246767"/>
      <w:r w:rsidRPr="000C1799">
        <w:rPr>
          <w:rFonts w:cs="Calibri"/>
          <w:b/>
          <w:sz w:val="24"/>
          <w:szCs w:val="24"/>
        </w:rPr>
        <w:t>OŚWIADCZENIA DOTYCZĄCE INNYCH PODSTAW WYKLUCZENIA:</w:t>
      </w:r>
    </w:p>
    <w:bookmarkEnd w:id="33"/>
    <w:p w14:paraId="016A73DB" w14:textId="77777777" w:rsidR="00627EEB" w:rsidRDefault="00627EEB" w:rsidP="00627EEB">
      <w:pPr>
        <w:spacing w:line="360" w:lineRule="auto"/>
        <w:jc w:val="both"/>
        <w:rPr>
          <w:rFonts w:cs="Calibri"/>
          <w:sz w:val="24"/>
          <w:szCs w:val="24"/>
        </w:rPr>
      </w:pPr>
      <w:r>
        <w:rPr>
          <w:rFonts w:cs="Calibri"/>
          <w:sz w:val="24"/>
          <w:szCs w:val="24"/>
        </w:rPr>
        <w:t xml:space="preserve">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w:t>
      </w:r>
      <w:r w:rsidRPr="009D63A1">
        <w:rPr>
          <w:rFonts w:cs="Calibri"/>
          <w:sz w:val="24"/>
          <w:szCs w:val="24"/>
        </w:rPr>
        <w:t>(</w:t>
      </w:r>
      <w:bookmarkStart w:id="34" w:name="_Hlk166758082"/>
      <w:r w:rsidRPr="009D63A1">
        <w:rPr>
          <w:rFonts w:cs="Calibri"/>
          <w:sz w:val="24"/>
          <w:szCs w:val="24"/>
        </w:rPr>
        <w:t>Dz.U. 2024 poz. 507</w:t>
      </w:r>
      <w:bookmarkEnd w:id="34"/>
      <w:r w:rsidRPr="009D63A1">
        <w:rPr>
          <w:rFonts w:cs="Calibri"/>
          <w:sz w:val="24"/>
          <w:szCs w:val="24"/>
        </w:rPr>
        <w:t>)</w:t>
      </w:r>
      <w:r>
        <w:rPr>
          <w:rStyle w:val="Odwoanieprzypisudolnego"/>
          <w:rFonts w:cs="Calibri"/>
          <w:sz w:val="24"/>
          <w:szCs w:val="24"/>
        </w:rPr>
        <w:footnoteReference w:id="1"/>
      </w:r>
      <w:r>
        <w:rPr>
          <w:rFonts w:cs="Calibri"/>
          <w:sz w:val="24"/>
          <w:szCs w:val="24"/>
        </w:rPr>
        <w:t xml:space="preserve"> (i uszczegółowionych w Rozdziale 9.7 SWZ Inne podstawy wykluczenia).</w:t>
      </w:r>
    </w:p>
    <w:p w14:paraId="6BEB3F12" w14:textId="77777777" w:rsidR="00627EEB" w:rsidRDefault="00627EEB" w:rsidP="00627EEB">
      <w:pPr>
        <w:spacing w:line="360" w:lineRule="auto"/>
        <w:jc w:val="both"/>
        <w:rPr>
          <w:rFonts w:cs="Calibri"/>
          <w:sz w:val="24"/>
          <w:szCs w:val="24"/>
        </w:rPr>
      </w:pPr>
    </w:p>
    <w:p w14:paraId="3ADF7D51" w14:textId="77777777" w:rsidR="00627EEB" w:rsidRDefault="00627EEB" w:rsidP="00627EEB">
      <w:pPr>
        <w:spacing w:line="360" w:lineRule="auto"/>
        <w:jc w:val="both"/>
        <w:rPr>
          <w:rFonts w:cs="Calibri"/>
          <w:sz w:val="24"/>
          <w:szCs w:val="24"/>
        </w:rPr>
      </w:pPr>
    </w:p>
    <w:p w14:paraId="2AD76179" w14:textId="77777777" w:rsidR="00627EEB" w:rsidRPr="000C1799" w:rsidRDefault="00627EEB" w:rsidP="00627EEB">
      <w:pPr>
        <w:spacing w:line="360" w:lineRule="auto"/>
        <w:jc w:val="both"/>
        <w:rPr>
          <w:rFonts w:cs="Calibri"/>
          <w:sz w:val="24"/>
          <w:szCs w:val="24"/>
        </w:rPr>
      </w:pPr>
    </w:p>
    <w:bookmarkEnd w:id="30"/>
    <w:p w14:paraId="23C318A7" w14:textId="77777777" w:rsidR="00627EEB" w:rsidRPr="000C1799" w:rsidRDefault="00627EEB" w:rsidP="00627EEB">
      <w:pPr>
        <w:spacing w:line="360" w:lineRule="auto"/>
        <w:jc w:val="center"/>
        <w:rPr>
          <w:rFonts w:cs="Calibri"/>
          <w:sz w:val="24"/>
          <w:szCs w:val="24"/>
        </w:rPr>
      </w:pPr>
      <w:r w:rsidRPr="000C1799">
        <w:rPr>
          <w:rFonts w:cs="Calibri"/>
          <w:b/>
          <w:sz w:val="24"/>
          <w:szCs w:val="24"/>
          <w:u w:val="single"/>
        </w:rPr>
        <w:t>SPEŁNIANIA WARUNKÓW UDZIAŁU W POSTĘPOWANIU</w:t>
      </w:r>
    </w:p>
    <w:p w14:paraId="0E959344" w14:textId="77777777" w:rsidR="00627EEB" w:rsidRPr="000C1799" w:rsidRDefault="00627EEB" w:rsidP="00627EEB">
      <w:pPr>
        <w:spacing w:line="360" w:lineRule="auto"/>
        <w:jc w:val="both"/>
        <w:rPr>
          <w:rFonts w:cs="Calibri"/>
          <w:sz w:val="24"/>
          <w:szCs w:val="24"/>
        </w:rPr>
      </w:pPr>
    </w:p>
    <w:p w14:paraId="1B3F4DF4" w14:textId="77777777" w:rsidR="00627EEB" w:rsidRPr="000C1799" w:rsidRDefault="00627EEB" w:rsidP="00627EEB">
      <w:pPr>
        <w:shd w:val="clear" w:color="auto" w:fill="BFBFBF"/>
        <w:spacing w:line="360" w:lineRule="auto"/>
        <w:jc w:val="both"/>
        <w:rPr>
          <w:rFonts w:cs="Calibri"/>
          <w:b/>
          <w:sz w:val="24"/>
          <w:szCs w:val="24"/>
        </w:rPr>
      </w:pPr>
      <w:r w:rsidRPr="000C1799">
        <w:rPr>
          <w:rFonts w:cs="Calibri"/>
          <w:b/>
          <w:sz w:val="24"/>
          <w:szCs w:val="24"/>
        </w:rPr>
        <w:t>INFORMACJA DOTYCZĄCA WYKONAWCY:</w:t>
      </w:r>
    </w:p>
    <w:p w14:paraId="669E5098" w14:textId="3B826833" w:rsidR="00627EEB" w:rsidRPr="000C1799" w:rsidRDefault="00627EEB" w:rsidP="00627EEB">
      <w:pPr>
        <w:spacing w:line="360" w:lineRule="auto"/>
        <w:jc w:val="both"/>
        <w:rPr>
          <w:rFonts w:cs="Calibri"/>
          <w:sz w:val="24"/>
          <w:szCs w:val="24"/>
        </w:rPr>
      </w:pPr>
      <w:r w:rsidRPr="000C1799">
        <w:rPr>
          <w:rFonts w:cs="Calibri"/>
          <w:sz w:val="24"/>
          <w:szCs w:val="24"/>
        </w:rPr>
        <w:t>Oświadczam, że spełniam warunki udziału w postępowaniu określone przez zamawiającego w </w:t>
      </w:r>
      <w:r w:rsidRPr="000C1799">
        <w:rPr>
          <w:rFonts w:cs="Calibri"/>
          <w:b/>
          <w:sz w:val="24"/>
          <w:szCs w:val="24"/>
        </w:rPr>
        <w:t>Specyfikacji Warunków Zamówienia – pkt 8.</w:t>
      </w:r>
      <w:r w:rsidR="00845033">
        <w:rPr>
          <w:rFonts w:cs="Calibri"/>
          <w:b/>
          <w:sz w:val="24"/>
          <w:szCs w:val="24"/>
        </w:rPr>
        <w:t>1</w:t>
      </w:r>
      <w:r w:rsidRPr="000C1799">
        <w:rPr>
          <w:rFonts w:cs="Calibri"/>
          <w:b/>
          <w:sz w:val="24"/>
          <w:szCs w:val="24"/>
        </w:rPr>
        <w:t>.</w:t>
      </w:r>
    </w:p>
    <w:p w14:paraId="6286D7F2" w14:textId="77777777" w:rsidR="00627EEB" w:rsidRPr="000C1799" w:rsidRDefault="00627EEB" w:rsidP="00627EEB">
      <w:pPr>
        <w:spacing w:line="360" w:lineRule="auto"/>
        <w:jc w:val="both"/>
        <w:rPr>
          <w:rFonts w:cs="Calibri"/>
          <w:i/>
          <w:sz w:val="24"/>
          <w:szCs w:val="24"/>
        </w:rPr>
      </w:pPr>
      <w:r w:rsidRPr="000C1799">
        <w:rPr>
          <w:rFonts w:cs="Calibri"/>
          <w:sz w:val="24"/>
          <w:szCs w:val="24"/>
        </w:rPr>
        <w:tab/>
      </w:r>
      <w:r w:rsidRPr="000C1799">
        <w:rPr>
          <w:rFonts w:cs="Calibri"/>
          <w:sz w:val="24"/>
          <w:szCs w:val="24"/>
        </w:rPr>
        <w:tab/>
      </w:r>
      <w:r w:rsidRPr="000C1799">
        <w:rPr>
          <w:rFonts w:cs="Calibri"/>
          <w:sz w:val="24"/>
          <w:szCs w:val="24"/>
        </w:rPr>
        <w:tab/>
      </w:r>
      <w:r w:rsidRPr="000C1799">
        <w:rPr>
          <w:rFonts w:cs="Calibri"/>
          <w:sz w:val="24"/>
          <w:szCs w:val="24"/>
        </w:rPr>
        <w:tab/>
      </w:r>
    </w:p>
    <w:p w14:paraId="6A173B00" w14:textId="77777777" w:rsidR="00627EEB" w:rsidRPr="000C1799" w:rsidRDefault="00627EEB" w:rsidP="00627EEB">
      <w:pPr>
        <w:spacing w:line="256" w:lineRule="auto"/>
        <w:ind w:left="5664"/>
        <w:rPr>
          <w:rFonts w:cs="Calibri"/>
          <w:i/>
          <w:iCs/>
          <w:sz w:val="24"/>
          <w:szCs w:val="24"/>
        </w:rPr>
      </w:pPr>
      <w:r w:rsidRPr="000C1799">
        <w:rPr>
          <w:rFonts w:cs="Calibri"/>
          <w:b/>
          <w:i/>
          <w:iCs/>
          <w:sz w:val="24"/>
          <w:szCs w:val="24"/>
        </w:rPr>
        <w:t>podpis elektroniczny</w:t>
      </w:r>
      <w:r w:rsidRPr="000C1799">
        <w:rPr>
          <w:rFonts w:cs="Calibri"/>
          <w:i/>
          <w:iCs/>
          <w:sz w:val="24"/>
          <w:szCs w:val="24"/>
        </w:rPr>
        <w:t xml:space="preserve"> osoby /osób/ upoważnionej  do reprezentowania Wykonawcy</w:t>
      </w:r>
    </w:p>
    <w:p w14:paraId="183F51E8" w14:textId="77777777" w:rsidR="00627EEB" w:rsidRPr="001F265F" w:rsidRDefault="00627EEB" w:rsidP="00627EEB">
      <w:pPr>
        <w:tabs>
          <w:tab w:val="left" w:pos="1978"/>
          <w:tab w:val="left" w:pos="3828"/>
          <w:tab w:val="center" w:pos="4677"/>
        </w:tabs>
        <w:spacing w:after="200" w:line="276" w:lineRule="auto"/>
        <w:rPr>
          <w:rFonts w:cs="Calibri"/>
          <w:b/>
          <w:i/>
          <w:color w:val="0070C0"/>
          <w:sz w:val="24"/>
          <w:szCs w:val="24"/>
        </w:rPr>
      </w:pPr>
      <w:r w:rsidRPr="001F265F">
        <w:rPr>
          <w:rFonts w:cs="Calibri"/>
          <w:b/>
          <w:i/>
          <w:color w:val="0070C0"/>
          <w:sz w:val="24"/>
          <w:szCs w:val="24"/>
        </w:rPr>
        <w:lastRenderedPageBreak/>
        <w:t xml:space="preserve">Dokument należy wypełnić i podpisać kwalifikowanym podpisem elektronicznym lub podpisem zaufanym lub podpisem osobistym. Zamawiający zaleca zapisanie dokumentu w formacie PDF. </w:t>
      </w:r>
    </w:p>
    <w:p w14:paraId="50360221" w14:textId="77777777" w:rsidR="00627EEB" w:rsidRPr="000C1799" w:rsidRDefault="00627EEB" w:rsidP="00627EEB">
      <w:pPr>
        <w:spacing w:line="256" w:lineRule="auto"/>
        <w:ind w:left="5664"/>
        <w:rPr>
          <w:rFonts w:cs="Calibri"/>
          <w:i/>
          <w:iCs/>
          <w:sz w:val="24"/>
          <w:szCs w:val="24"/>
        </w:rPr>
      </w:pPr>
    </w:p>
    <w:p w14:paraId="42FC8574" w14:textId="77777777" w:rsidR="00627EEB" w:rsidRPr="000C1799" w:rsidRDefault="00627EEB" w:rsidP="00627EEB">
      <w:pPr>
        <w:spacing w:line="256" w:lineRule="auto"/>
        <w:ind w:left="5664"/>
        <w:rPr>
          <w:rFonts w:cs="Calibri"/>
          <w:i/>
          <w:iCs/>
          <w:sz w:val="24"/>
          <w:szCs w:val="24"/>
        </w:rPr>
      </w:pPr>
      <w:r w:rsidRPr="000C1799">
        <w:rPr>
          <w:rFonts w:cs="Calibri"/>
          <w:i/>
          <w:iCs/>
          <w:sz w:val="24"/>
          <w:szCs w:val="24"/>
        </w:rPr>
        <w:br w:type="page"/>
      </w:r>
    </w:p>
    <w:p w14:paraId="5099E5D1" w14:textId="16ECA422" w:rsidR="00193FD9" w:rsidRPr="000C1799" w:rsidRDefault="00193FD9" w:rsidP="00627EEB">
      <w:pPr>
        <w:ind w:left="4956" w:hanging="4956"/>
        <w:jc w:val="both"/>
        <w:rPr>
          <w:rFonts w:eastAsia="Arial Narrow" w:cs="Calibri"/>
          <w:b/>
          <w:sz w:val="24"/>
          <w:szCs w:val="24"/>
          <w:lang w:eastAsia="pl-PL"/>
        </w:rPr>
      </w:pPr>
      <w:r w:rsidRPr="000C1799">
        <w:rPr>
          <w:rFonts w:eastAsia="Arial Narrow" w:cs="Calibri"/>
          <w:b/>
          <w:sz w:val="24"/>
          <w:szCs w:val="24"/>
          <w:lang w:eastAsia="pl-PL"/>
        </w:rPr>
        <w:lastRenderedPageBreak/>
        <w:t>Znak sprawy: G.271.</w:t>
      </w:r>
      <w:r>
        <w:rPr>
          <w:rFonts w:eastAsia="Arial Narrow" w:cs="Calibri"/>
          <w:b/>
          <w:sz w:val="24"/>
          <w:szCs w:val="24"/>
          <w:lang w:eastAsia="pl-PL"/>
        </w:rPr>
        <w:t>1</w:t>
      </w:r>
      <w:r w:rsidR="00525316">
        <w:rPr>
          <w:rFonts w:eastAsia="Arial Narrow" w:cs="Calibri"/>
          <w:b/>
          <w:sz w:val="24"/>
          <w:szCs w:val="24"/>
          <w:lang w:eastAsia="pl-PL"/>
        </w:rPr>
        <w:t>6</w:t>
      </w:r>
      <w:r w:rsidRPr="000C1799">
        <w:rPr>
          <w:rFonts w:eastAsia="Arial Narrow" w:cs="Calibri"/>
          <w:b/>
          <w:sz w:val="24"/>
          <w:szCs w:val="24"/>
          <w:lang w:eastAsia="pl-PL"/>
        </w:rPr>
        <w:t>.202</w:t>
      </w:r>
      <w:r w:rsidR="00B65E1E">
        <w:rPr>
          <w:rFonts w:eastAsia="Arial Narrow" w:cs="Calibri"/>
          <w:b/>
          <w:sz w:val="24"/>
          <w:szCs w:val="24"/>
          <w:lang w:eastAsia="pl-PL"/>
        </w:rPr>
        <w:t>4</w:t>
      </w:r>
    </w:p>
    <w:p w14:paraId="3B126DD9" w14:textId="77777777" w:rsidR="00193FD9" w:rsidRPr="000C1799" w:rsidRDefault="00193FD9" w:rsidP="00193FD9">
      <w:pPr>
        <w:spacing w:after="0" w:line="240" w:lineRule="auto"/>
        <w:jc w:val="right"/>
        <w:rPr>
          <w:rFonts w:eastAsia="Arial Narrow" w:cs="Calibri"/>
          <w:b/>
          <w:sz w:val="24"/>
          <w:szCs w:val="24"/>
          <w:lang w:eastAsia="pl-PL"/>
        </w:rPr>
      </w:pPr>
      <w:r w:rsidRPr="000C1799">
        <w:rPr>
          <w:rFonts w:eastAsia="Arial Narrow" w:cs="Calibri"/>
          <w:b/>
          <w:sz w:val="24"/>
          <w:szCs w:val="24"/>
          <w:lang w:eastAsia="pl-PL"/>
        </w:rPr>
        <w:tab/>
      </w:r>
      <w:r w:rsidRPr="000C1799">
        <w:rPr>
          <w:rFonts w:eastAsia="Arial Narrow" w:cs="Calibri"/>
          <w:b/>
          <w:sz w:val="24"/>
          <w:szCs w:val="24"/>
          <w:lang w:eastAsia="pl-PL"/>
        </w:rPr>
        <w:tab/>
        <w:t>Załącznik nr 4 do SWZ</w:t>
      </w:r>
    </w:p>
    <w:p w14:paraId="06AE65D7" w14:textId="11454D4D" w:rsidR="00193FD9" w:rsidRPr="004D2C62" w:rsidRDefault="00193FD9" w:rsidP="0041082E">
      <w:pPr>
        <w:suppressAutoHyphens/>
        <w:spacing w:line="240" w:lineRule="auto"/>
        <w:jc w:val="center"/>
        <w:rPr>
          <w:rFonts w:eastAsia="Times New Roman" w:cs="Calibri"/>
          <w:b/>
          <w:bCs/>
          <w:color w:val="4472C4" w:themeColor="accent1"/>
          <w:sz w:val="24"/>
          <w:szCs w:val="24"/>
          <w:u w:val="single"/>
          <w:lang w:eastAsia="zh-CN"/>
        </w:rPr>
      </w:pPr>
      <w:r w:rsidRPr="004D2C62">
        <w:rPr>
          <w:rFonts w:eastAsia="Times New Roman" w:cs="Calibri"/>
          <w:b/>
          <w:bCs/>
          <w:color w:val="4472C4" w:themeColor="accent1"/>
          <w:sz w:val="24"/>
          <w:szCs w:val="24"/>
          <w:u w:val="single"/>
          <w:lang w:eastAsia="zh-CN"/>
        </w:rPr>
        <w:t xml:space="preserve">Należy złożyć wraz z ofertą </w:t>
      </w:r>
    </w:p>
    <w:p w14:paraId="6B8599A8" w14:textId="77777777" w:rsidR="00193FD9" w:rsidRPr="000C1799" w:rsidRDefault="00193FD9" w:rsidP="00193FD9">
      <w:pPr>
        <w:spacing w:after="0" w:line="256" w:lineRule="auto"/>
        <w:rPr>
          <w:rFonts w:cs="Calibri"/>
          <w:b/>
          <w:sz w:val="24"/>
          <w:szCs w:val="24"/>
        </w:rPr>
      </w:pPr>
      <w:r w:rsidRPr="000C1799">
        <w:rPr>
          <w:rFonts w:cs="Calibri"/>
          <w:b/>
          <w:sz w:val="24"/>
          <w:szCs w:val="24"/>
        </w:rPr>
        <w:t>Wykonawca:</w:t>
      </w:r>
    </w:p>
    <w:p w14:paraId="7F64B6D7" w14:textId="77777777" w:rsidR="00193FD9" w:rsidRPr="000C1799" w:rsidRDefault="00193FD9" w:rsidP="00193FD9">
      <w:pPr>
        <w:spacing w:after="0" w:line="360" w:lineRule="auto"/>
        <w:ind w:right="2551"/>
        <w:rPr>
          <w:rFonts w:cs="Calibri"/>
          <w:sz w:val="24"/>
          <w:szCs w:val="24"/>
        </w:rPr>
      </w:pPr>
      <w:r w:rsidRPr="000C1799">
        <w:rPr>
          <w:rFonts w:cs="Calibri"/>
          <w:sz w:val="24"/>
          <w:szCs w:val="24"/>
        </w:rPr>
        <w:t>………………………………………………………</w:t>
      </w:r>
    </w:p>
    <w:p w14:paraId="55C75D33" w14:textId="77777777" w:rsidR="00193FD9" w:rsidRPr="000C1799" w:rsidRDefault="00193FD9" w:rsidP="00193FD9">
      <w:pPr>
        <w:spacing w:line="256" w:lineRule="auto"/>
        <w:ind w:right="2835"/>
        <w:rPr>
          <w:rFonts w:cs="Calibri"/>
          <w:i/>
          <w:sz w:val="24"/>
          <w:szCs w:val="24"/>
        </w:rPr>
      </w:pPr>
      <w:r w:rsidRPr="000C1799">
        <w:rPr>
          <w:rFonts w:cs="Calibri"/>
          <w:i/>
          <w:sz w:val="24"/>
          <w:szCs w:val="24"/>
        </w:rPr>
        <w:t>(pełna nazwa/firma, adres, w zależności od podmiotu: NIP/PESEL, KRS/</w:t>
      </w:r>
      <w:proofErr w:type="spellStart"/>
      <w:r w:rsidRPr="000C1799">
        <w:rPr>
          <w:rFonts w:cs="Calibri"/>
          <w:i/>
          <w:sz w:val="24"/>
          <w:szCs w:val="24"/>
        </w:rPr>
        <w:t>CEiDG</w:t>
      </w:r>
      <w:proofErr w:type="spellEnd"/>
      <w:r w:rsidRPr="000C1799">
        <w:rPr>
          <w:rFonts w:cs="Calibri"/>
          <w:i/>
          <w:sz w:val="24"/>
          <w:szCs w:val="24"/>
        </w:rPr>
        <w:t>)</w:t>
      </w:r>
    </w:p>
    <w:p w14:paraId="5C4F5A8C" w14:textId="77777777" w:rsidR="00193FD9" w:rsidRPr="000C1799" w:rsidRDefault="00193FD9" w:rsidP="00193FD9">
      <w:pPr>
        <w:spacing w:line="256" w:lineRule="auto"/>
        <w:rPr>
          <w:rFonts w:cs="Calibri"/>
          <w:sz w:val="24"/>
          <w:szCs w:val="24"/>
          <w:u w:val="single"/>
        </w:rPr>
      </w:pPr>
      <w:r w:rsidRPr="000C1799">
        <w:rPr>
          <w:rFonts w:cs="Calibri"/>
          <w:sz w:val="24"/>
          <w:szCs w:val="24"/>
          <w:u w:val="single"/>
        </w:rPr>
        <w:t>reprezentowany przez:</w:t>
      </w:r>
    </w:p>
    <w:p w14:paraId="6B5191B6" w14:textId="77777777" w:rsidR="00193FD9" w:rsidRPr="000C1799" w:rsidRDefault="00193FD9" w:rsidP="00193FD9">
      <w:pPr>
        <w:spacing w:after="0" w:line="360" w:lineRule="auto"/>
        <w:ind w:right="2551"/>
        <w:rPr>
          <w:rFonts w:cs="Calibri"/>
          <w:sz w:val="24"/>
          <w:szCs w:val="24"/>
        </w:rPr>
      </w:pPr>
      <w:r w:rsidRPr="000C1799">
        <w:rPr>
          <w:rFonts w:cs="Calibri"/>
          <w:sz w:val="24"/>
          <w:szCs w:val="24"/>
        </w:rPr>
        <w:t>…………………………………………………………</w:t>
      </w:r>
    </w:p>
    <w:p w14:paraId="334FDFB0" w14:textId="77777777" w:rsidR="00193FD9" w:rsidRPr="000C1799" w:rsidRDefault="00193FD9" w:rsidP="00193FD9">
      <w:pPr>
        <w:spacing w:after="0" w:line="480" w:lineRule="auto"/>
        <w:ind w:right="1559"/>
        <w:rPr>
          <w:rFonts w:cs="Calibri"/>
          <w:i/>
          <w:sz w:val="24"/>
          <w:szCs w:val="24"/>
        </w:rPr>
      </w:pPr>
      <w:r w:rsidRPr="000C1799">
        <w:rPr>
          <w:rFonts w:cs="Calibri"/>
          <w:i/>
          <w:sz w:val="24"/>
          <w:szCs w:val="24"/>
        </w:rPr>
        <w:t>(imię, nazwisko, stanowisko/podstawa do reprezentacji)</w:t>
      </w:r>
    </w:p>
    <w:p w14:paraId="1A45446C" w14:textId="77777777" w:rsidR="00193FD9" w:rsidRPr="00193FD9" w:rsidRDefault="00193FD9" w:rsidP="00193FD9">
      <w:pPr>
        <w:spacing w:after="0" w:line="256" w:lineRule="auto"/>
        <w:rPr>
          <w:rFonts w:cs="Calibri"/>
          <w:b/>
          <w:sz w:val="20"/>
          <w:szCs w:val="20"/>
        </w:rPr>
      </w:pPr>
    </w:p>
    <w:p w14:paraId="6E5EA2C5" w14:textId="77777777" w:rsidR="00193FD9" w:rsidRDefault="00193FD9" w:rsidP="00193FD9">
      <w:pPr>
        <w:spacing w:after="120" w:line="360" w:lineRule="auto"/>
        <w:jc w:val="center"/>
        <w:rPr>
          <w:rFonts w:cs="Calibri"/>
          <w:b/>
          <w:sz w:val="24"/>
          <w:szCs w:val="24"/>
          <w:u w:val="single"/>
        </w:rPr>
      </w:pPr>
      <w:r>
        <w:rPr>
          <w:rFonts w:cs="Calibri"/>
          <w:b/>
          <w:sz w:val="24"/>
          <w:szCs w:val="24"/>
          <w:u w:val="single"/>
        </w:rPr>
        <w:t xml:space="preserve">Oświadczenia wykonawcy/wykonawcy wspólnie ubiegającego się o udzielenie zamówienia </w:t>
      </w:r>
    </w:p>
    <w:p w14:paraId="3F9760F8" w14:textId="77777777" w:rsidR="00193FD9" w:rsidRDefault="00193FD9" w:rsidP="00193FD9">
      <w:pPr>
        <w:spacing w:before="120" w:after="0" w:line="360" w:lineRule="auto"/>
        <w:jc w:val="center"/>
        <w:rPr>
          <w:rFonts w:cs="Calibri"/>
          <w:b/>
          <w:sz w:val="24"/>
          <w:szCs w:val="24"/>
          <w:u w:val="single"/>
        </w:rPr>
      </w:pPr>
      <w:bookmarkStart w:id="36" w:name="_Hlk185840342"/>
      <w:r>
        <w:rPr>
          <w:rFonts w:cs="Calibri"/>
          <w:b/>
          <w:sz w:val="24"/>
          <w:szCs w:val="24"/>
          <w:u w:val="single"/>
        </w:rPr>
        <w:t>DOTYCZĄCE SPEŁNIANIA PRZESŁANEK Z ART. 94 UST. 1 PZP</w:t>
      </w:r>
    </w:p>
    <w:bookmarkEnd w:id="36"/>
    <w:p w14:paraId="2D6FD83F" w14:textId="4A4F323B" w:rsidR="00193FD9" w:rsidRDefault="00193FD9" w:rsidP="00193FD9">
      <w:pPr>
        <w:spacing w:before="240" w:after="0" w:line="360" w:lineRule="auto"/>
        <w:jc w:val="both"/>
        <w:rPr>
          <w:rFonts w:cs="Calibri"/>
          <w:sz w:val="24"/>
          <w:szCs w:val="24"/>
        </w:rPr>
      </w:pPr>
      <w:r>
        <w:rPr>
          <w:rFonts w:cs="Calibri"/>
          <w:sz w:val="24"/>
          <w:szCs w:val="24"/>
        </w:rPr>
        <w:t xml:space="preserve">Na potrzeby postępowania o udzielenie zamówienia publicznego </w:t>
      </w:r>
      <w:r>
        <w:rPr>
          <w:rFonts w:cs="Calibri"/>
          <w:sz w:val="24"/>
          <w:szCs w:val="24"/>
        </w:rPr>
        <w:br/>
        <w:t>pn</w:t>
      </w:r>
      <w:bookmarkStart w:id="37" w:name="_Hlk185832493"/>
      <w:r w:rsidRPr="0062209E">
        <w:rPr>
          <w:rFonts w:cs="Calibri"/>
          <w:b/>
          <w:bCs/>
          <w:sz w:val="24"/>
          <w:szCs w:val="24"/>
        </w:rPr>
        <w:t xml:space="preserve">. </w:t>
      </w:r>
      <w:r w:rsidR="00D05400" w:rsidRPr="0062209E">
        <w:rPr>
          <w:rFonts w:cs="Calibri"/>
          <w:b/>
          <w:bCs/>
          <w:sz w:val="24"/>
          <w:szCs w:val="24"/>
        </w:rPr>
        <w:t>„</w:t>
      </w:r>
      <w:r w:rsidR="00865055" w:rsidRPr="00865055">
        <w:rPr>
          <w:rFonts w:cs="Calibri"/>
          <w:b/>
          <w:bCs/>
          <w:sz w:val="24"/>
          <w:szCs w:val="24"/>
        </w:rPr>
        <w:t>Utrzymanie czystości i porządku oraz zieleni na terenie Gminy Rychwał</w:t>
      </w:r>
      <w:r w:rsidR="00D05400" w:rsidRPr="0062209E">
        <w:rPr>
          <w:rFonts w:cs="Calibri"/>
          <w:b/>
          <w:bCs/>
          <w:sz w:val="24"/>
          <w:szCs w:val="24"/>
        </w:rPr>
        <w:t>”</w:t>
      </w:r>
      <w:bookmarkEnd w:id="37"/>
      <w:r w:rsidR="00D05400" w:rsidRPr="00510BBB">
        <w:rPr>
          <w:rFonts w:cs="Calibri"/>
          <w:sz w:val="24"/>
          <w:szCs w:val="24"/>
        </w:rPr>
        <w:t>,</w:t>
      </w:r>
      <w:r w:rsidR="00D05400" w:rsidRPr="000C1799">
        <w:rPr>
          <w:rFonts w:cs="Calibri"/>
          <w:sz w:val="24"/>
          <w:szCs w:val="24"/>
        </w:rPr>
        <w:t xml:space="preserve"> prowadzonego przez </w:t>
      </w:r>
      <w:r w:rsidR="00D05400" w:rsidRPr="000C1799">
        <w:rPr>
          <w:rFonts w:cs="Calibri"/>
          <w:color w:val="000000"/>
          <w:sz w:val="24"/>
          <w:szCs w:val="24"/>
        </w:rPr>
        <w:t>Gminę Rychwał</w:t>
      </w:r>
      <w:r>
        <w:rPr>
          <w:rFonts w:cs="Calibri"/>
          <w:i/>
          <w:sz w:val="24"/>
          <w:szCs w:val="24"/>
        </w:rPr>
        <w:t xml:space="preserve">, </w:t>
      </w:r>
      <w:r>
        <w:rPr>
          <w:rFonts w:cs="Calibri"/>
          <w:sz w:val="24"/>
          <w:szCs w:val="24"/>
        </w:rPr>
        <w:t>oświadczam, co następuje:</w:t>
      </w:r>
    </w:p>
    <w:p w14:paraId="36C7ADAC" w14:textId="77777777" w:rsidR="00193FD9" w:rsidRDefault="00193FD9" w:rsidP="00193FD9">
      <w:pPr>
        <w:shd w:val="clear" w:color="auto" w:fill="BFBFBF"/>
        <w:spacing w:before="360" w:after="0" w:line="360" w:lineRule="auto"/>
        <w:rPr>
          <w:rFonts w:cs="Calibri"/>
          <w:b/>
          <w:sz w:val="24"/>
          <w:szCs w:val="24"/>
        </w:rPr>
      </w:pPr>
      <w:r>
        <w:rPr>
          <w:rFonts w:cs="Calibri"/>
          <w:b/>
          <w:sz w:val="24"/>
          <w:szCs w:val="24"/>
        </w:rPr>
        <w:t>OŚWIADCZENIA DOTYCZĄCE WYKONAWCY:</w:t>
      </w:r>
    </w:p>
    <w:p w14:paraId="255E6F96" w14:textId="121670B9" w:rsidR="00193FD9" w:rsidRDefault="00193FD9" w:rsidP="00193FD9">
      <w:pPr>
        <w:spacing w:after="0" w:line="360" w:lineRule="auto"/>
        <w:jc w:val="both"/>
        <w:rPr>
          <w:rFonts w:cs="Calibri"/>
          <w:sz w:val="24"/>
          <w:szCs w:val="24"/>
        </w:rPr>
      </w:pPr>
      <w:r>
        <w:rPr>
          <w:rFonts w:cs="Calibri"/>
          <w:sz w:val="24"/>
          <w:szCs w:val="24"/>
        </w:rPr>
        <w:t>Oświadczam, iż spełniam warunki o których mowa w pkt. 5.2</w:t>
      </w:r>
      <w:r w:rsidR="00845033">
        <w:rPr>
          <w:rFonts w:cs="Calibri"/>
          <w:sz w:val="24"/>
          <w:szCs w:val="24"/>
        </w:rPr>
        <w:t>2</w:t>
      </w:r>
      <w:r>
        <w:rPr>
          <w:rFonts w:cs="Calibri"/>
          <w:sz w:val="24"/>
          <w:szCs w:val="24"/>
        </w:rPr>
        <w:t xml:space="preserve"> SWZ </w:t>
      </w:r>
      <w:proofErr w:type="spellStart"/>
      <w:r>
        <w:rPr>
          <w:rFonts w:cs="Calibri"/>
          <w:sz w:val="24"/>
          <w:szCs w:val="24"/>
        </w:rPr>
        <w:t>tj</w:t>
      </w:r>
      <w:proofErr w:type="spellEnd"/>
      <w:r>
        <w:rPr>
          <w:rFonts w:cs="Calibri"/>
          <w:sz w:val="24"/>
          <w:szCs w:val="24"/>
        </w:rPr>
        <w:t>:</w:t>
      </w:r>
    </w:p>
    <w:p w14:paraId="32EB87A3" w14:textId="77777777" w:rsidR="00193FD9" w:rsidRDefault="00193FD9" w:rsidP="00193FD9">
      <w:pPr>
        <w:numPr>
          <w:ilvl w:val="0"/>
          <w:numId w:val="19"/>
        </w:numPr>
        <w:spacing w:after="0" w:line="360" w:lineRule="auto"/>
        <w:contextualSpacing/>
        <w:jc w:val="both"/>
        <w:rPr>
          <w:rFonts w:cs="Calibri"/>
          <w:sz w:val="24"/>
          <w:szCs w:val="24"/>
        </w:rPr>
      </w:pPr>
      <w:r>
        <w:rPr>
          <w:rFonts w:cs="Calibri"/>
          <w:sz w:val="24"/>
          <w:szCs w:val="24"/>
        </w:rPr>
        <w:t>posiadam status zakładu pracy chronionej lub</w:t>
      </w:r>
    </w:p>
    <w:p w14:paraId="10BF5042" w14:textId="77777777" w:rsidR="00193FD9" w:rsidRDefault="00193FD9" w:rsidP="00193FD9">
      <w:pPr>
        <w:numPr>
          <w:ilvl w:val="0"/>
          <w:numId w:val="19"/>
        </w:numPr>
        <w:spacing w:after="0" w:line="360" w:lineRule="auto"/>
        <w:contextualSpacing/>
        <w:jc w:val="both"/>
        <w:rPr>
          <w:rFonts w:cs="Calibri"/>
          <w:sz w:val="24"/>
          <w:szCs w:val="24"/>
        </w:rPr>
      </w:pPr>
      <w:r>
        <w:rPr>
          <w:rFonts w:cs="Calibri"/>
          <w:sz w:val="24"/>
          <w:szCs w:val="24"/>
        </w:rPr>
        <w:t>posiadam status spółdzielni socjalnej lub</w:t>
      </w:r>
    </w:p>
    <w:p w14:paraId="1676B7DD" w14:textId="77777777" w:rsidR="00193FD9" w:rsidRDefault="00193FD9" w:rsidP="00193FD9">
      <w:pPr>
        <w:numPr>
          <w:ilvl w:val="0"/>
          <w:numId w:val="19"/>
        </w:numPr>
        <w:spacing w:after="0" w:line="360" w:lineRule="auto"/>
        <w:contextualSpacing/>
        <w:jc w:val="both"/>
        <w:rPr>
          <w:rFonts w:cs="Calibri"/>
          <w:sz w:val="24"/>
          <w:szCs w:val="24"/>
        </w:rPr>
      </w:pPr>
      <w:r>
        <w:rPr>
          <w:rFonts w:cs="Calibri"/>
          <w:sz w:val="24"/>
          <w:szCs w:val="24"/>
        </w:rPr>
        <w:t xml:space="preserve">moim głównym celem jest społeczna i zawodowa integracja osób społecznie marginalizowanych, w szczególności: osób  bezrobotnych w rozumieniu ustawy z dnia 20 kwietnia 2004 r. o promocji zatrudnienia i instytucjach rynku pracy (Dz. U. z 2023 r. poz. 735 z </w:t>
      </w:r>
      <w:proofErr w:type="spellStart"/>
      <w:r>
        <w:rPr>
          <w:rFonts w:cs="Calibri"/>
          <w:sz w:val="24"/>
          <w:szCs w:val="24"/>
        </w:rPr>
        <w:t>późn</w:t>
      </w:r>
      <w:proofErr w:type="spellEnd"/>
      <w:r>
        <w:rPr>
          <w:rFonts w:cs="Calibri"/>
          <w:sz w:val="24"/>
          <w:szCs w:val="24"/>
        </w:rPr>
        <w:t>. zm.) oraz</w:t>
      </w:r>
    </w:p>
    <w:p w14:paraId="6378627D" w14:textId="77777777" w:rsidR="00193FD9" w:rsidRDefault="00193FD9" w:rsidP="00193FD9">
      <w:pPr>
        <w:numPr>
          <w:ilvl w:val="0"/>
          <w:numId w:val="19"/>
        </w:numPr>
        <w:spacing w:after="0" w:line="360" w:lineRule="auto"/>
        <w:contextualSpacing/>
        <w:jc w:val="both"/>
        <w:rPr>
          <w:rFonts w:cs="Calibri"/>
          <w:sz w:val="24"/>
          <w:szCs w:val="24"/>
        </w:rPr>
      </w:pPr>
      <w:r>
        <w:rPr>
          <w:rFonts w:cs="Calibri"/>
          <w:sz w:val="24"/>
          <w:szCs w:val="24"/>
        </w:rPr>
        <w:t>procentowy wskaźnik zatrudnienia osób bezrobotnych jest nie mniejszy niż 30%.</w:t>
      </w:r>
      <w:r>
        <w:rPr>
          <w:rFonts w:cs="Calibri"/>
          <w:sz w:val="24"/>
          <w:szCs w:val="24"/>
          <w:vertAlign w:val="superscript"/>
        </w:rPr>
        <w:footnoteReference w:id="2"/>
      </w:r>
    </w:p>
    <w:p w14:paraId="1C674102" w14:textId="77777777" w:rsidR="00193FD9" w:rsidRDefault="00193FD9" w:rsidP="00193FD9">
      <w:pPr>
        <w:spacing w:line="360" w:lineRule="auto"/>
        <w:jc w:val="both"/>
        <w:rPr>
          <w:rFonts w:cs="Calibri"/>
          <w:sz w:val="24"/>
          <w:szCs w:val="24"/>
        </w:rPr>
      </w:pP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t>…………………………………….</w:t>
      </w:r>
    </w:p>
    <w:p w14:paraId="4035BD46" w14:textId="77777777" w:rsidR="000C5485" w:rsidRDefault="00193FD9" w:rsidP="000C5485">
      <w:pPr>
        <w:spacing w:line="360" w:lineRule="auto"/>
        <w:jc w:val="both"/>
        <w:rPr>
          <w:rFonts w:cs="Calibri"/>
          <w:i/>
          <w:sz w:val="24"/>
          <w:szCs w:val="24"/>
        </w:rPr>
      </w:pP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i/>
          <w:sz w:val="24"/>
          <w:szCs w:val="24"/>
        </w:rPr>
        <w:tab/>
        <w:t>Data; podpis</w:t>
      </w:r>
      <w:bookmarkStart w:id="38" w:name="_Hlk80515142"/>
      <w:bookmarkEnd w:id="27"/>
    </w:p>
    <w:p w14:paraId="77B71EBD" w14:textId="3F93A01E" w:rsidR="002006BD" w:rsidRPr="004D2C62" w:rsidRDefault="002006BD" w:rsidP="002006BD">
      <w:pPr>
        <w:tabs>
          <w:tab w:val="left" w:pos="1978"/>
          <w:tab w:val="left" w:pos="3828"/>
          <w:tab w:val="center" w:pos="4677"/>
        </w:tabs>
        <w:spacing w:after="200" w:line="276" w:lineRule="auto"/>
        <w:rPr>
          <w:rFonts w:cs="Calibri"/>
          <w:b/>
          <w:i/>
          <w:color w:val="4472C4" w:themeColor="accent1"/>
          <w:sz w:val="24"/>
          <w:szCs w:val="24"/>
        </w:rPr>
      </w:pPr>
      <w:r w:rsidRPr="004D2C62">
        <w:rPr>
          <w:rFonts w:cs="Calibri"/>
          <w:b/>
          <w:i/>
          <w:color w:val="4472C4" w:themeColor="accent1"/>
          <w:sz w:val="24"/>
          <w:szCs w:val="24"/>
        </w:rPr>
        <w:t xml:space="preserve">Dokument należy wypełnić i podpisać kwalifikowanym podpisem elektronicznym lub podpisem zaufanym lub podpisem osobistym. Zamawiający zaleca zapisanie dokumentu w formacie PDF. </w:t>
      </w:r>
    </w:p>
    <w:p w14:paraId="3F671E44" w14:textId="4DCDA277" w:rsidR="002006BD" w:rsidRPr="00E02AE1" w:rsidRDefault="002006BD" w:rsidP="002006BD">
      <w:pPr>
        <w:spacing w:after="0" w:line="240" w:lineRule="auto"/>
        <w:rPr>
          <w:rFonts w:cs="Calibri"/>
          <w:b/>
          <w:i/>
          <w:color w:val="C00000"/>
          <w:sz w:val="24"/>
          <w:szCs w:val="24"/>
        </w:rPr>
      </w:pPr>
      <w:r w:rsidRPr="00E02AE1">
        <w:rPr>
          <w:rFonts w:cs="Calibri"/>
          <w:b/>
          <w:i/>
          <w:color w:val="C00000"/>
          <w:sz w:val="24"/>
          <w:szCs w:val="24"/>
        </w:rPr>
        <w:br w:type="page"/>
      </w:r>
    </w:p>
    <w:p w14:paraId="68AAEE35" w14:textId="261354C6" w:rsidR="00B62ABF" w:rsidRPr="002A1D07" w:rsidRDefault="00B62ABF" w:rsidP="00B62ABF">
      <w:pPr>
        <w:rPr>
          <w:rFonts w:cs="Calibri"/>
          <w:b/>
          <w:iCs/>
          <w:sz w:val="24"/>
          <w:szCs w:val="24"/>
        </w:rPr>
      </w:pPr>
      <w:r w:rsidRPr="002A1D07">
        <w:rPr>
          <w:rFonts w:cs="Calibri"/>
          <w:b/>
          <w:iCs/>
          <w:sz w:val="24"/>
          <w:szCs w:val="24"/>
        </w:rPr>
        <w:lastRenderedPageBreak/>
        <w:t xml:space="preserve">Znak sprawy: </w:t>
      </w:r>
      <w:r w:rsidR="00360853" w:rsidRPr="002A1D07">
        <w:rPr>
          <w:rFonts w:cs="Calibri"/>
          <w:b/>
          <w:iCs/>
          <w:sz w:val="24"/>
          <w:szCs w:val="24"/>
        </w:rPr>
        <w:t>G.271.</w:t>
      </w:r>
      <w:r w:rsidR="004600E7">
        <w:rPr>
          <w:rFonts w:cs="Calibri"/>
          <w:b/>
          <w:iCs/>
          <w:sz w:val="24"/>
          <w:szCs w:val="24"/>
        </w:rPr>
        <w:t>1</w:t>
      </w:r>
      <w:r w:rsidR="00525316">
        <w:rPr>
          <w:rFonts w:cs="Calibri"/>
          <w:b/>
          <w:iCs/>
          <w:sz w:val="24"/>
          <w:szCs w:val="24"/>
        </w:rPr>
        <w:t>6</w:t>
      </w:r>
      <w:r w:rsidR="00360853" w:rsidRPr="002A1D07">
        <w:rPr>
          <w:rFonts w:cs="Calibri"/>
          <w:b/>
          <w:iCs/>
          <w:sz w:val="24"/>
          <w:szCs w:val="24"/>
        </w:rPr>
        <w:t>.202</w:t>
      </w:r>
      <w:r w:rsidR="0086473D">
        <w:rPr>
          <w:rFonts w:cs="Calibri"/>
          <w:b/>
          <w:iCs/>
          <w:sz w:val="24"/>
          <w:szCs w:val="24"/>
        </w:rPr>
        <w:t>4</w:t>
      </w:r>
    </w:p>
    <w:p w14:paraId="008167E9" w14:textId="77777777" w:rsidR="00B62ABF" w:rsidRPr="002A1D07" w:rsidRDefault="00B62ABF" w:rsidP="00B62ABF">
      <w:pPr>
        <w:jc w:val="right"/>
        <w:rPr>
          <w:rFonts w:eastAsia="Arial Narrow" w:cs="Calibri"/>
          <w:b/>
          <w:iCs/>
          <w:sz w:val="24"/>
          <w:szCs w:val="24"/>
          <w:lang w:eastAsia="pl-PL"/>
        </w:rPr>
      </w:pPr>
      <w:r w:rsidRPr="002A1D07">
        <w:rPr>
          <w:rFonts w:cs="Calibri"/>
          <w:b/>
          <w:iCs/>
          <w:sz w:val="24"/>
          <w:szCs w:val="24"/>
        </w:rPr>
        <w:tab/>
      </w:r>
      <w:r w:rsidRPr="002A1D07">
        <w:rPr>
          <w:rFonts w:cs="Calibri"/>
          <w:b/>
          <w:iCs/>
          <w:sz w:val="24"/>
          <w:szCs w:val="24"/>
        </w:rPr>
        <w:tab/>
        <w:t>Załącznik nr 5 do SWZ</w:t>
      </w:r>
    </w:p>
    <w:bookmarkEnd w:id="38"/>
    <w:p w14:paraId="1174A2D0" w14:textId="77777777" w:rsidR="000644C8" w:rsidRPr="000C1799" w:rsidRDefault="000644C8" w:rsidP="000644C8">
      <w:pPr>
        <w:spacing w:after="0" w:line="256" w:lineRule="auto"/>
        <w:rPr>
          <w:rFonts w:cs="Calibri"/>
          <w:b/>
          <w:sz w:val="24"/>
          <w:szCs w:val="24"/>
        </w:rPr>
      </w:pPr>
      <w:r w:rsidRPr="000C1799">
        <w:rPr>
          <w:rFonts w:cs="Calibri"/>
          <w:b/>
          <w:sz w:val="24"/>
          <w:szCs w:val="24"/>
        </w:rPr>
        <w:t>Wykonawca:</w:t>
      </w:r>
    </w:p>
    <w:p w14:paraId="4296AD80" w14:textId="77777777" w:rsidR="000644C8" w:rsidRPr="000C1799" w:rsidRDefault="000644C8" w:rsidP="000644C8">
      <w:pPr>
        <w:spacing w:after="0" w:line="360" w:lineRule="auto"/>
        <w:ind w:right="2551"/>
        <w:rPr>
          <w:rFonts w:cs="Calibri"/>
          <w:sz w:val="24"/>
          <w:szCs w:val="24"/>
        </w:rPr>
      </w:pPr>
      <w:r w:rsidRPr="000C1799">
        <w:rPr>
          <w:rFonts w:cs="Calibri"/>
          <w:sz w:val="24"/>
          <w:szCs w:val="24"/>
        </w:rPr>
        <w:t>………………………………………………………</w:t>
      </w:r>
    </w:p>
    <w:p w14:paraId="298ADA39" w14:textId="77777777" w:rsidR="000644C8" w:rsidRPr="000C1799" w:rsidRDefault="000644C8" w:rsidP="000644C8">
      <w:pPr>
        <w:spacing w:line="256" w:lineRule="auto"/>
        <w:ind w:right="2835"/>
        <w:rPr>
          <w:rFonts w:cs="Calibri"/>
          <w:i/>
          <w:sz w:val="24"/>
          <w:szCs w:val="24"/>
        </w:rPr>
      </w:pPr>
      <w:r w:rsidRPr="000C1799">
        <w:rPr>
          <w:rFonts w:cs="Calibri"/>
          <w:i/>
          <w:sz w:val="24"/>
          <w:szCs w:val="24"/>
        </w:rPr>
        <w:t>(pełna nazwa/firma, adres, w zależności od podmiotu: NIP/PESEL, KRS/</w:t>
      </w:r>
      <w:proofErr w:type="spellStart"/>
      <w:r w:rsidRPr="000C1799">
        <w:rPr>
          <w:rFonts w:cs="Calibri"/>
          <w:i/>
          <w:sz w:val="24"/>
          <w:szCs w:val="24"/>
        </w:rPr>
        <w:t>CEiDG</w:t>
      </w:r>
      <w:proofErr w:type="spellEnd"/>
      <w:r w:rsidRPr="000C1799">
        <w:rPr>
          <w:rFonts w:cs="Calibri"/>
          <w:i/>
          <w:sz w:val="24"/>
          <w:szCs w:val="24"/>
        </w:rPr>
        <w:t>)</w:t>
      </w:r>
    </w:p>
    <w:p w14:paraId="4EE28490" w14:textId="77777777" w:rsidR="000644C8" w:rsidRPr="000C1799" w:rsidRDefault="000644C8" w:rsidP="000644C8">
      <w:pPr>
        <w:spacing w:after="0" w:line="243" w:lineRule="exact"/>
        <w:rPr>
          <w:rFonts w:eastAsia="Times New Roman" w:cs="Calibri"/>
          <w:sz w:val="24"/>
          <w:szCs w:val="24"/>
          <w:lang w:eastAsia="pl-PL"/>
        </w:rPr>
      </w:pPr>
    </w:p>
    <w:p w14:paraId="63046991" w14:textId="77777777" w:rsidR="000644C8" w:rsidRPr="000C1799" w:rsidRDefault="000644C8" w:rsidP="000644C8">
      <w:pPr>
        <w:spacing w:after="0" w:line="243" w:lineRule="exact"/>
        <w:rPr>
          <w:rFonts w:eastAsia="Times New Roman" w:cs="Calibri"/>
          <w:sz w:val="24"/>
          <w:szCs w:val="24"/>
          <w:lang w:eastAsia="pl-PL"/>
        </w:rPr>
      </w:pPr>
    </w:p>
    <w:p w14:paraId="3B52D70A" w14:textId="77777777" w:rsidR="000644C8" w:rsidRPr="000C1799" w:rsidRDefault="000644C8" w:rsidP="000644C8">
      <w:pPr>
        <w:spacing w:after="0" w:line="243" w:lineRule="exact"/>
        <w:rPr>
          <w:rFonts w:eastAsia="Times New Roman" w:cs="Calibri"/>
          <w:sz w:val="24"/>
          <w:szCs w:val="24"/>
          <w:lang w:eastAsia="pl-PL"/>
        </w:rPr>
      </w:pPr>
    </w:p>
    <w:p w14:paraId="74105BAB" w14:textId="0F2F8999" w:rsidR="000644C8" w:rsidRPr="000C1799" w:rsidRDefault="000644C8" w:rsidP="000644C8">
      <w:pPr>
        <w:spacing w:after="0" w:line="0" w:lineRule="atLeast"/>
        <w:jc w:val="center"/>
        <w:rPr>
          <w:rFonts w:eastAsia="Times New Roman" w:cs="Calibri"/>
          <w:b/>
          <w:sz w:val="24"/>
          <w:szCs w:val="24"/>
          <w:vertAlign w:val="superscript"/>
          <w:lang w:eastAsia="pl-PL"/>
        </w:rPr>
      </w:pPr>
      <w:r w:rsidRPr="000C1799">
        <w:rPr>
          <w:rFonts w:eastAsia="Times New Roman" w:cs="Calibri"/>
          <w:b/>
          <w:sz w:val="24"/>
          <w:szCs w:val="24"/>
          <w:lang w:eastAsia="pl-PL"/>
        </w:rPr>
        <w:t>OŚWIADCZENIE WYKONAWCY</w:t>
      </w:r>
    </w:p>
    <w:p w14:paraId="3299A270" w14:textId="77777777" w:rsidR="000644C8" w:rsidRPr="000C1799" w:rsidRDefault="000644C8" w:rsidP="000644C8">
      <w:pPr>
        <w:spacing w:after="0" w:line="252" w:lineRule="auto"/>
        <w:jc w:val="center"/>
        <w:rPr>
          <w:rFonts w:eastAsia="Times New Roman" w:cs="Calibri"/>
          <w:sz w:val="24"/>
          <w:szCs w:val="24"/>
          <w:lang w:eastAsia="pl-PL"/>
        </w:rPr>
      </w:pPr>
      <w:r w:rsidRPr="000C1799">
        <w:rPr>
          <w:rFonts w:eastAsia="Times New Roman" w:cs="Calibri"/>
          <w:sz w:val="24"/>
          <w:szCs w:val="24"/>
          <w:lang w:eastAsia="pl-PL"/>
        </w:rPr>
        <w:t xml:space="preserve">o aktualności informacji zawartych w oświadczeniu, o którym mowa </w:t>
      </w:r>
    </w:p>
    <w:p w14:paraId="4AF96B25" w14:textId="77777777" w:rsidR="000644C8" w:rsidRPr="000C1799" w:rsidRDefault="000644C8" w:rsidP="000644C8">
      <w:pPr>
        <w:spacing w:after="0" w:line="252" w:lineRule="auto"/>
        <w:jc w:val="center"/>
        <w:rPr>
          <w:rFonts w:eastAsia="Times New Roman" w:cs="Calibri"/>
          <w:sz w:val="24"/>
          <w:szCs w:val="24"/>
          <w:lang w:eastAsia="pl-PL"/>
        </w:rPr>
      </w:pPr>
      <w:r w:rsidRPr="000C1799">
        <w:rPr>
          <w:rFonts w:eastAsia="Times New Roman" w:cs="Calibri"/>
          <w:sz w:val="24"/>
          <w:szCs w:val="24"/>
          <w:lang w:eastAsia="pl-PL"/>
        </w:rPr>
        <w:t xml:space="preserve">w art. 125 ust. 1 ustawy z dnia 11 września 2019 r. - Prawo zamówień publicznych zwaną dalej "ustawą </w:t>
      </w:r>
      <w:proofErr w:type="spellStart"/>
      <w:r>
        <w:rPr>
          <w:rFonts w:eastAsia="Times New Roman" w:cs="Calibri"/>
          <w:sz w:val="24"/>
          <w:szCs w:val="24"/>
          <w:lang w:eastAsia="pl-PL"/>
        </w:rPr>
        <w:t>p</w:t>
      </w:r>
      <w:r w:rsidRPr="000C1799">
        <w:rPr>
          <w:rFonts w:eastAsia="Times New Roman" w:cs="Calibri"/>
          <w:sz w:val="24"/>
          <w:szCs w:val="24"/>
          <w:lang w:eastAsia="pl-PL"/>
        </w:rPr>
        <w:t>zp</w:t>
      </w:r>
      <w:proofErr w:type="spellEnd"/>
      <w:r w:rsidRPr="000C1799">
        <w:rPr>
          <w:rFonts w:eastAsia="Times New Roman" w:cs="Calibri"/>
          <w:sz w:val="24"/>
          <w:szCs w:val="24"/>
          <w:lang w:eastAsia="pl-PL"/>
        </w:rPr>
        <w:t>"</w:t>
      </w:r>
    </w:p>
    <w:p w14:paraId="5D9036B8" w14:textId="77777777" w:rsidR="000644C8" w:rsidRPr="000C1799" w:rsidRDefault="000644C8" w:rsidP="000644C8">
      <w:pPr>
        <w:spacing w:after="0" w:line="264" w:lineRule="exact"/>
        <w:rPr>
          <w:rFonts w:eastAsia="Times New Roman" w:cs="Calibri"/>
          <w:sz w:val="24"/>
          <w:szCs w:val="24"/>
          <w:lang w:eastAsia="pl-PL"/>
        </w:rPr>
      </w:pPr>
    </w:p>
    <w:p w14:paraId="0090073E" w14:textId="77777777" w:rsidR="000644C8" w:rsidRPr="00B93A6B" w:rsidRDefault="000644C8" w:rsidP="000644C8">
      <w:pPr>
        <w:spacing w:after="0" w:line="0" w:lineRule="atLeast"/>
        <w:ind w:left="284"/>
        <w:rPr>
          <w:rFonts w:eastAsia="Times New Roman" w:cs="Calibri"/>
          <w:sz w:val="24"/>
          <w:szCs w:val="24"/>
          <w:lang w:eastAsia="pl-PL"/>
        </w:rPr>
      </w:pPr>
      <w:r w:rsidRPr="00B93A6B">
        <w:rPr>
          <w:rFonts w:eastAsia="Times New Roman" w:cs="Calibri"/>
          <w:sz w:val="24"/>
          <w:szCs w:val="24"/>
          <w:lang w:eastAsia="pl-PL"/>
        </w:rPr>
        <w:t>W związku z ubieganiem się o udzielenie zamówienia publicznego pod nazwą:</w:t>
      </w:r>
    </w:p>
    <w:p w14:paraId="30727332" w14:textId="77777777" w:rsidR="000644C8" w:rsidRPr="00B93A6B" w:rsidRDefault="000644C8" w:rsidP="000644C8">
      <w:pPr>
        <w:spacing w:after="0" w:line="17" w:lineRule="exact"/>
        <w:ind w:left="284"/>
        <w:rPr>
          <w:rFonts w:eastAsia="Times New Roman" w:cs="Calibri"/>
          <w:sz w:val="24"/>
          <w:szCs w:val="24"/>
          <w:lang w:eastAsia="pl-PL"/>
        </w:rPr>
      </w:pPr>
    </w:p>
    <w:p w14:paraId="31BA1C4F" w14:textId="27B9AD3A" w:rsidR="000644C8" w:rsidRDefault="000644C8" w:rsidP="000644C8">
      <w:pPr>
        <w:spacing w:after="0" w:line="252" w:lineRule="auto"/>
        <w:ind w:left="284" w:right="1020"/>
        <w:rPr>
          <w:rFonts w:eastAsia="Times New Roman" w:cs="Calibri"/>
          <w:b/>
          <w:sz w:val="24"/>
          <w:szCs w:val="24"/>
          <w:lang w:eastAsia="pl-PL"/>
        </w:rPr>
      </w:pPr>
      <w:r w:rsidRPr="000644C8">
        <w:rPr>
          <w:rFonts w:eastAsia="Times New Roman" w:cs="Calibri"/>
          <w:b/>
          <w:sz w:val="24"/>
          <w:szCs w:val="24"/>
          <w:lang w:eastAsia="pl-PL"/>
        </w:rPr>
        <w:t xml:space="preserve"> „</w:t>
      </w:r>
      <w:r w:rsidR="00865055" w:rsidRPr="00865055">
        <w:rPr>
          <w:rFonts w:eastAsia="Times New Roman" w:cs="Calibri"/>
          <w:b/>
          <w:sz w:val="24"/>
          <w:szCs w:val="24"/>
          <w:lang w:eastAsia="pl-PL"/>
        </w:rPr>
        <w:t>Utrzymanie czystości i porządku oraz zieleni na terenie Gminy Rychwał</w:t>
      </w:r>
      <w:r w:rsidRPr="000644C8">
        <w:rPr>
          <w:rFonts w:eastAsia="Times New Roman" w:cs="Calibri"/>
          <w:b/>
          <w:sz w:val="24"/>
          <w:szCs w:val="24"/>
          <w:lang w:eastAsia="pl-PL"/>
        </w:rPr>
        <w:t>”</w:t>
      </w:r>
    </w:p>
    <w:p w14:paraId="4BDCCB31" w14:textId="77777777" w:rsidR="000644C8" w:rsidRPr="000C1799" w:rsidRDefault="000644C8" w:rsidP="000644C8">
      <w:pPr>
        <w:spacing w:after="0" w:line="252" w:lineRule="auto"/>
        <w:ind w:left="284" w:right="1020"/>
        <w:rPr>
          <w:rFonts w:eastAsia="Times New Roman" w:cs="Calibri"/>
          <w:sz w:val="24"/>
          <w:szCs w:val="24"/>
          <w:lang w:eastAsia="pl-PL"/>
        </w:rPr>
      </w:pPr>
      <w:r w:rsidRPr="00B93A6B">
        <w:rPr>
          <w:rFonts w:eastAsia="Times New Roman" w:cs="Calibri"/>
          <w:sz w:val="24"/>
          <w:szCs w:val="24"/>
          <w:lang w:eastAsia="pl-PL"/>
        </w:rPr>
        <w:t>oświadczam(y), że informacje zawarte w oświadczeniu, o którym mowa w art.</w:t>
      </w:r>
      <w:r w:rsidRPr="000C1799">
        <w:rPr>
          <w:rFonts w:eastAsia="Times New Roman" w:cs="Calibri"/>
          <w:sz w:val="24"/>
          <w:szCs w:val="24"/>
          <w:lang w:eastAsia="pl-PL"/>
        </w:rPr>
        <w:t xml:space="preserve"> 125 ust. 1 ustawy </w:t>
      </w:r>
      <w:proofErr w:type="spellStart"/>
      <w:r>
        <w:rPr>
          <w:rFonts w:eastAsia="Times New Roman" w:cs="Calibri"/>
          <w:sz w:val="24"/>
          <w:szCs w:val="24"/>
          <w:lang w:eastAsia="pl-PL"/>
        </w:rPr>
        <w:t>p</w:t>
      </w:r>
      <w:r w:rsidRPr="000C1799">
        <w:rPr>
          <w:rFonts w:eastAsia="Times New Roman" w:cs="Calibri"/>
          <w:sz w:val="24"/>
          <w:szCs w:val="24"/>
          <w:lang w:eastAsia="pl-PL"/>
        </w:rPr>
        <w:t>zp</w:t>
      </w:r>
      <w:proofErr w:type="spellEnd"/>
      <w:r w:rsidRPr="000C1799">
        <w:rPr>
          <w:rFonts w:eastAsia="Times New Roman" w:cs="Calibri"/>
          <w:sz w:val="24"/>
          <w:szCs w:val="24"/>
          <w:lang w:eastAsia="pl-PL"/>
        </w:rPr>
        <w:t xml:space="preserve"> w zakresie podstaw wykluczenia z postępowania, o których mowa w:</w:t>
      </w:r>
    </w:p>
    <w:p w14:paraId="706BF9BE" w14:textId="77777777" w:rsidR="000644C8" w:rsidRPr="000C1799" w:rsidRDefault="000644C8" w:rsidP="000644C8">
      <w:pPr>
        <w:spacing w:after="0" w:line="1" w:lineRule="exact"/>
        <w:ind w:left="284"/>
        <w:rPr>
          <w:rFonts w:eastAsia="Times New Roman" w:cs="Calibri"/>
          <w:sz w:val="24"/>
          <w:szCs w:val="24"/>
          <w:lang w:eastAsia="pl-PL"/>
        </w:rPr>
      </w:pPr>
    </w:p>
    <w:p w14:paraId="7958D592" w14:textId="77777777" w:rsidR="000644C8" w:rsidRPr="000C1799" w:rsidRDefault="000644C8" w:rsidP="000644C8">
      <w:pPr>
        <w:spacing w:after="0" w:line="0" w:lineRule="atLeast"/>
        <w:ind w:left="284"/>
        <w:rPr>
          <w:rFonts w:eastAsia="Times New Roman" w:cs="Calibri"/>
          <w:sz w:val="24"/>
          <w:szCs w:val="24"/>
          <w:lang w:eastAsia="pl-PL"/>
        </w:rPr>
      </w:pPr>
      <w:r w:rsidRPr="000C1799">
        <w:rPr>
          <w:rFonts w:eastAsia="Times New Roman" w:cs="Calibri"/>
          <w:sz w:val="24"/>
          <w:szCs w:val="24"/>
          <w:lang w:eastAsia="pl-PL"/>
        </w:rPr>
        <w:t>1)</w:t>
      </w:r>
      <w:r>
        <w:rPr>
          <w:rFonts w:eastAsia="Times New Roman" w:cs="Calibri"/>
          <w:sz w:val="24"/>
          <w:szCs w:val="24"/>
          <w:lang w:eastAsia="pl-PL"/>
        </w:rPr>
        <w:t xml:space="preserve"> </w:t>
      </w:r>
      <w:r w:rsidRPr="000C1799">
        <w:rPr>
          <w:rFonts w:eastAsia="Times New Roman" w:cs="Calibri"/>
          <w:sz w:val="24"/>
          <w:szCs w:val="24"/>
          <w:lang w:eastAsia="pl-PL"/>
        </w:rPr>
        <w:t>art. 108 ust. 1 pkt 3 ustawy,</w:t>
      </w:r>
    </w:p>
    <w:p w14:paraId="60064370" w14:textId="77777777" w:rsidR="000644C8" w:rsidRPr="000C1799" w:rsidRDefault="000644C8" w:rsidP="000644C8">
      <w:pPr>
        <w:spacing w:after="0" w:line="11" w:lineRule="exact"/>
        <w:ind w:left="284"/>
        <w:rPr>
          <w:rFonts w:eastAsia="Times New Roman" w:cs="Calibri"/>
          <w:sz w:val="24"/>
          <w:szCs w:val="24"/>
          <w:lang w:eastAsia="pl-PL"/>
        </w:rPr>
      </w:pPr>
    </w:p>
    <w:p w14:paraId="6B561433" w14:textId="77777777" w:rsidR="000644C8" w:rsidRPr="000C1799" w:rsidRDefault="000644C8" w:rsidP="000644C8">
      <w:pPr>
        <w:spacing w:after="0" w:line="249" w:lineRule="auto"/>
        <w:ind w:left="284" w:right="100"/>
        <w:rPr>
          <w:rFonts w:eastAsia="Times New Roman" w:cs="Calibri"/>
          <w:sz w:val="24"/>
          <w:szCs w:val="24"/>
          <w:lang w:eastAsia="pl-PL"/>
        </w:rPr>
      </w:pPr>
      <w:r w:rsidRPr="000C1799">
        <w:rPr>
          <w:rFonts w:eastAsia="Times New Roman" w:cs="Calibri"/>
          <w:sz w:val="24"/>
          <w:szCs w:val="24"/>
          <w:lang w:eastAsia="pl-PL"/>
        </w:rPr>
        <w:t>2)</w:t>
      </w:r>
      <w:r>
        <w:rPr>
          <w:rFonts w:eastAsia="Times New Roman" w:cs="Calibri"/>
          <w:sz w:val="24"/>
          <w:szCs w:val="24"/>
          <w:lang w:eastAsia="pl-PL"/>
        </w:rPr>
        <w:t xml:space="preserve"> </w:t>
      </w:r>
      <w:r w:rsidRPr="000C1799">
        <w:rPr>
          <w:rFonts w:eastAsia="Times New Roman" w:cs="Calibri"/>
          <w:sz w:val="24"/>
          <w:szCs w:val="24"/>
          <w:lang w:eastAsia="pl-PL"/>
        </w:rPr>
        <w:t>art. 108 ust. 1 pkt 4 ustawy, dotyczących orzeczenia zakazu ubiegania się o zamówienie publiczne tytułem środka zapobiegawczego,</w:t>
      </w:r>
    </w:p>
    <w:p w14:paraId="6051D3AC" w14:textId="77777777" w:rsidR="000644C8" w:rsidRPr="000C1799" w:rsidRDefault="000644C8" w:rsidP="000644C8">
      <w:pPr>
        <w:spacing w:after="0" w:line="1" w:lineRule="exact"/>
        <w:ind w:left="284"/>
        <w:rPr>
          <w:rFonts w:eastAsia="Times New Roman" w:cs="Calibri"/>
          <w:sz w:val="24"/>
          <w:szCs w:val="24"/>
          <w:lang w:eastAsia="pl-PL"/>
        </w:rPr>
      </w:pPr>
    </w:p>
    <w:p w14:paraId="3E326419" w14:textId="77777777" w:rsidR="000644C8" w:rsidRPr="000C1799" w:rsidRDefault="000644C8" w:rsidP="000644C8">
      <w:pPr>
        <w:spacing w:after="0" w:line="249" w:lineRule="auto"/>
        <w:ind w:left="284" w:right="100"/>
        <w:rPr>
          <w:rFonts w:eastAsia="Times New Roman" w:cs="Calibri"/>
          <w:sz w:val="24"/>
          <w:szCs w:val="24"/>
          <w:lang w:eastAsia="pl-PL"/>
        </w:rPr>
      </w:pPr>
      <w:r w:rsidRPr="000C1799">
        <w:rPr>
          <w:rFonts w:eastAsia="Times New Roman" w:cs="Calibri"/>
          <w:sz w:val="24"/>
          <w:szCs w:val="24"/>
          <w:lang w:eastAsia="pl-PL"/>
        </w:rPr>
        <w:t>3)</w:t>
      </w:r>
      <w:r>
        <w:rPr>
          <w:rFonts w:eastAsia="Times New Roman" w:cs="Calibri"/>
          <w:sz w:val="24"/>
          <w:szCs w:val="24"/>
          <w:lang w:eastAsia="pl-PL"/>
        </w:rPr>
        <w:t xml:space="preserve"> </w:t>
      </w:r>
      <w:r w:rsidRPr="000C1799">
        <w:rPr>
          <w:rFonts w:eastAsia="Times New Roman" w:cs="Calibri"/>
          <w:sz w:val="24"/>
          <w:szCs w:val="24"/>
          <w:lang w:eastAsia="pl-PL"/>
        </w:rPr>
        <w:t>art. 108 ust. 1 pkt 5 ustawy, dotyczących zawarcia z innymi wykonawcami porozumienia mającego na celu zakłócenie konkurencji,</w:t>
      </w:r>
    </w:p>
    <w:p w14:paraId="2E36DB2A" w14:textId="77777777" w:rsidR="000644C8" w:rsidRPr="000C1799" w:rsidRDefault="000644C8" w:rsidP="000644C8">
      <w:pPr>
        <w:spacing w:after="0" w:line="1" w:lineRule="exact"/>
        <w:ind w:left="284"/>
        <w:rPr>
          <w:rFonts w:eastAsia="Times New Roman" w:cs="Calibri"/>
          <w:sz w:val="24"/>
          <w:szCs w:val="24"/>
          <w:lang w:eastAsia="pl-PL"/>
        </w:rPr>
      </w:pPr>
    </w:p>
    <w:p w14:paraId="0982AA0F" w14:textId="77777777" w:rsidR="000644C8" w:rsidRDefault="000644C8" w:rsidP="000644C8">
      <w:pPr>
        <w:spacing w:after="0" w:line="0" w:lineRule="atLeast"/>
        <w:ind w:left="284"/>
        <w:rPr>
          <w:rFonts w:eastAsia="Times New Roman" w:cs="Calibri"/>
          <w:sz w:val="24"/>
          <w:szCs w:val="24"/>
          <w:lang w:eastAsia="pl-PL"/>
        </w:rPr>
      </w:pPr>
      <w:r w:rsidRPr="000C1799">
        <w:rPr>
          <w:rFonts w:eastAsia="Times New Roman" w:cs="Calibri"/>
          <w:sz w:val="24"/>
          <w:szCs w:val="24"/>
          <w:lang w:eastAsia="pl-PL"/>
        </w:rPr>
        <w:t>4)</w:t>
      </w:r>
      <w:r>
        <w:rPr>
          <w:rFonts w:eastAsia="Times New Roman" w:cs="Calibri"/>
          <w:sz w:val="24"/>
          <w:szCs w:val="24"/>
          <w:lang w:eastAsia="pl-PL"/>
        </w:rPr>
        <w:t xml:space="preserve"> </w:t>
      </w:r>
      <w:r w:rsidRPr="000C1799">
        <w:rPr>
          <w:rFonts w:eastAsia="Times New Roman" w:cs="Calibri"/>
          <w:sz w:val="24"/>
          <w:szCs w:val="24"/>
          <w:lang w:eastAsia="pl-PL"/>
        </w:rPr>
        <w:t>art. 108 ust. 1 pkt 6 ustawy,</w:t>
      </w:r>
    </w:p>
    <w:p w14:paraId="74C2C615" w14:textId="77777777" w:rsidR="000644C8" w:rsidRPr="000C1799" w:rsidRDefault="000644C8" w:rsidP="000644C8">
      <w:pPr>
        <w:spacing w:after="0" w:line="0" w:lineRule="atLeast"/>
        <w:ind w:left="284"/>
        <w:rPr>
          <w:rFonts w:eastAsia="Times New Roman" w:cs="Calibri"/>
          <w:sz w:val="24"/>
          <w:szCs w:val="24"/>
          <w:lang w:eastAsia="pl-PL"/>
        </w:rPr>
      </w:pPr>
      <w:r w:rsidRPr="00F8569F">
        <w:rPr>
          <w:rFonts w:eastAsia="Times New Roman" w:cs="Calibri"/>
          <w:sz w:val="24"/>
          <w:szCs w:val="24"/>
          <w:lang w:eastAsia="pl-PL"/>
        </w:rPr>
        <w:t>oraz w oświadczeniu złożonym w przedmiotowym postępowaniu, dotyczącym przesłanek wykluczenia z art. 7 ust. 1 ustawy o szczególnych rozwiązaniach w zakresie przeciwdziałania wspieraniu agresji na Ukrainę oraz służących ochronie bezpieczeństwa narodowego.</w:t>
      </w:r>
    </w:p>
    <w:p w14:paraId="6F35FC27" w14:textId="77777777" w:rsidR="000644C8" w:rsidRPr="000C1799" w:rsidRDefault="000644C8" w:rsidP="000644C8">
      <w:pPr>
        <w:spacing w:after="0" w:line="269" w:lineRule="exact"/>
        <w:ind w:left="284"/>
        <w:rPr>
          <w:rFonts w:eastAsia="Times New Roman" w:cs="Calibri"/>
          <w:sz w:val="24"/>
          <w:szCs w:val="24"/>
          <w:lang w:eastAsia="pl-PL"/>
        </w:rPr>
      </w:pPr>
    </w:p>
    <w:p w14:paraId="05174CFF" w14:textId="77777777" w:rsidR="000644C8" w:rsidRPr="000C1799" w:rsidRDefault="000644C8" w:rsidP="000644C8">
      <w:pPr>
        <w:spacing w:after="0" w:line="0" w:lineRule="atLeast"/>
        <w:ind w:left="284"/>
        <w:rPr>
          <w:rFonts w:eastAsia="Times New Roman" w:cs="Calibri"/>
          <w:b/>
          <w:sz w:val="24"/>
          <w:szCs w:val="24"/>
          <w:lang w:eastAsia="pl-PL"/>
        </w:rPr>
      </w:pPr>
      <w:r w:rsidRPr="000C1799">
        <w:rPr>
          <w:rFonts w:eastAsia="Times New Roman" w:cs="Calibri"/>
          <w:b/>
          <w:sz w:val="24"/>
          <w:szCs w:val="24"/>
          <w:lang w:eastAsia="pl-PL"/>
        </w:rPr>
        <w:t>SĄ AKTUALNE</w:t>
      </w:r>
    </w:p>
    <w:p w14:paraId="69F18A9B" w14:textId="77777777" w:rsidR="000644C8" w:rsidRPr="000C1799" w:rsidRDefault="000644C8" w:rsidP="000644C8">
      <w:pPr>
        <w:spacing w:after="0" w:line="200" w:lineRule="exact"/>
        <w:rPr>
          <w:rFonts w:eastAsia="Times New Roman" w:cs="Calibri"/>
          <w:sz w:val="24"/>
          <w:szCs w:val="24"/>
          <w:lang w:eastAsia="pl-PL"/>
        </w:rPr>
      </w:pPr>
    </w:p>
    <w:p w14:paraId="725F5072" w14:textId="77777777" w:rsidR="000644C8" w:rsidRPr="000C1799" w:rsidRDefault="000644C8" w:rsidP="000644C8">
      <w:pPr>
        <w:spacing w:after="0" w:line="203" w:lineRule="exact"/>
        <w:rPr>
          <w:rFonts w:eastAsia="Times New Roman" w:cs="Calibri"/>
          <w:sz w:val="24"/>
          <w:szCs w:val="24"/>
          <w:lang w:eastAsia="pl-PL"/>
        </w:rPr>
      </w:pPr>
    </w:p>
    <w:p w14:paraId="4D9E1415" w14:textId="77777777" w:rsidR="000644C8" w:rsidRPr="000C1799" w:rsidRDefault="000644C8" w:rsidP="000644C8">
      <w:pPr>
        <w:tabs>
          <w:tab w:val="left" w:pos="6560"/>
        </w:tabs>
        <w:spacing w:after="0" w:line="0" w:lineRule="atLeast"/>
        <w:ind w:left="280"/>
        <w:rPr>
          <w:rFonts w:eastAsia="Times New Roman" w:cs="Calibri"/>
          <w:b/>
          <w:sz w:val="24"/>
          <w:szCs w:val="24"/>
          <w:lang w:eastAsia="pl-PL"/>
        </w:rPr>
      </w:pPr>
      <w:r w:rsidRPr="000C1799">
        <w:rPr>
          <w:rFonts w:eastAsia="Times New Roman" w:cs="Calibri"/>
          <w:b/>
          <w:sz w:val="24"/>
          <w:szCs w:val="24"/>
          <w:lang w:eastAsia="pl-PL"/>
        </w:rPr>
        <w:t>_______________</w:t>
      </w:r>
      <w:r w:rsidRPr="000C1799">
        <w:rPr>
          <w:rFonts w:eastAsia="Times New Roman" w:cs="Calibri"/>
          <w:sz w:val="24"/>
          <w:szCs w:val="24"/>
          <w:lang w:eastAsia="pl-PL"/>
        </w:rPr>
        <w:t xml:space="preserve">                   </w:t>
      </w:r>
      <w:r w:rsidRPr="000C1799">
        <w:rPr>
          <w:rFonts w:eastAsia="Times New Roman" w:cs="Calibri"/>
          <w:b/>
          <w:sz w:val="24"/>
          <w:szCs w:val="24"/>
          <w:lang w:eastAsia="pl-PL"/>
        </w:rPr>
        <w:t>______________________</w:t>
      </w:r>
    </w:p>
    <w:p w14:paraId="44754E68" w14:textId="77777777" w:rsidR="000644C8" w:rsidRPr="000C1799" w:rsidRDefault="000644C8" w:rsidP="000644C8">
      <w:pPr>
        <w:spacing w:after="0" w:line="17" w:lineRule="exact"/>
        <w:rPr>
          <w:rFonts w:eastAsia="Times New Roman" w:cs="Calibri"/>
          <w:sz w:val="24"/>
          <w:szCs w:val="24"/>
          <w:lang w:eastAsia="pl-PL"/>
        </w:rPr>
      </w:pPr>
    </w:p>
    <w:p w14:paraId="634DD162" w14:textId="77777777" w:rsidR="000644C8" w:rsidRPr="000C1799" w:rsidRDefault="000644C8" w:rsidP="000644C8">
      <w:pPr>
        <w:tabs>
          <w:tab w:val="left" w:pos="7180"/>
        </w:tabs>
        <w:spacing w:after="0" w:line="0" w:lineRule="atLeast"/>
        <w:ind w:left="284"/>
        <w:rPr>
          <w:rFonts w:eastAsia="Times New Roman" w:cs="Calibri"/>
          <w:b/>
          <w:sz w:val="24"/>
          <w:szCs w:val="24"/>
          <w:lang w:eastAsia="pl-PL"/>
        </w:rPr>
      </w:pPr>
      <w:r w:rsidRPr="000C1799">
        <w:rPr>
          <w:rFonts w:eastAsia="Times New Roman" w:cs="Calibri"/>
          <w:b/>
          <w:sz w:val="24"/>
          <w:szCs w:val="24"/>
          <w:lang w:eastAsia="pl-PL"/>
        </w:rPr>
        <w:t>miejscowość, data</w:t>
      </w:r>
      <w:r w:rsidRPr="000C1799">
        <w:rPr>
          <w:rFonts w:eastAsia="Times New Roman" w:cs="Calibri"/>
          <w:sz w:val="24"/>
          <w:szCs w:val="24"/>
          <w:lang w:eastAsia="pl-PL"/>
        </w:rPr>
        <w:t xml:space="preserve">     </w:t>
      </w:r>
      <w:r w:rsidRPr="000C1799">
        <w:rPr>
          <w:rFonts w:eastAsia="Times New Roman" w:cs="Calibri"/>
          <w:b/>
          <w:sz w:val="24"/>
          <w:szCs w:val="24"/>
          <w:lang w:eastAsia="pl-PL"/>
        </w:rPr>
        <w:t>podpis wykonawcy lub osoby upoważnionej</w:t>
      </w:r>
    </w:p>
    <w:p w14:paraId="3B668221" w14:textId="77777777" w:rsidR="000644C8" w:rsidRPr="000C1799" w:rsidRDefault="000644C8" w:rsidP="000644C8">
      <w:pPr>
        <w:tabs>
          <w:tab w:val="left" w:pos="7180"/>
        </w:tabs>
        <w:spacing w:after="0" w:line="0" w:lineRule="atLeast"/>
        <w:ind w:left="1120"/>
        <w:rPr>
          <w:rFonts w:eastAsia="Times New Roman" w:cs="Calibri"/>
          <w:b/>
          <w:sz w:val="24"/>
          <w:szCs w:val="24"/>
          <w:lang w:eastAsia="pl-PL"/>
        </w:rPr>
      </w:pPr>
    </w:p>
    <w:p w14:paraId="64F07F8A" w14:textId="77777777" w:rsidR="000644C8" w:rsidRPr="000C1799" w:rsidRDefault="000644C8" w:rsidP="000644C8">
      <w:pPr>
        <w:spacing w:after="0" w:line="318" w:lineRule="exact"/>
        <w:rPr>
          <w:rFonts w:eastAsia="Times New Roman" w:cs="Calibri"/>
          <w:sz w:val="24"/>
          <w:szCs w:val="24"/>
          <w:lang w:eastAsia="pl-PL"/>
        </w:rPr>
      </w:pPr>
    </w:p>
    <w:p w14:paraId="7959B370" w14:textId="77777777" w:rsidR="000644C8" w:rsidRPr="000C1799" w:rsidRDefault="000644C8" w:rsidP="000644C8">
      <w:pPr>
        <w:spacing w:after="0" w:line="252" w:lineRule="auto"/>
        <w:ind w:left="284"/>
        <w:jc w:val="both"/>
        <w:rPr>
          <w:rFonts w:eastAsia="Times New Roman" w:cs="Calibri"/>
          <w:i/>
          <w:sz w:val="24"/>
          <w:szCs w:val="24"/>
          <w:lang w:eastAsia="pl-PL"/>
        </w:rPr>
      </w:pPr>
      <w:r w:rsidRPr="000C1799">
        <w:rPr>
          <w:rFonts w:eastAsia="Times New Roman" w:cs="Calibri"/>
          <w:sz w:val="24"/>
          <w:szCs w:val="24"/>
          <w:lang w:eastAsia="pl-PL"/>
        </w:rPr>
        <w:t xml:space="preserve">Oświadczam(y), że zachodzą w stosunku do mnie/nas podstawy wykluczenia z postępowania na podstawie art. …………. ustawy </w:t>
      </w:r>
      <w:proofErr w:type="spellStart"/>
      <w:r>
        <w:rPr>
          <w:rFonts w:eastAsia="Times New Roman" w:cs="Calibri"/>
          <w:sz w:val="24"/>
          <w:szCs w:val="24"/>
          <w:lang w:eastAsia="pl-PL"/>
        </w:rPr>
        <w:t>p</w:t>
      </w:r>
      <w:r w:rsidRPr="000C1799">
        <w:rPr>
          <w:rFonts w:eastAsia="Times New Roman" w:cs="Calibri"/>
          <w:sz w:val="24"/>
          <w:szCs w:val="24"/>
          <w:lang w:eastAsia="pl-PL"/>
        </w:rPr>
        <w:t>zp</w:t>
      </w:r>
      <w:proofErr w:type="spellEnd"/>
      <w:r w:rsidRPr="000C1799">
        <w:rPr>
          <w:rFonts w:eastAsia="Times New Roman" w:cs="Calibri"/>
          <w:sz w:val="24"/>
          <w:szCs w:val="24"/>
          <w:lang w:eastAsia="pl-PL"/>
        </w:rPr>
        <w:t xml:space="preserve"> </w:t>
      </w:r>
      <w:r w:rsidRPr="000C1799">
        <w:rPr>
          <w:rFonts w:eastAsia="Times New Roman" w:cs="Calibri"/>
          <w:i/>
          <w:sz w:val="24"/>
          <w:szCs w:val="24"/>
          <w:lang w:eastAsia="pl-PL"/>
        </w:rPr>
        <w:t xml:space="preserve">(podać mającą zastosowanie podstawę wykluczenia spośród wymienionych w art. 108 ust. 1 pkt 1,2,5 i 6 lub art. 109 ust. 1 pkt. 4 ustawy </w:t>
      </w:r>
      <w:proofErr w:type="spellStart"/>
      <w:r>
        <w:rPr>
          <w:rFonts w:eastAsia="Times New Roman" w:cs="Calibri"/>
          <w:i/>
          <w:sz w:val="24"/>
          <w:szCs w:val="24"/>
          <w:lang w:eastAsia="pl-PL"/>
        </w:rPr>
        <w:t>p</w:t>
      </w:r>
      <w:r w:rsidRPr="000C1799">
        <w:rPr>
          <w:rFonts w:eastAsia="Times New Roman" w:cs="Calibri"/>
          <w:i/>
          <w:sz w:val="24"/>
          <w:szCs w:val="24"/>
          <w:lang w:eastAsia="pl-PL"/>
        </w:rPr>
        <w:t>zp</w:t>
      </w:r>
      <w:proofErr w:type="spellEnd"/>
      <w:r w:rsidRPr="000C1799">
        <w:rPr>
          <w:rFonts w:eastAsia="Times New Roman" w:cs="Calibri"/>
          <w:i/>
          <w:sz w:val="24"/>
          <w:szCs w:val="24"/>
          <w:lang w:eastAsia="pl-PL"/>
        </w:rPr>
        <w:t xml:space="preserve">). </w:t>
      </w:r>
      <w:r w:rsidRPr="000C1799">
        <w:rPr>
          <w:rFonts w:eastAsia="Times New Roman" w:cs="Calibri"/>
          <w:sz w:val="24"/>
          <w:szCs w:val="24"/>
          <w:lang w:eastAsia="pl-PL"/>
        </w:rPr>
        <w:t>Jednocześnie oświadczam, że w związku</w:t>
      </w:r>
      <w:r w:rsidRPr="000C1799">
        <w:rPr>
          <w:rFonts w:eastAsia="Times New Roman" w:cs="Calibri"/>
          <w:i/>
          <w:sz w:val="24"/>
          <w:szCs w:val="24"/>
          <w:lang w:eastAsia="pl-PL"/>
        </w:rPr>
        <w:t xml:space="preserve"> </w:t>
      </w:r>
      <w:r w:rsidRPr="000C1799">
        <w:rPr>
          <w:rFonts w:eastAsia="Times New Roman" w:cs="Calibri"/>
          <w:sz w:val="24"/>
          <w:szCs w:val="24"/>
          <w:lang w:eastAsia="pl-PL"/>
        </w:rPr>
        <w:t xml:space="preserve">z ww. okolicznością, na podstawie art. 110 ust. 2 ustawy </w:t>
      </w:r>
      <w:proofErr w:type="spellStart"/>
      <w:r>
        <w:rPr>
          <w:rFonts w:eastAsia="Times New Roman" w:cs="Calibri"/>
          <w:sz w:val="24"/>
          <w:szCs w:val="24"/>
          <w:lang w:eastAsia="pl-PL"/>
        </w:rPr>
        <w:t>p</w:t>
      </w:r>
      <w:r w:rsidRPr="000C1799">
        <w:rPr>
          <w:rFonts w:eastAsia="Times New Roman" w:cs="Calibri"/>
          <w:sz w:val="24"/>
          <w:szCs w:val="24"/>
          <w:lang w:eastAsia="pl-PL"/>
        </w:rPr>
        <w:t>zp</w:t>
      </w:r>
      <w:proofErr w:type="spellEnd"/>
      <w:r w:rsidRPr="000C1799">
        <w:rPr>
          <w:rFonts w:eastAsia="Times New Roman" w:cs="Calibri"/>
          <w:sz w:val="24"/>
          <w:szCs w:val="24"/>
          <w:lang w:eastAsia="pl-PL"/>
        </w:rPr>
        <w:t xml:space="preserve"> podjąłem/podjęliśmy następujące środki naprawcze:</w:t>
      </w:r>
    </w:p>
    <w:p w14:paraId="0145B585" w14:textId="77777777" w:rsidR="000644C8" w:rsidRPr="000C1799" w:rsidRDefault="000644C8" w:rsidP="000644C8">
      <w:pPr>
        <w:spacing w:after="0" w:line="200" w:lineRule="exact"/>
        <w:rPr>
          <w:rFonts w:eastAsia="Times New Roman" w:cs="Calibri"/>
          <w:sz w:val="24"/>
          <w:szCs w:val="24"/>
          <w:lang w:eastAsia="pl-PL"/>
        </w:rPr>
      </w:pPr>
    </w:p>
    <w:p w14:paraId="6A515D18" w14:textId="77777777" w:rsidR="000644C8" w:rsidRPr="000C1799" w:rsidRDefault="000644C8" w:rsidP="000644C8">
      <w:pPr>
        <w:spacing w:after="0" w:line="0" w:lineRule="atLeast"/>
        <w:rPr>
          <w:rFonts w:eastAsia="Times New Roman" w:cs="Calibri"/>
          <w:b/>
          <w:sz w:val="24"/>
          <w:szCs w:val="24"/>
          <w:lang w:eastAsia="pl-PL"/>
        </w:rPr>
      </w:pPr>
      <w:r w:rsidRPr="000C1799">
        <w:rPr>
          <w:rFonts w:eastAsia="Times New Roman" w:cs="Calibri"/>
          <w:b/>
          <w:sz w:val="24"/>
          <w:szCs w:val="24"/>
          <w:lang w:eastAsia="pl-PL"/>
        </w:rPr>
        <w:t xml:space="preserve">     ....................................................................................................................</w:t>
      </w:r>
    </w:p>
    <w:p w14:paraId="4E6D613F" w14:textId="77777777" w:rsidR="000644C8" w:rsidRPr="000C1799" w:rsidRDefault="000644C8" w:rsidP="000644C8">
      <w:pPr>
        <w:spacing w:after="0" w:line="200" w:lineRule="exact"/>
        <w:rPr>
          <w:rFonts w:eastAsia="Times New Roman" w:cs="Calibri"/>
          <w:sz w:val="24"/>
          <w:szCs w:val="24"/>
          <w:lang w:eastAsia="pl-PL"/>
        </w:rPr>
      </w:pPr>
    </w:p>
    <w:p w14:paraId="55389909" w14:textId="77777777" w:rsidR="000644C8" w:rsidRPr="000C1799" w:rsidRDefault="000644C8" w:rsidP="000644C8">
      <w:pPr>
        <w:spacing w:after="0" w:line="203" w:lineRule="exact"/>
        <w:rPr>
          <w:rFonts w:eastAsia="Times New Roman" w:cs="Calibri"/>
          <w:sz w:val="24"/>
          <w:szCs w:val="24"/>
          <w:lang w:eastAsia="pl-PL"/>
        </w:rPr>
      </w:pPr>
      <w:bookmarkStart w:id="39" w:name="_Hlk80515194"/>
    </w:p>
    <w:p w14:paraId="7753BE5D" w14:textId="77777777" w:rsidR="000644C8" w:rsidRPr="000C1799" w:rsidRDefault="000644C8" w:rsidP="000644C8">
      <w:pPr>
        <w:tabs>
          <w:tab w:val="left" w:pos="6560"/>
        </w:tabs>
        <w:spacing w:after="0" w:line="0" w:lineRule="atLeast"/>
        <w:ind w:left="280"/>
        <w:rPr>
          <w:rFonts w:eastAsia="Times New Roman" w:cs="Calibri"/>
          <w:b/>
          <w:sz w:val="24"/>
          <w:szCs w:val="24"/>
          <w:lang w:eastAsia="pl-PL"/>
        </w:rPr>
      </w:pPr>
      <w:r w:rsidRPr="000C1799">
        <w:rPr>
          <w:rFonts w:eastAsia="Times New Roman" w:cs="Calibri"/>
          <w:b/>
          <w:sz w:val="24"/>
          <w:szCs w:val="24"/>
          <w:lang w:eastAsia="pl-PL"/>
        </w:rPr>
        <w:t>_______________</w:t>
      </w:r>
      <w:r w:rsidRPr="000C1799">
        <w:rPr>
          <w:rFonts w:eastAsia="Times New Roman" w:cs="Calibri"/>
          <w:sz w:val="24"/>
          <w:szCs w:val="24"/>
          <w:lang w:eastAsia="pl-PL"/>
        </w:rPr>
        <w:t xml:space="preserve">                   </w:t>
      </w:r>
      <w:r w:rsidRPr="000C1799">
        <w:rPr>
          <w:rFonts w:eastAsia="Times New Roman" w:cs="Calibri"/>
          <w:b/>
          <w:sz w:val="24"/>
          <w:szCs w:val="24"/>
          <w:lang w:eastAsia="pl-PL"/>
        </w:rPr>
        <w:t>______________________</w:t>
      </w:r>
    </w:p>
    <w:p w14:paraId="62BAFCA7" w14:textId="77777777" w:rsidR="000644C8" w:rsidRPr="000C1799" w:rsidRDefault="000644C8" w:rsidP="000644C8">
      <w:pPr>
        <w:spacing w:after="0" w:line="17" w:lineRule="exact"/>
        <w:rPr>
          <w:rFonts w:eastAsia="Times New Roman" w:cs="Calibri"/>
          <w:sz w:val="24"/>
          <w:szCs w:val="24"/>
          <w:lang w:eastAsia="pl-PL"/>
        </w:rPr>
      </w:pPr>
    </w:p>
    <w:p w14:paraId="3A7B9113" w14:textId="77777777" w:rsidR="000644C8" w:rsidRPr="000C1799" w:rsidRDefault="000644C8" w:rsidP="000644C8">
      <w:pPr>
        <w:tabs>
          <w:tab w:val="left" w:pos="7180"/>
        </w:tabs>
        <w:spacing w:after="0" w:line="0" w:lineRule="atLeast"/>
        <w:ind w:left="284"/>
        <w:rPr>
          <w:rFonts w:eastAsia="Times New Roman" w:cs="Calibri"/>
          <w:b/>
          <w:sz w:val="24"/>
          <w:szCs w:val="24"/>
          <w:lang w:eastAsia="pl-PL"/>
        </w:rPr>
      </w:pPr>
      <w:r w:rsidRPr="000C1799">
        <w:rPr>
          <w:rFonts w:eastAsia="Times New Roman" w:cs="Calibri"/>
          <w:b/>
          <w:sz w:val="24"/>
          <w:szCs w:val="24"/>
          <w:lang w:eastAsia="pl-PL"/>
        </w:rPr>
        <w:t>miejscowość, data</w:t>
      </w:r>
      <w:r w:rsidRPr="000C1799">
        <w:rPr>
          <w:rFonts w:eastAsia="Times New Roman" w:cs="Calibri"/>
          <w:sz w:val="24"/>
          <w:szCs w:val="24"/>
          <w:lang w:eastAsia="pl-PL"/>
        </w:rPr>
        <w:t xml:space="preserve">     </w:t>
      </w:r>
      <w:r w:rsidRPr="000C1799">
        <w:rPr>
          <w:rFonts w:eastAsia="Times New Roman" w:cs="Calibri"/>
          <w:b/>
          <w:sz w:val="24"/>
          <w:szCs w:val="24"/>
          <w:lang w:eastAsia="pl-PL"/>
        </w:rPr>
        <w:t>podpis wykonawcy lub osoby upoważnionej</w:t>
      </w:r>
    </w:p>
    <w:bookmarkEnd w:id="39"/>
    <w:p w14:paraId="317949CA" w14:textId="77777777" w:rsidR="000644C8" w:rsidRPr="000C1799" w:rsidRDefault="000644C8" w:rsidP="000644C8">
      <w:pPr>
        <w:tabs>
          <w:tab w:val="left" w:pos="7180"/>
        </w:tabs>
        <w:spacing w:after="0" w:line="0" w:lineRule="atLeast"/>
        <w:ind w:left="1120"/>
        <w:rPr>
          <w:rFonts w:eastAsia="Times New Roman" w:cs="Calibri"/>
          <w:b/>
          <w:sz w:val="24"/>
          <w:szCs w:val="24"/>
          <w:lang w:eastAsia="pl-PL"/>
        </w:rPr>
      </w:pPr>
    </w:p>
    <w:p w14:paraId="15109397" w14:textId="77777777" w:rsidR="000644C8" w:rsidRPr="00C34331" w:rsidRDefault="000644C8" w:rsidP="000644C8">
      <w:pPr>
        <w:tabs>
          <w:tab w:val="left" w:pos="1978"/>
          <w:tab w:val="left" w:pos="3828"/>
          <w:tab w:val="center" w:pos="4677"/>
        </w:tabs>
        <w:spacing w:after="0" w:line="240" w:lineRule="auto"/>
        <w:ind w:left="284"/>
        <w:rPr>
          <w:rFonts w:cs="Calibri"/>
          <w:b/>
          <w:i/>
          <w:color w:val="4472C4" w:themeColor="accent1"/>
          <w:sz w:val="24"/>
          <w:szCs w:val="24"/>
          <w:lang w:eastAsia="pl-PL"/>
        </w:rPr>
      </w:pPr>
      <w:r w:rsidRPr="00C34331">
        <w:rPr>
          <w:rFonts w:cs="Calibri"/>
          <w:b/>
          <w:i/>
          <w:color w:val="4472C4" w:themeColor="accent1"/>
          <w:sz w:val="24"/>
          <w:szCs w:val="24"/>
          <w:lang w:eastAsia="pl-PL"/>
        </w:rPr>
        <w:t xml:space="preserve">Dokument należy wypełnić i podpisać kwalifikowanym podpisem elektronicznym lub podpisem zaufanym lub podpisem osobistym. Zamawiający zaleca zapisanie dokumentu w formacie PDF. </w:t>
      </w:r>
    </w:p>
    <w:p w14:paraId="24318D9B" w14:textId="1A463675" w:rsidR="0086473D" w:rsidRDefault="000644C8" w:rsidP="000644C8">
      <w:pPr>
        <w:shd w:val="clear" w:color="auto" w:fill="FFFFFF"/>
        <w:suppressAutoHyphens/>
        <w:spacing w:after="0" w:line="240" w:lineRule="auto"/>
        <w:rPr>
          <w:rFonts w:cs="Calibri"/>
          <w:b/>
          <w:bCs/>
          <w:sz w:val="24"/>
          <w:szCs w:val="24"/>
        </w:rPr>
      </w:pPr>
      <w:r w:rsidRPr="000C1799">
        <w:rPr>
          <w:rFonts w:cs="Calibri"/>
          <w:b/>
          <w:i/>
          <w:color w:val="FF0000"/>
          <w:sz w:val="24"/>
          <w:szCs w:val="24"/>
          <w:lang w:eastAsia="pl-PL"/>
        </w:rPr>
        <w:br w:type="page"/>
      </w:r>
      <w:r w:rsidR="0086473D" w:rsidRPr="0086473D">
        <w:rPr>
          <w:rFonts w:cs="Calibri"/>
          <w:b/>
          <w:bCs/>
          <w:sz w:val="24"/>
          <w:szCs w:val="24"/>
        </w:rPr>
        <w:lastRenderedPageBreak/>
        <w:t xml:space="preserve">Załącznik nr </w:t>
      </w:r>
      <w:r w:rsidR="00C5195B">
        <w:rPr>
          <w:rFonts w:cs="Calibri"/>
          <w:b/>
          <w:bCs/>
          <w:sz w:val="24"/>
          <w:szCs w:val="24"/>
        </w:rPr>
        <w:t>6</w:t>
      </w:r>
      <w:r w:rsidR="0086473D" w:rsidRPr="0086473D">
        <w:rPr>
          <w:rFonts w:cs="Calibri"/>
          <w:b/>
          <w:bCs/>
          <w:sz w:val="24"/>
          <w:szCs w:val="24"/>
        </w:rPr>
        <w:t xml:space="preserve"> do SWZ</w:t>
      </w:r>
    </w:p>
    <w:p w14:paraId="0FFB6B5C" w14:textId="77777777" w:rsidR="0086473D" w:rsidRDefault="0086473D" w:rsidP="0086473D">
      <w:pPr>
        <w:shd w:val="clear" w:color="auto" w:fill="FFFFFF"/>
        <w:suppressAutoHyphens/>
        <w:spacing w:after="0" w:line="240" w:lineRule="auto"/>
        <w:rPr>
          <w:rFonts w:cs="Calibri"/>
          <w:b/>
          <w:bCs/>
          <w:sz w:val="24"/>
          <w:szCs w:val="24"/>
        </w:rPr>
      </w:pPr>
    </w:p>
    <w:p w14:paraId="62544FF3" w14:textId="77777777" w:rsidR="0086473D" w:rsidRPr="0086473D" w:rsidRDefault="0086473D" w:rsidP="0086473D">
      <w:pPr>
        <w:shd w:val="clear" w:color="auto" w:fill="FFFFFF"/>
        <w:suppressAutoHyphens/>
        <w:spacing w:after="0" w:line="240" w:lineRule="auto"/>
        <w:rPr>
          <w:rFonts w:cs="Calibri"/>
          <w:b/>
          <w:bCs/>
          <w:sz w:val="24"/>
          <w:szCs w:val="24"/>
        </w:rPr>
      </w:pPr>
    </w:p>
    <w:p w14:paraId="1C123BC4" w14:textId="4481B0C8" w:rsidR="0086473D" w:rsidRDefault="0086473D" w:rsidP="0086473D">
      <w:pPr>
        <w:shd w:val="clear" w:color="auto" w:fill="FFFFFF"/>
        <w:suppressAutoHyphens/>
        <w:spacing w:after="0" w:line="240" w:lineRule="auto"/>
        <w:jc w:val="center"/>
        <w:rPr>
          <w:rFonts w:cs="Calibri"/>
          <w:b/>
          <w:bCs/>
          <w:sz w:val="24"/>
          <w:szCs w:val="24"/>
        </w:rPr>
      </w:pPr>
      <w:r w:rsidRPr="0086473D">
        <w:rPr>
          <w:rFonts w:cs="Calibri"/>
          <w:b/>
          <w:bCs/>
          <w:sz w:val="24"/>
          <w:szCs w:val="24"/>
        </w:rPr>
        <w:t>Projektowane postanowienia umowy</w:t>
      </w:r>
    </w:p>
    <w:p w14:paraId="2DA033AE" w14:textId="77777777" w:rsidR="0086473D" w:rsidRDefault="0086473D" w:rsidP="0086473D">
      <w:pPr>
        <w:shd w:val="clear" w:color="auto" w:fill="FFFFFF"/>
        <w:suppressAutoHyphens/>
        <w:spacing w:after="0" w:line="240" w:lineRule="auto"/>
        <w:jc w:val="center"/>
        <w:rPr>
          <w:rFonts w:cs="Calibri"/>
          <w:b/>
          <w:bCs/>
          <w:sz w:val="24"/>
          <w:szCs w:val="24"/>
        </w:rPr>
      </w:pPr>
    </w:p>
    <w:p w14:paraId="64209048" w14:textId="77777777" w:rsidR="0086473D" w:rsidRPr="0086473D" w:rsidRDefault="0086473D" w:rsidP="0086473D">
      <w:pPr>
        <w:shd w:val="clear" w:color="auto" w:fill="FFFFFF"/>
        <w:suppressAutoHyphens/>
        <w:spacing w:after="0" w:line="240" w:lineRule="auto"/>
        <w:jc w:val="center"/>
        <w:rPr>
          <w:rFonts w:cs="Calibri"/>
          <w:b/>
          <w:bCs/>
          <w:sz w:val="24"/>
          <w:szCs w:val="24"/>
        </w:rPr>
      </w:pPr>
    </w:p>
    <w:p w14:paraId="028B9A7C" w14:textId="77777777" w:rsidR="0086473D" w:rsidRPr="0086473D" w:rsidRDefault="0086473D" w:rsidP="0086473D">
      <w:pPr>
        <w:shd w:val="clear" w:color="auto" w:fill="FFFFFF"/>
        <w:suppressAutoHyphens/>
        <w:spacing w:after="0" w:line="240" w:lineRule="auto"/>
        <w:rPr>
          <w:rFonts w:cs="Calibri"/>
          <w:sz w:val="24"/>
          <w:szCs w:val="24"/>
        </w:rPr>
      </w:pPr>
    </w:p>
    <w:p w14:paraId="40B23714" w14:textId="3BAA2E4D" w:rsidR="0086473D" w:rsidRPr="0086473D" w:rsidRDefault="0086473D" w:rsidP="0086473D">
      <w:pPr>
        <w:shd w:val="clear" w:color="auto" w:fill="FFFFFF"/>
        <w:suppressAutoHyphens/>
        <w:spacing w:after="0" w:line="240" w:lineRule="auto"/>
        <w:rPr>
          <w:rFonts w:cs="Calibri"/>
          <w:sz w:val="24"/>
          <w:szCs w:val="24"/>
        </w:rPr>
      </w:pPr>
      <w:r w:rsidRPr="0086473D">
        <w:rPr>
          <w:rFonts w:cs="Calibri"/>
          <w:sz w:val="24"/>
          <w:szCs w:val="24"/>
        </w:rPr>
        <w:t>w dniu ……………. 202</w:t>
      </w:r>
      <w:r w:rsidR="00C05C46">
        <w:rPr>
          <w:rFonts w:cs="Calibri"/>
          <w:sz w:val="24"/>
          <w:szCs w:val="24"/>
        </w:rPr>
        <w:t>5</w:t>
      </w:r>
      <w:r w:rsidRPr="0086473D">
        <w:rPr>
          <w:rFonts w:cs="Calibri"/>
          <w:sz w:val="24"/>
          <w:szCs w:val="24"/>
        </w:rPr>
        <w:t xml:space="preserve"> r., w Rychwale pomiędzy:</w:t>
      </w:r>
    </w:p>
    <w:p w14:paraId="0FF7BE4E" w14:textId="77777777" w:rsidR="0086473D" w:rsidRPr="0086473D" w:rsidRDefault="0086473D" w:rsidP="0086473D">
      <w:pPr>
        <w:shd w:val="clear" w:color="auto" w:fill="FFFFFF"/>
        <w:suppressAutoHyphens/>
        <w:spacing w:after="0" w:line="240" w:lineRule="auto"/>
        <w:rPr>
          <w:rFonts w:cs="Calibri"/>
          <w:sz w:val="24"/>
          <w:szCs w:val="24"/>
        </w:rPr>
      </w:pPr>
      <w:r w:rsidRPr="0086473D">
        <w:rPr>
          <w:rFonts w:cs="Calibri"/>
          <w:b/>
          <w:bCs/>
          <w:sz w:val="24"/>
          <w:szCs w:val="24"/>
        </w:rPr>
        <w:t>Gminą Rychwał</w:t>
      </w:r>
      <w:r w:rsidRPr="0086473D">
        <w:rPr>
          <w:rFonts w:cs="Calibri"/>
          <w:sz w:val="24"/>
          <w:szCs w:val="24"/>
        </w:rPr>
        <w:t xml:space="preserve"> z siedzibą w Rychwale, </w:t>
      </w:r>
    </w:p>
    <w:p w14:paraId="2E4C7E1E" w14:textId="77777777" w:rsidR="0086473D" w:rsidRPr="0086473D" w:rsidRDefault="0086473D" w:rsidP="0086473D">
      <w:pPr>
        <w:shd w:val="clear" w:color="auto" w:fill="FFFFFF"/>
        <w:suppressAutoHyphens/>
        <w:spacing w:after="0" w:line="240" w:lineRule="auto"/>
        <w:rPr>
          <w:rFonts w:cs="Calibri"/>
          <w:sz w:val="24"/>
          <w:szCs w:val="24"/>
        </w:rPr>
      </w:pPr>
      <w:r w:rsidRPr="0086473D">
        <w:rPr>
          <w:rFonts w:cs="Calibri"/>
          <w:sz w:val="24"/>
          <w:szCs w:val="24"/>
        </w:rPr>
        <w:t xml:space="preserve">Plac Wolności 16, 62-570 Rychwał, </w:t>
      </w:r>
    </w:p>
    <w:p w14:paraId="478F1F30" w14:textId="77777777" w:rsidR="0086473D" w:rsidRPr="0086473D" w:rsidRDefault="0086473D" w:rsidP="0086473D">
      <w:pPr>
        <w:shd w:val="clear" w:color="auto" w:fill="FFFFFF"/>
        <w:suppressAutoHyphens/>
        <w:spacing w:after="0" w:line="240" w:lineRule="auto"/>
        <w:rPr>
          <w:rFonts w:cs="Calibri"/>
          <w:sz w:val="24"/>
          <w:szCs w:val="24"/>
        </w:rPr>
      </w:pPr>
      <w:r w:rsidRPr="0086473D">
        <w:rPr>
          <w:rFonts w:cs="Calibri"/>
          <w:sz w:val="24"/>
          <w:szCs w:val="24"/>
        </w:rPr>
        <w:t xml:space="preserve">NIP: 665 292 19 30, REGON: 311019190, tel. 63 248 10 01, </w:t>
      </w:r>
    </w:p>
    <w:p w14:paraId="58AC498E" w14:textId="77777777" w:rsidR="0086473D" w:rsidRPr="0086473D" w:rsidRDefault="0086473D" w:rsidP="0086473D">
      <w:pPr>
        <w:shd w:val="clear" w:color="auto" w:fill="FFFFFF"/>
        <w:suppressAutoHyphens/>
        <w:spacing w:after="0" w:line="240" w:lineRule="auto"/>
        <w:rPr>
          <w:rFonts w:cs="Calibri"/>
          <w:sz w:val="24"/>
          <w:szCs w:val="24"/>
          <w:lang w:val="en-US"/>
        </w:rPr>
      </w:pPr>
      <w:r w:rsidRPr="0086473D">
        <w:rPr>
          <w:rFonts w:cs="Calibri"/>
          <w:sz w:val="24"/>
          <w:szCs w:val="24"/>
          <w:lang w:val="en-US"/>
        </w:rPr>
        <w:t>fax: 63 248 10 55, e-mail: sekretariat@rychwal.pl</w:t>
      </w:r>
    </w:p>
    <w:p w14:paraId="648EB39C" w14:textId="77777777" w:rsidR="0086473D" w:rsidRPr="0086473D" w:rsidRDefault="0086473D" w:rsidP="0086473D">
      <w:pPr>
        <w:shd w:val="clear" w:color="auto" w:fill="FFFFFF"/>
        <w:suppressAutoHyphens/>
        <w:spacing w:after="0" w:line="240" w:lineRule="auto"/>
        <w:rPr>
          <w:rFonts w:cs="Calibri"/>
          <w:sz w:val="24"/>
          <w:szCs w:val="24"/>
        </w:rPr>
      </w:pPr>
      <w:r w:rsidRPr="0086473D">
        <w:rPr>
          <w:rFonts w:cs="Calibri"/>
          <w:sz w:val="24"/>
          <w:szCs w:val="24"/>
          <w:lang w:val="en-US"/>
        </w:rPr>
        <w:t xml:space="preserve"> </w:t>
      </w:r>
      <w:r w:rsidRPr="0086473D">
        <w:rPr>
          <w:rFonts w:cs="Calibri"/>
          <w:sz w:val="24"/>
          <w:szCs w:val="24"/>
        </w:rPr>
        <w:t xml:space="preserve">zwaną dalej „Zamawiającym” reprezentowaną przez </w:t>
      </w:r>
    </w:p>
    <w:p w14:paraId="518D5E82" w14:textId="77777777" w:rsidR="0086473D" w:rsidRPr="0086473D" w:rsidRDefault="0086473D" w:rsidP="0086473D">
      <w:pPr>
        <w:shd w:val="clear" w:color="auto" w:fill="FFFFFF"/>
        <w:suppressAutoHyphens/>
        <w:spacing w:after="0" w:line="240" w:lineRule="auto"/>
        <w:rPr>
          <w:rFonts w:cs="Calibri"/>
          <w:sz w:val="24"/>
          <w:szCs w:val="24"/>
        </w:rPr>
      </w:pPr>
      <w:r w:rsidRPr="0086473D">
        <w:rPr>
          <w:rFonts w:cs="Calibri"/>
          <w:sz w:val="24"/>
          <w:szCs w:val="24"/>
        </w:rPr>
        <w:t>Stefana Dziamarę – Burmistrza,</w:t>
      </w:r>
    </w:p>
    <w:p w14:paraId="376F7E37" w14:textId="77777777" w:rsidR="0086473D" w:rsidRPr="0086473D" w:rsidRDefault="0086473D" w:rsidP="0086473D">
      <w:pPr>
        <w:shd w:val="clear" w:color="auto" w:fill="FFFFFF"/>
        <w:suppressAutoHyphens/>
        <w:spacing w:after="0" w:line="240" w:lineRule="auto"/>
        <w:rPr>
          <w:rFonts w:cs="Calibri"/>
          <w:sz w:val="24"/>
          <w:szCs w:val="24"/>
        </w:rPr>
      </w:pPr>
      <w:r w:rsidRPr="0086473D">
        <w:rPr>
          <w:rFonts w:cs="Calibri"/>
          <w:sz w:val="24"/>
          <w:szCs w:val="24"/>
        </w:rPr>
        <w:t>a</w:t>
      </w:r>
    </w:p>
    <w:p w14:paraId="4B49C76A" w14:textId="77777777" w:rsidR="0086473D" w:rsidRPr="0086473D" w:rsidRDefault="0086473D" w:rsidP="0086473D">
      <w:pPr>
        <w:shd w:val="clear" w:color="auto" w:fill="FFFFFF"/>
        <w:suppressAutoHyphens/>
        <w:spacing w:after="0" w:line="240" w:lineRule="auto"/>
        <w:rPr>
          <w:rFonts w:cs="Calibri"/>
          <w:sz w:val="24"/>
          <w:szCs w:val="24"/>
        </w:rPr>
      </w:pPr>
      <w:r w:rsidRPr="0086473D">
        <w:rPr>
          <w:rFonts w:cs="Calibri"/>
          <w:sz w:val="24"/>
          <w:szCs w:val="24"/>
        </w:rPr>
        <w:t>……………………………… zwanym dalej „Wykonawcą”, reprezentowanym przez: …………………………………………………</w:t>
      </w:r>
    </w:p>
    <w:p w14:paraId="687419A1" w14:textId="77777777" w:rsidR="0086473D" w:rsidRPr="0086473D" w:rsidRDefault="0086473D" w:rsidP="0086473D">
      <w:pPr>
        <w:shd w:val="clear" w:color="auto" w:fill="FFFFFF"/>
        <w:suppressAutoHyphens/>
        <w:spacing w:after="0" w:line="240" w:lineRule="auto"/>
        <w:rPr>
          <w:rFonts w:cs="Calibri"/>
          <w:sz w:val="24"/>
          <w:szCs w:val="24"/>
        </w:rPr>
      </w:pPr>
      <w:r w:rsidRPr="0086473D">
        <w:rPr>
          <w:rFonts w:cs="Calibri"/>
          <w:sz w:val="24"/>
          <w:szCs w:val="24"/>
        </w:rPr>
        <w:t>zwanych dalej łącznie „Stronami” lub z osobna „Stroną”,</w:t>
      </w:r>
    </w:p>
    <w:p w14:paraId="49081373" w14:textId="77777777" w:rsidR="0086473D" w:rsidRPr="0086473D" w:rsidRDefault="0086473D" w:rsidP="0086473D">
      <w:pPr>
        <w:shd w:val="clear" w:color="auto" w:fill="FFFFFF"/>
        <w:suppressAutoHyphens/>
        <w:spacing w:after="0" w:line="240" w:lineRule="auto"/>
        <w:rPr>
          <w:rFonts w:cs="Calibri"/>
          <w:sz w:val="24"/>
          <w:szCs w:val="24"/>
        </w:rPr>
      </w:pPr>
      <w:r w:rsidRPr="0086473D">
        <w:rPr>
          <w:rFonts w:cs="Calibri"/>
          <w:sz w:val="24"/>
          <w:szCs w:val="24"/>
        </w:rPr>
        <w:t>w wyniku rozstrzygnięcia postępowania o udzielenie zamówienia publicznego, przeprowadzonego w trybie podstawowym z możliwością przeprowadzania negocjacji w oparciu o ustawę z dnia  11 września 2019 r.  Prawo zamówień publicznych (t. j. Dz. U. z 2024 r. poz. 1320), zwaną dalej „ustawą” lub „</w:t>
      </w:r>
      <w:proofErr w:type="spellStart"/>
      <w:r w:rsidRPr="0086473D">
        <w:rPr>
          <w:rFonts w:cs="Calibri"/>
          <w:sz w:val="24"/>
          <w:szCs w:val="24"/>
        </w:rPr>
        <w:t>pzp</w:t>
      </w:r>
      <w:proofErr w:type="spellEnd"/>
      <w:r w:rsidRPr="0086473D">
        <w:rPr>
          <w:rFonts w:cs="Calibri"/>
          <w:sz w:val="24"/>
          <w:szCs w:val="24"/>
        </w:rPr>
        <w:t>" zawarto umowę o następującej treści</w:t>
      </w:r>
    </w:p>
    <w:p w14:paraId="55DEF413" w14:textId="77777777" w:rsidR="0086473D" w:rsidRPr="0086473D" w:rsidRDefault="0086473D" w:rsidP="0086473D">
      <w:pPr>
        <w:shd w:val="clear" w:color="auto" w:fill="FFFFFF"/>
        <w:suppressAutoHyphens/>
        <w:spacing w:after="0" w:line="240" w:lineRule="auto"/>
        <w:rPr>
          <w:rFonts w:cs="Calibri"/>
          <w:sz w:val="24"/>
          <w:szCs w:val="24"/>
        </w:rPr>
      </w:pPr>
    </w:p>
    <w:p w14:paraId="654659D0" w14:textId="77777777" w:rsidR="0086473D" w:rsidRPr="0086473D" w:rsidRDefault="0086473D" w:rsidP="0086473D">
      <w:pPr>
        <w:shd w:val="clear" w:color="auto" w:fill="FFFFFF"/>
        <w:suppressAutoHyphens/>
        <w:spacing w:after="0" w:line="240" w:lineRule="auto"/>
        <w:rPr>
          <w:rFonts w:cs="Calibri"/>
          <w:sz w:val="24"/>
          <w:szCs w:val="24"/>
        </w:rPr>
      </w:pPr>
    </w:p>
    <w:p w14:paraId="56F06364" w14:textId="77777777" w:rsidR="0086473D" w:rsidRPr="0086473D" w:rsidRDefault="0086473D" w:rsidP="0086473D">
      <w:pPr>
        <w:shd w:val="clear" w:color="auto" w:fill="FFFFFF"/>
        <w:suppressAutoHyphens/>
        <w:spacing w:after="0" w:line="240" w:lineRule="auto"/>
        <w:rPr>
          <w:rFonts w:cs="Calibri"/>
          <w:b/>
          <w:bCs/>
          <w:sz w:val="24"/>
          <w:szCs w:val="24"/>
        </w:rPr>
      </w:pPr>
      <w:r w:rsidRPr="0086473D">
        <w:rPr>
          <w:rFonts w:cs="Calibri"/>
          <w:b/>
          <w:bCs/>
          <w:sz w:val="24"/>
          <w:szCs w:val="24"/>
        </w:rPr>
        <w:t>§ 1</w:t>
      </w:r>
    </w:p>
    <w:p w14:paraId="5F21E392" w14:textId="77777777" w:rsidR="0086473D" w:rsidRPr="0086473D" w:rsidRDefault="0086473D" w:rsidP="0086473D">
      <w:pPr>
        <w:shd w:val="clear" w:color="auto" w:fill="FFFFFF"/>
        <w:suppressAutoHyphens/>
        <w:spacing w:after="0" w:line="240" w:lineRule="auto"/>
        <w:rPr>
          <w:rFonts w:cs="Calibri"/>
          <w:b/>
          <w:sz w:val="24"/>
          <w:szCs w:val="24"/>
        </w:rPr>
      </w:pPr>
    </w:p>
    <w:p w14:paraId="322435A0" w14:textId="118E403E" w:rsidR="0086473D" w:rsidRPr="0086473D" w:rsidRDefault="0086473D" w:rsidP="0086473D">
      <w:pPr>
        <w:numPr>
          <w:ilvl w:val="0"/>
          <w:numId w:val="33"/>
        </w:numPr>
        <w:shd w:val="clear" w:color="auto" w:fill="FFFFFF"/>
        <w:suppressAutoHyphens/>
        <w:spacing w:after="0" w:line="240" w:lineRule="auto"/>
        <w:rPr>
          <w:rFonts w:cs="Calibri"/>
          <w:b/>
          <w:sz w:val="24"/>
          <w:szCs w:val="24"/>
        </w:rPr>
      </w:pPr>
      <w:r w:rsidRPr="0086473D">
        <w:rPr>
          <w:rFonts w:cs="Calibri"/>
          <w:sz w:val="24"/>
          <w:szCs w:val="24"/>
        </w:rPr>
        <w:t xml:space="preserve">Zamawiający zleca, a Wykonawca zobowiązuje się do realizacji zadania pn. </w:t>
      </w:r>
      <w:r w:rsidR="00F3587C" w:rsidRPr="00F3587C">
        <w:rPr>
          <w:rFonts w:cs="Calibri"/>
          <w:b/>
          <w:sz w:val="24"/>
          <w:szCs w:val="24"/>
        </w:rPr>
        <w:t>„</w:t>
      </w:r>
      <w:r w:rsidR="00865055" w:rsidRPr="00865055">
        <w:rPr>
          <w:rFonts w:cs="Calibri"/>
          <w:b/>
          <w:sz w:val="24"/>
          <w:szCs w:val="24"/>
        </w:rPr>
        <w:t>Utrzymanie czystości i porządku oraz zieleni na terenie Gminy Rychwał</w:t>
      </w:r>
      <w:r w:rsidR="00865055" w:rsidRPr="00865055">
        <w:rPr>
          <w:rFonts w:cs="Calibri"/>
          <w:b/>
          <w:sz w:val="24"/>
          <w:szCs w:val="24"/>
        </w:rPr>
        <w:t xml:space="preserve"> </w:t>
      </w:r>
      <w:r w:rsidR="00F3587C" w:rsidRPr="00F3587C">
        <w:rPr>
          <w:rFonts w:cs="Calibri"/>
          <w:b/>
          <w:sz w:val="24"/>
          <w:szCs w:val="24"/>
        </w:rPr>
        <w:t>ł”</w:t>
      </w:r>
      <w:r w:rsidRPr="0086473D">
        <w:rPr>
          <w:rFonts w:cs="Calibri"/>
          <w:b/>
          <w:sz w:val="24"/>
          <w:szCs w:val="24"/>
        </w:rPr>
        <w:t>.</w:t>
      </w:r>
    </w:p>
    <w:p w14:paraId="322A0FF2" w14:textId="77777777" w:rsidR="0086473D" w:rsidRPr="0086473D" w:rsidRDefault="0086473D" w:rsidP="0086473D">
      <w:pPr>
        <w:numPr>
          <w:ilvl w:val="0"/>
          <w:numId w:val="33"/>
        </w:numPr>
        <w:shd w:val="clear" w:color="auto" w:fill="FFFFFF"/>
        <w:suppressAutoHyphens/>
        <w:spacing w:after="0" w:line="240" w:lineRule="auto"/>
        <w:rPr>
          <w:rFonts w:cs="Calibri"/>
          <w:sz w:val="24"/>
          <w:szCs w:val="24"/>
        </w:rPr>
      </w:pPr>
      <w:r w:rsidRPr="0086473D">
        <w:rPr>
          <w:rFonts w:cs="Calibri"/>
          <w:sz w:val="24"/>
          <w:szCs w:val="24"/>
        </w:rPr>
        <w:t>Wykonawca zobowiązany jest wykonywać przedmiot umowy zgodnie ze Specyfikacją Warunków Zamówienia przedmiotowego zamówienia oraz ofertą Wykonawcy, które stanowią integralną część niniejszej umowy.</w:t>
      </w:r>
    </w:p>
    <w:p w14:paraId="12B28212" w14:textId="77777777" w:rsidR="0086473D" w:rsidRPr="0086473D" w:rsidRDefault="0086473D" w:rsidP="0086473D">
      <w:pPr>
        <w:shd w:val="clear" w:color="auto" w:fill="FFFFFF"/>
        <w:suppressAutoHyphens/>
        <w:spacing w:after="0" w:line="240" w:lineRule="auto"/>
        <w:rPr>
          <w:rFonts w:cs="Calibri"/>
          <w:sz w:val="24"/>
          <w:szCs w:val="24"/>
        </w:rPr>
      </w:pPr>
    </w:p>
    <w:p w14:paraId="6534A722" w14:textId="77777777" w:rsidR="0086473D" w:rsidRPr="0086473D" w:rsidRDefault="0086473D" w:rsidP="0086473D">
      <w:pPr>
        <w:shd w:val="clear" w:color="auto" w:fill="FFFFFF"/>
        <w:suppressAutoHyphens/>
        <w:spacing w:after="0" w:line="240" w:lineRule="auto"/>
        <w:rPr>
          <w:rFonts w:cs="Calibri"/>
          <w:b/>
          <w:bCs/>
          <w:sz w:val="24"/>
          <w:szCs w:val="24"/>
        </w:rPr>
      </w:pPr>
      <w:r w:rsidRPr="0086473D">
        <w:rPr>
          <w:rFonts w:cs="Calibri"/>
          <w:b/>
          <w:bCs/>
          <w:sz w:val="24"/>
          <w:szCs w:val="24"/>
        </w:rPr>
        <w:t>§ 2</w:t>
      </w:r>
    </w:p>
    <w:p w14:paraId="2FFC9ED7" w14:textId="77777777" w:rsidR="0086473D" w:rsidRPr="0086473D" w:rsidRDefault="0086473D" w:rsidP="0086473D">
      <w:pPr>
        <w:shd w:val="clear" w:color="auto" w:fill="FFFFFF"/>
        <w:suppressAutoHyphens/>
        <w:spacing w:after="0" w:line="240" w:lineRule="auto"/>
        <w:rPr>
          <w:rFonts w:cs="Calibri"/>
          <w:b/>
          <w:sz w:val="24"/>
          <w:szCs w:val="24"/>
        </w:rPr>
      </w:pPr>
    </w:p>
    <w:p w14:paraId="09666FA2" w14:textId="099F357D" w:rsidR="0086473D" w:rsidRPr="0086473D" w:rsidRDefault="0086473D" w:rsidP="0086473D">
      <w:pPr>
        <w:numPr>
          <w:ilvl w:val="0"/>
          <w:numId w:val="32"/>
        </w:numPr>
        <w:shd w:val="clear" w:color="auto" w:fill="FFFFFF"/>
        <w:suppressAutoHyphens/>
        <w:spacing w:after="0" w:line="240" w:lineRule="auto"/>
        <w:jc w:val="left"/>
        <w:rPr>
          <w:rFonts w:cs="Calibri"/>
          <w:sz w:val="24"/>
          <w:szCs w:val="24"/>
        </w:rPr>
      </w:pPr>
      <w:r w:rsidRPr="0086473D">
        <w:rPr>
          <w:rFonts w:cs="Calibri"/>
          <w:sz w:val="24"/>
          <w:szCs w:val="24"/>
        </w:rPr>
        <w:t xml:space="preserve">Przedmiot Umowy powinien zostać zrealizowany </w:t>
      </w:r>
      <w:r w:rsidRPr="001C50C3">
        <w:rPr>
          <w:rFonts w:cs="Calibri"/>
          <w:b/>
          <w:sz w:val="24"/>
          <w:szCs w:val="24"/>
        </w:rPr>
        <w:t>od dnia zawarcia umowy do dnia 31.12.2025 r.</w:t>
      </w:r>
      <w:r w:rsidRPr="0086473D">
        <w:rPr>
          <w:rFonts w:cs="Calibri"/>
          <w:b/>
          <w:sz w:val="24"/>
          <w:szCs w:val="24"/>
        </w:rPr>
        <w:t xml:space="preserve"> </w:t>
      </w:r>
      <w:r w:rsidRPr="0086473D">
        <w:rPr>
          <w:rFonts w:cs="Calibri"/>
          <w:sz w:val="24"/>
          <w:szCs w:val="24"/>
        </w:rPr>
        <w:t xml:space="preserve">Wykonawca zobowiązany jest do co miesięcznego przedstawienia szczegółowego </w:t>
      </w:r>
      <w:r w:rsidR="00544489">
        <w:rPr>
          <w:rFonts w:cs="Calibri"/>
          <w:sz w:val="24"/>
          <w:szCs w:val="24"/>
        </w:rPr>
        <w:t>wykazu</w:t>
      </w:r>
      <w:r w:rsidRPr="0086473D">
        <w:rPr>
          <w:rFonts w:cs="Calibri"/>
          <w:sz w:val="24"/>
          <w:szCs w:val="24"/>
        </w:rPr>
        <w:t xml:space="preserve"> rzeczywiście wykonanych prac. </w:t>
      </w:r>
      <w:r w:rsidR="00544489">
        <w:rPr>
          <w:rFonts w:cs="Calibri"/>
          <w:sz w:val="24"/>
          <w:szCs w:val="24"/>
        </w:rPr>
        <w:t>Wykaz</w:t>
      </w:r>
      <w:r w:rsidRPr="0086473D">
        <w:rPr>
          <w:rFonts w:cs="Calibri"/>
          <w:sz w:val="24"/>
          <w:szCs w:val="24"/>
        </w:rPr>
        <w:t xml:space="preserve"> przedstawia się do </w:t>
      </w:r>
      <w:r w:rsidR="00544489">
        <w:rPr>
          <w:rFonts w:cs="Calibri"/>
          <w:sz w:val="24"/>
          <w:szCs w:val="24"/>
        </w:rPr>
        <w:t>ostatniego dnia</w:t>
      </w:r>
      <w:r w:rsidRPr="0086473D">
        <w:rPr>
          <w:rFonts w:cs="Calibri"/>
          <w:sz w:val="24"/>
          <w:szCs w:val="24"/>
        </w:rPr>
        <w:t xml:space="preserve"> danego miesiąca, pisemnie w siedzibie Zamawiającego, przed złożeniem faktury rozliczeniowej za dany miesiąc. Akceptacja wykonanych prac musi poprzedzać wystawienie miesięcznej faktury</w:t>
      </w:r>
      <w:r w:rsidR="00BB3D12">
        <w:rPr>
          <w:rFonts w:cs="Calibri"/>
          <w:sz w:val="24"/>
          <w:szCs w:val="24"/>
        </w:rPr>
        <w:t>.</w:t>
      </w:r>
    </w:p>
    <w:p w14:paraId="39D53EF1" w14:textId="77777777" w:rsidR="0086473D" w:rsidRPr="0086473D" w:rsidRDefault="0086473D" w:rsidP="0086473D">
      <w:pPr>
        <w:numPr>
          <w:ilvl w:val="0"/>
          <w:numId w:val="32"/>
        </w:numPr>
        <w:shd w:val="clear" w:color="auto" w:fill="FFFFFF"/>
        <w:suppressAutoHyphens/>
        <w:spacing w:after="0" w:line="240" w:lineRule="auto"/>
        <w:jc w:val="left"/>
        <w:rPr>
          <w:rFonts w:cs="Calibri"/>
          <w:sz w:val="24"/>
          <w:szCs w:val="24"/>
        </w:rPr>
      </w:pPr>
      <w:r w:rsidRPr="0086473D">
        <w:rPr>
          <w:rFonts w:cs="Calibri"/>
          <w:sz w:val="24"/>
          <w:szCs w:val="24"/>
        </w:rPr>
        <w:t>Jeżeli Wykonawca wykona przedmiot umowy określony w § 1 w sposób wadliwy lub sprzeczny z umową, Zamawiający wezwie go do zmiany sposobu wykonania i wyznaczy mu w tym celu odpowiedni termin. Po bezskutecznym upływie wyznaczonego terminu Zamawiający może od umowy odstąpić albo powierzyć poprawienie lub dalsze wykonanie prac innej osobie na koszt i niebezpieczeństwo Wykonawcy.</w:t>
      </w:r>
    </w:p>
    <w:p w14:paraId="6CC274BC" w14:textId="77777777" w:rsidR="00BB3D12" w:rsidRDefault="0086473D" w:rsidP="0086473D">
      <w:pPr>
        <w:numPr>
          <w:ilvl w:val="0"/>
          <w:numId w:val="32"/>
        </w:numPr>
        <w:shd w:val="clear" w:color="auto" w:fill="FFFFFF"/>
        <w:suppressAutoHyphens/>
        <w:spacing w:after="0" w:line="240" w:lineRule="auto"/>
        <w:jc w:val="left"/>
        <w:rPr>
          <w:rFonts w:cs="Calibri"/>
          <w:sz w:val="24"/>
          <w:szCs w:val="24"/>
        </w:rPr>
      </w:pPr>
      <w:r w:rsidRPr="0086473D">
        <w:rPr>
          <w:rFonts w:cs="Calibri"/>
          <w:sz w:val="24"/>
          <w:szCs w:val="24"/>
        </w:rPr>
        <w:t xml:space="preserve">Zamawiający działając na podstawie art. 95 ust.1 ustawy </w:t>
      </w:r>
      <w:proofErr w:type="spellStart"/>
      <w:r w:rsidRPr="0086473D">
        <w:rPr>
          <w:rFonts w:cs="Calibri"/>
          <w:sz w:val="24"/>
          <w:szCs w:val="24"/>
        </w:rPr>
        <w:t>Pzp</w:t>
      </w:r>
      <w:proofErr w:type="spellEnd"/>
      <w:r w:rsidRPr="0086473D">
        <w:rPr>
          <w:rFonts w:cs="Calibri"/>
          <w:sz w:val="24"/>
          <w:szCs w:val="24"/>
        </w:rPr>
        <w:t xml:space="preserve"> wymaga by osoby wykonujące bezpośrednie czynności (prace fizyczne) związane z przedmiotem zamówienia polegając</w:t>
      </w:r>
      <w:r w:rsidR="00BB3D12">
        <w:rPr>
          <w:rFonts w:cs="Calibri"/>
          <w:sz w:val="24"/>
          <w:szCs w:val="24"/>
        </w:rPr>
        <w:t>e</w:t>
      </w:r>
      <w:r w:rsidRPr="0086473D">
        <w:rPr>
          <w:rFonts w:cs="Calibri"/>
          <w:sz w:val="24"/>
          <w:szCs w:val="24"/>
        </w:rPr>
        <w:t xml:space="preserve"> na pielęgnacji zieleni,</w:t>
      </w:r>
      <w:r w:rsidR="00BB3D12">
        <w:rPr>
          <w:rFonts w:cs="Calibri"/>
          <w:sz w:val="24"/>
          <w:szCs w:val="24"/>
        </w:rPr>
        <w:t xml:space="preserve"> utrzymaniu czystości i porządku,</w:t>
      </w:r>
      <w:r w:rsidRPr="0086473D">
        <w:rPr>
          <w:rFonts w:cs="Calibri"/>
          <w:sz w:val="24"/>
          <w:szCs w:val="24"/>
        </w:rPr>
        <w:t xml:space="preserve"> których wykonanie zawiera cechy stosunku prac</w:t>
      </w:r>
      <w:r w:rsidR="00BB3D12" w:rsidRPr="00BB3D12">
        <w:t xml:space="preserve"> </w:t>
      </w:r>
      <w:r w:rsidR="00BB3D12" w:rsidRPr="00BB3D12">
        <w:rPr>
          <w:rFonts w:cs="Calibri"/>
          <w:sz w:val="24"/>
          <w:szCs w:val="24"/>
        </w:rPr>
        <w:t>zatrudnione były na podstawie umowy o pracę w całym okresie realizacji zamówienia</w:t>
      </w:r>
      <w:r w:rsidRPr="0086473D">
        <w:rPr>
          <w:rFonts w:cs="Calibri"/>
          <w:sz w:val="24"/>
          <w:szCs w:val="24"/>
        </w:rPr>
        <w:t xml:space="preserve">. </w:t>
      </w:r>
    </w:p>
    <w:p w14:paraId="44DC7A05" w14:textId="462DF951" w:rsidR="0086473D" w:rsidRPr="0086473D" w:rsidRDefault="0086473D" w:rsidP="0086473D">
      <w:pPr>
        <w:numPr>
          <w:ilvl w:val="0"/>
          <w:numId w:val="32"/>
        </w:numPr>
        <w:shd w:val="clear" w:color="auto" w:fill="FFFFFF"/>
        <w:suppressAutoHyphens/>
        <w:spacing w:after="0" w:line="240" w:lineRule="auto"/>
        <w:jc w:val="left"/>
        <w:rPr>
          <w:rFonts w:cs="Calibri"/>
          <w:sz w:val="24"/>
          <w:szCs w:val="24"/>
        </w:rPr>
      </w:pPr>
      <w:r w:rsidRPr="0086473D">
        <w:rPr>
          <w:rFonts w:cs="Calibri"/>
          <w:sz w:val="24"/>
          <w:szCs w:val="24"/>
        </w:rPr>
        <w:lastRenderedPageBreak/>
        <w:t>W trakcie realizacji zamówienia na każde wezwanie Zamawiającego w wyznaczanym w tym wezwaniu terminie Wykonawca jest zobowiązany przedłożyć Zamawiającemu wskazane poniżej dowody w celu potwierdzenia spełnienia wymogu zatrudnienia na podstawie umowy o pracę przez Wykonawcę lub Podwykonawcę:</w:t>
      </w:r>
    </w:p>
    <w:p w14:paraId="5941DCD2" w14:textId="77777777" w:rsidR="0086473D" w:rsidRPr="0086473D" w:rsidRDefault="0086473D" w:rsidP="0086473D">
      <w:pPr>
        <w:numPr>
          <w:ilvl w:val="1"/>
          <w:numId w:val="32"/>
        </w:numPr>
        <w:shd w:val="clear" w:color="auto" w:fill="FFFFFF"/>
        <w:suppressAutoHyphens/>
        <w:spacing w:after="0" w:line="240" w:lineRule="auto"/>
        <w:rPr>
          <w:rFonts w:cs="Calibri"/>
          <w:sz w:val="24"/>
          <w:szCs w:val="24"/>
        </w:rPr>
      </w:pPr>
      <w:r w:rsidRPr="0086473D">
        <w:rPr>
          <w:rFonts w:cs="Calibri"/>
          <w:sz w:val="24"/>
          <w:szCs w:val="24"/>
        </w:rPr>
        <w:t>oświadczenie Wykonawcy lub Podwykonawcy o zatrudnieniu na podstawie umowy o pracę osób wykonujących czynności, które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4EC1374F" w14:textId="77777777" w:rsidR="0086473D" w:rsidRPr="0086473D" w:rsidRDefault="0086473D" w:rsidP="0086473D">
      <w:pPr>
        <w:numPr>
          <w:ilvl w:val="1"/>
          <w:numId w:val="32"/>
        </w:numPr>
        <w:shd w:val="clear" w:color="auto" w:fill="FFFFFF"/>
        <w:suppressAutoHyphens/>
        <w:spacing w:after="0" w:line="240" w:lineRule="auto"/>
        <w:rPr>
          <w:rFonts w:cs="Calibri"/>
          <w:sz w:val="24"/>
          <w:szCs w:val="24"/>
        </w:rPr>
      </w:pPr>
      <w:r w:rsidRPr="0086473D">
        <w:rPr>
          <w:rFonts w:cs="Calibri"/>
          <w:sz w:val="24"/>
          <w:szCs w:val="24"/>
        </w:rPr>
        <w:t xml:space="preserve">poświadczoną za zgodność z oryginałem odpowiednio przez Wykonawcę lub Podwykonawcę kopię umów/umowy o pracę wykonujących w trakcie realizacji zamówienia czynności, których dotyczy ww. oświadczenie Wykonawcy lub Podwykonawcy (wraz z dokumentem regulującym zakres obowiązków, jeżeli został sporządzony). Kopia umów/umowy powinna zostać zanimizowana w sposób zapewniający ochronę danych osobowych pracowników, zgodnie z przepisami ustawy z dnia 29 sierpnia 1997 r. o ochronie danych osobowych; Imię i nazwisko pracownika nie podlega </w:t>
      </w:r>
      <w:proofErr w:type="spellStart"/>
      <w:r w:rsidRPr="0086473D">
        <w:rPr>
          <w:rFonts w:cs="Calibri"/>
          <w:sz w:val="24"/>
          <w:szCs w:val="24"/>
        </w:rPr>
        <w:t>anonimizacji</w:t>
      </w:r>
      <w:proofErr w:type="spellEnd"/>
      <w:r w:rsidRPr="0086473D">
        <w:rPr>
          <w:rFonts w:cs="Calibri"/>
          <w:sz w:val="24"/>
          <w:szCs w:val="24"/>
        </w:rPr>
        <w:t>. Informacje takie jak: data zawarcia umowy, rodzaj umowy o pracę i wymiar etatu powinny być możliwe do zidentyfikowania;</w:t>
      </w:r>
    </w:p>
    <w:p w14:paraId="6573B56D" w14:textId="77777777" w:rsidR="0086473D" w:rsidRPr="0086473D" w:rsidRDefault="0086473D" w:rsidP="0086473D">
      <w:pPr>
        <w:shd w:val="clear" w:color="auto" w:fill="FFFFFF"/>
        <w:suppressAutoHyphens/>
        <w:spacing w:after="0" w:line="240" w:lineRule="auto"/>
        <w:ind w:left="708" w:firstLine="708"/>
        <w:rPr>
          <w:rFonts w:cs="Calibri"/>
          <w:sz w:val="24"/>
          <w:szCs w:val="24"/>
        </w:rPr>
      </w:pPr>
      <w:r w:rsidRPr="0086473D">
        <w:rPr>
          <w:rFonts w:cs="Calibri"/>
          <w:sz w:val="24"/>
          <w:szCs w:val="24"/>
        </w:rPr>
        <w:t>- pod rygorem niedopuszczenia tych osób do realizacji tych czynności.</w:t>
      </w:r>
    </w:p>
    <w:p w14:paraId="23040DBC" w14:textId="14AC1EBC" w:rsidR="0086473D" w:rsidRPr="0086473D" w:rsidRDefault="0086473D" w:rsidP="0086473D">
      <w:pPr>
        <w:numPr>
          <w:ilvl w:val="0"/>
          <w:numId w:val="32"/>
        </w:numPr>
        <w:shd w:val="clear" w:color="auto" w:fill="FFFFFF"/>
        <w:suppressAutoHyphens/>
        <w:spacing w:after="0" w:line="240" w:lineRule="auto"/>
        <w:jc w:val="left"/>
        <w:rPr>
          <w:rFonts w:cs="Calibri"/>
          <w:sz w:val="24"/>
          <w:szCs w:val="24"/>
        </w:rPr>
      </w:pPr>
      <w:r w:rsidRPr="0086473D">
        <w:rPr>
          <w:rFonts w:cs="Calibri"/>
          <w:sz w:val="24"/>
          <w:szCs w:val="24"/>
        </w:rPr>
        <w:t xml:space="preserve">Na każde żądanie Zamawiającego Wykonawca zobowiązany jest przedłożyć Zamawiającemu dla osób realizujących czynności, do których odnosi się obowiązek zatrudnienia dokumenty, o których mowa w ust. </w:t>
      </w:r>
      <w:r w:rsidR="00BB3D12">
        <w:rPr>
          <w:rFonts w:cs="Calibri"/>
          <w:sz w:val="24"/>
          <w:szCs w:val="24"/>
        </w:rPr>
        <w:t>3</w:t>
      </w:r>
      <w:r w:rsidRPr="0086473D">
        <w:rPr>
          <w:rFonts w:cs="Calibri"/>
          <w:sz w:val="24"/>
          <w:szCs w:val="24"/>
        </w:rPr>
        <w:t xml:space="preserve">. Nieprzedłożenie dokumentów, o których mowa w zdaniu poprzednim uznane będzie za naruszenie zasad zatrudnienia wskazanych w ust. </w:t>
      </w:r>
      <w:r w:rsidR="00BB3D12">
        <w:rPr>
          <w:rFonts w:cs="Calibri"/>
          <w:sz w:val="24"/>
          <w:szCs w:val="24"/>
        </w:rPr>
        <w:t>4</w:t>
      </w:r>
      <w:r w:rsidRPr="0086473D">
        <w:rPr>
          <w:rFonts w:cs="Calibri"/>
          <w:sz w:val="24"/>
          <w:szCs w:val="24"/>
        </w:rPr>
        <w:t>.</w:t>
      </w:r>
    </w:p>
    <w:p w14:paraId="6D8FB7CA" w14:textId="77777777" w:rsidR="0086473D" w:rsidRPr="0086473D" w:rsidRDefault="0086473D" w:rsidP="0086473D">
      <w:pPr>
        <w:numPr>
          <w:ilvl w:val="0"/>
          <w:numId w:val="32"/>
        </w:numPr>
        <w:shd w:val="clear" w:color="auto" w:fill="FFFFFF"/>
        <w:suppressAutoHyphens/>
        <w:spacing w:after="0" w:line="240" w:lineRule="auto"/>
        <w:jc w:val="left"/>
        <w:rPr>
          <w:rFonts w:cs="Calibri"/>
          <w:sz w:val="24"/>
          <w:szCs w:val="24"/>
        </w:rPr>
      </w:pPr>
      <w:r w:rsidRPr="0086473D">
        <w:rPr>
          <w:rFonts w:cs="Calibri"/>
          <w:sz w:val="24"/>
          <w:szCs w:val="24"/>
        </w:rPr>
        <w:t>W przypadku wątpliwości co do przestrzegania przepisów prawa pracy przez Wykonawcę lub podwykonawcę, Zamawiający może zwrócić się o przeprowadzenie kontroli przez Państwową Inspekcję Pracy.</w:t>
      </w:r>
    </w:p>
    <w:p w14:paraId="3D8AC010" w14:textId="77777777" w:rsidR="0086473D" w:rsidRPr="0086473D" w:rsidRDefault="0086473D" w:rsidP="0086473D">
      <w:pPr>
        <w:numPr>
          <w:ilvl w:val="0"/>
          <w:numId w:val="32"/>
        </w:numPr>
        <w:shd w:val="clear" w:color="auto" w:fill="FFFFFF"/>
        <w:suppressAutoHyphens/>
        <w:spacing w:after="0" w:line="240" w:lineRule="auto"/>
        <w:jc w:val="left"/>
        <w:rPr>
          <w:rFonts w:cs="Calibri"/>
          <w:sz w:val="24"/>
          <w:szCs w:val="24"/>
        </w:rPr>
      </w:pPr>
      <w:r w:rsidRPr="0086473D">
        <w:rPr>
          <w:rFonts w:cs="Calibri"/>
          <w:sz w:val="24"/>
          <w:szCs w:val="24"/>
        </w:rPr>
        <w:t>W przypadku konieczności wprowadzenia zmian osób, o których mowa w ust. 3, Wykonawca w terminie 7 dni od dnia zdarzenia, przedłoży Zamawiającemu zaktualizowane oświadczenie, a na wezwanie Zamawiającego także dokumenty określone w ust. 4. Forma zatrudnienia nowych osób nie może ulec zmianie.</w:t>
      </w:r>
    </w:p>
    <w:p w14:paraId="0EF6ED13" w14:textId="77777777" w:rsidR="0086473D" w:rsidRPr="0086473D" w:rsidRDefault="0086473D" w:rsidP="0086473D">
      <w:pPr>
        <w:numPr>
          <w:ilvl w:val="0"/>
          <w:numId w:val="32"/>
        </w:numPr>
        <w:shd w:val="clear" w:color="auto" w:fill="FFFFFF"/>
        <w:suppressAutoHyphens/>
        <w:spacing w:after="0" w:line="240" w:lineRule="auto"/>
        <w:jc w:val="left"/>
        <w:rPr>
          <w:rFonts w:cs="Calibri"/>
          <w:sz w:val="24"/>
          <w:szCs w:val="24"/>
        </w:rPr>
      </w:pPr>
      <w:r w:rsidRPr="0086473D">
        <w:rPr>
          <w:rFonts w:cs="Calibri"/>
          <w:sz w:val="24"/>
          <w:szCs w:val="24"/>
        </w:rPr>
        <w:t>Obowiązek, o którym mowa w ust. 4-8 dotyczy także Podwykonawcy realizującego zadanie objęte niniejszą umową.</w:t>
      </w:r>
    </w:p>
    <w:p w14:paraId="31F19B6A" w14:textId="77777777" w:rsidR="0086473D" w:rsidRPr="0086473D" w:rsidRDefault="0086473D" w:rsidP="0086473D">
      <w:pPr>
        <w:numPr>
          <w:ilvl w:val="0"/>
          <w:numId w:val="32"/>
        </w:numPr>
        <w:shd w:val="clear" w:color="auto" w:fill="FFFFFF"/>
        <w:suppressAutoHyphens/>
        <w:spacing w:after="0" w:line="240" w:lineRule="auto"/>
        <w:jc w:val="left"/>
        <w:rPr>
          <w:rFonts w:cs="Calibri"/>
          <w:sz w:val="24"/>
          <w:szCs w:val="24"/>
        </w:rPr>
      </w:pPr>
      <w:r w:rsidRPr="0086473D">
        <w:rPr>
          <w:rFonts w:cs="Calibri"/>
          <w:sz w:val="24"/>
          <w:szCs w:val="24"/>
        </w:rPr>
        <w:t>Zamawiający jest uprawniony do kontroli zatrudnienia na umowę o pracę osób, w stosunku do których przewidziano wymóg zatrudnienia na podstawie umowy o pracę. Kontrola polega na uprawnieniu zamawiającego do żądania od wykonawcy lub podwykonawcy dokumentów wskazanych w niniejszym paragrafie stanowiących dowód zatrudnienia tych osób na podstawie umowy o pracę. Kontrola odbywać się będzie z poszanowaniem przepisów o ochronie danych osobowych pracowników.</w:t>
      </w:r>
    </w:p>
    <w:p w14:paraId="1CE3FD1D" w14:textId="77777777" w:rsidR="0086473D" w:rsidRPr="0086473D" w:rsidRDefault="0086473D" w:rsidP="0086473D">
      <w:pPr>
        <w:shd w:val="clear" w:color="auto" w:fill="FFFFFF"/>
        <w:suppressAutoHyphens/>
        <w:spacing w:after="0" w:line="240" w:lineRule="auto"/>
        <w:rPr>
          <w:rFonts w:cs="Calibri"/>
          <w:sz w:val="24"/>
          <w:szCs w:val="24"/>
        </w:rPr>
        <w:sectPr w:rsidR="0086473D" w:rsidRPr="0086473D" w:rsidSect="0086473D">
          <w:headerReference w:type="default" r:id="rId10"/>
          <w:footerReference w:type="default" r:id="rId11"/>
          <w:pgSz w:w="11910" w:h="16840"/>
          <w:pgMar w:top="1040" w:right="1020" w:bottom="900" w:left="1020" w:header="552" w:footer="716" w:gutter="0"/>
          <w:cols w:space="708"/>
        </w:sectPr>
      </w:pPr>
    </w:p>
    <w:p w14:paraId="7171FF93" w14:textId="77777777" w:rsidR="0086473D" w:rsidRPr="0086473D" w:rsidRDefault="0086473D" w:rsidP="0086473D">
      <w:pPr>
        <w:shd w:val="clear" w:color="auto" w:fill="FFFFFF"/>
        <w:suppressAutoHyphens/>
        <w:spacing w:after="0" w:line="240" w:lineRule="auto"/>
        <w:rPr>
          <w:rFonts w:cs="Calibri"/>
          <w:b/>
          <w:bCs/>
          <w:sz w:val="24"/>
          <w:szCs w:val="24"/>
        </w:rPr>
      </w:pPr>
      <w:r w:rsidRPr="0086473D">
        <w:rPr>
          <w:rFonts w:cs="Calibri"/>
          <w:b/>
          <w:bCs/>
          <w:sz w:val="24"/>
          <w:szCs w:val="24"/>
        </w:rPr>
        <w:lastRenderedPageBreak/>
        <w:t>§ 3</w:t>
      </w:r>
    </w:p>
    <w:p w14:paraId="3D669387" w14:textId="77777777" w:rsidR="0086473D" w:rsidRPr="0086473D" w:rsidRDefault="0086473D" w:rsidP="0086473D">
      <w:pPr>
        <w:shd w:val="clear" w:color="auto" w:fill="FFFFFF"/>
        <w:suppressAutoHyphens/>
        <w:spacing w:after="0" w:line="240" w:lineRule="auto"/>
        <w:rPr>
          <w:rFonts w:cs="Calibri"/>
          <w:b/>
          <w:sz w:val="24"/>
          <w:szCs w:val="24"/>
        </w:rPr>
      </w:pPr>
    </w:p>
    <w:p w14:paraId="233675E4" w14:textId="77777777" w:rsidR="0086473D" w:rsidRPr="0086473D" w:rsidRDefault="0086473D" w:rsidP="0086473D">
      <w:pPr>
        <w:numPr>
          <w:ilvl w:val="0"/>
          <w:numId w:val="31"/>
        </w:numPr>
        <w:shd w:val="clear" w:color="auto" w:fill="FFFFFF"/>
        <w:suppressAutoHyphens/>
        <w:spacing w:after="0" w:line="240" w:lineRule="auto"/>
        <w:rPr>
          <w:rFonts w:cs="Calibri"/>
          <w:sz w:val="24"/>
          <w:szCs w:val="24"/>
        </w:rPr>
      </w:pPr>
      <w:r w:rsidRPr="0086473D">
        <w:rPr>
          <w:rFonts w:cs="Calibri"/>
          <w:sz w:val="24"/>
          <w:szCs w:val="24"/>
        </w:rPr>
        <w:t xml:space="preserve">Wykonawca zobowiązuje się do prowadzenia działalności, której głównym celem jest społeczna i zawodowa integracja osób </w:t>
      </w:r>
      <w:proofErr w:type="spellStart"/>
      <w:r w:rsidRPr="0086473D">
        <w:rPr>
          <w:rFonts w:cs="Calibri"/>
          <w:sz w:val="24"/>
          <w:szCs w:val="24"/>
        </w:rPr>
        <w:t>defaworyzowanych</w:t>
      </w:r>
      <w:proofErr w:type="spellEnd"/>
      <w:r w:rsidRPr="0086473D">
        <w:rPr>
          <w:rFonts w:cs="Calibri"/>
          <w:sz w:val="24"/>
          <w:szCs w:val="24"/>
        </w:rPr>
        <w:t xml:space="preserve"> przez cały okres obowiązywania umowy.</w:t>
      </w:r>
    </w:p>
    <w:p w14:paraId="7B55691E" w14:textId="77777777" w:rsidR="0086473D" w:rsidRPr="0086473D" w:rsidRDefault="0086473D" w:rsidP="0086473D">
      <w:pPr>
        <w:numPr>
          <w:ilvl w:val="0"/>
          <w:numId w:val="31"/>
        </w:numPr>
        <w:shd w:val="clear" w:color="auto" w:fill="FFFFFF"/>
        <w:suppressAutoHyphens/>
        <w:spacing w:after="0" w:line="240" w:lineRule="auto"/>
        <w:rPr>
          <w:rFonts w:cs="Calibri"/>
          <w:sz w:val="24"/>
          <w:szCs w:val="24"/>
        </w:rPr>
      </w:pPr>
      <w:r w:rsidRPr="0086473D">
        <w:rPr>
          <w:rFonts w:cs="Calibri"/>
          <w:sz w:val="24"/>
          <w:szCs w:val="24"/>
        </w:rPr>
        <w:t>Wykonawca zobowiązuje się do utrzymania procentowego wskaźnika zatrudnienia</w:t>
      </w:r>
    </w:p>
    <w:p w14:paraId="16AE9412" w14:textId="77777777" w:rsidR="0086473D" w:rsidRPr="0086473D" w:rsidRDefault="0086473D" w:rsidP="0086473D">
      <w:pPr>
        <w:shd w:val="clear" w:color="auto" w:fill="FFFFFF"/>
        <w:suppressAutoHyphens/>
        <w:spacing w:after="0" w:line="240" w:lineRule="auto"/>
        <w:ind w:left="396"/>
        <w:rPr>
          <w:rFonts w:cs="Calibri"/>
          <w:sz w:val="24"/>
          <w:szCs w:val="24"/>
        </w:rPr>
      </w:pPr>
      <w:r w:rsidRPr="0086473D">
        <w:rPr>
          <w:rFonts w:cs="Calibri"/>
          <w:sz w:val="24"/>
          <w:szCs w:val="24"/>
        </w:rPr>
        <w:t xml:space="preserve">osób </w:t>
      </w:r>
      <w:proofErr w:type="spellStart"/>
      <w:r w:rsidRPr="0086473D">
        <w:rPr>
          <w:rFonts w:cs="Calibri"/>
          <w:sz w:val="24"/>
          <w:szCs w:val="24"/>
        </w:rPr>
        <w:t>defaworyzowanych</w:t>
      </w:r>
      <w:proofErr w:type="spellEnd"/>
      <w:r w:rsidRPr="0086473D">
        <w:rPr>
          <w:rFonts w:cs="Calibri"/>
          <w:sz w:val="24"/>
          <w:szCs w:val="24"/>
        </w:rPr>
        <w:t xml:space="preserve"> na poziomie co najmniej 30% ogółu osób zatrudnionych u wykonawcy przez cały okres obowiązywania umowy.</w:t>
      </w:r>
    </w:p>
    <w:p w14:paraId="427326DE" w14:textId="77777777" w:rsidR="0086473D" w:rsidRPr="0086473D" w:rsidRDefault="0086473D" w:rsidP="0086473D">
      <w:pPr>
        <w:numPr>
          <w:ilvl w:val="0"/>
          <w:numId w:val="31"/>
        </w:numPr>
        <w:shd w:val="clear" w:color="auto" w:fill="FFFFFF"/>
        <w:suppressAutoHyphens/>
        <w:spacing w:after="0" w:line="240" w:lineRule="auto"/>
        <w:rPr>
          <w:rFonts w:cs="Calibri"/>
          <w:sz w:val="24"/>
          <w:szCs w:val="24"/>
        </w:rPr>
      </w:pPr>
      <w:r w:rsidRPr="0086473D">
        <w:rPr>
          <w:rFonts w:cs="Calibri"/>
          <w:sz w:val="24"/>
          <w:szCs w:val="24"/>
        </w:rPr>
        <w:t xml:space="preserve">Wykonawca zobowiązuje się do przekazywania zamawiającemu informacji na temat odsetka osób </w:t>
      </w:r>
      <w:proofErr w:type="spellStart"/>
      <w:r w:rsidRPr="0086473D">
        <w:rPr>
          <w:rFonts w:cs="Calibri"/>
          <w:sz w:val="24"/>
          <w:szCs w:val="24"/>
        </w:rPr>
        <w:t>defaworyzowanych</w:t>
      </w:r>
      <w:proofErr w:type="spellEnd"/>
      <w:r w:rsidRPr="0086473D">
        <w:rPr>
          <w:rFonts w:cs="Calibri"/>
          <w:sz w:val="24"/>
          <w:szCs w:val="24"/>
        </w:rPr>
        <w:t xml:space="preserve"> zatrudnionych u wykonawcy  na każde żądanie zamawiającego.</w:t>
      </w:r>
    </w:p>
    <w:p w14:paraId="56A6F28E" w14:textId="77777777" w:rsidR="0086473D" w:rsidRPr="0086473D" w:rsidRDefault="0086473D" w:rsidP="0086473D">
      <w:pPr>
        <w:numPr>
          <w:ilvl w:val="0"/>
          <w:numId w:val="31"/>
        </w:numPr>
        <w:shd w:val="clear" w:color="auto" w:fill="FFFFFF"/>
        <w:suppressAutoHyphens/>
        <w:spacing w:after="0" w:line="240" w:lineRule="auto"/>
        <w:rPr>
          <w:rFonts w:cs="Calibri"/>
          <w:sz w:val="24"/>
          <w:szCs w:val="24"/>
        </w:rPr>
      </w:pPr>
      <w:r w:rsidRPr="0086473D">
        <w:rPr>
          <w:rFonts w:cs="Calibri"/>
          <w:sz w:val="24"/>
          <w:szCs w:val="24"/>
        </w:rPr>
        <w:t xml:space="preserve">W przypadku naruszenia postanowień umownych w zakresie utrzymania procentowego wskaźnika zatrudnienia osób </w:t>
      </w:r>
      <w:proofErr w:type="spellStart"/>
      <w:r w:rsidRPr="0086473D">
        <w:rPr>
          <w:rFonts w:cs="Calibri"/>
          <w:sz w:val="24"/>
          <w:szCs w:val="24"/>
        </w:rPr>
        <w:t>defaworyzowanych</w:t>
      </w:r>
      <w:proofErr w:type="spellEnd"/>
      <w:r w:rsidRPr="0086473D">
        <w:rPr>
          <w:rFonts w:cs="Calibri"/>
          <w:sz w:val="24"/>
          <w:szCs w:val="24"/>
        </w:rPr>
        <w:t>, wykonawca zapłaci karę umowną w wysokości 25 % kwoty wynagrodzenia.</w:t>
      </w:r>
    </w:p>
    <w:p w14:paraId="5DB41E9B" w14:textId="77777777" w:rsidR="0086473D" w:rsidRPr="0086473D" w:rsidRDefault="0086473D" w:rsidP="0086473D">
      <w:pPr>
        <w:shd w:val="clear" w:color="auto" w:fill="FFFFFF"/>
        <w:suppressAutoHyphens/>
        <w:spacing w:after="0" w:line="240" w:lineRule="auto"/>
        <w:rPr>
          <w:rFonts w:cs="Calibri"/>
          <w:sz w:val="24"/>
          <w:szCs w:val="24"/>
        </w:rPr>
      </w:pPr>
    </w:p>
    <w:p w14:paraId="62070529" w14:textId="77777777" w:rsidR="0086473D" w:rsidRPr="0086473D" w:rsidRDefault="0086473D" w:rsidP="0086473D">
      <w:pPr>
        <w:shd w:val="clear" w:color="auto" w:fill="FFFFFF"/>
        <w:suppressAutoHyphens/>
        <w:spacing w:after="0" w:line="240" w:lineRule="auto"/>
        <w:rPr>
          <w:rFonts w:cs="Calibri"/>
          <w:b/>
          <w:bCs/>
          <w:sz w:val="24"/>
          <w:szCs w:val="24"/>
        </w:rPr>
      </w:pPr>
      <w:r w:rsidRPr="0086473D">
        <w:rPr>
          <w:rFonts w:cs="Calibri"/>
          <w:b/>
          <w:bCs/>
          <w:sz w:val="24"/>
          <w:szCs w:val="24"/>
        </w:rPr>
        <w:t>§ 4</w:t>
      </w:r>
    </w:p>
    <w:p w14:paraId="425DE277" w14:textId="77777777" w:rsidR="0086473D" w:rsidRPr="0086473D" w:rsidRDefault="0086473D" w:rsidP="0086473D">
      <w:pPr>
        <w:shd w:val="clear" w:color="auto" w:fill="FFFFFF"/>
        <w:suppressAutoHyphens/>
        <w:spacing w:after="0" w:line="240" w:lineRule="auto"/>
        <w:rPr>
          <w:rFonts w:cs="Calibri"/>
          <w:b/>
          <w:bCs/>
          <w:sz w:val="24"/>
          <w:szCs w:val="24"/>
        </w:rPr>
      </w:pPr>
    </w:p>
    <w:p w14:paraId="26C5D0A4" w14:textId="77777777" w:rsidR="0086473D" w:rsidRPr="0086473D" w:rsidRDefault="0086473D" w:rsidP="0086473D">
      <w:pPr>
        <w:shd w:val="clear" w:color="auto" w:fill="FFFFFF"/>
        <w:suppressAutoHyphens/>
        <w:spacing w:after="0" w:line="240" w:lineRule="auto"/>
        <w:ind w:left="705" w:hanging="705"/>
        <w:rPr>
          <w:rFonts w:cs="Calibri"/>
          <w:sz w:val="24"/>
          <w:szCs w:val="24"/>
        </w:rPr>
      </w:pPr>
      <w:r w:rsidRPr="0086473D">
        <w:rPr>
          <w:rFonts w:cs="Calibri"/>
          <w:sz w:val="24"/>
          <w:szCs w:val="24"/>
        </w:rPr>
        <w:t>1.</w:t>
      </w:r>
      <w:r w:rsidRPr="0086473D">
        <w:rPr>
          <w:rFonts w:cs="Calibri"/>
          <w:sz w:val="24"/>
          <w:szCs w:val="24"/>
        </w:rPr>
        <w:tab/>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usług, jaki zamierza powierzyć temu podwykonawcy. </w:t>
      </w:r>
    </w:p>
    <w:p w14:paraId="0DE1DC27" w14:textId="77777777" w:rsidR="0086473D" w:rsidRPr="0086473D" w:rsidRDefault="0086473D" w:rsidP="0086473D">
      <w:pPr>
        <w:shd w:val="clear" w:color="auto" w:fill="FFFFFF"/>
        <w:suppressAutoHyphens/>
        <w:spacing w:after="0" w:line="240" w:lineRule="auto"/>
        <w:ind w:left="705" w:hanging="705"/>
        <w:rPr>
          <w:rFonts w:cs="Calibri"/>
          <w:sz w:val="24"/>
          <w:szCs w:val="24"/>
        </w:rPr>
      </w:pPr>
      <w:r w:rsidRPr="0086473D">
        <w:rPr>
          <w:rFonts w:cs="Calibri"/>
          <w:sz w:val="24"/>
          <w:szCs w:val="24"/>
        </w:rPr>
        <w:t>2.</w:t>
      </w:r>
      <w:r w:rsidRPr="0086473D">
        <w:rPr>
          <w:rFonts w:cs="Calibri"/>
          <w:sz w:val="24"/>
          <w:szCs w:val="24"/>
        </w:rPr>
        <w:tab/>
        <w:t>Wykonawca zobowiązany jest do przedłożenia Zamawiającemu poświadczonej za zgodność z oryginałem kopii umowy podwykonawczej, w terminie 7 dni od jej zawarcia.</w:t>
      </w:r>
    </w:p>
    <w:p w14:paraId="2CC77CF7" w14:textId="77777777" w:rsidR="0086473D" w:rsidRPr="0086473D" w:rsidRDefault="0086473D" w:rsidP="0086473D">
      <w:pPr>
        <w:shd w:val="clear" w:color="auto" w:fill="FFFFFF"/>
        <w:suppressAutoHyphens/>
        <w:spacing w:after="0" w:line="240" w:lineRule="auto"/>
        <w:ind w:left="705" w:hanging="705"/>
        <w:rPr>
          <w:rFonts w:cs="Calibri"/>
          <w:sz w:val="24"/>
          <w:szCs w:val="24"/>
        </w:rPr>
      </w:pPr>
      <w:r w:rsidRPr="0086473D">
        <w:rPr>
          <w:rFonts w:cs="Calibri"/>
          <w:sz w:val="24"/>
          <w:szCs w:val="24"/>
        </w:rPr>
        <w:t>3.</w:t>
      </w:r>
      <w:r w:rsidRPr="0086473D">
        <w:rPr>
          <w:rFonts w:cs="Calibri"/>
          <w:sz w:val="24"/>
          <w:szCs w:val="24"/>
        </w:rPr>
        <w:tab/>
        <w:t>W przypadku wykonywania przedmiotu umowy przy pomocy podwykonawców, Wykonawca ponosi odpowiedzialność wobec Zamawiającego za wszystkie działania lub zaniechania podwykonawców, jak za własne.</w:t>
      </w:r>
    </w:p>
    <w:p w14:paraId="7C11DD6E" w14:textId="77777777" w:rsidR="0086473D" w:rsidRPr="0086473D" w:rsidRDefault="0086473D" w:rsidP="0086473D">
      <w:pPr>
        <w:shd w:val="clear" w:color="auto" w:fill="FFFFFF"/>
        <w:suppressAutoHyphens/>
        <w:spacing w:after="0" w:line="240" w:lineRule="auto"/>
        <w:ind w:left="705" w:hanging="705"/>
        <w:rPr>
          <w:rFonts w:cs="Calibri"/>
          <w:sz w:val="24"/>
          <w:szCs w:val="24"/>
        </w:rPr>
      </w:pPr>
      <w:r w:rsidRPr="0086473D">
        <w:rPr>
          <w:rFonts w:cs="Calibri"/>
          <w:sz w:val="24"/>
          <w:szCs w:val="24"/>
        </w:rPr>
        <w:t>4.</w:t>
      </w:r>
      <w:r w:rsidRPr="0086473D">
        <w:rPr>
          <w:rFonts w:cs="Calibri"/>
          <w:sz w:val="24"/>
          <w:szCs w:val="24"/>
        </w:rPr>
        <w:tab/>
        <w:t xml:space="preserve">Jeżeli zmiana albo rezygnacja z podwykonawcy dotyczy podmiotu, na którego zasoby Wykonawca powoływał się, na zasadach określonych w art. 118 ust. 1 w zw. z art. 266 </w:t>
      </w:r>
      <w:proofErr w:type="spellStart"/>
      <w:r w:rsidRPr="0086473D">
        <w:rPr>
          <w:rFonts w:cs="Calibri"/>
          <w:sz w:val="24"/>
          <w:szCs w:val="24"/>
        </w:rPr>
        <w:t>pzp</w:t>
      </w:r>
      <w:proofErr w:type="spellEnd"/>
      <w:r w:rsidRPr="0086473D">
        <w:rPr>
          <w:rFonts w:cs="Calibri"/>
          <w:sz w:val="24"/>
          <w:szCs w:val="24"/>
        </w:rPr>
        <w:t>,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5468ACA9" w14:textId="77777777" w:rsidR="0086473D" w:rsidRPr="0086473D" w:rsidRDefault="0086473D" w:rsidP="0086473D">
      <w:pPr>
        <w:shd w:val="clear" w:color="auto" w:fill="FFFFFF"/>
        <w:suppressAutoHyphens/>
        <w:spacing w:after="0" w:line="240" w:lineRule="auto"/>
        <w:ind w:left="705" w:hanging="705"/>
        <w:rPr>
          <w:rFonts w:cs="Calibri"/>
          <w:sz w:val="24"/>
          <w:szCs w:val="24"/>
        </w:rPr>
      </w:pPr>
      <w:r w:rsidRPr="0086473D">
        <w:rPr>
          <w:rFonts w:cs="Calibri"/>
          <w:sz w:val="24"/>
          <w:szCs w:val="24"/>
        </w:rPr>
        <w:t>5.</w:t>
      </w:r>
      <w:r w:rsidRPr="0086473D">
        <w:rPr>
          <w:rFonts w:cs="Calibri"/>
          <w:sz w:val="24"/>
          <w:szCs w:val="24"/>
        </w:rPr>
        <w:tab/>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miedzy Zamawiającym a Wykonawcą.</w:t>
      </w:r>
    </w:p>
    <w:p w14:paraId="4EB4B838" w14:textId="77777777" w:rsidR="0086473D" w:rsidRPr="0086473D" w:rsidRDefault="0086473D" w:rsidP="0086473D">
      <w:pPr>
        <w:shd w:val="clear" w:color="auto" w:fill="FFFFFF"/>
        <w:suppressAutoHyphens/>
        <w:spacing w:after="0" w:line="240" w:lineRule="auto"/>
        <w:rPr>
          <w:rFonts w:cs="Calibri"/>
          <w:sz w:val="24"/>
          <w:szCs w:val="24"/>
        </w:rPr>
      </w:pPr>
    </w:p>
    <w:p w14:paraId="060C1A9B" w14:textId="77777777" w:rsidR="0086473D" w:rsidRPr="0086473D" w:rsidRDefault="0086473D" w:rsidP="0086473D">
      <w:pPr>
        <w:shd w:val="clear" w:color="auto" w:fill="FFFFFF"/>
        <w:suppressAutoHyphens/>
        <w:spacing w:after="0" w:line="240" w:lineRule="auto"/>
        <w:rPr>
          <w:rFonts w:cs="Calibri"/>
          <w:b/>
          <w:bCs/>
          <w:sz w:val="24"/>
          <w:szCs w:val="24"/>
        </w:rPr>
      </w:pPr>
      <w:bookmarkStart w:id="40" w:name="_Hlk184297663"/>
      <w:r w:rsidRPr="0086473D">
        <w:rPr>
          <w:rFonts w:cs="Calibri"/>
          <w:b/>
          <w:bCs/>
          <w:sz w:val="24"/>
          <w:szCs w:val="24"/>
        </w:rPr>
        <w:t>§ 5</w:t>
      </w:r>
    </w:p>
    <w:bookmarkEnd w:id="40"/>
    <w:p w14:paraId="1965731E" w14:textId="77777777" w:rsidR="0086473D" w:rsidRPr="0086473D" w:rsidRDefault="0086473D" w:rsidP="0086473D">
      <w:pPr>
        <w:shd w:val="clear" w:color="auto" w:fill="FFFFFF"/>
        <w:suppressAutoHyphens/>
        <w:spacing w:after="0" w:line="240" w:lineRule="auto"/>
        <w:rPr>
          <w:rFonts w:cs="Calibri"/>
          <w:b/>
          <w:sz w:val="24"/>
          <w:szCs w:val="24"/>
        </w:rPr>
      </w:pPr>
    </w:p>
    <w:p w14:paraId="63FE1253" w14:textId="77777777" w:rsidR="0086473D" w:rsidRPr="0086473D" w:rsidRDefault="0086473D" w:rsidP="0086473D">
      <w:pPr>
        <w:numPr>
          <w:ilvl w:val="0"/>
          <w:numId w:val="30"/>
        </w:numPr>
        <w:shd w:val="clear" w:color="auto" w:fill="FFFFFF"/>
        <w:suppressAutoHyphens/>
        <w:spacing w:after="0" w:line="240" w:lineRule="auto"/>
        <w:rPr>
          <w:rFonts w:cs="Calibri"/>
          <w:sz w:val="24"/>
          <w:szCs w:val="24"/>
        </w:rPr>
      </w:pPr>
      <w:r w:rsidRPr="0086473D">
        <w:rPr>
          <w:rFonts w:cs="Calibri"/>
          <w:sz w:val="24"/>
          <w:szCs w:val="24"/>
        </w:rPr>
        <w:t>Wszelkie zmiany umowy wymagają formy pisemnej pod rygorem nieważności.</w:t>
      </w:r>
    </w:p>
    <w:p w14:paraId="2511DE7C" w14:textId="77777777" w:rsidR="0086473D" w:rsidRPr="0086473D" w:rsidRDefault="0086473D" w:rsidP="0086473D">
      <w:pPr>
        <w:numPr>
          <w:ilvl w:val="0"/>
          <w:numId w:val="30"/>
        </w:numPr>
        <w:shd w:val="clear" w:color="auto" w:fill="FFFFFF"/>
        <w:suppressAutoHyphens/>
        <w:spacing w:after="0" w:line="240" w:lineRule="auto"/>
        <w:rPr>
          <w:rFonts w:cs="Calibri"/>
          <w:sz w:val="24"/>
          <w:szCs w:val="24"/>
        </w:rPr>
      </w:pPr>
      <w:r w:rsidRPr="0086473D">
        <w:rPr>
          <w:rFonts w:cs="Calibri"/>
          <w:sz w:val="24"/>
          <w:szCs w:val="24"/>
        </w:rPr>
        <w:lastRenderedPageBreak/>
        <w:t>Zamawiający przewiduje możliwość dokonania zmian umowy, w następujących przypadkach:</w:t>
      </w:r>
    </w:p>
    <w:p w14:paraId="3990F6D7" w14:textId="77777777" w:rsidR="0086473D" w:rsidRPr="0086473D" w:rsidRDefault="0086473D" w:rsidP="0086473D">
      <w:pPr>
        <w:numPr>
          <w:ilvl w:val="1"/>
          <w:numId w:val="30"/>
        </w:numPr>
        <w:shd w:val="clear" w:color="auto" w:fill="FFFFFF"/>
        <w:suppressAutoHyphens/>
        <w:spacing w:after="0" w:line="240" w:lineRule="auto"/>
        <w:rPr>
          <w:rFonts w:cs="Calibri"/>
          <w:sz w:val="24"/>
          <w:szCs w:val="24"/>
        </w:rPr>
      </w:pPr>
      <w:r w:rsidRPr="0086473D">
        <w:rPr>
          <w:rFonts w:cs="Calibri"/>
          <w:sz w:val="24"/>
          <w:szCs w:val="24"/>
        </w:rPr>
        <w:t>w przypadku zmiany obowiązujących przepisów prawa i konieczności dostosowania postanowień niniejszej umowy;</w:t>
      </w:r>
    </w:p>
    <w:p w14:paraId="095A6E00" w14:textId="77777777" w:rsidR="0086473D" w:rsidRPr="0086473D" w:rsidRDefault="0086473D" w:rsidP="0086473D">
      <w:pPr>
        <w:numPr>
          <w:ilvl w:val="1"/>
          <w:numId w:val="30"/>
        </w:numPr>
        <w:shd w:val="clear" w:color="auto" w:fill="FFFFFF"/>
        <w:suppressAutoHyphens/>
        <w:spacing w:after="0" w:line="240" w:lineRule="auto"/>
        <w:rPr>
          <w:rFonts w:cs="Calibri"/>
          <w:sz w:val="24"/>
          <w:szCs w:val="24"/>
        </w:rPr>
      </w:pPr>
      <w:r w:rsidRPr="0086473D">
        <w:rPr>
          <w:rFonts w:cs="Calibri"/>
          <w:sz w:val="24"/>
          <w:szCs w:val="24"/>
        </w:rPr>
        <w:t xml:space="preserve">w przypadku wystąpienia okoliczności wskazanych w art. 455 ust. 1 pkt. 3 ustawy </w:t>
      </w:r>
      <w:proofErr w:type="spellStart"/>
      <w:r w:rsidRPr="0086473D">
        <w:rPr>
          <w:rFonts w:cs="Calibri"/>
          <w:sz w:val="24"/>
          <w:szCs w:val="24"/>
        </w:rPr>
        <w:t>Pzp</w:t>
      </w:r>
      <w:proofErr w:type="spellEnd"/>
      <w:r w:rsidRPr="0086473D">
        <w:rPr>
          <w:rFonts w:cs="Calibri"/>
          <w:sz w:val="24"/>
          <w:szCs w:val="24"/>
        </w:rPr>
        <w:t xml:space="preserve"> tj. dotyczy realizacji przez dotychczasowego wykonawcę, dodatkowych usług, których nie uwzględniono w zamówieniu podstawowym, o ile stały się one niezbędne i zostały spełnione łącznie następujące warunki:</w:t>
      </w:r>
    </w:p>
    <w:p w14:paraId="6D3AABF2" w14:textId="77777777" w:rsidR="0086473D" w:rsidRPr="0086473D" w:rsidRDefault="0086473D" w:rsidP="0086473D">
      <w:pPr>
        <w:numPr>
          <w:ilvl w:val="2"/>
          <w:numId w:val="30"/>
        </w:numPr>
        <w:shd w:val="clear" w:color="auto" w:fill="FFFFFF"/>
        <w:suppressAutoHyphens/>
        <w:spacing w:after="0" w:line="240" w:lineRule="auto"/>
        <w:rPr>
          <w:rFonts w:cs="Calibri"/>
          <w:sz w:val="24"/>
          <w:szCs w:val="24"/>
        </w:rPr>
      </w:pPr>
      <w:r w:rsidRPr="0086473D">
        <w:rPr>
          <w:rFonts w:cs="Calibri"/>
          <w:sz w:val="24"/>
          <w:szCs w:val="24"/>
        </w:rPr>
        <w:t>zmiana wykonawcy nie może zostać dokonana z powodów ekonomicznych lub technicznych, w szczególności dotyczących zamienności lub interoperacyjności wyposażenia, usług lub instalacji zamówionych w ramach zamówienia podstawowego;</w:t>
      </w:r>
    </w:p>
    <w:p w14:paraId="7EE35AB9" w14:textId="77777777" w:rsidR="0086473D" w:rsidRPr="0086473D" w:rsidRDefault="0086473D" w:rsidP="0086473D">
      <w:pPr>
        <w:numPr>
          <w:ilvl w:val="2"/>
          <w:numId w:val="30"/>
        </w:numPr>
        <w:shd w:val="clear" w:color="auto" w:fill="FFFFFF"/>
        <w:suppressAutoHyphens/>
        <w:spacing w:after="0" w:line="240" w:lineRule="auto"/>
        <w:rPr>
          <w:rFonts w:cs="Calibri"/>
          <w:sz w:val="24"/>
          <w:szCs w:val="24"/>
        </w:rPr>
      </w:pPr>
      <w:r w:rsidRPr="0086473D">
        <w:rPr>
          <w:rFonts w:cs="Calibri"/>
          <w:sz w:val="24"/>
          <w:szCs w:val="24"/>
        </w:rPr>
        <w:t>zmiana wykonawcy spowodowałaby istotną niezgodność lub znaczące zwiększenie kosztów dla zamawiającego;</w:t>
      </w:r>
    </w:p>
    <w:p w14:paraId="731C5620" w14:textId="77777777" w:rsidR="0086473D" w:rsidRPr="0086473D" w:rsidRDefault="0086473D" w:rsidP="0086473D">
      <w:pPr>
        <w:numPr>
          <w:ilvl w:val="2"/>
          <w:numId w:val="30"/>
        </w:numPr>
        <w:shd w:val="clear" w:color="auto" w:fill="FFFFFF"/>
        <w:suppressAutoHyphens/>
        <w:spacing w:after="0" w:line="240" w:lineRule="auto"/>
        <w:rPr>
          <w:rFonts w:cs="Calibri"/>
          <w:sz w:val="24"/>
          <w:szCs w:val="24"/>
        </w:rPr>
      </w:pPr>
      <w:r w:rsidRPr="0086473D">
        <w:rPr>
          <w:rFonts w:cs="Calibri"/>
          <w:sz w:val="24"/>
          <w:szCs w:val="24"/>
        </w:rPr>
        <w:t>wzrost ceny spowodowany każdą kolejną zmianą nie przekracza 50 % wartości pierwotnej umowy, z wyjątkiem należycie uzasadnionych przypadków;</w:t>
      </w:r>
    </w:p>
    <w:p w14:paraId="2121119F" w14:textId="77777777" w:rsidR="0086473D" w:rsidRPr="0086473D" w:rsidRDefault="0086473D" w:rsidP="0086473D">
      <w:pPr>
        <w:numPr>
          <w:ilvl w:val="1"/>
          <w:numId w:val="30"/>
        </w:numPr>
        <w:shd w:val="clear" w:color="auto" w:fill="FFFFFF"/>
        <w:suppressAutoHyphens/>
        <w:spacing w:after="0" w:line="240" w:lineRule="auto"/>
        <w:rPr>
          <w:rFonts w:cs="Calibri"/>
          <w:sz w:val="24"/>
          <w:szCs w:val="24"/>
        </w:rPr>
      </w:pPr>
      <w:r w:rsidRPr="0086473D">
        <w:rPr>
          <w:rFonts w:cs="Calibri"/>
          <w:sz w:val="24"/>
          <w:szCs w:val="24"/>
        </w:rPr>
        <w:t>konieczność zmiany umowy spowodowana jest okolicznościami, których zamawiający, działając z należytą starannością, nie mógł przewidzieć, a zmiana nie modyfikuje ogólnego charakteru umowy, a wzrost ceny spowodowany każdą kolejną zmianą nie przekracza 50 % wartości pierwotnej umowy;</w:t>
      </w:r>
    </w:p>
    <w:p w14:paraId="0CADCE51" w14:textId="12E676DD" w:rsidR="0086473D" w:rsidRPr="0086473D" w:rsidRDefault="0086473D" w:rsidP="0086473D">
      <w:pPr>
        <w:numPr>
          <w:ilvl w:val="1"/>
          <w:numId w:val="30"/>
        </w:numPr>
        <w:shd w:val="clear" w:color="auto" w:fill="FFFFFF"/>
        <w:suppressAutoHyphens/>
        <w:spacing w:after="0" w:line="240" w:lineRule="auto"/>
        <w:rPr>
          <w:rFonts w:cs="Calibri"/>
          <w:sz w:val="24"/>
          <w:szCs w:val="24"/>
        </w:rPr>
      </w:pPr>
      <w:r w:rsidRPr="0086473D">
        <w:rPr>
          <w:rFonts w:cs="Calibri"/>
          <w:sz w:val="24"/>
          <w:szCs w:val="24"/>
        </w:rPr>
        <w:t>dopuszcza się również zmiany umowy bez przeprowadzenia nowego postępowania o udzielenie zamówienia, których łączna wartość jest mniejsza niż progi unijne oraz jest niższa niż 1</w:t>
      </w:r>
      <w:r w:rsidR="00C7149D">
        <w:rPr>
          <w:rFonts w:cs="Calibri"/>
          <w:sz w:val="24"/>
          <w:szCs w:val="24"/>
        </w:rPr>
        <w:t>0</w:t>
      </w:r>
      <w:r w:rsidRPr="0086473D">
        <w:rPr>
          <w:rFonts w:cs="Calibri"/>
          <w:sz w:val="24"/>
          <w:szCs w:val="24"/>
        </w:rPr>
        <w:t xml:space="preserve"> % wartości zawartej umowy, a zmiany te nie powodują zmiany ogólnego charakteru umowy.</w:t>
      </w:r>
    </w:p>
    <w:p w14:paraId="02D0ACD5" w14:textId="77777777" w:rsidR="0086473D" w:rsidRPr="0086473D" w:rsidRDefault="0086473D" w:rsidP="0086473D">
      <w:pPr>
        <w:numPr>
          <w:ilvl w:val="0"/>
          <w:numId w:val="30"/>
        </w:numPr>
        <w:shd w:val="clear" w:color="auto" w:fill="FFFFFF"/>
        <w:suppressAutoHyphens/>
        <w:spacing w:after="0" w:line="240" w:lineRule="auto"/>
        <w:rPr>
          <w:rFonts w:cs="Calibri"/>
          <w:sz w:val="24"/>
          <w:szCs w:val="24"/>
        </w:rPr>
      </w:pPr>
      <w:r w:rsidRPr="0086473D">
        <w:rPr>
          <w:rFonts w:cs="Calibri"/>
          <w:sz w:val="24"/>
          <w:szCs w:val="24"/>
        </w:rPr>
        <w:t>Zamawiający dopuszcza możliwość zmiany umowy w zakresie zmian wysokości wynagrodzenia należnego Wykonawcy, w przypadku zmiany:</w:t>
      </w:r>
    </w:p>
    <w:p w14:paraId="1A830BB9" w14:textId="77777777" w:rsidR="0086473D" w:rsidRPr="0086473D" w:rsidRDefault="0086473D" w:rsidP="0086473D">
      <w:pPr>
        <w:numPr>
          <w:ilvl w:val="1"/>
          <w:numId w:val="30"/>
        </w:numPr>
        <w:shd w:val="clear" w:color="auto" w:fill="FFFFFF"/>
        <w:suppressAutoHyphens/>
        <w:spacing w:after="0" w:line="240" w:lineRule="auto"/>
        <w:rPr>
          <w:rFonts w:cs="Calibri"/>
          <w:sz w:val="24"/>
          <w:szCs w:val="24"/>
        </w:rPr>
      </w:pPr>
      <w:r w:rsidRPr="0086473D">
        <w:rPr>
          <w:rFonts w:cs="Calibri"/>
          <w:sz w:val="24"/>
          <w:szCs w:val="24"/>
        </w:rPr>
        <w:t>ustawowej stawki podatku od towarów i usług oraz podatku akcyzowego – wówczas wynagrodzenie Wykonawcy ulegnie zmianie o wartość wzrostu podatku od towarów i usług, przy zachowaniu tej samej kwoty netto wynagrodzenia, jaką będzie on zobowiązany dodatkowo ponieść w celu uwzględnienia tej zmiany.</w:t>
      </w:r>
    </w:p>
    <w:p w14:paraId="30656F5C" w14:textId="77777777" w:rsidR="0086473D" w:rsidRPr="0086473D" w:rsidRDefault="0086473D" w:rsidP="0086473D">
      <w:pPr>
        <w:numPr>
          <w:ilvl w:val="1"/>
          <w:numId w:val="30"/>
        </w:numPr>
        <w:shd w:val="clear" w:color="auto" w:fill="FFFFFF"/>
        <w:suppressAutoHyphens/>
        <w:spacing w:after="0" w:line="240" w:lineRule="auto"/>
        <w:rPr>
          <w:rFonts w:cs="Calibri"/>
          <w:sz w:val="24"/>
          <w:szCs w:val="24"/>
        </w:rPr>
      </w:pPr>
      <w:r w:rsidRPr="0086473D">
        <w:rPr>
          <w:rFonts w:cs="Calibri"/>
          <w:sz w:val="24"/>
          <w:szCs w:val="24"/>
        </w:rPr>
        <w:t>wysokości minimalnego wynagrodzenia za prace albo wysokości minimalnej stawki godzinowej, ustalonych na podstawie ustawy z dnia 10 października 2002 r. o minimalnym wynagrodzeniu za pracę – wówczas w zależności od faktu udowodnienia przez Wykonawcę, iż zmian ta wpływa na koszty wykonania przedmiotu umowy przez Wykonawcę – wynagrodzenia Wykonawcy może ulec zmianie o wartość wzrostu całkowitego kosztu Wykonawcy jaką będzie on zobowiązany dodatkowo ponieść w celu uwzględnienia tej zmiany, wynikającą ze zwiększenia wynagrodzeń do wysokości aktualnie obowiązującego minimalnego wynagrodzenia albo wysokości minimalnej stawki godzinowej, ustalonych na podstawie ustawy z dnia 10 października 2022 r. o minimalnym wynagrodzeniu za pracę;</w:t>
      </w:r>
    </w:p>
    <w:p w14:paraId="3E6DDAEA" w14:textId="77777777" w:rsidR="0086473D" w:rsidRPr="0086473D" w:rsidRDefault="0086473D" w:rsidP="0086473D">
      <w:pPr>
        <w:numPr>
          <w:ilvl w:val="1"/>
          <w:numId w:val="30"/>
        </w:numPr>
        <w:shd w:val="clear" w:color="auto" w:fill="FFFFFF"/>
        <w:suppressAutoHyphens/>
        <w:spacing w:after="0" w:line="240" w:lineRule="auto"/>
        <w:rPr>
          <w:rFonts w:cs="Calibri"/>
          <w:sz w:val="24"/>
          <w:szCs w:val="24"/>
        </w:rPr>
      </w:pPr>
      <w:r w:rsidRPr="0086473D">
        <w:rPr>
          <w:rFonts w:cs="Calibri"/>
          <w:sz w:val="24"/>
          <w:szCs w:val="24"/>
        </w:rPr>
        <w:t>zasad podlegania ubezpieczeniom społecznym lub ubezpieczeniu zdrowotnemu lub wysokości stawki składki na ubezpieczenie społeczne lub ubezpieczenie zdrowotne – wówczas w zależności od faktu udowodnienia przez Wykonawcę, iż zmiana ta wpływa na koszty wykonania przedmiotu umowy przez Wykonawcę – wynagrodzenie Wykonawcy może ulec zmianie;</w:t>
      </w:r>
    </w:p>
    <w:p w14:paraId="17740938" w14:textId="77777777" w:rsidR="0086473D" w:rsidRPr="0086473D" w:rsidRDefault="0086473D" w:rsidP="0086473D">
      <w:pPr>
        <w:numPr>
          <w:ilvl w:val="1"/>
          <w:numId w:val="30"/>
        </w:numPr>
        <w:shd w:val="clear" w:color="auto" w:fill="FFFFFF"/>
        <w:suppressAutoHyphens/>
        <w:spacing w:after="0" w:line="240" w:lineRule="auto"/>
        <w:rPr>
          <w:rFonts w:cs="Calibri"/>
          <w:sz w:val="24"/>
          <w:szCs w:val="24"/>
        </w:rPr>
      </w:pPr>
      <w:r w:rsidRPr="0086473D">
        <w:rPr>
          <w:rFonts w:cs="Calibri"/>
          <w:sz w:val="24"/>
          <w:szCs w:val="24"/>
        </w:rPr>
        <w:lastRenderedPageBreak/>
        <w:t>zasad gromadzenia i wysokości wpłat do pracowniczych planów kapitałowych, o których mowa w ustawie z dnia 4 października 2018 r. o pracowniczych planach kapitałowych (tj. Dz.U. z 2020 r. poz. 1342 oraz z 2022 r. poz. 1079 ze zm.) – wówczas zależności od faktu udowodnienia przez Wykonawcę, iż zmiana ta wpływa na koszty wykonania przedmiotu umowy przez Wykonawcę – wynagrodzenie Wykonawcy może ulec zmianie o wartość wzrostu całkowitego kosztu Wykonawcy, jaką będzie on zobowiązany dodatkowo ponieść w celu uwzględnienia tej zmiany.</w:t>
      </w:r>
    </w:p>
    <w:p w14:paraId="59926463" w14:textId="77777777" w:rsidR="0086473D" w:rsidRPr="0086473D" w:rsidRDefault="0086473D" w:rsidP="0086473D">
      <w:pPr>
        <w:numPr>
          <w:ilvl w:val="0"/>
          <w:numId w:val="30"/>
        </w:numPr>
        <w:shd w:val="clear" w:color="auto" w:fill="FFFFFF"/>
        <w:suppressAutoHyphens/>
        <w:spacing w:after="0" w:line="240" w:lineRule="auto"/>
        <w:rPr>
          <w:rFonts w:cs="Calibri"/>
          <w:sz w:val="24"/>
          <w:szCs w:val="24"/>
        </w:rPr>
      </w:pPr>
      <w:r w:rsidRPr="0086473D">
        <w:rPr>
          <w:rFonts w:cs="Calibri"/>
          <w:sz w:val="24"/>
          <w:szCs w:val="24"/>
        </w:rPr>
        <w:t>W przypadku zmian określonych w ust. 3 pkt 2)-4) Wykonawca może wystąpić do Zamawiającego z wnioskiem o zmianę wynagrodzenia, przedkładając odpowiednie dokumenty potwierdzające zasadność złożenia takiego wniosku. Wykonawca musi wykazać ponad wszelką wątpliwość, że zaistniała zmiana ma bezpośredni wpływ na koszty wykonania przedmiotu umowy oraz określić stopień, w jakim wpłynie ona na wysokość należnego wynagrodzenia Wykonawcy. Zmiana wysokości wynagrodzenia Wykonawcy może nastąpić, jeżeli w przedstawionej kalkulacji kosztów wykonania zamówienia Wykonawca wykaże wpływ zmian o których mowa w ust. 3 pkt. 2)-4) na koszty wykonania zamówienia.</w:t>
      </w:r>
    </w:p>
    <w:p w14:paraId="602208E6" w14:textId="77777777" w:rsidR="0086473D" w:rsidRPr="0086473D" w:rsidRDefault="0086473D" w:rsidP="0086473D">
      <w:pPr>
        <w:numPr>
          <w:ilvl w:val="0"/>
          <w:numId w:val="30"/>
        </w:numPr>
        <w:shd w:val="clear" w:color="auto" w:fill="FFFFFF"/>
        <w:suppressAutoHyphens/>
        <w:spacing w:after="0" w:line="240" w:lineRule="auto"/>
        <w:rPr>
          <w:rFonts w:cs="Calibri"/>
          <w:sz w:val="24"/>
          <w:szCs w:val="24"/>
        </w:rPr>
      </w:pPr>
      <w:r w:rsidRPr="0086473D">
        <w:rPr>
          <w:rFonts w:cs="Calibri"/>
          <w:sz w:val="24"/>
          <w:szCs w:val="24"/>
        </w:rPr>
        <w:t xml:space="preserve">Zamawiający przewiduje zmiany wysokości wynagrodzenia należnego Wykonawcy (art. 439 ustawy </w:t>
      </w:r>
      <w:proofErr w:type="spellStart"/>
      <w:r w:rsidRPr="0086473D">
        <w:rPr>
          <w:rFonts w:cs="Calibri"/>
          <w:sz w:val="24"/>
          <w:szCs w:val="24"/>
        </w:rPr>
        <w:t>Pzp</w:t>
      </w:r>
      <w:proofErr w:type="spellEnd"/>
      <w:r w:rsidRPr="0086473D">
        <w:rPr>
          <w:rFonts w:cs="Calibri"/>
          <w:sz w:val="24"/>
          <w:szCs w:val="24"/>
        </w:rPr>
        <w:t>) w przypadku zmiany cen materiałów lub kosztów związanych z realizacją zamówienia (rozumianych jako wzrost odpowiednio cen lub kosztów, jak i ich obniżenie, względem ceny lub kosztów przyjętych w celu ustalenia wynagrodzenia Wykonawcy zawartego w ofercie ) w formie aneksu do Umowy:</w:t>
      </w:r>
    </w:p>
    <w:p w14:paraId="14BC3EB7" w14:textId="77777777" w:rsidR="0086473D" w:rsidRPr="0086473D" w:rsidRDefault="0086473D" w:rsidP="0086473D">
      <w:pPr>
        <w:numPr>
          <w:ilvl w:val="1"/>
          <w:numId w:val="30"/>
        </w:numPr>
        <w:shd w:val="clear" w:color="auto" w:fill="FFFFFF"/>
        <w:suppressAutoHyphens/>
        <w:spacing w:after="0" w:line="240" w:lineRule="auto"/>
        <w:rPr>
          <w:rFonts w:cs="Calibri"/>
          <w:sz w:val="24"/>
          <w:szCs w:val="24"/>
        </w:rPr>
      </w:pPr>
      <w:r w:rsidRPr="0086473D">
        <w:rPr>
          <w:rFonts w:cs="Calibri"/>
          <w:sz w:val="24"/>
          <w:szCs w:val="24"/>
        </w:rPr>
        <w:t>poziom zmiany cen materiałów lub kosztów związanych z realizacją zamówienia uprawniającą Strony do żądania zmiany wynagrodzenia nie może być niższy niż 5 %;</w:t>
      </w:r>
    </w:p>
    <w:p w14:paraId="14BEC02F" w14:textId="77777777" w:rsidR="0086473D" w:rsidRPr="0086473D" w:rsidRDefault="0086473D" w:rsidP="0086473D">
      <w:pPr>
        <w:numPr>
          <w:ilvl w:val="1"/>
          <w:numId w:val="30"/>
        </w:numPr>
        <w:shd w:val="clear" w:color="auto" w:fill="FFFFFF"/>
        <w:suppressAutoHyphens/>
        <w:spacing w:after="0" w:line="240" w:lineRule="auto"/>
        <w:rPr>
          <w:rFonts w:cs="Calibri"/>
          <w:sz w:val="24"/>
          <w:szCs w:val="24"/>
        </w:rPr>
      </w:pPr>
      <w:r w:rsidRPr="0086473D">
        <w:rPr>
          <w:rFonts w:cs="Calibri"/>
          <w:sz w:val="24"/>
          <w:szCs w:val="24"/>
        </w:rPr>
        <w:t>poziom zmiany wynagrodzenia Wykonawcy ulega zmianie adekwatnie do zmian wskaźnika inflacji publikowanego przez Prezesa Głównego Urzędu Statystycznego za rok ubiegły (Wskaźnik).</w:t>
      </w:r>
    </w:p>
    <w:p w14:paraId="74DF8C69" w14:textId="77777777" w:rsidR="0086473D" w:rsidRPr="0086473D" w:rsidRDefault="0086473D" w:rsidP="0086473D">
      <w:pPr>
        <w:shd w:val="clear" w:color="auto" w:fill="FFFFFF"/>
        <w:suppressAutoHyphens/>
        <w:spacing w:after="0" w:line="240" w:lineRule="auto"/>
        <w:ind w:left="395"/>
        <w:rPr>
          <w:rFonts w:cs="Calibri"/>
          <w:sz w:val="24"/>
          <w:szCs w:val="24"/>
        </w:rPr>
      </w:pPr>
      <w:r w:rsidRPr="0086473D">
        <w:rPr>
          <w:rFonts w:cs="Calibri"/>
          <w:sz w:val="24"/>
          <w:szCs w:val="24"/>
        </w:rPr>
        <w:t>W przypadku wynagrodzenia ryczałtowego lub wynagrodzenia określonego kwotowo za wykonanie usługi, poziom zmiany cen jednostkowych określonych w formularzu oferty Wykonawcy nastąpi na podstawie zmian średniorocznego wskaźnika inflacji ogłoszonego w komunikacie Prezesa Głównego Urzędu Statystycznego;</w:t>
      </w:r>
    </w:p>
    <w:p w14:paraId="3F1A80F8" w14:textId="77777777" w:rsidR="0086473D" w:rsidRPr="0086473D" w:rsidRDefault="0086473D" w:rsidP="0086473D">
      <w:pPr>
        <w:numPr>
          <w:ilvl w:val="1"/>
          <w:numId w:val="30"/>
        </w:numPr>
        <w:shd w:val="clear" w:color="auto" w:fill="FFFFFF"/>
        <w:suppressAutoHyphens/>
        <w:spacing w:after="0" w:line="240" w:lineRule="auto"/>
        <w:rPr>
          <w:rFonts w:cs="Calibri"/>
          <w:sz w:val="24"/>
          <w:szCs w:val="24"/>
        </w:rPr>
      </w:pPr>
      <w:r w:rsidRPr="0086473D">
        <w:rPr>
          <w:rFonts w:cs="Calibri"/>
          <w:sz w:val="24"/>
          <w:szCs w:val="24"/>
        </w:rPr>
        <w:t>waloryzacja będzie mogła być dokonana po upływie 6 miesięcy od dnia zawarcia umowy.</w:t>
      </w:r>
    </w:p>
    <w:p w14:paraId="76D2886D" w14:textId="77777777" w:rsidR="0086473D" w:rsidRPr="0086473D" w:rsidRDefault="0086473D" w:rsidP="0086473D">
      <w:pPr>
        <w:numPr>
          <w:ilvl w:val="0"/>
          <w:numId w:val="30"/>
        </w:numPr>
        <w:shd w:val="clear" w:color="auto" w:fill="FFFFFF"/>
        <w:suppressAutoHyphens/>
        <w:spacing w:after="0" w:line="240" w:lineRule="auto"/>
        <w:rPr>
          <w:rFonts w:cs="Calibri"/>
          <w:sz w:val="24"/>
          <w:szCs w:val="24"/>
        </w:rPr>
      </w:pPr>
      <w:r w:rsidRPr="0086473D">
        <w:rPr>
          <w:rFonts w:cs="Calibri"/>
          <w:sz w:val="24"/>
          <w:szCs w:val="24"/>
        </w:rPr>
        <w:t>Strony uprawnione są do waloryzacji wynagrodzenia jeżeli w dniu złożenia wniosku o waloryzację wskaźnik inflacji przekroczy 4 % w stosunku do dnia zawarcia umowy.</w:t>
      </w:r>
    </w:p>
    <w:p w14:paraId="05C8B1BE" w14:textId="77777777" w:rsidR="0086473D" w:rsidRPr="0086473D" w:rsidRDefault="0086473D" w:rsidP="0086473D">
      <w:pPr>
        <w:numPr>
          <w:ilvl w:val="0"/>
          <w:numId w:val="30"/>
        </w:numPr>
        <w:shd w:val="clear" w:color="auto" w:fill="FFFFFF"/>
        <w:suppressAutoHyphens/>
        <w:spacing w:after="0" w:line="240" w:lineRule="auto"/>
        <w:rPr>
          <w:rFonts w:cs="Calibri"/>
          <w:sz w:val="24"/>
          <w:szCs w:val="24"/>
        </w:rPr>
      </w:pPr>
      <w:r w:rsidRPr="0086473D">
        <w:rPr>
          <w:rFonts w:cs="Calibri"/>
          <w:sz w:val="24"/>
          <w:szCs w:val="24"/>
        </w:rPr>
        <w:t>Strona żądająca waloryzacji wynagrodzenia wystąpi na piśmie do drugiej strony z żądaniem waloryzacji. W piśmie znajdą się następujące elementy:</w:t>
      </w:r>
    </w:p>
    <w:p w14:paraId="7F57681D" w14:textId="77777777" w:rsidR="0086473D" w:rsidRPr="0086473D" w:rsidRDefault="0086473D" w:rsidP="0086473D">
      <w:pPr>
        <w:numPr>
          <w:ilvl w:val="1"/>
          <w:numId w:val="30"/>
        </w:numPr>
        <w:shd w:val="clear" w:color="auto" w:fill="FFFFFF"/>
        <w:suppressAutoHyphens/>
        <w:spacing w:after="0" w:line="240" w:lineRule="auto"/>
        <w:rPr>
          <w:rFonts w:cs="Calibri"/>
          <w:sz w:val="24"/>
          <w:szCs w:val="24"/>
        </w:rPr>
      </w:pPr>
      <w:r w:rsidRPr="0086473D">
        <w:rPr>
          <w:rFonts w:cs="Calibri"/>
          <w:sz w:val="24"/>
          <w:szCs w:val="24"/>
        </w:rPr>
        <w:t>wskazanie, że waloryzacja przekroczyła próg zmiany Wskaźnika wskazany w ust. 7 wraz z wyliczeniem aktualnego progu zmiany, w celu weryfikacji możliwości dokonania waloryzacji;</w:t>
      </w:r>
    </w:p>
    <w:p w14:paraId="5742132D" w14:textId="77777777" w:rsidR="0086473D" w:rsidRPr="0086473D" w:rsidRDefault="0086473D" w:rsidP="0086473D">
      <w:pPr>
        <w:numPr>
          <w:ilvl w:val="1"/>
          <w:numId w:val="30"/>
        </w:numPr>
        <w:shd w:val="clear" w:color="auto" w:fill="FFFFFF"/>
        <w:suppressAutoHyphens/>
        <w:spacing w:after="0" w:line="240" w:lineRule="auto"/>
        <w:rPr>
          <w:rFonts w:cs="Calibri"/>
          <w:sz w:val="24"/>
          <w:szCs w:val="24"/>
        </w:rPr>
      </w:pPr>
      <w:r w:rsidRPr="0086473D">
        <w:rPr>
          <w:rFonts w:cs="Calibri"/>
          <w:sz w:val="24"/>
          <w:szCs w:val="24"/>
        </w:rPr>
        <w:t>wskazanie średniorocznego Wskaźnika;</w:t>
      </w:r>
    </w:p>
    <w:p w14:paraId="1CE67BE4" w14:textId="77777777" w:rsidR="0086473D" w:rsidRPr="0086473D" w:rsidRDefault="0086473D" w:rsidP="0086473D">
      <w:pPr>
        <w:numPr>
          <w:ilvl w:val="1"/>
          <w:numId w:val="30"/>
        </w:numPr>
        <w:shd w:val="clear" w:color="auto" w:fill="FFFFFF"/>
        <w:suppressAutoHyphens/>
        <w:spacing w:after="0" w:line="240" w:lineRule="auto"/>
        <w:rPr>
          <w:rFonts w:cs="Calibri"/>
          <w:sz w:val="24"/>
          <w:szCs w:val="24"/>
        </w:rPr>
      </w:pPr>
      <w:r w:rsidRPr="0086473D">
        <w:rPr>
          <w:rFonts w:cs="Calibri"/>
          <w:sz w:val="24"/>
          <w:szCs w:val="24"/>
        </w:rPr>
        <w:t>wyliczenie zwaloryzowanego wynagrodzenia.</w:t>
      </w:r>
    </w:p>
    <w:p w14:paraId="512BABCD" w14:textId="77777777" w:rsidR="0086473D" w:rsidRPr="0086473D" w:rsidRDefault="0086473D" w:rsidP="0086473D">
      <w:pPr>
        <w:numPr>
          <w:ilvl w:val="0"/>
          <w:numId w:val="30"/>
        </w:numPr>
        <w:shd w:val="clear" w:color="auto" w:fill="FFFFFF"/>
        <w:suppressAutoHyphens/>
        <w:spacing w:after="0" w:line="240" w:lineRule="auto"/>
        <w:rPr>
          <w:rFonts w:cs="Calibri"/>
          <w:sz w:val="24"/>
          <w:szCs w:val="24"/>
        </w:rPr>
      </w:pPr>
      <w:r w:rsidRPr="0086473D">
        <w:rPr>
          <w:rFonts w:cs="Calibri"/>
          <w:sz w:val="24"/>
          <w:szCs w:val="24"/>
        </w:rPr>
        <w:t>Maksymalną wartość zmiany wynagrodzenia, w okresie realizacji zamówienia jaką dopuszcza Zamawiający w efekcie zastosowania postanowień o zasadach wprowadzania zmian wysokości wynagrodzenia w wyniku waloryzacji nie może być wyższa niż 5 % względem ceny lub kosztu przyjętych w ofercie Wykonawcy.</w:t>
      </w:r>
    </w:p>
    <w:p w14:paraId="136AA660" w14:textId="77777777" w:rsidR="0086473D" w:rsidRPr="0086473D" w:rsidRDefault="0086473D" w:rsidP="0086473D">
      <w:pPr>
        <w:numPr>
          <w:ilvl w:val="0"/>
          <w:numId w:val="30"/>
        </w:numPr>
        <w:shd w:val="clear" w:color="auto" w:fill="FFFFFF"/>
        <w:suppressAutoHyphens/>
        <w:spacing w:after="0" w:line="240" w:lineRule="auto"/>
        <w:rPr>
          <w:rFonts w:cs="Calibri"/>
          <w:sz w:val="24"/>
          <w:szCs w:val="24"/>
        </w:rPr>
      </w:pPr>
      <w:r w:rsidRPr="0086473D">
        <w:rPr>
          <w:rFonts w:cs="Calibri"/>
          <w:sz w:val="24"/>
          <w:szCs w:val="24"/>
        </w:rPr>
        <w:lastRenderedPageBreak/>
        <w:t>Zamawiający dopuszcza możliwość zmiany postanowień umowy w zakresie dotyczącym przedmiotu umowy określonego w Specyfikacji Warunków Zamówienia (SWZ) w przypadku:</w:t>
      </w:r>
    </w:p>
    <w:p w14:paraId="7D7D6E9D" w14:textId="77777777" w:rsidR="0086473D" w:rsidRPr="0086473D" w:rsidRDefault="0086473D" w:rsidP="0086473D">
      <w:pPr>
        <w:numPr>
          <w:ilvl w:val="1"/>
          <w:numId w:val="30"/>
        </w:numPr>
        <w:shd w:val="clear" w:color="auto" w:fill="FFFFFF"/>
        <w:suppressAutoHyphens/>
        <w:spacing w:after="0" w:line="240" w:lineRule="auto"/>
        <w:rPr>
          <w:rFonts w:cs="Calibri"/>
          <w:sz w:val="24"/>
          <w:szCs w:val="24"/>
        </w:rPr>
      </w:pPr>
      <w:r w:rsidRPr="0086473D">
        <w:rPr>
          <w:rFonts w:cs="Calibri"/>
          <w:sz w:val="24"/>
          <w:szCs w:val="24"/>
        </w:rPr>
        <w:t>możliwości wykonania przedmiotu umowy przy zastosowaniu innych rozwiązań w stosunku do określonych w Specyfikacji Warunków Zamówienia (SWZ) przy zachowaniu jakości i funkcjonalności określonych w SWZ, jeżeli umożliwiają uzyskanie lepszej jakości lub funkcjonalności lub zmniejszenie kosztów eksploatacji lub kosztów wykonania przedmiotu umowy,</w:t>
      </w:r>
    </w:p>
    <w:p w14:paraId="500970A6" w14:textId="77777777" w:rsidR="0086473D" w:rsidRPr="0086473D" w:rsidRDefault="0086473D" w:rsidP="0086473D">
      <w:pPr>
        <w:numPr>
          <w:ilvl w:val="1"/>
          <w:numId w:val="30"/>
        </w:numPr>
        <w:shd w:val="clear" w:color="auto" w:fill="FFFFFF"/>
        <w:suppressAutoHyphens/>
        <w:spacing w:after="0" w:line="240" w:lineRule="auto"/>
        <w:rPr>
          <w:rFonts w:cs="Calibri"/>
          <w:sz w:val="24"/>
          <w:szCs w:val="24"/>
        </w:rPr>
      </w:pPr>
      <w:r w:rsidRPr="0086473D">
        <w:rPr>
          <w:rFonts w:cs="Calibri"/>
          <w:sz w:val="24"/>
          <w:szCs w:val="24"/>
        </w:rPr>
        <w:t>wystąpienia siły wyższej uniemożliwiającej wykonanie przedmiotu umowy zgodnie z postanowieniami umownymi.</w:t>
      </w:r>
    </w:p>
    <w:p w14:paraId="153374A3" w14:textId="77777777" w:rsidR="0086473D" w:rsidRPr="0086473D" w:rsidRDefault="0086473D" w:rsidP="0086473D">
      <w:pPr>
        <w:numPr>
          <w:ilvl w:val="0"/>
          <w:numId w:val="30"/>
        </w:numPr>
        <w:shd w:val="clear" w:color="auto" w:fill="FFFFFF"/>
        <w:suppressAutoHyphens/>
        <w:spacing w:after="0" w:line="240" w:lineRule="auto"/>
        <w:rPr>
          <w:rFonts w:cs="Calibri"/>
          <w:sz w:val="24"/>
          <w:szCs w:val="24"/>
        </w:rPr>
      </w:pPr>
      <w:r w:rsidRPr="0086473D">
        <w:rPr>
          <w:rFonts w:cs="Calibri"/>
          <w:sz w:val="24"/>
          <w:szCs w:val="24"/>
        </w:rPr>
        <w:t>Wprowadzenie zmiany postanowień umowy wymaga aneksu sporządzonego w formie pisemnej pod rygorem nieważności.</w:t>
      </w:r>
    </w:p>
    <w:p w14:paraId="720E4D01" w14:textId="77777777" w:rsidR="0086473D" w:rsidRPr="0086473D" w:rsidRDefault="0086473D" w:rsidP="0086473D">
      <w:pPr>
        <w:numPr>
          <w:ilvl w:val="0"/>
          <w:numId w:val="30"/>
        </w:numPr>
        <w:shd w:val="clear" w:color="auto" w:fill="FFFFFF"/>
        <w:suppressAutoHyphens/>
        <w:spacing w:after="0" w:line="240" w:lineRule="auto"/>
        <w:rPr>
          <w:rFonts w:cs="Calibri"/>
          <w:sz w:val="24"/>
          <w:szCs w:val="24"/>
        </w:rPr>
      </w:pPr>
      <w:r w:rsidRPr="0086473D">
        <w:rPr>
          <w:rFonts w:cs="Calibri"/>
          <w:sz w:val="24"/>
          <w:szCs w:val="24"/>
        </w:rPr>
        <w:t>Nie stanowi zmiany Umowy w rozumieniu art. 454 ustawy Prawo zamówień publicznych w szczególności:</w:t>
      </w:r>
    </w:p>
    <w:p w14:paraId="29AD1D9F" w14:textId="77777777" w:rsidR="0086473D" w:rsidRPr="0086473D" w:rsidRDefault="0086473D" w:rsidP="0086473D">
      <w:pPr>
        <w:numPr>
          <w:ilvl w:val="1"/>
          <w:numId w:val="30"/>
        </w:numPr>
        <w:shd w:val="clear" w:color="auto" w:fill="FFFFFF"/>
        <w:suppressAutoHyphens/>
        <w:spacing w:after="0" w:line="240" w:lineRule="auto"/>
        <w:rPr>
          <w:rFonts w:cs="Calibri"/>
          <w:sz w:val="24"/>
          <w:szCs w:val="24"/>
        </w:rPr>
      </w:pPr>
      <w:r w:rsidRPr="0086473D">
        <w:rPr>
          <w:rFonts w:cs="Calibri"/>
          <w:sz w:val="24"/>
          <w:szCs w:val="24"/>
        </w:rPr>
        <w:t>zmiana danych związanych z obsługą administracyjno-organizacyjną Umowy (np. zmiana nr rachunku bankowego),</w:t>
      </w:r>
    </w:p>
    <w:p w14:paraId="715612C8" w14:textId="77777777" w:rsidR="0086473D" w:rsidRPr="0086473D" w:rsidRDefault="0086473D" w:rsidP="0086473D">
      <w:pPr>
        <w:numPr>
          <w:ilvl w:val="1"/>
          <w:numId w:val="30"/>
        </w:numPr>
        <w:shd w:val="clear" w:color="auto" w:fill="FFFFFF"/>
        <w:suppressAutoHyphens/>
        <w:spacing w:after="0" w:line="240" w:lineRule="auto"/>
        <w:rPr>
          <w:rFonts w:cs="Calibri"/>
          <w:sz w:val="24"/>
          <w:szCs w:val="24"/>
        </w:rPr>
      </w:pPr>
      <w:r w:rsidRPr="0086473D">
        <w:rPr>
          <w:rFonts w:cs="Calibri"/>
          <w:sz w:val="24"/>
          <w:szCs w:val="24"/>
        </w:rPr>
        <w:t>zmiany danych teleadresowych, zmiany osób wskazanych do kontaktów między Stronami.</w:t>
      </w:r>
    </w:p>
    <w:p w14:paraId="0E1B8170" w14:textId="77777777" w:rsidR="0086473D" w:rsidRPr="0086473D" w:rsidRDefault="0086473D" w:rsidP="0086473D">
      <w:pPr>
        <w:numPr>
          <w:ilvl w:val="0"/>
          <w:numId w:val="30"/>
        </w:numPr>
        <w:shd w:val="clear" w:color="auto" w:fill="FFFFFF"/>
        <w:suppressAutoHyphens/>
        <w:spacing w:after="0" w:line="240" w:lineRule="auto"/>
        <w:rPr>
          <w:rFonts w:cs="Calibri"/>
          <w:sz w:val="24"/>
          <w:szCs w:val="24"/>
        </w:rPr>
      </w:pPr>
      <w:r w:rsidRPr="0086473D">
        <w:rPr>
          <w:rFonts w:cs="Calibri"/>
          <w:sz w:val="24"/>
          <w:szCs w:val="24"/>
        </w:rPr>
        <w:t>Strony umowy zobowiązują się do niezwłocznego, pisemnego wzajemnego powiadomienia o każdej zmianie adresu lub numeru telefonu.</w:t>
      </w:r>
    </w:p>
    <w:p w14:paraId="5041660D" w14:textId="77777777" w:rsidR="0086473D" w:rsidRPr="0086473D" w:rsidRDefault="0086473D" w:rsidP="0086473D">
      <w:pPr>
        <w:numPr>
          <w:ilvl w:val="0"/>
          <w:numId w:val="30"/>
        </w:numPr>
        <w:shd w:val="clear" w:color="auto" w:fill="FFFFFF"/>
        <w:suppressAutoHyphens/>
        <w:spacing w:after="0" w:line="240" w:lineRule="auto"/>
        <w:rPr>
          <w:rFonts w:cs="Calibri"/>
          <w:sz w:val="24"/>
          <w:szCs w:val="24"/>
        </w:rPr>
      </w:pPr>
      <w:r w:rsidRPr="0086473D">
        <w:rPr>
          <w:rFonts w:cs="Calibri"/>
          <w:sz w:val="24"/>
          <w:szCs w:val="24"/>
        </w:rPr>
        <w:t>W przypadku nie zrealizowania zobowiązania wskazanego w ust. 10, pisma dostarczone pod adresem wskazany w niniejszej umowie uważa się za doręczone.</w:t>
      </w:r>
    </w:p>
    <w:p w14:paraId="77F4DBAF" w14:textId="77777777" w:rsidR="0086473D" w:rsidRPr="0086473D" w:rsidRDefault="0086473D" w:rsidP="0086473D">
      <w:pPr>
        <w:shd w:val="clear" w:color="auto" w:fill="FFFFFF"/>
        <w:suppressAutoHyphens/>
        <w:spacing w:after="0" w:line="240" w:lineRule="auto"/>
        <w:rPr>
          <w:rFonts w:cs="Calibri"/>
          <w:sz w:val="24"/>
          <w:szCs w:val="24"/>
        </w:rPr>
      </w:pPr>
    </w:p>
    <w:p w14:paraId="079CB60C" w14:textId="77777777" w:rsidR="0086473D" w:rsidRPr="0086473D" w:rsidRDefault="0086473D" w:rsidP="0086473D">
      <w:pPr>
        <w:shd w:val="clear" w:color="auto" w:fill="FFFFFF"/>
        <w:suppressAutoHyphens/>
        <w:spacing w:after="0" w:line="240" w:lineRule="auto"/>
        <w:rPr>
          <w:rFonts w:cs="Calibri"/>
          <w:b/>
          <w:bCs/>
          <w:sz w:val="24"/>
          <w:szCs w:val="24"/>
        </w:rPr>
      </w:pPr>
      <w:r w:rsidRPr="0086473D">
        <w:rPr>
          <w:rFonts w:cs="Calibri"/>
          <w:b/>
          <w:bCs/>
          <w:sz w:val="24"/>
          <w:szCs w:val="24"/>
        </w:rPr>
        <w:t>§ 6</w:t>
      </w:r>
    </w:p>
    <w:p w14:paraId="2200AC60" w14:textId="77777777" w:rsidR="0086473D" w:rsidRPr="0086473D" w:rsidRDefault="0086473D" w:rsidP="0086473D">
      <w:pPr>
        <w:shd w:val="clear" w:color="auto" w:fill="FFFFFF"/>
        <w:suppressAutoHyphens/>
        <w:spacing w:after="0" w:line="240" w:lineRule="auto"/>
        <w:rPr>
          <w:rFonts w:cs="Calibri"/>
          <w:b/>
          <w:sz w:val="24"/>
          <w:szCs w:val="24"/>
        </w:rPr>
      </w:pPr>
    </w:p>
    <w:p w14:paraId="0EE19354" w14:textId="77777777" w:rsidR="0086473D" w:rsidRPr="0086473D" w:rsidRDefault="0086473D" w:rsidP="0086473D">
      <w:pPr>
        <w:numPr>
          <w:ilvl w:val="0"/>
          <w:numId w:val="29"/>
        </w:numPr>
        <w:shd w:val="clear" w:color="auto" w:fill="FFFFFF"/>
        <w:suppressAutoHyphens/>
        <w:spacing w:after="0" w:line="240" w:lineRule="auto"/>
        <w:rPr>
          <w:rFonts w:cs="Calibri"/>
          <w:sz w:val="24"/>
          <w:szCs w:val="24"/>
        </w:rPr>
      </w:pPr>
      <w:r w:rsidRPr="0086473D">
        <w:rPr>
          <w:rFonts w:cs="Calibri"/>
          <w:sz w:val="24"/>
          <w:szCs w:val="24"/>
        </w:rPr>
        <w:t>Zamawiający ustanawia osobę odpowiedzialną za kontakt z Wykonawcą: ………………………………..</w:t>
      </w:r>
    </w:p>
    <w:p w14:paraId="7EDDB6AF" w14:textId="77777777" w:rsidR="0086473D" w:rsidRPr="0086473D" w:rsidRDefault="0086473D" w:rsidP="0086473D">
      <w:pPr>
        <w:numPr>
          <w:ilvl w:val="0"/>
          <w:numId w:val="29"/>
        </w:numPr>
        <w:shd w:val="clear" w:color="auto" w:fill="FFFFFF"/>
        <w:suppressAutoHyphens/>
        <w:spacing w:after="0" w:line="240" w:lineRule="auto"/>
        <w:rPr>
          <w:rFonts w:cs="Calibri"/>
          <w:sz w:val="24"/>
          <w:szCs w:val="24"/>
        </w:rPr>
      </w:pPr>
      <w:r w:rsidRPr="0086473D">
        <w:rPr>
          <w:rFonts w:cs="Calibri"/>
          <w:sz w:val="24"/>
          <w:szCs w:val="24"/>
        </w:rPr>
        <w:t>Wykonawca ustanawia odpowiedzialnego za prowadzenie usług objętych przedmiotem zamówienia w osobie: …………….. .</w:t>
      </w:r>
    </w:p>
    <w:p w14:paraId="1AB6481E" w14:textId="77777777" w:rsidR="0086473D" w:rsidRPr="0086473D" w:rsidRDefault="0086473D" w:rsidP="0086473D">
      <w:pPr>
        <w:shd w:val="clear" w:color="auto" w:fill="FFFFFF"/>
        <w:suppressAutoHyphens/>
        <w:spacing w:after="0" w:line="240" w:lineRule="auto"/>
        <w:rPr>
          <w:rFonts w:cs="Calibri"/>
          <w:sz w:val="24"/>
          <w:szCs w:val="24"/>
        </w:rPr>
      </w:pPr>
    </w:p>
    <w:p w14:paraId="5DF97A24" w14:textId="77777777" w:rsidR="0086473D" w:rsidRPr="0086473D" w:rsidRDefault="0086473D" w:rsidP="0086473D">
      <w:pPr>
        <w:shd w:val="clear" w:color="auto" w:fill="FFFFFF"/>
        <w:suppressAutoHyphens/>
        <w:spacing w:after="0" w:line="240" w:lineRule="auto"/>
        <w:rPr>
          <w:rFonts w:cs="Calibri"/>
          <w:b/>
          <w:bCs/>
          <w:sz w:val="24"/>
          <w:szCs w:val="24"/>
        </w:rPr>
      </w:pPr>
      <w:r w:rsidRPr="0086473D">
        <w:rPr>
          <w:rFonts w:cs="Calibri"/>
          <w:b/>
          <w:bCs/>
          <w:sz w:val="24"/>
          <w:szCs w:val="24"/>
        </w:rPr>
        <w:t>§ 7</w:t>
      </w:r>
    </w:p>
    <w:p w14:paraId="46CFAFB6" w14:textId="77777777" w:rsidR="0086473D" w:rsidRPr="0086473D" w:rsidRDefault="0086473D" w:rsidP="0086473D">
      <w:pPr>
        <w:shd w:val="clear" w:color="auto" w:fill="FFFFFF"/>
        <w:suppressAutoHyphens/>
        <w:spacing w:after="0" w:line="240" w:lineRule="auto"/>
        <w:rPr>
          <w:rFonts w:cs="Calibri"/>
          <w:b/>
          <w:sz w:val="24"/>
          <w:szCs w:val="24"/>
        </w:rPr>
      </w:pPr>
    </w:p>
    <w:p w14:paraId="2894C3E4" w14:textId="7DBE81D7" w:rsidR="0086473D" w:rsidRPr="0086473D" w:rsidRDefault="0086473D" w:rsidP="003341F8">
      <w:pPr>
        <w:shd w:val="clear" w:color="auto" w:fill="FFFFFF"/>
        <w:suppressAutoHyphens/>
        <w:spacing w:after="0" w:line="240" w:lineRule="auto"/>
        <w:rPr>
          <w:rFonts w:cs="Calibri"/>
          <w:sz w:val="24"/>
          <w:szCs w:val="24"/>
        </w:rPr>
      </w:pPr>
      <w:r w:rsidRPr="0086473D">
        <w:rPr>
          <w:rFonts w:cs="Calibri"/>
          <w:sz w:val="24"/>
          <w:szCs w:val="24"/>
        </w:rPr>
        <w:t xml:space="preserve">Wykonawca zobowiązuje się do wykonania usług objętych przedmiotem zamówienia </w:t>
      </w:r>
      <w:r w:rsidR="003341F8" w:rsidRPr="003341F8">
        <w:rPr>
          <w:rFonts w:cs="Calibri"/>
          <w:sz w:val="24"/>
          <w:szCs w:val="24"/>
        </w:rPr>
        <w:t>zgodnie z obowiązującymi normami i stosowaną powszechnie sztuką wg najlepszych osiągnięć, najnowszej wiedzy praktycznej i teoretycznej oraz zgodnie z obowiązującym prawem, szczególnie w zakresie przepisów i ustaw</w:t>
      </w:r>
      <w:r w:rsidR="003341F8">
        <w:rPr>
          <w:rFonts w:cs="Calibri"/>
          <w:sz w:val="24"/>
          <w:szCs w:val="24"/>
        </w:rPr>
        <w:t xml:space="preserve">: </w:t>
      </w:r>
      <w:r w:rsidR="003341F8" w:rsidRPr="003341F8">
        <w:rPr>
          <w:rFonts w:cs="Calibri"/>
          <w:sz w:val="24"/>
          <w:szCs w:val="24"/>
        </w:rPr>
        <w:t>o ochronie przyrody,</w:t>
      </w:r>
      <w:r w:rsidR="003341F8">
        <w:rPr>
          <w:rFonts w:cs="Calibri"/>
          <w:sz w:val="24"/>
          <w:szCs w:val="24"/>
        </w:rPr>
        <w:t xml:space="preserve"> </w:t>
      </w:r>
      <w:r w:rsidR="003341F8" w:rsidRPr="003341F8">
        <w:rPr>
          <w:rFonts w:cs="Calibri"/>
          <w:sz w:val="24"/>
          <w:szCs w:val="24"/>
        </w:rPr>
        <w:t>prawo ochrony środowiska</w:t>
      </w:r>
      <w:r w:rsidR="003341F8">
        <w:rPr>
          <w:rFonts w:cs="Calibri"/>
          <w:sz w:val="24"/>
          <w:szCs w:val="24"/>
        </w:rPr>
        <w:t xml:space="preserve">, </w:t>
      </w:r>
      <w:r w:rsidR="003341F8" w:rsidRPr="003341F8">
        <w:rPr>
          <w:rFonts w:cs="Calibri"/>
          <w:sz w:val="24"/>
          <w:szCs w:val="24"/>
        </w:rPr>
        <w:t>prawo o ruchu drogowym,</w:t>
      </w:r>
      <w:r w:rsidR="003341F8">
        <w:rPr>
          <w:rFonts w:cs="Calibri"/>
          <w:sz w:val="24"/>
          <w:szCs w:val="24"/>
        </w:rPr>
        <w:t xml:space="preserve"> </w:t>
      </w:r>
      <w:r w:rsidR="003341F8" w:rsidRPr="003341F8">
        <w:rPr>
          <w:rFonts w:cs="Calibri"/>
          <w:sz w:val="24"/>
          <w:szCs w:val="24"/>
        </w:rPr>
        <w:t>o odpadach,</w:t>
      </w:r>
      <w:r w:rsidR="003341F8">
        <w:rPr>
          <w:rFonts w:cs="Calibri"/>
          <w:sz w:val="24"/>
          <w:szCs w:val="24"/>
        </w:rPr>
        <w:t xml:space="preserve"> </w:t>
      </w:r>
      <w:r w:rsidR="003341F8" w:rsidRPr="003341F8">
        <w:rPr>
          <w:rFonts w:cs="Calibri"/>
          <w:sz w:val="24"/>
          <w:szCs w:val="24"/>
        </w:rPr>
        <w:t>sanitarno- epidemiologicznymi i bhp.</w:t>
      </w:r>
      <w:r w:rsidRPr="0086473D">
        <w:rPr>
          <w:rFonts w:cs="Calibri"/>
          <w:sz w:val="24"/>
          <w:szCs w:val="24"/>
        </w:rPr>
        <w:t xml:space="preserve"> </w:t>
      </w:r>
    </w:p>
    <w:p w14:paraId="6E2BD572" w14:textId="77777777" w:rsidR="0086473D" w:rsidRPr="0086473D" w:rsidRDefault="0086473D" w:rsidP="0086473D">
      <w:pPr>
        <w:shd w:val="clear" w:color="auto" w:fill="FFFFFF"/>
        <w:suppressAutoHyphens/>
        <w:spacing w:after="0" w:line="240" w:lineRule="auto"/>
        <w:rPr>
          <w:rFonts w:cs="Calibri"/>
          <w:sz w:val="24"/>
          <w:szCs w:val="24"/>
        </w:rPr>
      </w:pPr>
    </w:p>
    <w:p w14:paraId="22A86B87" w14:textId="77777777" w:rsidR="0086473D" w:rsidRPr="0086473D" w:rsidRDefault="0086473D" w:rsidP="0086473D">
      <w:pPr>
        <w:shd w:val="clear" w:color="auto" w:fill="FFFFFF"/>
        <w:suppressAutoHyphens/>
        <w:spacing w:after="0" w:line="240" w:lineRule="auto"/>
        <w:rPr>
          <w:rFonts w:cs="Calibri"/>
          <w:b/>
          <w:bCs/>
          <w:sz w:val="24"/>
          <w:szCs w:val="24"/>
        </w:rPr>
      </w:pPr>
      <w:r w:rsidRPr="0086473D">
        <w:rPr>
          <w:rFonts w:cs="Calibri"/>
          <w:b/>
          <w:bCs/>
          <w:sz w:val="24"/>
          <w:szCs w:val="24"/>
        </w:rPr>
        <w:t>§ 8</w:t>
      </w:r>
    </w:p>
    <w:p w14:paraId="3231F049" w14:textId="77777777" w:rsidR="0086473D" w:rsidRPr="0086473D" w:rsidRDefault="0086473D" w:rsidP="0086473D">
      <w:pPr>
        <w:shd w:val="clear" w:color="auto" w:fill="FFFFFF"/>
        <w:suppressAutoHyphens/>
        <w:spacing w:after="0" w:line="240" w:lineRule="auto"/>
        <w:rPr>
          <w:rFonts w:cs="Calibri"/>
          <w:b/>
          <w:sz w:val="24"/>
          <w:szCs w:val="24"/>
        </w:rPr>
      </w:pPr>
    </w:p>
    <w:p w14:paraId="40DBFCFB" w14:textId="01C1F81A" w:rsidR="0086473D" w:rsidRPr="0086473D" w:rsidRDefault="0086473D" w:rsidP="0086473D">
      <w:pPr>
        <w:numPr>
          <w:ilvl w:val="0"/>
          <w:numId w:val="34"/>
        </w:numPr>
        <w:shd w:val="clear" w:color="auto" w:fill="FFFFFF"/>
        <w:suppressAutoHyphens/>
        <w:spacing w:after="0" w:line="240" w:lineRule="auto"/>
        <w:rPr>
          <w:rFonts w:cs="Calibri"/>
          <w:sz w:val="24"/>
          <w:szCs w:val="24"/>
        </w:rPr>
      </w:pPr>
      <w:r w:rsidRPr="0086473D">
        <w:rPr>
          <w:rFonts w:cs="Calibri"/>
          <w:sz w:val="24"/>
          <w:szCs w:val="24"/>
        </w:rPr>
        <w:t>Wykonawca zobowiązuje się wykonać usługi stanowiące przedmiot zamówienia przy użyciu materiałów własnych.</w:t>
      </w:r>
    </w:p>
    <w:p w14:paraId="52850891" w14:textId="77777777" w:rsidR="0086473D" w:rsidRPr="0086473D" w:rsidRDefault="0086473D" w:rsidP="0086473D">
      <w:pPr>
        <w:numPr>
          <w:ilvl w:val="0"/>
          <w:numId w:val="34"/>
        </w:numPr>
        <w:shd w:val="clear" w:color="auto" w:fill="FFFFFF"/>
        <w:suppressAutoHyphens/>
        <w:spacing w:after="0" w:line="240" w:lineRule="auto"/>
        <w:rPr>
          <w:rFonts w:cs="Calibri"/>
          <w:sz w:val="24"/>
          <w:szCs w:val="24"/>
        </w:rPr>
      </w:pPr>
      <w:r w:rsidRPr="0086473D">
        <w:rPr>
          <w:rFonts w:cs="Calibri"/>
          <w:sz w:val="24"/>
          <w:szCs w:val="24"/>
        </w:rPr>
        <w:t xml:space="preserve">Zamawiający zastrzega sobie prawo do odbioru jakościowego wszelkich przeznaczonych do użycia materiałów. Jeżeli materiały nie będą odpowiadały wymaganiom określonym w </w:t>
      </w:r>
      <w:r w:rsidRPr="0086473D">
        <w:rPr>
          <w:rFonts w:cs="Calibri"/>
          <w:sz w:val="24"/>
          <w:szCs w:val="24"/>
        </w:rPr>
        <w:lastRenderedPageBreak/>
        <w:t>SWZ, zamawiający ma prawo nie wyrazić zgody na kontynuowanie prac, aż do dostarczenia materiałów o właściwych cechach.</w:t>
      </w:r>
    </w:p>
    <w:p w14:paraId="54A68548" w14:textId="77777777" w:rsidR="0086473D" w:rsidRPr="0086473D" w:rsidRDefault="0086473D" w:rsidP="0086473D">
      <w:pPr>
        <w:shd w:val="clear" w:color="auto" w:fill="FFFFFF"/>
        <w:suppressAutoHyphens/>
        <w:spacing w:after="0" w:line="240" w:lineRule="auto"/>
        <w:rPr>
          <w:rFonts w:cs="Calibri"/>
          <w:b/>
          <w:bCs/>
          <w:sz w:val="24"/>
          <w:szCs w:val="24"/>
        </w:rPr>
      </w:pPr>
      <w:r w:rsidRPr="0086473D">
        <w:rPr>
          <w:rFonts w:cs="Calibri"/>
          <w:b/>
          <w:bCs/>
          <w:sz w:val="24"/>
          <w:szCs w:val="24"/>
        </w:rPr>
        <w:t>§ 9</w:t>
      </w:r>
    </w:p>
    <w:p w14:paraId="1353F67F" w14:textId="77777777" w:rsidR="0086473D" w:rsidRPr="0086473D" w:rsidRDefault="0086473D" w:rsidP="0086473D">
      <w:pPr>
        <w:shd w:val="clear" w:color="auto" w:fill="FFFFFF"/>
        <w:suppressAutoHyphens/>
        <w:spacing w:after="0" w:line="240" w:lineRule="auto"/>
        <w:rPr>
          <w:rFonts w:cs="Calibri"/>
          <w:b/>
          <w:sz w:val="24"/>
          <w:szCs w:val="24"/>
        </w:rPr>
      </w:pPr>
    </w:p>
    <w:p w14:paraId="172429BA" w14:textId="77777777" w:rsidR="0086473D" w:rsidRPr="0086473D" w:rsidRDefault="0086473D" w:rsidP="0086473D">
      <w:pPr>
        <w:numPr>
          <w:ilvl w:val="0"/>
          <w:numId w:val="28"/>
        </w:numPr>
        <w:shd w:val="clear" w:color="auto" w:fill="FFFFFF"/>
        <w:suppressAutoHyphens/>
        <w:spacing w:after="0" w:line="240" w:lineRule="auto"/>
        <w:rPr>
          <w:rFonts w:cs="Calibri"/>
          <w:sz w:val="24"/>
          <w:szCs w:val="24"/>
        </w:rPr>
      </w:pPr>
      <w:r w:rsidRPr="0086473D">
        <w:rPr>
          <w:rFonts w:cs="Calibri"/>
          <w:sz w:val="24"/>
          <w:szCs w:val="24"/>
        </w:rPr>
        <w:t>Prowadząc usługi w poszczególnych miejscach Wykonawca zobowiązany jest do zapewnienia bezpieczeństwa osób przebywających na terenie realizacji przedmiotu zamówienia, a także bezpieczeństwa ruchu drogowego. Wykonawca jest zobowiązany do oznaczenia i zabezpieczenia miejsca wykonywania robót zgodnie z obowiązującymi przepisami.</w:t>
      </w:r>
    </w:p>
    <w:p w14:paraId="616171E6" w14:textId="77777777" w:rsidR="0086473D" w:rsidRPr="0086473D" w:rsidRDefault="0086473D" w:rsidP="0086473D">
      <w:pPr>
        <w:numPr>
          <w:ilvl w:val="0"/>
          <w:numId w:val="28"/>
        </w:numPr>
        <w:shd w:val="clear" w:color="auto" w:fill="FFFFFF"/>
        <w:suppressAutoHyphens/>
        <w:spacing w:after="0" w:line="240" w:lineRule="auto"/>
        <w:rPr>
          <w:rFonts w:cs="Calibri"/>
          <w:sz w:val="24"/>
          <w:szCs w:val="24"/>
        </w:rPr>
      </w:pPr>
      <w:r w:rsidRPr="0086473D">
        <w:rPr>
          <w:rFonts w:cs="Calibri"/>
          <w:sz w:val="24"/>
          <w:szCs w:val="24"/>
        </w:rPr>
        <w:t>Po zakończeniu prac każdorazowo Wykonawca zobowiązany jest do niezwłocznego uporządkowania terenu, na którym prace się odbywały i wywiezienia odpadów powstających przy tych pracach na własny koszt w sposób określony w SWZ.</w:t>
      </w:r>
    </w:p>
    <w:p w14:paraId="725B80A2" w14:textId="77777777" w:rsidR="0086473D" w:rsidRPr="0086473D" w:rsidRDefault="0086473D" w:rsidP="0086473D">
      <w:pPr>
        <w:shd w:val="clear" w:color="auto" w:fill="FFFFFF"/>
        <w:suppressAutoHyphens/>
        <w:spacing w:after="0" w:line="240" w:lineRule="auto"/>
        <w:rPr>
          <w:rFonts w:cs="Calibri"/>
          <w:sz w:val="24"/>
          <w:szCs w:val="24"/>
        </w:rPr>
      </w:pPr>
    </w:p>
    <w:p w14:paraId="3B62BF43" w14:textId="77777777" w:rsidR="0086473D" w:rsidRPr="0086473D" w:rsidRDefault="0086473D" w:rsidP="0086473D">
      <w:pPr>
        <w:shd w:val="clear" w:color="auto" w:fill="FFFFFF"/>
        <w:suppressAutoHyphens/>
        <w:spacing w:after="0" w:line="240" w:lineRule="auto"/>
        <w:rPr>
          <w:rFonts w:cs="Calibri"/>
          <w:b/>
          <w:bCs/>
          <w:sz w:val="24"/>
          <w:szCs w:val="24"/>
        </w:rPr>
      </w:pPr>
      <w:r w:rsidRPr="0086473D">
        <w:rPr>
          <w:rFonts w:cs="Calibri"/>
          <w:b/>
          <w:bCs/>
          <w:sz w:val="24"/>
          <w:szCs w:val="24"/>
        </w:rPr>
        <w:t>§ 10</w:t>
      </w:r>
    </w:p>
    <w:p w14:paraId="56504348" w14:textId="77777777" w:rsidR="0086473D" w:rsidRPr="0086473D" w:rsidRDefault="0086473D" w:rsidP="0086473D">
      <w:pPr>
        <w:shd w:val="clear" w:color="auto" w:fill="FFFFFF"/>
        <w:suppressAutoHyphens/>
        <w:spacing w:after="0" w:line="240" w:lineRule="auto"/>
        <w:rPr>
          <w:rFonts w:cs="Calibri"/>
          <w:b/>
          <w:sz w:val="24"/>
          <w:szCs w:val="24"/>
        </w:rPr>
      </w:pPr>
    </w:p>
    <w:p w14:paraId="7A6DE3AC" w14:textId="183AE269" w:rsidR="0086473D" w:rsidRPr="0086473D" w:rsidRDefault="0086473D" w:rsidP="0086473D">
      <w:pPr>
        <w:numPr>
          <w:ilvl w:val="0"/>
          <w:numId w:val="27"/>
        </w:numPr>
        <w:shd w:val="clear" w:color="auto" w:fill="FFFFFF"/>
        <w:suppressAutoHyphens/>
        <w:spacing w:after="0" w:line="240" w:lineRule="auto"/>
        <w:rPr>
          <w:rFonts w:cs="Calibri"/>
          <w:sz w:val="24"/>
          <w:szCs w:val="24"/>
        </w:rPr>
      </w:pPr>
      <w:r w:rsidRPr="0086473D">
        <w:rPr>
          <w:rFonts w:cs="Calibri"/>
          <w:sz w:val="24"/>
          <w:szCs w:val="24"/>
        </w:rPr>
        <w:t xml:space="preserve">Za wykonanie przedmiotu umowy łącznie z materiałami wykonawca otrzyma całkowite wynagrodzenie ryczałtowe w wysokości …………. zł brutto. </w:t>
      </w:r>
      <w:bookmarkStart w:id="41" w:name="_Hlk185422903"/>
      <w:r w:rsidRPr="0086473D">
        <w:rPr>
          <w:rFonts w:cs="Calibri"/>
          <w:sz w:val="24"/>
          <w:szCs w:val="24"/>
        </w:rPr>
        <w:t>Podatek VAT wynosi</w:t>
      </w:r>
      <w:r>
        <w:rPr>
          <w:rFonts w:cs="Calibri"/>
          <w:sz w:val="24"/>
          <w:szCs w:val="24"/>
        </w:rPr>
        <w:t xml:space="preserve"> </w:t>
      </w:r>
      <w:r w:rsidRPr="0086473D">
        <w:rPr>
          <w:rFonts w:cs="Calibri"/>
          <w:sz w:val="24"/>
          <w:szCs w:val="24"/>
        </w:rPr>
        <w:t>…</w:t>
      </w:r>
      <w:r w:rsidRPr="0086473D">
        <w:rPr>
          <w:rFonts w:cs="Calibri"/>
          <w:sz w:val="24"/>
          <w:szCs w:val="24"/>
        </w:rPr>
        <w:tab/>
        <w:t>zł według stawki ….</w:t>
      </w:r>
    </w:p>
    <w:bookmarkEnd w:id="41"/>
    <w:p w14:paraId="58962E10" w14:textId="770291FC" w:rsidR="0086473D" w:rsidRDefault="0086473D" w:rsidP="0086473D">
      <w:pPr>
        <w:numPr>
          <w:ilvl w:val="0"/>
          <w:numId w:val="27"/>
        </w:numPr>
        <w:shd w:val="clear" w:color="auto" w:fill="FFFFFF"/>
        <w:suppressAutoHyphens/>
        <w:spacing w:after="0" w:line="240" w:lineRule="auto"/>
        <w:rPr>
          <w:rFonts w:cs="Calibri"/>
          <w:sz w:val="24"/>
          <w:szCs w:val="24"/>
        </w:rPr>
      </w:pPr>
      <w:r w:rsidRPr="0086473D">
        <w:rPr>
          <w:rFonts w:cs="Calibri"/>
          <w:sz w:val="24"/>
          <w:szCs w:val="24"/>
        </w:rPr>
        <w:t>Wynagrodzenie wykonawcy będzie płatne w formie miesięcznego ryczałtu w wysokości……… zł brutto, w terminie</w:t>
      </w:r>
      <w:r w:rsidR="00704895">
        <w:rPr>
          <w:rFonts w:cs="Calibri"/>
          <w:sz w:val="24"/>
          <w:szCs w:val="24"/>
        </w:rPr>
        <w:t xml:space="preserve"> 30 dni</w:t>
      </w:r>
      <w:r w:rsidRPr="0086473D">
        <w:rPr>
          <w:rFonts w:cs="Calibri"/>
          <w:sz w:val="24"/>
          <w:szCs w:val="24"/>
        </w:rPr>
        <w:t xml:space="preserve"> od daty doręczenia prawidłowo wystawionej faktury VAT. Podstawą wystawienia faktury będzie przekazany zamawiającemu wykaz wykonanych prac, w terminie </w:t>
      </w:r>
      <w:r w:rsidRPr="0086473D">
        <w:rPr>
          <w:rFonts w:cs="Calibri"/>
          <w:b/>
          <w:sz w:val="24"/>
          <w:szCs w:val="24"/>
        </w:rPr>
        <w:t xml:space="preserve">do </w:t>
      </w:r>
      <w:r w:rsidR="00672B5A">
        <w:rPr>
          <w:rFonts w:cs="Calibri"/>
          <w:b/>
          <w:sz w:val="24"/>
          <w:szCs w:val="24"/>
        </w:rPr>
        <w:t>ostatniego dnia</w:t>
      </w:r>
      <w:r w:rsidRPr="0086473D">
        <w:rPr>
          <w:rFonts w:cs="Calibri"/>
          <w:b/>
          <w:sz w:val="24"/>
          <w:szCs w:val="24"/>
        </w:rPr>
        <w:t xml:space="preserve"> miesiąca</w:t>
      </w:r>
      <w:r w:rsidRPr="0086473D">
        <w:rPr>
          <w:rFonts w:cs="Calibri"/>
          <w:sz w:val="24"/>
          <w:szCs w:val="24"/>
        </w:rPr>
        <w:t>, za miesiąc którego dotyczy.</w:t>
      </w:r>
      <w:r w:rsidR="00DC69FD">
        <w:rPr>
          <w:rFonts w:cs="Calibri"/>
          <w:sz w:val="24"/>
          <w:szCs w:val="24"/>
        </w:rPr>
        <w:t xml:space="preserve"> </w:t>
      </w:r>
    </w:p>
    <w:p w14:paraId="4DE108EB" w14:textId="77777777" w:rsidR="002C27B4" w:rsidRPr="002C27B4" w:rsidRDefault="002C27B4" w:rsidP="002C27B4">
      <w:pPr>
        <w:numPr>
          <w:ilvl w:val="0"/>
          <w:numId w:val="27"/>
        </w:numPr>
        <w:shd w:val="clear" w:color="auto" w:fill="FFFFFF"/>
        <w:suppressAutoHyphens/>
        <w:spacing w:after="0" w:line="240" w:lineRule="auto"/>
        <w:rPr>
          <w:rFonts w:cs="Calibri"/>
          <w:sz w:val="24"/>
          <w:szCs w:val="24"/>
        </w:rPr>
      </w:pPr>
      <w:r w:rsidRPr="002C27B4">
        <w:rPr>
          <w:rFonts w:cs="Calibri"/>
          <w:sz w:val="24"/>
          <w:szCs w:val="24"/>
        </w:rPr>
        <w:t>W przypadku, gdy usługi będą świadczone przez niepełny miesiąc kalendarzowy,</w:t>
      </w:r>
    </w:p>
    <w:p w14:paraId="55264423" w14:textId="5C1F3C72" w:rsidR="002C27B4" w:rsidRDefault="002C27B4" w:rsidP="002C27B4">
      <w:pPr>
        <w:shd w:val="clear" w:color="auto" w:fill="FFFFFF"/>
        <w:suppressAutoHyphens/>
        <w:spacing w:after="0" w:line="240" w:lineRule="auto"/>
        <w:ind w:left="833"/>
        <w:rPr>
          <w:rFonts w:cs="Calibri"/>
          <w:sz w:val="24"/>
          <w:szCs w:val="24"/>
        </w:rPr>
      </w:pPr>
      <w:r w:rsidRPr="002C27B4">
        <w:rPr>
          <w:rFonts w:cs="Calibri"/>
          <w:sz w:val="24"/>
          <w:szCs w:val="24"/>
        </w:rPr>
        <w:t>wynagrodzenie należne Wykonawcy będzie obliczone proporcjonalnie, w stosunku do</w:t>
      </w:r>
      <w:r>
        <w:rPr>
          <w:rFonts w:cs="Calibri"/>
          <w:sz w:val="24"/>
          <w:szCs w:val="24"/>
        </w:rPr>
        <w:t xml:space="preserve"> </w:t>
      </w:r>
      <w:r w:rsidRPr="002C27B4">
        <w:rPr>
          <w:rFonts w:cs="Calibri"/>
          <w:sz w:val="24"/>
          <w:szCs w:val="24"/>
        </w:rPr>
        <w:t>ilości dni, w których usługa była świadczona</w:t>
      </w:r>
      <w:r>
        <w:rPr>
          <w:rFonts w:cs="Calibri"/>
          <w:sz w:val="24"/>
          <w:szCs w:val="24"/>
        </w:rPr>
        <w:t>.</w:t>
      </w:r>
    </w:p>
    <w:p w14:paraId="14720B75" w14:textId="52EE3074" w:rsidR="0086473D" w:rsidRPr="0086473D" w:rsidRDefault="0086473D" w:rsidP="0086473D">
      <w:pPr>
        <w:numPr>
          <w:ilvl w:val="0"/>
          <w:numId w:val="27"/>
        </w:numPr>
        <w:shd w:val="clear" w:color="auto" w:fill="FFFFFF"/>
        <w:suppressAutoHyphens/>
        <w:spacing w:after="0" w:line="240" w:lineRule="auto"/>
        <w:rPr>
          <w:rFonts w:cs="Calibri"/>
          <w:sz w:val="24"/>
          <w:szCs w:val="24"/>
        </w:rPr>
      </w:pPr>
      <w:r w:rsidRPr="0086473D">
        <w:rPr>
          <w:rFonts w:cs="Calibri"/>
          <w:sz w:val="24"/>
          <w:szCs w:val="24"/>
        </w:rPr>
        <w:t>Wynagrodzenie określone w ust. 1 obejmuje wszystkie koszty związane z realizacją przedmiotu umowy, w tym ryzyko Wykonawcy z tytułu oszacowania wszelkich kosztów związanych  z realizacją przedmiotu umowy, a także oddziaływania innych czynników mających lub mogących mieć wpływ na koszty.</w:t>
      </w:r>
    </w:p>
    <w:p w14:paraId="762E53B4" w14:textId="77777777" w:rsidR="0086473D" w:rsidRPr="0086473D" w:rsidRDefault="0086473D" w:rsidP="0086473D">
      <w:pPr>
        <w:numPr>
          <w:ilvl w:val="0"/>
          <w:numId w:val="27"/>
        </w:numPr>
        <w:shd w:val="clear" w:color="auto" w:fill="FFFFFF"/>
        <w:suppressAutoHyphens/>
        <w:spacing w:after="0" w:line="240" w:lineRule="auto"/>
        <w:rPr>
          <w:rFonts w:cs="Calibri"/>
          <w:sz w:val="24"/>
          <w:szCs w:val="24"/>
        </w:rPr>
      </w:pPr>
      <w:r w:rsidRPr="0086473D">
        <w:rPr>
          <w:rFonts w:cs="Calibri"/>
          <w:sz w:val="24"/>
          <w:szCs w:val="24"/>
        </w:rPr>
        <w:t>Niedoszacowanie, pominięcie oraz brak rozpoznania zakresu jakiejkolwiek części przedmiotu umowy nie może być podstawą do żądania zmiany wynagrodzenia określonego w ust. 1.</w:t>
      </w:r>
    </w:p>
    <w:p w14:paraId="6A4E162D" w14:textId="7F7EEB09" w:rsidR="0086473D" w:rsidRPr="0086473D" w:rsidRDefault="0086473D" w:rsidP="0086473D">
      <w:pPr>
        <w:numPr>
          <w:ilvl w:val="0"/>
          <w:numId w:val="27"/>
        </w:numPr>
        <w:shd w:val="clear" w:color="auto" w:fill="FFFFFF"/>
        <w:suppressAutoHyphens/>
        <w:spacing w:after="0" w:line="240" w:lineRule="auto"/>
        <w:rPr>
          <w:rFonts w:cs="Calibri"/>
          <w:sz w:val="24"/>
          <w:szCs w:val="24"/>
        </w:rPr>
      </w:pPr>
      <w:r w:rsidRPr="0086473D">
        <w:rPr>
          <w:rFonts w:cs="Calibri"/>
          <w:sz w:val="24"/>
          <w:szCs w:val="24"/>
        </w:rPr>
        <w:t xml:space="preserve">Faktury będą wystawiane przez Wykonawcę w cyklu miesięcznym, w terminie </w:t>
      </w:r>
      <w:r w:rsidR="00196BCB">
        <w:rPr>
          <w:rFonts w:cs="Calibri"/>
          <w:sz w:val="24"/>
          <w:szCs w:val="24"/>
        </w:rPr>
        <w:t>do 5 dni</w:t>
      </w:r>
      <w:r w:rsidRPr="0086473D">
        <w:rPr>
          <w:rFonts w:cs="Calibri"/>
          <w:sz w:val="24"/>
          <w:szCs w:val="24"/>
        </w:rPr>
        <w:t xml:space="preserve"> od dnia złożenia wykazu wykonanych prac wymienionego w ust. 2.</w:t>
      </w:r>
    </w:p>
    <w:p w14:paraId="50B5AADE" w14:textId="2E7D6D0D" w:rsidR="0086473D" w:rsidRPr="0086473D" w:rsidRDefault="0086473D" w:rsidP="0086473D">
      <w:pPr>
        <w:numPr>
          <w:ilvl w:val="0"/>
          <w:numId w:val="27"/>
        </w:numPr>
        <w:shd w:val="clear" w:color="auto" w:fill="FFFFFF"/>
        <w:suppressAutoHyphens/>
        <w:spacing w:after="0" w:line="240" w:lineRule="auto"/>
        <w:rPr>
          <w:rFonts w:cs="Calibri"/>
          <w:sz w:val="24"/>
          <w:szCs w:val="24"/>
        </w:rPr>
      </w:pPr>
      <w:r w:rsidRPr="0086473D">
        <w:rPr>
          <w:rFonts w:cs="Calibri"/>
          <w:sz w:val="24"/>
          <w:szCs w:val="24"/>
        </w:rPr>
        <w:t xml:space="preserve">Płatności faktur będą dokonywane w terminie </w:t>
      </w:r>
      <w:r w:rsidR="001B2534" w:rsidRPr="00AC1EBB">
        <w:rPr>
          <w:rFonts w:cs="Calibri"/>
          <w:sz w:val="24"/>
          <w:szCs w:val="24"/>
        </w:rPr>
        <w:t>30</w:t>
      </w:r>
      <w:r w:rsidRPr="00AC1EBB">
        <w:rPr>
          <w:rFonts w:cs="Calibri"/>
          <w:sz w:val="24"/>
          <w:szCs w:val="24"/>
        </w:rPr>
        <w:t xml:space="preserve"> dni,</w:t>
      </w:r>
      <w:r w:rsidRPr="0086473D">
        <w:rPr>
          <w:rFonts w:cs="Calibri"/>
          <w:sz w:val="24"/>
          <w:szCs w:val="24"/>
        </w:rPr>
        <w:t xml:space="preserve"> licząc od daty doręczenia prawidłowo wystawionej faktury przez Wykonawcę, przelewem na konto Wykonawcy podane na fakturze.</w:t>
      </w:r>
    </w:p>
    <w:p w14:paraId="6468DD6A" w14:textId="77777777" w:rsidR="0086473D" w:rsidRPr="0086473D" w:rsidRDefault="0086473D" w:rsidP="0086473D">
      <w:pPr>
        <w:numPr>
          <w:ilvl w:val="0"/>
          <w:numId w:val="27"/>
        </w:numPr>
        <w:shd w:val="clear" w:color="auto" w:fill="FFFFFF"/>
        <w:suppressAutoHyphens/>
        <w:spacing w:after="0" w:line="240" w:lineRule="auto"/>
        <w:rPr>
          <w:rFonts w:cs="Calibri"/>
          <w:sz w:val="24"/>
          <w:szCs w:val="24"/>
        </w:rPr>
      </w:pPr>
      <w:r w:rsidRPr="0086473D">
        <w:rPr>
          <w:rFonts w:cs="Calibri"/>
          <w:sz w:val="24"/>
          <w:szCs w:val="24"/>
        </w:rPr>
        <w:t>Zamawiający jest uprawniony do odmowy odbioru prac w przypadku stwierdzenia nienależytego wykonywania umowy.</w:t>
      </w:r>
    </w:p>
    <w:p w14:paraId="26031263" w14:textId="77777777" w:rsidR="0086473D" w:rsidRPr="0086473D" w:rsidRDefault="0086473D" w:rsidP="0086473D">
      <w:pPr>
        <w:numPr>
          <w:ilvl w:val="0"/>
          <w:numId w:val="27"/>
        </w:numPr>
        <w:shd w:val="clear" w:color="auto" w:fill="FFFFFF"/>
        <w:suppressAutoHyphens/>
        <w:spacing w:after="0" w:line="240" w:lineRule="auto"/>
        <w:rPr>
          <w:rFonts w:cs="Calibri"/>
          <w:sz w:val="24"/>
          <w:szCs w:val="24"/>
        </w:rPr>
      </w:pPr>
      <w:r w:rsidRPr="0086473D">
        <w:rPr>
          <w:rFonts w:cs="Calibri"/>
          <w:sz w:val="24"/>
          <w:szCs w:val="24"/>
        </w:rPr>
        <w:t>Przyjęta stawka VAT do ustalenia wynagrodzenia określonego w ust. 1 ustalona została w oparciu o przepisy ustawy o podatku od towarów i usług obowiązujące w dniu złożenia oferty.</w:t>
      </w:r>
    </w:p>
    <w:p w14:paraId="5EE52280" w14:textId="77777777" w:rsidR="0086473D" w:rsidRPr="0086473D" w:rsidRDefault="0086473D" w:rsidP="0086473D">
      <w:pPr>
        <w:numPr>
          <w:ilvl w:val="0"/>
          <w:numId w:val="27"/>
        </w:numPr>
        <w:shd w:val="clear" w:color="auto" w:fill="FFFFFF"/>
        <w:suppressAutoHyphens/>
        <w:spacing w:after="0" w:line="240" w:lineRule="auto"/>
        <w:rPr>
          <w:rFonts w:cs="Calibri"/>
          <w:sz w:val="24"/>
          <w:szCs w:val="24"/>
        </w:rPr>
      </w:pPr>
      <w:r w:rsidRPr="0086473D">
        <w:rPr>
          <w:rFonts w:cs="Calibri"/>
          <w:sz w:val="24"/>
          <w:szCs w:val="24"/>
        </w:rPr>
        <w:lastRenderedPageBreak/>
        <w:t>W przypadku ustawowej zmiany stawek podatku od towarów i usług w trakcie realizacji umowy – w zakresie dotyczącym niezrealizowanej części przedmiotu umowy wynagrodzenie zostanie odpowiednio zmodyfikowane.</w:t>
      </w:r>
    </w:p>
    <w:p w14:paraId="17696DBB" w14:textId="77777777" w:rsidR="0086473D" w:rsidRPr="0086473D" w:rsidRDefault="0086473D" w:rsidP="0086473D">
      <w:pPr>
        <w:numPr>
          <w:ilvl w:val="0"/>
          <w:numId w:val="27"/>
        </w:numPr>
        <w:shd w:val="clear" w:color="auto" w:fill="FFFFFF"/>
        <w:suppressAutoHyphens/>
        <w:spacing w:after="0" w:line="240" w:lineRule="auto"/>
        <w:rPr>
          <w:rFonts w:cs="Calibri"/>
          <w:sz w:val="24"/>
          <w:szCs w:val="24"/>
        </w:rPr>
      </w:pPr>
      <w:r w:rsidRPr="0086473D">
        <w:rPr>
          <w:rFonts w:cs="Calibri"/>
          <w:sz w:val="24"/>
          <w:szCs w:val="24"/>
        </w:rPr>
        <w:t>Przy wystawianiu faktur VAT zostanie zastosowana stawka podatku od towarów i usług obowiązująca w dniu jej wystawienia (w dniu powstania obowiązku podatkowego).</w:t>
      </w:r>
    </w:p>
    <w:p w14:paraId="42A3619F" w14:textId="77777777" w:rsidR="0086473D" w:rsidRPr="0086473D" w:rsidRDefault="0086473D" w:rsidP="0086473D">
      <w:pPr>
        <w:shd w:val="clear" w:color="auto" w:fill="FFFFFF"/>
        <w:suppressAutoHyphens/>
        <w:spacing w:after="0" w:line="240" w:lineRule="auto"/>
        <w:rPr>
          <w:rFonts w:cs="Calibri"/>
          <w:sz w:val="24"/>
          <w:szCs w:val="24"/>
        </w:rPr>
      </w:pPr>
    </w:p>
    <w:p w14:paraId="10E4DD91" w14:textId="77777777" w:rsidR="0086473D" w:rsidRPr="0086473D" w:rsidRDefault="0086473D" w:rsidP="0086473D">
      <w:pPr>
        <w:shd w:val="clear" w:color="auto" w:fill="FFFFFF"/>
        <w:suppressAutoHyphens/>
        <w:spacing w:after="0" w:line="240" w:lineRule="auto"/>
        <w:rPr>
          <w:rFonts w:cs="Calibri"/>
          <w:b/>
          <w:bCs/>
          <w:sz w:val="24"/>
          <w:szCs w:val="24"/>
        </w:rPr>
      </w:pPr>
      <w:r w:rsidRPr="0086473D">
        <w:rPr>
          <w:rFonts w:cs="Calibri"/>
          <w:b/>
          <w:bCs/>
          <w:sz w:val="24"/>
          <w:szCs w:val="24"/>
        </w:rPr>
        <w:t>§ 11</w:t>
      </w:r>
    </w:p>
    <w:p w14:paraId="3714BE1F" w14:textId="77777777" w:rsidR="0086473D" w:rsidRPr="0086473D" w:rsidRDefault="0086473D" w:rsidP="0086473D">
      <w:pPr>
        <w:shd w:val="clear" w:color="auto" w:fill="FFFFFF"/>
        <w:suppressAutoHyphens/>
        <w:spacing w:after="0" w:line="240" w:lineRule="auto"/>
        <w:rPr>
          <w:rFonts w:cs="Calibri"/>
          <w:b/>
          <w:sz w:val="24"/>
          <w:szCs w:val="24"/>
        </w:rPr>
      </w:pPr>
    </w:p>
    <w:p w14:paraId="31CE78D0" w14:textId="77777777" w:rsidR="0086473D" w:rsidRPr="0086473D" w:rsidRDefault="0086473D" w:rsidP="0086473D">
      <w:pPr>
        <w:numPr>
          <w:ilvl w:val="0"/>
          <w:numId w:val="26"/>
        </w:numPr>
        <w:shd w:val="clear" w:color="auto" w:fill="FFFFFF"/>
        <w:suppressAutoHyphens/>
        <w:spacing w:after="0" w:line="240" w:lineRule="auto"/>
        <w:rPr>
          <w:rFonts w:cs="Calibri"/>
          <w:sz w:val="24"/>
          <w:szCs w:val="24"/>
        </w:rPr>
      </w:pPr>
      <w:r w:rsidRPr="0086473D">
        <w:rPr>
          <w:rFonts w:cs="Calibri"/>
          <w:sz w:val="24"/>
          <w:szCs w:val="24"/>
        </w:rPr>
        <w:t>Zamawiający może polecić wykonawcy zmianę sposobu wykonywania umowy jak również przyspieszenie tempa wykonywania prac.</w:t>
      </w:r>
    </w:p>
    <w:p w14:paraId="58FD9D53" w14:textId="77777777" w:rsidR="0086473D" w:rsidRPr="0086473D" w:rsidRDefault="0086473D" w:rsidP="0086473D">
      <w:pPr>
        <w:numPr>
          <w:ilvl w:val="0"/>
          <w:numId w:val="26"/>
        </w:numPr>
        <w:shd w:val="clear" w:color="auto" w:fill="FFFFFF"/>
        <w:suppressAutoHyphens/>
        <w:spacing w:after="0" w:line="240" w:lineRule="auto"/>
        <w:rPr>
          <w:rFonts w:cs="Calibri"/>
          <w:sz w:val="24"/>
          <w:szCs w:val="24"/>
        </w:rPr>
      </w:pPr>
      <w:r w:rsidRPr="0086473D">
        <w:rPr>
          <w:rFonts w:cs="Calibri"/>
          <w:sz w:val="24"/>
          <w:szCs w:val="24"/>
        </w:rPr>
        <w:t>Jeżeli wykonawca nie zastosuje się do poleceń Zamawiającego wskazanych w ust.1 powyżej, to zobowiązuje się do zapłaty kary umownej w wysokości 100 zł za każdy dzień od dnia otrzymania pisemnego polecenia zmiany sposobu wykonywania umowy.</w:t>
      </w:r>
    </w:p>
    <w:p w14:paraId="14896A39" w14:textId="77777777" w:rsidR="0086473D" w:rsidRPr="0086473D" w:rsidRDefault="0086473D" w:rsidP="0086473D">
      <w:pPr>
        <w:shd w:val="clear" w:color="auto" w:fill="FFFFFF"/>
        <w:suppressAutoHyphens/>
        <w:spacing w:after="0" w:line="240" w:lineRule="auto"/>
        <w:rPr>
          <w:rFonts w:cs="Calibri"/>
          <w:sz w:val="24"/>
          <w:szCs w:val="24"/>
        </w:rPr>
      </w:pPr>
    </w:p>
    <w:p w14:paraId="76BCC3DA" w14:textId="77777777" w:rsidR="0086473D" w:rsidRPr="0086473D" w:rsidRDefault="0086473D" w:rsidP="0086473D">
      <w:pPr>
        <w:shd w:val="clear" w:color="auto" w:fill="FFFFFF"/>
        <w:suppressAutoHyphens/>
        <w:spacing w:after="0" w:line="240" w:lineRule="auto"/>
        <w:rPr>
          <w:rFonts w:cs="Calibri"/>
          <w:b/>
          <w:bCs/>
          <w:sz w:val="24"/>
          <w:szCs w:val="24"/>
        </w:rPr>
      </w:pPr>
      <w:r w:rsidRPr="0086473D">
        <w:rPr>
          <w:rFonts w:cs="Calibri"/>
          <w:b/>
          <w:bCs/>
          <w:sz w:val="24"/>
          <w:szCs w:val="24"/>
        </w:rPr>
        <w:t>§ 12</w:t>
      </w:r>
    </w:p>
    <w:p w14:paraId="42B27669" w14:textId="77777777" w:rsidR="0086473D" w:rsidRPr="0086473D" w:rsidRDefault="0086473D" w:rsidP="0086473D">
      <w:pPr>
        <w:shd w:val="clear" w:color="auto" w:fill="FFFFFF"/>
        <w:suppressAutoHyphens/>
        <w:spacing w:after="0" w:line="240" w:lineRule="auto"/>
        <w:rPr>
          <w:rFonts w:cs="Calibri"/>
          <w:b/>
          <w:sz w:val="24"/>
          <w:szCs w:val="24"/>
        </w:rPr>
      </w:pPr>
    </w:p>
    <w:p w14:paraId="5375697E" w14:textId="77777777" w:rsidR="0086473D" w:rsidRPr="0086473D" w:rsidRDefault="0086473D" w:rsidP="0086473D">
      <w:pPr>
        <w:numPr>
          <w:ilvl w:val="0"/>
          <w:numId w:val="25"/>
        </w:numPr>
        <w:shd w:val="clear" w:color="auto" w:fill="FFFFFF"/>
        <w:suppressAutoHyphens/>
        <w:spacing w:after="0" w:line="240" w:lineRule="auto"/>
        <w:rPr>
          <w:rFonts w:cs="Calibri"/>
          <w:sz w:val="24"/>
          <w:szCs w:val="24"/>
        </w:rPr>
      </w:pPr>
      <w:r w:rsidRPr="0086473D">
        <w:rPr>
          <w:rFonts w:cs="Calibri"/>
          <w:sz w:val="24"/>
          <w:szCs w:val="24"/>
        </w:rPr>
        <w:t>Strony postanawiają, że w przypadku niewykonania lub nienależytego wykonania umowy będą naliczane kary umowne w wysokości:</w:t>
      </w:r>
    </w:p>
    <w:p w14:paraId="5A5CEE53" w14:textId="77777777" w:rsidR="0086473D" w:rsidRPr="0086473D" w:rsidRDefault="0086473D" w:rsidP="0086473D">
      <w:pPr>
        <w:numPr>
          <w:ilvl w:val="1"/>
          <w:numId w:val="25"/>
        </w:numPr>
        <w:shd w:val="clear" w:color="auto" w:fill="FFFFFF"/>
        <w:suppressAutoHyphens/>
        <w:spacing w:after="0" w:line="240" w:lineRule="auto"/>
        <w:rPr>
          <w:rFonts w:cs="Calibri"/>
          <w:sz w:val="24"/>
          <w:szCs w:val="24"/>
        </w:rPr>
      </w:pPr>
      <w:r w:rsidRPr="0086473D">
        <w:rPr>
          <w:rFonts w:cs="Calibri"/>
          <w:sz w:val="24"/>
          <w:szCs w:val="24"/>
        </w:rPr>
        <w:t>Wykonawca płaci Zamawiającemu kary umowne:</w:t>
      </w:r>
    </w:p>
    <w:p w14:paraId="3A2FC10B" w14:textId="21231FF1" w:rsidR="0086473D" w:rsidRPr="0086473D" w:rsidRDefault="0086473D" w:rsidP="0086473D">
      <w:pPr>
        <w:numPr>
          <w:ilvl w:val="2"/>
          <w:numId w:val="25"/>
        </w:numPr>
        <w:shd w:val="clear" w:color="auto" w:fill="FFFFFF"/>
        <w:suppressAutoHyphens/>
        <w:spacing w:after="0" w:line="240" w:lineRule="auto"/>
        <w:rPr>
          <w:rFonts w:cs="Calibri"/>
          <w:sz w:val="24"/>
          <w:szCs w:val="24"/>
        </w:rPr>
      </w:pPr>
      <w:r w:rsidRPr="0086473D">
        <w:rPr>
          <w:rFonts w:cs="Calibri"/>
          <w:sz w:val="24"/>
          <w:szCs w:val="24"/>
        </w:rPr>
        <w:t xml:space="preserve">za zwłokę w usunięciu wad w wysokości 0,2 % wartości miesięcznego ryczałtowego wynagrodzenia brutto określonej w § </w:t>
      </w:r>
      <w:r w:rsidR="00F03020">
        <w:rPr>
          <w:rFonts w:cs="Calibri"/>
          <w:sz w:val="24"/>
          <w:szCs w:val="24"/>
        </w:rPr>
        <w:t>10</w:t>
      </w:r>
      <w:r w:rsidRPr="0086473D">
        <w:rPr>
          <w:rFonts w:cs="Calibri"/>
          <w:sz w:val="24"/>
          <w:szCs w:val="24"/>
        </w:rPr>
        <w:t xml:space="preserve"> ust. 2 za każdy dzień zwłoki, liczony od terminu wyznaczonego przez Zamawiającego na usunięcie wad,</w:t>
      </w:r>
    </w:p>
    <w:p w14:paraId="550D8322" w14:textId="5596DCC1" w:rsidR="0086473D" w:rsidRPr="0086473D" w:rsidRDefault="0086473D" w:rsidP="0086473D">
      <w:pPr>
        <w:numPr>
          <w:ilvl w:val="2"/>
          <w:numId w:val="25"/>
        </w:numPr>
        <w:shd w:val="clear" w:color="auto" w:fill="FFFFFF"/>
        <w:suppressAutoHyphens/>
        <w:spacing w:after="0" w:line="240" w:lineRule="auto"/>
        <w:rPr>
          <w:rFonts w:cs="Calibri"/>
          <w:sz w:val="24"/>
          <w:szCs w:val="24"/>
        </w:rPr>
      </w:pPr>
      <w:r w:rsidRPr="0086473D">
        <w:rPr>
          <w:rFonts w:cs="Calibri"/>
          <w:sz w:val="24"/>
          <w:szCs w:val="24"/>
        </w:rPr>
        <w:t xml:space="preserve">za odstąpienie od umowy z przyczyn leżących po stronie Wykonawcy w wysokości 25 % całkowitej wartości umowy brutto określonej w § </w:t>
      </w:r>
      <w:r w:rsidR="00F03020">
        <w:rPr>
          <w:rFonts w:cs="Calibri"/>
          <w:sz w:val="24"/>
          <w:szCs w:val="24"/>
        </w:rPr>
        <w:t>10</w:t>
      </w:r>
      <w:r w:rsidRPr="0086473D">
        <w:rPr>
          <w:rFonts w:cs="Calibri"/>
          <w:sz w:val="24"/>
          <w:szCs w:val="24"/>
        </w:rPr>
        <w:t xml:space="preserve"> ust 1,</w:t>
      </w:r>
    </w:p>
    <w:p w14:paraId="026C9BC7" w14:textId="77777777" w:rsidR="0086473D" w:rsidRPr="0086473D" w:rsidRDefault="0086473D" w:rsidP="0086473D">
      <w:pPr>
        <w:numPr>
          <w:ilvl w:val="2"/>
          <w:numId w:val="25"/>
        </w:numPr>
        <w:shd w:val="clear" w:color="auto" w:fill="FFFFFF"/>
        <w:suppressAutoHyphens/>
        <w:spacing w:after="0" w:line="240" w:lineRule="auto"/>
        <w:rPr>
          <w:rFonts w:cs="Calibri"/>
          <w:sz w:val="24"/>
          <w:szCs w:val="24"/>
        </w:rPr>
      </w:pPr>
      <w:r w:rsidRPr="0086473D">
        <w:rPr>
          <w:rFonts w:cs="Calibri"/>
          <w:sz w:val="24"/>
          <w:szCs w:val="24"/>
        </w:rPr>
        <w:t>W przypadku ustalenia przez Zamawiającego, że czynności określone w § 2 ust. 3 wykonywane są przez pracowników Wykonawcy lub Podwykonawcy zatrudnionych na podstawie umowy innej niż umowa o pracę lub naruszenia przez Wykonawcę lub Podwykonawcę obowiązku określonego w § 2 ust. 4 - w wysokości 500,00 zł za każdy stwierdzony przypadek.</w:t>
      </w:r>
    </w:p>
    <w:p w14:paraId="1BA0CE67" w14:textId="77777777" w:rsidR="0086473D" w:rsidRPr="0086473D" w:rsidRDefault="0086473D" w:rsidP="0086473D">
      <w:pPr>
        <w:numPr>
          <w:ilvl w:val="0"/>
          <w:numId w:val="25"/>
        </w:numPr>
        <w:shd w:val="clear" w:color="auto" w:fill="FFFFFF"/>
        <w:suppressAutoHyphens/>
        <w:spacing w:after="0" w:line="240" w:lineRule="auto"/>
        <w:rPr>
          <w:rFonts w:cs="Calibri"/>
          <w:sz w:val="24"/>
          <w:szCs w:val="24"/>
        </w:rPr>
      </w:pPr>
      <w:r w:rsidRPr="0086473D">
        <w:rPr>
          <w:rFonts w:cs="Calibri"/>
          <w:sz w:val="24"/>
          <w:szCs w:val="24"/>
        </w:rPr>
        <w:t>Zamawiający zastrzega sobie prawo do odszkodowania uzupełniającego, przenoszącego wysokość kar umownych do wysokości rzeczywiście poniesionej szkody.</w:t>
      </w:r>
    </w:p>
    <w:p w14:paraId="031B063D" w14:textId="77777777" w:rsidR="0086473D" w:rsidRPr="0086473D" w:rsidRDefault="0086473D" w:rsidP="0086473D">
      <w:pPr>
        <w:numPr>
          <w:ilvl w:val="0"/>
          <w:numId w:val="25"/>
        </w:numPr>
        <w:shd w:val="clear" w:color="auto" w:fill="FFFFFF"/>
        <w:suppressAutoHyphens/>
        <w:spacing w:after="0" w:line="240" w:lineRule="auto"/>
        <w:rPr>
          <w:rFonts w:cs="Calibri"/>
          <w:sz w:val="24"/>
          <w:szCs w:val="24"/>
        </w:rPr>
      </w:pPr>
      <w:r w:rsidRPr="0086473D">
        <w:rPr>
          <w:rFonts w:cs="Calibri"/>
          <w:sz w:val="24"/>
          <w:szCs w:val="24"/>
        </w:rPr>
        <w:t>Wykonawca ponosi całkowitą i wyłączną odpowiedzialność za szkody wyrządzone Zamawiającemu lub osobom trzecim będące skutkiem prowadzenia prac przez Wykonawcę. W tym przypadku zamawiającemu przysługiwać będzie prawo do proporcjonalnego obniżenia wynagrodzenia Wykonawcy.</w:t>
      </w:r>
    </w:p>
    <w:p w14:paraId="3ECAFAD9" w14:textId="77777777" w:rsidR="0086473D" w:rsidRPr="0086473D" w:rsidRDefault="0086473D" w:rsidP="0086473D">
      <w:pPr>
        <w:numPr>
          <w:ilvl w:val="0"/>
          <w:numId w:val="25"/>
        </w:numPr>
        <w:shd w:val="clear" w:color="auto" w:fill="FFFFFF"/>
        <w:suppressAutoHyphens/>
        <w:spacing w:after="0" w:line="240" w:lineRule="auto"/>
        <w:rPr>
          <w:rFonts w:cs="Calibri"/>
          <w:sz w:val="24"/>
          <w:szCs w:val="24"/>
        </w:rPr>
      </w:pPr>
      <w:r w:rsidRPr="0086473D">
        <w:rPr>
          <w:rFonts w:cs="Calibri"/>
          <w:sz w:val="24"/>
          <w:szCs w:val="24"/>
        </w:rPr>
        <w:t>Wykonawca wyraża zgodę na potrącanie kar umownych z należnego mu wynagrodzenia.</w:t>
      </w:r>
    </w:p>
    <w:p w14:paraId="0C062284" w14:textId="76DF5CA0" w:rsidR="0086473D" w:rsidRPr="0086473D" w:rsidRDefault="0086473D" w:rsidP="0086473D">
      <w:pPr>
        <w:numPr>
          <w:ilvl w:val="0"/>
          <w:numId w:val="25"/>
        </w:numPr>
        <w:shd w:val="clear" w:color="auto" w:fill="FFFFFF"/>
        <w:suppressAutoHyphens/>
        <w:spacing w:after="0" w:line="240" w:lineRule="auto"/>
        <w:rPr>
          <w:rFonts w:cs="Calibri"/>
          <w:sz w:val="24"/>
          <w:szCs w:val="24"/>
        </w:rPr>
      </w:pPr>
      <w:r w:rsidRPr="0086473D">
        <w:rPr>
          <w:rFonts w:cs="Calibri"/>
          <w:sz w:val="24"/>
          <w:szCs w:val="24"/>
        </w:rPr>
        <w:t xml:space="preserve">Łączna wartość kar umownych nie może przekroczyć 25% wartości całkowitego wynagrodzenia brutto z § </w:t>
      </w:r>
      <w:r w:rsidR="00F03020">
        <w:rPr>
          <w:rFonts w:cs="Calibri"/>
          <w:sz w:val="24"/>
          <w:szCs w:val="24"/>
        </w:rPr>
        <w:t>10</w:t>
      </w:r>
      <w:r w:rsidRPr="0086473D">
        <w:rPr>
          <w:rFonts w:cs="Calibri"/>
          <w:sz w:val="24"/>
          <w:szCs w:val="24"/>
        </w:rPr>
        <w:t xml:space="preserve"> ust. 1.</w:t>
      </w:r>
    </w:p>
    <w:p w14:paraId="6266D79A" w14:textId="77777777" w:rsidR="0086473D" w:rsidRPr="0086473D" w:rsidRDefault="0086473D" w:rsidP="0086473D">
      <w:pPr>
        <w:shd w:val="clear" w:color="auto" w:fill="FFFFFF"/>
        <w:suppressAutoHyphens/>
        <w:spacing w:after="0" w:line="240" w:lineRule="auto"/>
        <w:rPr>
          <w:rFonts w:cs="Calibri"/>
          <w:sz w:val="24"/>
          <w:szCs w:val="24"/>
        </w:rPr>
      </w:pPr>
    </w:p>
    <w:p w14:paraId="1E6A0AE2" w14:textId="77777777" w:rsidR="0086473D" w:rsidRPr="0086473D" w:rsidRDefault="0086473D" w:rsidP="0086473D">
      <w:pPr>
        <w:shd w:val="clear" w:color="auto" w:fill="FFFFFF"/>
        <w:suppressAutoHyphens/>
        <w:spacing w:after="0" w:line="240" w:lineRule="auto"/>
        <w:rPr>
          <w:rFonts w:cs="Calibri"/>
          <w:b/>
          <w:bCs/>
          <w:sz w:val="24"/>
          <w:szCs w:val="24"/>
        </w:rPr>
      </w:pPr>
      <w:r w:rsidRPr="0086473D">
        <w:rPr>
          <w:rFonts w:cs="Calibri"/>
          <w:b/>
          <w:bCs/>
          <w:sz w:val="24"/>
          <w:szCs w:val="24"/>
        </w:rPr>
        <w:t>§ 13</w:t>
      </w:r>
    </w:p>
    <w:p w14:paraId="65305511" w14:textId="77777777" w:rsidR="0086473D" w:rsidRPr="0086473D" w:rsidRDefault="0086473D" w:rsidP="0086473D">
      <w:pPr>
        <w:shd w:val="clear" w:color="auto" w:fill="FFFFFF"/>
        <w:suppressAutoHyphens/>
        <w:spacing w:after="0" w:line="240" w:lineRule="auto"/>
        <w:rPr>
          <w:rFonts w:cs="Calibri"/>
          <w:b/>
          <w:sz w:val="24"/>
          <w:szCs w:val="24"/>
        </w:rPr>
      </w:pPr>
    </w:p>
    <w:p w14:paraId="0A3C6CA2" w14:textId="77777777" w:rsidR="0086473D" w:rsidRPr="0086473D" w:rsidRDefault="0086473D" w:rsidP="0086473D">
      <w:pPr>
        <w:numPr>
          <w:ilvl w:val="0"/>
          <w:numId w:val="24"/>
        </w:numPr>
        <w:shd w:val="clear" w:color="auto" w:fill="FFFFFF"/>
        <w:suppressAutoHyphens/>
        <w:spacing w:after="0" w:line="240" w:lineRule="auto"/>
        <w:rPr>
          <w:rFonts w:cs="Calibri"/>
          <w:sz w:val="24"/>
          <w:szCs w:val="24"/>
        </w:rPr>
      </w:pPr>
      <w:r w:rsidRPr="0086473D">
        <w:rPr>
          <w:rFonts w:cs="Calibri"/>
          <w:sz w:val="24"/>
          <w:szCs w:val="24"/>
        </w:rPr>
        <w:lastRenderedPageBreak/>
        <w:tab/>
        <w:t>Zamawiający ma prawo odstąpić od niniejszej Umowy ze skutkiem natychmiastowym, jeżeli:</w:t>
      </w:r>
    </w:p>
    <w:p w14:paraId="4B203534" w14:textId="77777777" w:rsidR="0086473D" w:rsidRPr="0086473D" w:rsidRDefault="0086473D" w:rsidP="0086473D">
      <w:pPr>
        <w:numPr>
          <w:ilvl w:val="1"/>
          <w:numId w:val="24"/>
        </w:numPr>
        <w:shd w:val="clear" w:color="auto" w:fill="FFFFFF"/>
        <w:suppressAutoHyphens/>
        <w:spacing w:after="0" w:line="240" w:lineRule="auto"/>
        <w:rPr>
          <w:rFonts w:cs="Calibri"/>
          <w:sz w:val="24"/>
          <w:szCs w:val="24"/>
        </w:rPr>
      </w:pPr>
      <w:r w:rsidRPr="0086473D">
        <w:rPr>
          <w:rFonts w:cs="Calibri"/>
          <w:sz w:val="24"/>
          <w:szCs w:val="24"/>
        </w:rPr>
        <w:t>wykonawca nie przystąpi do wykonywania umowy zgodnie z postanowieniami umowy w terminie 7 dni od dnia otrzymania pisemnego wezwania,</w:t>
      </w:r>
    </w:p>
    <w:p w14:paraId="50C70477" w14:textId="77777777" w:rsidR="0086473D" w:rsidRPr="0086473D" w:rsidRDefault="0086473D" w:rsidP="0086473D">
      <w:pPr>
        <w:numPr>
          <w:ilvl w:val="1"/>
          <w:numId w:val="24"/>
        </w:numPr>
        <w:shd w:val="clear" w:color="auto" w:fill="FFFFFF"/>
        <w:suppressAutoHyphens/>
        <w:spacing w:after="0" w:line="240" w:lineRule="auto"/>
        <w:rPr>
          <w:rFonts w:cs="Calibri"/>
          <w:sz w:val="24"/>
          <w:szCs w:val="24"/>
        </w:rPr>
      </w:pPr>
      <w:r w:rsidRPr="0086473D">
        <w:rPr>
          <w:rFonts w:cs="Calibri"/>
          <w:sz w:val="24"/>
          <w:szCs w:val="24"/>
        </w:rPr>
        <w:t>wykonawca nie realizuje umowy zgodnie z jej postanowieniami lub rażąco nie dotrzymuje swych obowiązków wynikających z Umowy,</w:t>
      </w:r>
    </w:p>
    <w:p w14:paraId="7E033832" w14:textId="77777777" w:rsidR="0086473D" w:rsidRPr="0086473D" w:rsidRDefault="0086473D" w:rsidP="0086473D">
      <w:pPr>
        <w:numPr>
          <w:ilvl w:val="1"/>
          <w:numId w:val="24"/>
        </w:numPr>
        <w:shd w:val="clear" w:color="auto" w:fill="FFFFFF"/>
        <w:suppressAutoHyphens/>
        <w:spacing w:after="0" w:line="240" w:lineRule="auto"/>
        <w:rPr>
          <w:rFonts w:cs="Calibri"/>
          <w:sz w:val="24"/>
          <w:szCs w:val="24"/>
        </w:rPr>
      </w:pPr>
      <w:r w:rsidRPr="0086473D">
        <w:rPr>
          <w:rFonts w:cs="Calibri"/>
          <w:sz w:val="24"/>
          <w:szCs w:val="24"/>
        </w:rPr>
        <w:t>wykonawca nie przedstawia niezwłocznie zamawiającemu dokumentacji zatrudnienia osób wykonujących przedmiot zamówienia,</w:t>
      </w:r>
    </w:p>
    <w:p w14:paraId="5C8FD6BD" w14:textId="77777777" w:rsidR="0086473D" w:rsidRPr="0086473D" w:rsidRDefault="0086473D" w:rsidP="0086473D">
      <w:pPr>
        <w:numPr>
          <w:ilvl w:val="1"/>
          <w:numId w:val="24"/>
        </w:numPr>
        <w:shd w:val="clear" w:color="auto" w:fill="FFFFFF"/>
        <w:suppressAutoHyphens/>
        <w:spacing w:after="0" w:line="240" w:lineRule="auto"/>
        <w:rPr>
          <w:rFonts w:cs="Calibri"/>
          <w:sz w:val="24"/>
          <w:szCs w:val="24"/>
        </w:rPr>
      </w:pPr>
      <w:r w:rsidRPr="0086473D">
        <w:rPr>
          <w:rFonts w:cs="Calibri"/>
          <w:sz w:val="24"/>
          <w:szCs w:val="24"/>
        </w:rPr>
        <w:t>czynności objęte niniejszą umową wykonuje bez zgody Zamawiającego podmiot inny niż wskazany w umowie,</w:t>
      </w:r>
    </w:p>
    <w:p w14:paraId="152E052D" w14:textId="77777777" w:rsidR="0086473D" w:rsidRPr="0086473D" w:rsidRDefault="0086473D" w:rsidP="0086473D">
      <w:pPr>
        <w:numPr>
          <w:ilvl w:val="1"/>
          <w:numId w:val="24"/>
        </w:numPr>
        <w:shd w:val="clear" w:color="auto" w:fill="FFFFFF"/>
        <w:suppressAutoHyphens/>
        <w:spacing w:after="0" w:line="240" w:lineRule="auto"/>
        <w:rPr>
          <w:rFonts w:cs="Calibri"/>
          <w:sz w:val="24"/>
          <w:szCs w:val="24"/>
        </w:rPr>
      </w:pPr>
      <w:r w:rsidRPr="0086473D">
        <w:rPr>
          <w:rFonts w:cs="Calibri"/>
          <w:sz w:val="24"/>
          <w:szCs w:val="24"/>
        </w:rPr>
        <w:t>zostanie wszczęte postępowanie zmierzające w kierunku ogłoszenia upadłości lub likwidacji wykonawcy.</w:t>
      </w:r>
    </w:p>
    <w:p w14:paraId="21895422" w14:textId="77777777" w:rsidR="0086473D" w:rsidRPr="0086473D" w:rsidRDefault="0086473D" w:rsidP="0086473D">
      <w:pPr>
        <w:numPr>
          <w:ilvl w:val="1"/>
          <w:numId w:val="24"/>
        </w:numPr>
        <w:shd w:val="clear" w:color="auto" w:fill="FFFFFF"/>
        <w:suppressAutoHyphens/>
        <w:spacing w:after="0" w:line="240" w:lineRule="auto"/>
        <w:rPr>
          <w:rFonts w:cs="Calibri"/>
          <w:sz w:val="24"/>
          <w:szCs w:val="24"/>
        </w:rPr>
      </w:pPr>
      <w:r w:rsidRPr="0086473D">
        <w:rPr>
          <w:rFonts w:cs="Calibri"/>
          <w:sz w:val="24"/>
          <w:szCs w:val="24"/>
        </w:rPr>
        <w:t>wykonawca przerwie realizację umowy o więcej niż 2 tygodnie,</w:t>
      </w:r>
    </w:p>
    <w:p w14:paraId="2C6D6C74" w14:textId="77777777" w:rsidR="0086473D" w:rsidRPr="0086473D" w:rsidRDefault="0086473D" w:rsidP="0086473D">
      <w:pPr>
        <w:numPr>
          <w:ilvl w:val="0"/>
          <w:numId w:val="24"/>
        </w:numPr>
        <w:shd w:val="clear" w:color="auto" w:fill="FFFFFF"/>
        <w:suppressAutoHyphens/>
        <w:spacing w:after="0" w:line="240" w:lineRule="auto"/>
        <w:rPr>
          <w:rFonts w:cs="Calibri"/>
          <w:sz w:val="24"/>
          <w:szCs w:val="24"/>
        </w:rPr>
      </w:pPr>
      <w:r w:rsidRPr="0086473D">
        <w:rPr>
          <w:rFonts w:cs="Calibri"/>
          <w:sz w:val="24"/>
          <w:szCs w:val="24"/>
        </w:rPr>
        <w:t>Zamawiającemu przysługuje prawo odstąpienia od umowy w terminie 30 dni od powzięcia wiadomości o okolicznościach uprawniających do odstąpienia wskazanych w ust. 1 powyżej.</w:t>
      </w:r>
    </w:p>
    <w:p w14:paraId="7CE65848" w14:textId="77777777" w:rsidR="0086473D" w:rsidRPr="0086473D" w:rsidRDefault="0086473D" w:rsidP="0086473D">
      <w:pPr>
        <w:numPr>
          <w:ilvl w:val="0"/>
          <w:numId w:val="24"/>
        </w:numPr>
        <w:shd w:val="clear" w:color="auto" w:fill="FFFFFF"/>
        <w:suppressAutoHyphens/>
        <w:spacing w:after="0" w:line="240" w:lineRule="auto"/>
        <w:rPr>
          <w:rFonts w:cs="Calibri"/>
          <w:sz w:val="24"/>
          <w:szCs w:val="24"/>
        </w:rPr>
      </w:pPr>
      <w:r w:rsidRPr="0086473D">
        <w:rPr>
          <w:rFonts w:cs="Calibri"/>
          <w:sz w:val="24"/>
          <w:szCs w:val="24"/>
        </w:rPr>
        <w:t>Odstąpienie od umowy powinno nastąpić w formie pisemnej i musi zawierać uzasadnienie.</w:t>
      </w:r>
    </w:p>
    <w:p w14:paraId="2BD5C090" w14:textId="77777777" w:rsidR="0086473D" w:rsidRPr="0086473D" w:rsidRDefault="0086473D" w:rsidP="0086473D">
      <w:pPr>
        <w:numPr>
          <w:ilvl w:val="0"/>
          <w:numId w:val="24"/>
        </w:numPr>
        <w:shd w:val="clear" w:color="auto" w:fill="FFFFFF"/>
        <w:suppressAutoHyphens/>
        <w:spacing w:after="0" w:line="240" w:lineRule="auto"/>
        <w:rPr>
          <w:rFonts w:cs="Calibri"/>
          <w:sz w:val="24"/>
          <w:szCs w:val="24"/>
        </w:rPr>
      </w:pPr>
      <w:r w:rsidRPr="0086473D">
        <w:rPr>
          <w:rFonts w:cs="Calibri"/>
          <w:sz w:val="24"/>
          <w:szCs w:val="24"/>
        </w:rPr>
        <w:t>Wykonawca oświadcza, że bez uprzedniej zgody Zamawiającego udzielonej na piśmie pod rygorem nieważności, nie dokona u cesji wierzytelności przysługującej mu od Zamawiającego z tytułu realizacji niniejszej umowy.</w:t>
      </w:r>
    </w:p>
    <w:p w14:paraId="42491846" w14:textId="77777777" w:rsidR="0086473D" w:rsidRPr="0086473D" w:rsidRDefault="0086473D" w:rsidP="0086473D">
      <w:pPr>
        <w:shd w:val="clear" w:color="auto" w:fill="FFFFFF"/>
        <w:suppressAutoHyphens/>
        <w:spacing w:after="0" w:line="240" w:lineRule="auto"/>
        <w:rPr>
          <w:rFonts w:cs="Calibri"/>
          <w:sz w:val="24"/>
          <w:szCs w:val="24"/>
        </w:rPr>
      </w:pPr>
    </w:p>
    <w:p w14:paraId="0935059B" w14:textId="77777777" w:rsidR="0086473D" w:rsidRPr="0086473D" w:rsidRDefault="0086473D" w:rsidP="0086473D">
      <w:pPr>
        <w:shd w:val="clear" w:color="auto" w:fill="FFFFFF"/>
        <w:suppressAutoHyphens/>
        <w:spacing w:after="0" w:line="240" w:lineRule="auto"/>
        <w:rPr>
          <w:rFonts w:cs="Calibri"/>
          <w:b/>
          <w:bCs/>
          <w:sz w:val="24"/>
          <w:szCs w:val="24"/>
        </w:rPr>
      </w:pPr>
      <w:r w:rsidRPr="0086473D">
        <w:rPr>
          <w:rFonts w:cs="Calibri"/>
          <w:b/>
          <w:bCs/>
          <w:sz w:val="24"/>
          <w:szCs w:val="24"/>
        </w:rPr>
        <w:t>§ 14</w:t>
      </w:r>
    </w:p>
    <w:p w14:paraId="5224CC6C" w14:textId="77777777" w:rsidR="0086473D" w:rsidRPr="0086473D" w:rsidRDefault="0086473D" w:rsidP="0086473D">
      <w:pPr>
        <w:shd w:val="clear" w:color="auto" w:fill="FFFFFF"/>
        <w:suppressAutoHyphens/>
        <w:spacing w:after="0" w:line="240" w:lineRule="auto"/>
        <w:rPr>
          <w:rFonts w:cs="Calibri"/>
          <w:b/>
          <w:sz w:val="24"/>
          <w:szCs w:val="24"/>
        </w:rPr>
      </w:pPr>
    </w:p>
    <w:p w14:paraId="68C31F27" w14:textId="77777777" w:rsidR="0086473D" w:rsidRPr="0086473D" w:rsidRDefault="0086473D" w:rsidP="0086473D">
      <w:pPr>
        <w:numPr>
          <w:ilvl w:val="0"/>
          <w:numId w:val="23"/>
        </w:numPr>
        <w:shd w:val="clear" w:color="auto" w:fill="FFFFFF"/>
        <w:suppressAutoHyphens/>
        <w:spacing w:after="0" w:line="240" w:lineRule="auto"/>
        <w:rPr>
          <w:rFonts w:cs="Calibri"/>
          <w:sz w:val="24"/>
          <w:szCs w:val="24"/>
        </w:rPr>
      </w:pPr>
      <w:r w:rsidRPr="0086473D">
        <w:rPr>
          <w:rFonts w:cs="Calibri"/>
          <w:sz w:val="24"/>
          <w:szCs w:val="24"/>
        </w:rPr>
        <w:t>Spory mogące wynikać z realizacji umowy będą rozstrzygane na zasadzie porozumienia stron umowy.</w:t>
      </w:r>
    </w:p>
    <w:p w14:paraId="208F05CB" w14:textId="77777777" w:rsidR="0086473D" w:rsidRPr="0086473D" w:rsidRDefault="0086473D" w:rsidP="0086473D">
      <w:pPr>
        <w:numPr>
          <w:ilvl w:val="0"/>
          <w:numId w:val="23"/>
        </w:numPr>
        <w:shd w:val="clear" w:color="auto" w:fill="FFFFFF"/>
        <w:suppressAutoHyphens/>
        <w:spacing w:after="0" w:line="240" w:lineRule="auto"/>
        <w:rPr>
          <w:rFonts w:cs="Calibri"/>
          <w:sz w:val="24"/>
          <w:szCs w:val="24"/>
        </w:rPr>
      </w:pPr>
      <w:r w:rsidRPr="0086473D">
        <w:rPr>
          <w:rFonts w:cs="Calibri"/>
          <w:sz w:val="24"/>
          <w:szCs w:val="24"/>
        </w:rPr>
        <w:t>W przypadku braku porozumienia, o którym mowa w ust. 1 strony poddają spór do rozstrzygnięcia przez sąd właściwy dla Zamawiającego.</w:t>
      </w:r>
    </w:p>
    <w:p w14:paraId="29DE026E" w14:textId="77777777" w:rsidR="0086473D" w:rsidRPr="0086473D" w:rsidRDefault="0086473D" w:rsidP="0086473D">
      <w:pPr>
        <w:shd w:val="clear" w:color="auto" w:fill="FFFFFF"/>
        <w:suppressAutoHyphens/>
        <w:spacing w:after="0" w:line="240" w:lineRule="auto"/>
        <w:rPr>
          <w:rFonts w:cs="Calibri"/>
          <w:sz w:val="24"/>
          <w:szCs w:val="24"/>
        </w:rPr>
      </w:pPr>
    </w:p>
    <w:p w14:paraId="45100CF4" w14:textId="77777777" w:rsidR="0086473D" w:rsidRPr="0086473D" w:rsidRDefault="0086473D" w:rsidP="0086473D">
      <w:pPr>
        <w:shd w:val="clear" w:color="auto" w:fill="FFFFFF"/>
        <w:suppressAutoHyphens/>
        <w:spacing w:after="0" w:line="240" w:lineRule="auto"/>
        <w:rPr>
          <w:rFonts w:cs="Calibri"/>
          <w:b/>
          <w:bCs/>
          <w:sz w:val="24"/>
          <w:szCs w:val="24"/>
        </w:rPr>
      </w:pPr>
      <w:r w:rsidRPr="0086473D">
        <w:rPr>
          <w:rFonts w:cs="Calibri"/>
          <w:b/>
          <w:bCs/>
          <w:sz w:val="24"/>
          <w:szCs w:val="24"/>
        </w:rPr>
        <w:t>§ 15</w:t>
      </w:r>
    </w:p>
    <w:p w14:paraId="13CDC210" w14:textId="77777777" w:rsidR="0086473D" w:rsidRPr="0086473D" w:rsidRDefault="0086473D" w:rsidP="0086473D">
      <w:pPr>
        <w:shd w:val="clear" w:color="auto" w:fill="FFFFFF"/>
        <w:suppressAutoHyphens/>
        <w:spacing w:after="0" w:line="240" w:lineRule="auto"/>
        <w:rPr>
          <w:rFonts w:cs="Calibri"/>
          <w:b/>
          <w:sz w:val="24"/>
          <w:szCs w:val="24"/>
        </w:rPr>
      </w:pPr>
    </w:p>
    <w:p w14:paraId="579A95FC" w14:textId="77777777" w:rsidR="0086473D" w:rsidRPr="0086473D" w:rsidRDefault="0086473D" w:rsidP="0086473D">
      <w:pPr>
        <w:shd w:val="clear" w:color="auto" w:fill="FFFFFF"/>
        <w:suppressAutoHyphens/>
        <w:spacing w:after="0" w:line="240" w:lineRule="auto"/>
        <w:rPr>
          <w:rFonts w:cs="Calibri"/>
          <w:sz w:val="24"/>
          <w:szCs w:val="24"/>
        </w:rPr>
      </w:pPr>
      <w:r w:rsidRPr="0086473D">
        <w:rPr>
          <w:rFonts w:cs="Calibri"/>
          <w:sz w:val="24"/>
          <w:szCs w:val="24"/>
        </w:rPr>
        <w:t>Do spraw nie uregulowanych niniejszą umową mają zastosowanie postanowienia wynikające z ustawy z dnia 11 września 2019 r. - Prawo zamówień publicznych i przepisy kodeksu cywilnego.</w:t>
      </w:r>
    </w:p>
    <w:p w14:paraId="6078CAE6" w14:textId="77777777" w:rsidR="0086473D" w:rsidRPr="0086473D" w:rsidRDefault="0086473D" w:rsidP="0086473D">
      <w:pPr>
        <w:shd w:val="clear" w:color="auto" w:fill="FFFFFF"/>
        <w:suppressAutoHyphens/>
        <w:spacing w:after="0" w:line="240" w:lineRule="auto"/>
        <w:rPr>
          <w:rFonts w:cs="Calibri"/>
          <w:sz w:val="24"/>
          <w:szCs w:val="24"/>
        </w:rPr>
      </w:pPr>
    </w:p>
    <w:p w14:paraId="150CB80B" w14:textId="77777777" w:rsidR="0086473D" w:rsidRPr="0086473D" w:rsidRDefault="0086473D" w:rsidP="0086473D">
      <w:pPr>
        <w:shd w:val="clear" w:color="auto" w:fill="FFFFFF"/>
        <w:suppressAutoHyphens/>
        <w:spacing w:after="0" w:line="240" w:lineRule="auto"/>
        <w:rPr>
          <w:rFonts w:cs="Calibri"/>
          <w:b/>
          <w:bCs/>
          <w:sz w:val="24"/>
          <w:szCs w:val="24"/>
        </w:rPr>
      </w:pPr>
      <w:r w:rsidRPr="0086473D">
        <w:rPr>
          <w:rFonts w:cs="Calibri"/>
          <w:b/>
          <w:bCs/>
          <w:sz w:val="24"/>
          <w:szCs w:val="24"/>
        </w:rPr>
        <w:t>§ 16</w:t>
      </w:r>
    </w:p>
    <w:p w14:paraId="23FD3359" w14:textId="77777777" w:rsidR="0086473D" w:rsidRPr="0086473D" w:rsidRDefault="0086473D" w:rsidP="0086473D">
      <w:pPr>
        <w:shd w:val="clear" w:color="auto" w:fill="FFFFFF"/>
        <w:suppressAutoHyphens/>
        <w:spacing w:after="0" w:line="240" w:lineRule="auto"/>
        <w:rPr>
          <w:rFonts w:cs="Calibri"/>
          <w:b/>
          <w:sz w:val="24"/>
          <w:szCs w:val="24"/>
        </w:rPr>
      </w:pPr>
    </w:p>
    <w:p w14:paraId="1DF49009" w14:textId="6CBE2F71" w:rsidR="0086473D" w:rsidRPr="0086473D" w:rsidRDefault="0086473D" w:rsidP="0086473D">
      <w:pPr>
        <w:shd w:val="clear" w:color="auto" w:fill="FFFFFF"/>
        <w:suppressAutoHyphens/>
        <w:spacing w:after="0" w:line="240" w:lineRule="auto"/>
        <w:rPr>
          <w:rFonts w:cs="Calibri"/>
          <w:sz w:val="24"/>
          <w:szCs w:val="24"/>
        </w:rPr>
      </w:pPr>
      <w:r w:rsidRPr="0086473D">
        <w:rPr>
          <w:rFonts w:cs="Calibri"/>
          <w:sz w:val="24"/>
          <w:szCs w:val="24"/>
        </w:rPr>
        <w:t xml:space="preserve">Umowę sporządzono w </w:t>
      </w:r>
      <w:r w:rsidR="008353C1">
        <w:rPr>
          <w:rFonts w:cs="Calibri"/>
          <w:sz w:val="24"/>
          <w:szCs w:val="24"/>
        </w:rPr>
        <w:t>2</w:t>
      </w:r>
      <w:r w:rsidRPr="0086473D">
        <w:rPr>
          <w:rFonts w:cs="Calibri"/>
          <w:sz w:val="24"/>
          <w:szCs w:val="24"/>
        </w:rPr>
        <w:t xml:space="preserve"> jednobrzmiących egzemplarzach, </w:t>
      </w:r>
      <w:r w:rsidR="008353C1" w:rsidRPr="008353C1">
        <w:rPr>
          <w:rFonts w:cs="Calibri"/>
          <w:sz w:val="24"/>
          <w:szCs w:val="24"/>
        </w:rPr>
        <w:t>po jednym dla każdej ze stron.</w:t>
      </w:r>
    </w:p>
    <w:p w14:paraId="4A4669B5" w14:textId="77777777" w:rsidR="0086473D" w:rsidRDefault="0086473D" w:rsidP="0086473D">
      <w:pPr>
        <w:shd w:val="clear" w:color="auto" w:fill="FFFFFF"/>
        <w:suppressAutoHyphens/>
        <w:spacing w:after="0" w:line="240" w:lineRule="auto"/>
        <w:rPr>
          <w:rFonts w:cs="Calibri"/>
          <w:sz w:val="24"/>
          <w:szCs w:val="24"/>
        </w:rPr>
      </w:pPr>
      <w:r w:rsidRPr="0086473D">
        <w:rPr>
          <w:rFonts w:cs="Calibri"/>
          <w:sz w:val="24"/>
          <w:szCs w:val="24"/>
        </w:rPr>
        <w:t>Załączniki:</w:t>
      </w:r>
    </w:p>
    <w:p w14:paraId="4087B405" w14:textId="77777777" w:rsidR="008353C1" w:rsidRPr="0086473D" w:rsidRDefault="008353C1" w:rsidP="0086473D">
      <w:pPr>
        <w:shd w:val="clear" w:color="auto" w:fill="FFFFFF"/>
        <w:suppressAutoHyphens/>
        <w:spacing w:after="0" w:line="240" w:lineRule="auto"/>
        <w:rPr>
          <w:rFonts w:cs="Calibri"/>
          <w:sz w:val="24"/>
          <w:szCs w:val="24"/>
        </w:rPr>
      </w:pPr>
    </w:p>
    <w:p w14:paraId="0A5226B0" w14:textId="77777777" w:rsidR="0086473D" w:rsidRPr="0086473D" w:rsidRDefault="0086473D" w:rsidP="0086473D">
      <w:pPr>
        <w:numPr>
          <w:ilvl w:val="1"/>
          <w:numId w:val="23"/>
        </w:numPr>
        <w:shd w:val="clear" w:color="auto" w:fill="FFFFFF"/>
        <w:suppressAutoHyphens/>
        <w:spacing w:after="0" w:line="240" w:lineRule="auto"/>
        <w:rPr>
          <w:rFonts w:cs="Calibri"/>
          <w:sz w:val="24"/>
          <w:szCs w:val="24"/>
        </w:rPr>
      </w:pPr>
      <w:r w:rsidRPr="0086473D">
        <w:rPr>
          <w:rFonts w:cs="Calibri"/>
          <w:sz w:val="24"/>
          <w:szCs w:val="24"/>
        </w:rPr>
        <w:t>SWZ;</w:t>
      </w:r>
    </w:p>
    <w:p w14:paraId="0CA2F0ED" w14:textId="77777777" w:rsidR="0086473D" w:rsidRPr="0086473D" w:rsidRDefault="0086473D" w:rsidP="0086473D">
      <w:pPr>
        <w:numPr>
          <w:ilvl w:val="1"/>
          <w:numId w:val="23"/>
        </w:numPr>
        <w:shd w:val="clear" w:color="auto" w:fill="FFFFFF"/>
        <w:suppressAutoHyphens/>
        <w:spacing w:after="0" w:line="240" w:lineRule="auto"/>
        <w:rPr>
          <w:rFonts w:cs="Calibri"/>
          <w:sz w:val="24"/>
          <w:szCs w:val="24"/>
        </w:rPr>
      </w:pPr>
      <w:r w:rsidRPr="0086473D">
        <w:rPr>
          <w:rFonts w:cs="Calibri"/>
          <w:sz w:val="24"/>
          <w:szCs w:val="24"/>
        </w:rPr>
        <w:t>Oferta Wykonawcy;</w:t>
      </w:r>
    </w:p>
    <w:p w14:paraId="0AD58464" w14:textId="77777777" w:rsidR="0086473D" w:rsidRPr="0086473D" w:rsidRDefault="0086473D" w:rsidP="0086473D">
      <w:pPr>
        <w:shd w:val="clear" w:color="auto" w:fill="FFFFFF"/>
        <w:suppressAutoHyphens/>
        <w:spacing w:after="0" w:line="240" w:lineRule="auto"/>
        <w:rPr>
          <w:rFonts w:cs="Calibri"/>
          <w:sz w:val="24"/>
          <w:szCs w:val="24"/>
        </w:rPr>
      </w:pPr>
    </w:p>
    <w:p w14:paraId="3C449F9C" w14:textId="64010E05" w:rsidR="0086473D" w:rsidRPr="0086473D" w:rsidRDefault="0086473D" w:rsidP="0086473D">
      <w:pPr>
        <w:shd w:val="clear" w:color="auto" w:fill="FFFFFF"/>
        <w:suppressAutoHyphens/>
        <w:spacing w:after="0" w:line="240" w:lineRule="auto"/>
        <w:rPr>
          <w:rFonts w:cs="Calibri"/>
          <w:sz w:val="24"/>
          <w:szCs w:val="24"/>
        </w:rPr>
      </w:pPr>
      <w:r w:rsidRPr="0086473D">
        <w:rPr>
          <w:rFonts w:cs="Calibri"/>
          <w:sz w:val="24"/>
          <w:szCs w:val="24"/>
        </w:rPr>
        <w:t>……..................................</w:t>
      </w:r>
      <w:r w:rsidRPr="0086473D">
        <w:rPr>
          <w:rFonts w:cs="Calibri"/>
          <w:sz w:val="24"/>
          <w:szCs w:val="24"/>
        </w:rPr>
        <w:tab/>
      </w:r>
      <w:r w:rsidR="008B00C5">
        <w:rPr>
          <w:rFonts w:cs="Calibri"/>
          <w:sz w:val="24"/>
          <w:szCs w:val="24"/>
        </w:rPr>
        <w:t xml:space="preserve">                                                   </w:t>
      </w:r>
      <w:r w:rsidRPr="0086473D">
        <w:rPr>
          <w:rFonts w:cs="Calibri"/>
          <w:sz w:val="24"/>
          <w:szCs w:val="24"/>
        </w:rPr>
        <w:t>……….……………………..</w:t>
      </w:r>
    </w:p>
    <w:p w14:paraId="09AACA80" w14:textId="19B00E0B" w:rsidR="000644C8" w:rsidRDefault="0086473D" w:rsidP="0086473D">
      <w:pPr>
        <w:shd w:val="clear" w:color="auto" w:fill="FFFFFF"/>
        <w:suppressAutoHyphens/>
        <w:spacing w:after="0" w:line="240" w:lineRule="auto"/>
        <w:rPr>
          <w:rFonts w:cs="Calibri"/>
          <w:sz w:val="24"/>
          <w:szCs w:val="24"/>
        </w:rPr>
      </w:pPr>
      <w:r w:rsidRPr="0086473D">
        <w:rPr>
          <w:rFonts w:cs="Calibri"/>
          <w:sz w:val="24"/>
          <w:szCs w:val="24"/>
        </w:rPr>
        <w:t>ZAMAWIAJĄCY</w:t>
      </w:r>
      <w:r w:rsidRPr="0086473D">
        <w:rPr>
          <w:rFonts w:cs="Calibri"/>
          <w:sz w:val="24"/>
          <w:szCs w:val="24"/>
        </w:rPr>
        <w:tab/>
      </w:r>
      <w:r w:rsidR="008B00C5">
        <w:rPr>
          <w:rFonts w:cs="Calibri"/>
          <w:sz w:val="24"/>
          <w:szCs w:val="24"/>
        </w:rPr>
        <w:t xml:space="preserve">                                                                      </w:t>
      </w:r>
      <w:r w:rsidRPr="0086473D">
        <w:rPr>
          <w:rFonts w:cs="Calibri"/>
          <w:sz w:val="24"/>
          <w:szCs w:val="24"/>
        </w:rPr>
        <w:t>WYKONAWCA</w:t>
      </w:r>
    </w:p>
    <w:p w14:paraId="14AEC657" w14:textId="5BDF6326" w:rsidR="00565A81" w:rsidRPr="000C7405" w:rsidRDefault="00565A81" w:rsidP="00565A81">
      <w:pPr>
        <w:rPr>
          <w:rFonts w:cs="Calibri"/>
          <w:b/>
          <w:sz w:val="24"/>
          <w:szCs w:val="24"/>
          <w:lang w:eastAsia="pl-PL"/>
        </w:rPr>
      </w:pPr>
      <w:r w:rsidRPr="000C7405">
        <w:rPr>
          <w:rFonts w:cs="Calibri"/>
          <w:b/>
          <w:sz w:val="24"/>
          <w:szCs w:val="24"/>
          <w:lang w:eastAsia="pl-PL"/>
        </w:rPr>
        <w:lastRenderedPageBreak/>
        <w:t>Znak sprawy: G.271.1</w:t>
      </w:r>
      <w:r w:rsidR="00525316">
        <w:rPr>
          <w:rFonts w:cs="Calibri"/>
          <w:b/>
          <w:sz w:val="24"/>
          <w:szCs w:val="24"/>
          <w:lang w:eastAsia="pl-PL"/>
        </w:rPr>
        <w:t>6</w:t>
      </w:r>
      <w:r w:rsidRPr="000C7405">
        <w:rPr>
          <w:rFonts w:cs="Calibri"/>
          <w:b/>
          <w:sz w:val="24"/>
          <w:szCs w:val="24"/>
          <w:lang w:eastAsia="pl-PL"/>
        </w:rPr>
        <w:t>.202</w:t>
      </w:r>
      <w:r>
        <w:rPr>
          <w:rFonts w:cs="Calibri"/>
          <w:b/>
          <w:sz w:val="24"/>
          <w:szCs w:val="24"/>
          <w:lang w:eastAsia="pl-PL"/>
        </w:rPr>
        <w:t>4</w:t>
      </w:r>
    </w:p>
    <w:p w14:paraId="0FFBB3A0" w14:textId="7411C70B" w:rsidR="00565A81" w:rsidRPr="000C7405" w:rsidRDefault="00565A81" w:rsidP="00565A81">
      <w:pPr>
        <w:rPr>
          <w:rFonts w:cs="Calibri"/>
          <w:b/>
          <w:sz w:val="24"/>
          <w:szCs w:val="24"/>
          <w:lang w:eastAsia="pl-PL"/>
        </w:rPr>
      </w:pPr>
      <w:r w:rsidRPr="000C7405">
        <w:rPr>
          <w:rFonts w:cs="Calibri"/>
          <w:b/>
          <w:i/>
          <w:color w:val="FF0000"/>
          <w:sz w:val="24"/>
          <w:szCs w:val="24"/>
          <w:lang w:eastAsia="pl-PL"/>
        </w:rPr>
        <w:tab/>
      </w:r>
      <w:r w:rsidRPr="000C7405">
        <w:rPr>
          <w:rFonts w:cs="Calibri"/>
          <w:b/>
          <w:i/>
          <w:sz w:val="24"/>
          <w:szCs w:val="24"/>
          <w:lang w:eastAsia="pl-PL"/>
        </w:rPr>
        <w:tab/>
      </w:r>
      <w:r>
        <w:rPr>
          <w:rFonts w:cs="Calibri"/>
          <w:b/>
          <w:i/>
          <w:sz w:val="24"/>
          <w:szCs w:val="24"/>
          <w:lang w:eastAsia="pl-PL"/>
        </w:rPr>
        <w:tab/>
      </w:r>
      <w:r>
        <w:rPr>
          <w:rFonts w:cs="Calibri"/>
          <w:b/>
          <w:i/>
          <w:sz w:val="24"/>
          <w:szCs w:val="24"/>
          <w:lang w:eastAsia="pl-PL"/>
        </w:rPr>
        <w:tab/>
      </w:r>
      <w:r>
        <w:rPr>
          <w:rFonts w:cs="Calibri"/>
          <w:b/>
          <w:i/>
          <w:sz w:val="24"/>
          <w:szCs w:val="24"/>
          <w:lang w:eastAsia="pl-PL"/>
        </w:rPr>
        <w:tab/>
      </w:r>
      <w:r>
        <w:rPr>
          <w:rFonts w:cs="Calibri"/>
          <w:b/>
          <w:i/>
          <w:sz w:val="24"/>
          <w:szCs w:val="24"/>
          <w:lang w:eastAsia="pl-PL"/>
        </w:rPr>
        <w:tab/>
      </w:r>
      <w:r>
        <w:rPr>
          <w:rFonts w:cs="Calibri"/>
          <w:b/>
          <w:i/>
          <w:sz w:val="24"/>
          <w:szCs w:val="24"/>
          <w:lang w:eastAsia="pl-PL"/>
        </w:rPr>
        <w:tab/>
      </w:r>
      <w:r>
        <w:rPr>
          <w:rFonts w:cs="Calibri"/>
          <w:b/>
          <w:i/>
          <w:sz w:val="24"/>
          <w:szCs w:val="24"/>
          <w:lang w:eastAsia="pl-PL"/>
        </w:rPr>
        <w:tab/>
      </w:r>
      <w:r>
        <w:rPr>
          <w:rFonts w:cs="Calibri"/>
          <w:b/>
          <w:i/>
          <w:sz w:val="24"/>
          <w:szCs w:val="24"/>
          <w:lang w:eastAsia="pl-PL"/>
        </w:rPr>
        <w:tab/>
      </w:r>
      <w:r w:rsidRPr="000C7405">
        <w:rPr>
          <w:rFonts w:cs="Calibri"/>
          <w:b/>
          <w:sz w:val="24"/>
          <w:szCs w:val="24"/>
          <w:lang w:eastAsia="pl-PL"/>
        </w:rPr>
        <w:t xml:space="preserve">Załącznik nr </w:t>
      </w:r>
      <w:r>
        <w:rPr>
          <w:rFonts w:cs="Calibri"/>
          <w:b/>
          <w:sz w:val="24"/>
          <w:szCs w:val="24"/>
          <w:lang w:eastAsia="pl-PL"/>
        </w:rPr>
        <w:t>7</w:t>
      </w:r>
      <w:r w:rsidRPr="000C7405">
        <w:rPr>
          <w:rFonts w:cs="Calibri"/>
          <w:b/>
          <w:sz w:val="24"/>
          <w:szCs w:val="24"/>
          <w:lang w:eastAsia="pl-PL"/>
        </w:rPr>
        <w:t xml:space="preserve"> do SWZ</w:t>
      </w:r>
    </w:p>
    <w:p w14:paraId="4626C78F" w14:textId="77777777" w:rsidR="00565A81" w:rsidRPr="000C7405" w:rsidRDefault="00565A81" w:rsidP="00565A81">
      <w:pPr>
        <w:rPr>
          <w:rFonts w:cs="Calibri"/>
          <w:b/>
          <w:iCs/>
          <w:sz w:val="24"/>
          <w:szCs w:val="24"/>
          <w:lang w:eastAsia="pl-PL"/>
        </w:rPr>
      </w:pPr>
      <w:r w:rsidRPr="000C7405">
        <w:rPr>
          <w:rFonts w:cs="Calibri"/>
          <w:b/>
          <w:iCs/>
          <w:sz w:val="24"/>
          <w:szCs w:val="24"/>
          <w:lang w:eastAsia="pl-PL"/>
        </w:rPr>
        <w:t>Wykonawca:</w:t>
      </w:r>
    </w:p>
    <w:p w14:paraId="58C288E6" w14:textId="77777777" w:rsidR="00565A81" w:rsidRPr="000C7405" w:rsidRDefault="00565A81" w:rsidP="00565A81">
      <w:pPr>
        <w:rPr>
          <w:rFonts w:cs="Calibri"/>
          <w:b/>
          <w:iCs/>
          <w:sz w:val="24"/>
          <w:szCs w:val="24"/>
          <w:lang w:eastAsia="pl-PL"/>
        </w:rPr>
      </w:pPr>
      <w:r w:rsidRPr="000C7405">
        <w:rPr>
          <w:rFonts w:cs="Calibri"/>
          <w:b/>
          <w:iCs/>
          <w:sz w:val="24"/>
          <w:szCs w:val="24"/>
          <w:lang w:eastAsia="pl-PL"/>
        </w:rPr>
        <w:t>………………………………………………………</w:t>
      </w:r>
    </w:p>
    <w:p w14:paraId="3A0AB220" w14:textId="77777777" w:rsidR="00565A81" w:rsidRPr="000C7405" w:rsidRDefault="00565A81" w:rsidP="00565A81">
      <w:pPr>
        <w:rPr>
          <w:rFonts w:cs="Calibri"/>
          <w:bCs/>
          <w:i/>
          <w:sz w:val="24"/>
          <w:szCs w:val="24"/>
          <w:lang w:eastAsia="pl-PL"/>
        </w:rPr>
      </w:pPr>
      <w:r w:rsidRPr="000C7405">
        <w:rPr>
          <w:rFonts w:cs="Calibri"/>
          <w:bCs/>
          <w:i/>
          <w:sz w:val="24"/>
          <w:szCs w:val="24"/>
          <w:lang w:eastAsia="pl-PL"/>
        </w:rPr>
        <w:t>(pełna nazwa/firma, adres, w zależności od podmiotu: NIP/PESEL, KRS/</w:t>
      </w:r>
      <w:proofErr w:type="spellStart"/>
      <w:r w:rsidRPr="000C7405">
        <w:rPr>
          <w:rFonts w:cs="Calibri"/>
          <w:bCs/>
          <w:i/>
          <w:sz w:val="24"/>
          <w:szCs w:val="24"/>
          <w:lang w:eastAsia="pl-PL"/>
        </w:rPr>
        <w:t>CEiDG</w:t>
      </w:r>
      <w:proofErr w:type="spellEnd"/>
      <w:r w:rsidRPr="000C7405">
        <w:rPr>
          <w:rFonts w:cs="Calibri"/>
          <w:bCs/>
          <w:i/>
          <w:sz w:val="24"/>
          <w:szCs w:val="24"/>
          <w:lang w:eastAsia="pl-PL"/>
        </w:rPr>
        <w:t>)</w:t>
      </w:r>
    </w:p>
    <w:p w14:paraId="476055E8" w14:textId="77777777" w:rsidR="00565A81" w:rsidRPr="000C7405" w:rsidRDefault="00565A81" w:rsidP="00565A81">
      <w:pPr>
        <w:rPr>
          <w:rFonts w:cs="Calibri"/>
          <w:b/>
          <w:iCs/>
          <w:sz w:val="24"/>
          <w:szCs w:val="24"/>
          <w:lang w:eastAsia="pl-PL"/>
        </w:rPr>
      </w:pPr>
    </w:p>
    <w:p w14:paraId="55CC8EC7" w14:textId="77777777" w:rsidR="00565A81" w:rsidRPr="000C7405" w:rsidRDefault="00565A81" w:rsidP="00565A81">
      <w:pPr>
        <w:rPr>
          <w:rFonts w:cs="Calibri"/>
          <w:b/>
          <w:iCs/>
          <w:sz w:val="24"/>
          <w:szCs w:val="24"/>
          <w:lang w:eastAsia="pl-PL"/>
        </w:rPr>
      </w:pPr>
      <w:r w:rsidRPr="000C7405">
        <w:rPr>
          <w:rFonts w:cs="Calibri"/>
          <w:b/>
          <w:iCs/>
          <w:sz w:val="24"/>
          <w:szCs w:val="24"/>
          <w:lang w:eastAsia="pl-PL"/>
        </w:rPr>
        <w:t>WYKAZ WYKONANYCH USŁUG</w:t>
      </w:r>
    </w:p>
    <w:p w14:paraId="238E5EE8" w14:textId="77777777" w:rsidR="00565A81" w:rsidRPr="000C7405" w:rsidRDefault="00565A81" w:rsidP="00565A81">
      <w:pPr>
        <w:rPr>
          <w:rFonts w:cs="Calibri"/>
          <w:b/>
          <w:i/>
          <w:sz w:val="24"/>
          <w:szCs w:val="24"/>
          <w:lang w:eastAsia="pl-PL"/>
        </w:rPr>
      </w:pPr>
    </w:p>
    <w:p w14:paraId="27DBB25D" w14:textId="139A47CF" w:rsidR="00565A81" w:rsidRPr="000C7405" w:rsidRDefault="00565A81" w:rsidP="00565A81">
      <w:pPr>
        <w:rPr>
          <w:rFonts w:cs="Calibri"/>
          <w:bCs/>
          <w:iCs/>
          <w:sz w:val="24"/>
          <w:szCs w:val="24"/>
          <w:lang w:eastAsia="pl-PL"/>
        </w:rPr>
      </w:pPr>
      <w:r w:rsidRPr="000C7405">
        <w:rPr>
          <w:rFonts w:cs="Calibri"/>
          <w:bCs/>
          <w:iCs/>
          <w:sz w:val="24"/>
          <w:szCs w:val="24"/>
          <w:lang w:eastAsia="pl-PL"/>
        </w:rPr>
        <w:t xml:space="preserve">Składając ofertę w postępowaniu o udzielenie zamówienia pn.: </w:t>
      </w:r>
      <w:r w:rsidR="00DA041A" w:rsidRPr="00DA041A">
        <w:rPr>
          <w:rFonts w:cs="Calibri"/>
          <w:b/>
          <w:iCs/>
          <w:sz w:val="24"/>
          <w:szCs w:val="24"/>
          <w:lang w:eastAsia="pl-PL"/>
        </w:rPr>
        <w:t>„</w:t>
      </w:r>
      <w:r w:rsidR="00865055" w:rsidRPr="00865055">
        <w:rPr>
          <w:rFonts w:cs="Calibri"/>
          <w:b/>
          <w:iCs/>
          <w:sz w:val="24"/>
          <w:szCs w:val="24"/>
          <w:lang w:eastAsia="pl-PL"/>
        </w:rPr>
        <w:t>Utrzymanie czystości i porządku oraz zieleni na terenie Gminy Rychwał</w:t>
      </w:r>
      <w:r w:rsidR="00DA041A" w:rsidRPr="00DA041A">
        <w:rPr>
          <w:rFonts w:cs="Calibri"/>
          <w:b/>
          <w:iCs/>
          <w:sz w:val="24"/>
          <w:szCs w:val="24"/>
          <w:lang w:eastAsia="pl-PL"/>
        </w:rPr>
        <w:t>”</w:t>
      </w:r>
      <w:r w:rsidR="00DA041A">
        <w:rPr>
          <w:rFonts w:cs="Calibri"/>
          <w:b/>
          <w:iCs/>
          <w:sz w:val="24"/>
          <w:szCs w:val="24"/>
          <w:lang w:eastAsia="pl-PL"/>
        </w:rPr>
        <w:t xml:space="preserve"> </w:t>
      </w:r>
      <w:r w:rsidRPr="000C7405">
        <w:rPr>
          <w:rFonts w:cs="Calibri"/>
          <w:bCs/>
          <w:iCs/>
          <w:sz w:val="24"/>
          <w:szCs w:val="24"/>
          <w:lang w:eastAsia="pl-PL"/>
        </w:rPr>
        <w:t>oświadczamy, że w ostatnich trzech latach przed upływem terminu składania ofert wykonaliśmy/wykonujemy niżej wskazane usługi – na potwierdzenie spełnienia warunku udziału w postępowaniu.</w:t>
      </w:r>
    </w:p>
    <w:p w14:paraId="32566996" w14:textId="77777777" w:rsidR="00565A81" w:rsidRPr="000C7405" w:rsidRDefault="00565A81" w:rsidP="00565A81">
      <w:pPr>
        <w:rPr>
          <w:rFonts w:cs="Calibri"/>
          <w:bCs/>
          <w:iCs/>
          <w:sz w:val="24"/>
          <w:szCs w:val="24"/>
          <w:lang w:eastAsia="pl-PL"/>
        </w:rPr>
      </w:pPr>
      <w:r w:rsidRPr="000C7405">
        <w:rPr>
          <w:rFonts w:cs="Calibri"/>
          <w:bCs/>
          <w:iCs/>
          <w:sz w:val="24"/>
          <w:szCs w:val="24"/>
          <w:lang w:eastAsia="pl-PL"/>
        </w:rPr>
        <w:t>W załączeniu dokumenty potwierdzające, że usługi zostały wykonane/są wykonywane w sposób należyty.</w:t>
      </w:r>
    </w:p>
    <w:tbl>
      <w:tblPr>
        <w:tblW w:w="94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4"/>
        <w:gridCol w:w="2215"/>
        <w:gridCol w:w="1701"/>
        <w:gridCol w:w="1417"/>
        <w:gridCol w:w="1772"/>
        <w:gridCol w:w="1566"/>
      </w:tblGrid>
      <w:tr w:rsidR="00565A81" w:rsidRPr="000C7405" w14:paraId="58043B24" w14:textId="77777777" w:rsidTr="00882B5B">
        <w:trPr>
          <w:trHeight w:val="2182"/>
          <w:jc w:val="center"/>
        </w:trPr>
        <w:tc>
          <w:tcPr>
            <w:tcW w:w="734" w:type="dxa"/>
            <w:tcBorders>
              <w:top w:val="single" w:sz="4" w:space="0" w:color="000000"/>
              <w:left w:val="single" w:sz="4" w:space="0" w:color="000000"/>
              <w:bottom w:val="single" w:sz="4" w:space="0" w:color="000000"/>
              <w:right w:val="single" w:sz="4" w:space="0" w:color="auto"/>
            </w:tcBorders>
            <w:vAlign w:val="center"/>
            <w:hideMark/>
          </w:tcPr>
          <w:p w14:paraId="381D6421" w14:textId="77777777" w:rsidR="00565A81" w:rsidRPr="000C7405" w:rsidRDefault="00565A81" w:rsidP="00882B5B">
            <w:pPr>
              <w:rPr>
                <w:rFonts w:cs="Calibri"/>
                <w:b/>
                <w:i/>
                <w:sz w:val="24"/>
                <w:szCs w:val="24"/>
                <w:lang w:eastAsia="pl-PL"/>
              </w:rPr>
            </w:pPr>
            <w:r w:rsidRPr="000C7405">
              <w:rPr>
                <w:rFonts w:cs="Calibri"/>
                <w:b/>
                <w:i/>
                <w:sz w:val="24"/>
                <w:szCs w:val="24"/>
                <w:lang w:eastAsia="pl-PL"/>
              </w:rPr>
              <w:t>L.p.</w:t>
            </w:r>
          </w:p>
        </w:tc>
        <w:tc>
          <w:tcPr>
            <w:tcW w:w="2215" w:type="dxa"/>
            <w:tcBorders>
              <w:top w:val="single" w:sz="4" w:space="0" w:color="000000"/>
              <w:left w:val="single" w:sz="4" w:space="0" w:color="auto"/>
              <w:bottom w:val="single" w:sz="4" w:space="0" w:color="000000"/>
              <w:right w:val="single" w:sz="4" w:space="0" w:color="auto"/>
            </w:tcBorders>
            <w:vAlign w:val="center"/>
            <w:hideMark/>
          </w:tcPr>
          <w:p w14:paraId="5A970826" w14:textId="379A282B" w:rsidR="00565A81" w:rsidRPr="000C7405" w:rsidRDefault="00565A81" w:rsidP="00882B5B">
            <w:pPr>
              <w:rPr>
                <w:rFonts w:cs="Calibri"/>
                <w:b/>
                <w:iCs/>
                <w:sz w:val="24"/>
                <w:szCs w:val="24"/>
                <w:lang w:eastAsia="pl-PL"/>
              </w:rPr>
            </w:pPr>
            <w:r w:rsidRPr="000C7405">
              <w:rPr>
                <w:rFonts w:cs="Calibri"/>
                <w:b/>
                <w:iCs/>
                <w:sz w:val="24"/>
                <w:szCs w:val="24"/>
                <w:lang w:eastAsia="pl-PL"/>
              </w:rPr>
              <w:t>Rodzaj usług</w:t>
            </w:r>
            <w:r w:rsidRPr="000C7405">
              <w:rPr>
                <w:rFonts w:cs="Calibri"/>
                <w:bCs/>
                <w:i/>
                <w:sz w:val="24"/>
                <w:szCs w:val="24"/>
                <w:lang w:eastAsia="pl-PL"/>
              </w:rPr>
              <w:t>(szczegółowy opis potwierdzający wymagania określone w określone w ust. 8.</w:t>
            </w:r>
            <w:r>
              <w:rPr>
                <w:rFonts w:cs="Calibri"/>
                <w:bCs/>
                <w:i/>
                <w:sz w:val="24"/>
                <w:szCs w:val="24"/>
                <w:lang w:eastAsia="pl-PL"/>
              </w:rPr>
              <w:t>1</w:t>
            </w:r>
            <w:r w:rsidRPr="000C7405">
              <w:rPr>
                <w:rFonts w:cs="Calibri"/>
                <w:bCs/>
                <w:i/>
                <w:sz w:val="24"/>
                <w:szCs w:val="24"/>
                <w:lang w:eastAsia="pl-PL"/>
              </w:rPr>
              <w:t>)</w:t>
            </w:r>
          </w:p>
        </w:tc>
        <w:tc>
          <w:tcPr>
            <w:tcW w:w="1701" w:type="dxa"/>
            <w:tcBorders>
              <w:top w:val="single" w:sz="4" w:space="0" w:color="000000"/>
              <w:left w:val="single" w:sz="4" w:space="0" w:color="auto"/>
              <w:bottom w:val="single" w:sz="4" w:space="0" w:color="000000"/>
              <w:right w:val="single" w:sz="4" w:space="0" w:color="000000"/>
            </w:tcBorders>
            <w:vAlign w:val="center"/>
            <w:hideMark/>
          </w:tcPr>
          <w:p w14:paraId="6F20828D" w14:textId="77777777" w:rsidR="00565A81" w:rsidRPr="000C7405" w:rsidRDefault="00565A81" w:rsidP="00882B5B">
            <w:pPr>
              <w:rPr>
                <w:rFonts w:cs="Calibri"/>
                <w:b/>
                <w:i/>
                <w:sz w:val="24"/>
                <w:szCs w:val="24"/>
                <w:lang w:eastAsia="pl-PL"/>
              </w:rPr>
            </w:pPr>
            <w:r w:rsidRPr="000C7405">
              <w:rPr>
                <w:rFonts w:cs="Calibri"/>
                <w:b/>
                <w:i/>
                <w:sz w:val="24"/>
                <w:szCs w:val="24"/>
                <w:lang w:eastAsia="pl-PL"/>
              </w:rPr>
              <w:t>Podmiot, na rzecz którego  usługi zostały wykonane/są wykonywane</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D3D58E0" w14:textId="77777777" w:rsidR="00565A81" w:rsidRPr="000C7405" w:rsidRDefault="00565A81" w:rsidP="00882B5B">
            <w:pPr>
              <w:rPr>
                <w:rFonts w:cs="Calibri"/>
                <w:b/>
                <w:iCs/>
                <w:sz w:val="24"/>
                <w:szCs w:val="24"/>
                <w:lang w:eastAsia="pl-PL"/>
              </w:rPr>
            </w:pPr>
            <w:r w:rsidRPr="000C7405">
              <w:rPr>
                <w:rFonts w:cs="Calibri"/>
                <w:b/>
                <w:iCs/>
                <w:sz w:val="24"/>
                <w:szCs w:val="24"/>
                <w:lang w:eastAsia="pl-PL"/>
              </w:rPr>
              <w:t>Miejsce wykonania</w:t>
            </w:r>
          </w:p>
        </w:tc>
        <w:tc>
          <w:tcPr>
            <w:tcW w:w="1772" w:type="dxa"/>
            <w:tcBorders>
              <w:top w:val="single" w:sz="4" w:space="0" w:color="000000"/>
              <w:left w:val="single" w:sz="4" w:space="0" w:color="000000"/>
              <w:bottom w:val="single" w:sz="4" w:space="0" w:color="000000"/>
              <w:right w:val="single" w:sz="4" w:space="0" w:color="000000"/>
            </w:tcBorders>
            <w:vAlign w:val="center"/>
            <w:hideMark/>
          </w:tcPr>
          <w:p w14:paraId="45877ABE" w14:textId="77777777" w:rsidR="00565A81" w:rsidRPr="000C7405" w:rsidRDefault="00565A81" w:rsidP="00882B5B">
            <w:pPr>
              <w:spacing w:after="0"/>
              <w:rPr>
                <w:rFonts w:cs="Calibri"/>
                <w:b/>
                <w:iCs/>
                <w:sz w:val="24"/>
                <w:szCs w:val="24"/>
                <w:lang w:eastAsia="pl-PL"/>
              </w:rPr>
            </w:pPr>
            <w:r w:rsidRPr="000C7405">
              <w:rPr>
                <w:rFonts w:cs="Calibri"/>
                <w:b/>
                <w:iCs/>
                <w:sz w:val="24"/>
                <w:szCs w:val="24"/>
                <w:lang w:eastAsia="pl-PL"/>
              </w:rPr>
              <w:t>Data</w:t>
            </w:r>
          </w:p>
          <w:p w14:paraId="797C9E0A" w14:textId="77777777" w:rsidR="00565A81" w:rsidRPr="000C7405" w:rsidRDefault="00565A81" w:rsidP="00882B5B">
            <w:pPr>
              <w:rPr>
                <w:rFonts w:cs="Calibri"/>
                <w:b/>
                <w:iCs/>
                <w:sz w:val="24"/>
                <w:szCs w:val="24"/>
                <w:lang w:eastAsia="pl-PL"/>
              </w:rPr>
            </w:pPr>
            <w:r>
              <w:rPr>
                <w:rFonts w:cs="Calibri"/>
                <w:b/>
                <w:iCs/>
                <w:sz w:val="24"/>
                <w:szCs w:val="24"/>
                <w:lang w:eastAsia="pl-PL"/>
              </w:rPr>
              <w:t>w</w:t>
            </w:r>
            <w:r w:rsidRPr="000C7405">
              <w:rPr>
                <w:rFonts w:cs="Calibri"/>
                <w:b/>
                <w:iCs/>
                <w:sz w:val="24"/>
                <w:szCs w:val="24"/>
                <w:lang w:eastAsia="pl-PL"/>
              </w:rPr>
              <w:t xml:space="preserve">ykonania/wykonywania usług </w:t>
            </w:r>
          </w:p>
          <w:p w14:paraId="3CC7EFBA" w14:textId="77777777" w:rsidR="00565A81" w:rsidRPr="000C7405" w:rsidRDefault="00565A81" w:rsidP="00882B5B">
            <w:pPr>
              <w:rPr>
                <w:rFonts w:cs="Calibri"/>
                <w:b/>
                <w:iCs/>
                <w:sz w:val="24"/>
                <w:szCs w:val="24"/>
                <w:lang w:eastAsia="pl-PL"/>
              </w:rPr>
            </w:pPr>
            <w:r w:rsidRPr="000C7405">
              <w:rPr>
                <w:rFonts w:cs="Calibri"/>
                <w:b/>
                <w:iCs/>
                <w:sz w:val="24"/>
                <w:szCs w:val="24"/>
                <w:lang w:eastAsia="pl-PL"/>
              </w:rPr>
              <w:t>(ich zakończenia)</w:t>
            </w:r>
          </w:p>
          <w:p w14:paraId="5D44836B" w14:textId="77777777" w:rsidR="00565A81" w:rsidRPr="000C7405" w:rsidRDefault="00565A81" w:rsidP="00882B5B">
            <w:pPr>
              <w:rPr>
                <w:rFonts w:cs="Calibri"/>
                <w:bCs/>
                <w:i/>
                <w:sz w:val="24"/>
                <w:szCs w:val="24"/>
                <w:lang w:eastAsia="pl-PL"/>
              </w:rPr>
            </w:pPr>
            <w:r w:rsidRPr="000C7405">
              <w:rPr>
                <w:rFonts w:cs="Calibri"/>
                <w:bCs/>
                <w:i/>
                <w:sz w:val="24"/>
                <w:szCs w:val="24"/>
                <w:lang w:eastAsia="pl-PL"/>
              </w:rPr>
              <w:t>(dzień/miesiąc/ rok)</w:t>
            </w:r>
          </w:p>
        </w:tc>
        <w:tc>
          <w:tcPr>
            <w:tcW w:w="1566" w:type="dxa"/>
            <w:tcBorders>
              <w:top w:val="single" w:sz="4" w:space="0" w:color="000000"/>
              <w:left w:val="single" w:sz="4" w:space="0" w:color="000000"/>
              <w:bottom w:val="single" w:sz="4" w:space="0" w:color="000000"/>
              <w:right w:val="single" w:sz="4" w:space="0" w:color="000000"/>
            </w:tcBorders>
          </w:tcPr>
          <w:p w14:paraId="28727956" w14:textId="77777777" w:rsidR="00565A81" w:rsidRPr="000C7405" w:rsidRDefault="00565A81" w:rsidP="00882B5B">
            <w:pPr>
              <w:rPr>
                <w:rFonts w:cs="Calibri"/>
                <w:b/>
                <w:iCs/>
                <w:sz w:val="24"/>
                <w:szCs w:val="24"/>
                <w:lang w:eastAsia="pl-PL"/>
              </w:rPr>
            </w:pPr>
          </w:p>
          <w:p w14:paraId="4AA5AD6F" w14:textId="77777777" w:rsidR="00565A81" w:rsidRPr="000C7405" w:rsidRDefault="00565A81" w:rsidP="00882B5B">
            <w:pPr>
              <w:rPr>
                <w:rFonts w:cs="Calibri"/>
                <w:b/>
                <w:iCs/>
                <w:sz w:val="24"/>
                <w:szCs w:val="24"/>
                <w:lang w:eastAsia="pl-PL"/>
              </w:rPr>
            </w:pPr>
            <w:r w:rsidRPr="000C7405">
              <w:rPr>
                <w:rFonts w:cs="Calibri"/>
                <w:b/>
                <w:iCs/>
                <w:sz w:val="24"/>
                <w:szCs w:val="24"/>
                <w:lang w:eastAsia="pl-PL"/>
              </w:rPr>
              <w:t>Wartość zamówienia</w:t>
            </w:r>
          </w:p>
          <w:p w14:paraId="50FB6951" w14:textId="77777777" w:rsidR="00565A81" w:rsidRPr="000C7405" w:rsidRDefault="00565A81" w:rsidP="00882B5B">
            <w:pPr>
              <w:rPr>
                <w:rFonts w:cs="Calibri"/>
                <w:b/>
                <w:iCs/>
                <w:sz w:val="24"/>
                <w:szCs w:val="24"/>
                <w:lang w:eastAsia="pl-PL"/>
              </w:rPr>
            </w:pPr>
            <w:r w:rsidRPr="000C7405">
              <w:rPr>
                <w:rFonts w:cs="Calibri"/>
                <w:b/>
                <w:iCs/>
                <w:sz w:val="24"/>
                <w:szCs w:val="24"/>
                <w:lang w:eastAsia="pl-PL"/>
              </w:rPr>
              <w:t>brutto w zł</w:t>
            </w:r>
          </w:p>
        </w:tc>
      </w:tr>
      <w:tr w:rsidR="00565A81" w:rsidRPr="000C7405" w14:paraId="2574A559" w14:textId="77777777" w:rsidTr="00882B5B">
        <w:trPr>
          <w:trHeight w:val="2217"/>
          <w:jc w:val="center"/>
        </w:trPr>
        <w:tc>
          <w:tcPr>
            <w:tcW w:w="734" w:type="dxa"/>
            <w:tcBorders>
              <w:top w:val="single" w:sz="4" w:space="0" w:color="000000"/>
              <w:left w:val="single" w:sz="4" w:space="0" w:color="000000"/>
              <w:bottom w:val="single" w:sz="4" w:space="0" w:color="000000"/>
              <w:right w:val="single" w:sz="4" w:space="0" w:color="auto"/>
            </w:tcBorders>
          </w:tcPr>
          <w:p w14:paraId="355DB171" w14:textId="77777777" w:rsidR="00565A81" w:rsidRPr="000C7405" w:rsidRDefault="00565A81" w:rsidP="00882B5B">
            <w:pPr>
              <w:rPr>
                <w:rFonts w:cs="Calibri"/>
                <w:b/>
                <w:i/>
                <w:sz w:val="24"/>
                <w:szCs w:val="24"/>
                <w:lang w:eastAsia="pl-PL"/>
              </w:rPr>
            </w:pPr>
          </w:p>
        </w:tc>
        <w:tc>
          <w:tcPr>
            <w:tcW w:w="2215" w:type="dxa"/>
            <w:tcBorders>
              <w:top w:val="single" w:sz="4" w:space="0" w:color="000000"/>
              <w:left w:val="single" w:sz="4" w:space="0" w:color="auto"/>
              <w:bottom w:val="single" w:sz="4" w:space="0" w:color="000000"/>
              <w:right w:val="single" w:sz="4" w:space="0" w:color="auto"/>
            </w:tcBorders>
          </w:tcPr>
          <w:p w14:paraId="666CFBF6" w14:textId="77777777" w:rsidR="00565A81" w:rsidRPr="000C7405" w:rsidRDefault="00565A81" w:rsidP="00882B5B">
            <w:pPr>
              <w:rPr>
                <w:rFonts w:cs="Calibri"/>
                <w:b/>
                <w:i/>
                <w:sz w:val="24"/>
                <w:szCs w:val="24"/>
                <w:lang w:eastAsia="pl-PL"/>
              </w:rPr>
            </w:pPr>
          </w:p>
        </w:tc>
        <w:tc>
          <w:tcPr>
            <w:tcW w:w="1701" w:type="dxa"/>
            <w:tcBorders>
              <w:top w:val="single" w:sz="4" w:space="0" w:color="000000"/>
              <w:left w:val="single" w:sz="4" w:space="0" w:color="auto"/>
              <w:bottom w:val="single" w:sz="4" w:space="0" w:color="000000"/>
              <w:right w:val="single" w:sz="4" w:space="0" w:color="000000"/>
            </w:tcBorders>
          </w:tcPr>
          <w:p w14:paraId="7E0B0A3E" w14:textId="77777777" w:rsidR="00565A81" w:rsidRPr="000C7405" w:rsidRDefault="00565A81" w:rsidP="00882B5B">
            <w:pPr>
              <w:rPr>
                <w:rFonts w:cs="Calibri"/>
                <w:b/>
                <w:i/>
                <w:sz w:val="24"/>
                <w:szCs w:val="24"/>
                <w:lang w:eastAsia="pl-PL"/>
              </w:rPr>
            </w:pPr>
          </w:p>
        </w:tc>
        <w:tc>
          <w:tcPr>
            <w:tcW w:w="1417" w:type="dxa"/>
            <w:tcBorders>
              <w:top w:val="single" w:sz="4" w:space="0" w:color="000000"/>
              <w:left w:val="single" w:sz="4" w:space="0" w:color="000000"/>
              <w:bottom w:val="single" w:sz="4" w:space="0" w:color="000000"/>
              <w:right w:val="single" w:sz="4" w:space="0" w:color="000000"/>
            </w:tcBorders>
          </w:tcPr>
          <w:p w14:paraId="0894F2B9" w14:textId="77777777" w:rsidR="00565A81" w:rsidRPr="000C7405" w:rsidRDefault="00565A81" w:rsidP="00882B5B">
            <w:pPr>
              <w:rPr>
                <w:rFonts w:cs="Calibri"/>
                <w:b/>
                <w:i/>
                <w:sz w:val="24"/>
                <w:szCs w:val="24"/>
                <w:lang w:eastAsia="pl-PL"/>
              </w:rPr>
            </w:pPr>
          </w:p>
        </w:tc>
        <w:tc>
          <w:tcPr>
            <w:tcW w:w="1772" w:type="dxa"/>
            <w:tcBorders>
              <w:top w:val="single" w:sz="4" w:space="0" w:color="000000"/>
              <w:left w:val="single" w:sz="4" w:space="0" w:color="000000"/>
              <w:bottom w:val="single" w:sz="4" w:space="0" w:color="000000"/>
              <w:right w:val="single" w:sz="4" w:space="0" w:color="000000"/>
            </w:tcBorders>
          </w:tcPr>
          <w:p w14:paraId="553062F8" w14:textId="77777777" w:rsidR="00565A81" w:rsidRPr="000C7405" w:rsidRDefault="00565A81" w:rsidP="00882B5B">
            <w:pPr>
              <w:rPr>
                <w:rFonts w:cs="Calibri"/>
                <w:b/>
                <w:i/>
                <w:sz w:val="24"/>
                <w:szCs w:val="24"/>
                <w:lang w:eastAsia="pl-PL"/>
              </w:rPr>
            </w:pPr>
          </w:p>
        </w:tc>
        <w:tc>
          <w:tcPr>
            <w:tcW w:w="1566" w:type="dxa"/>
            <w:tcBorders>
              <w:top w:val="single" w:sz="4" w:space="0" w:color="000000"/>
              <w:left w:val="single" w:sz="4" w:space="0" w:color="000000"/>
              <w:bottom w:val="single" w:sz="4" w:space="0" w:color="000000"/>
              <w:right w:val="single" w:sz="4" w:space="0" w:color="000000"/>
            </w:tcBorders>
          </w:tcPr>
          <w:p w14:paraId="3C51B40A" w14:textId="77777777" w:rsidR="00565A81" w:rsidRPr="000C7405" w:rsidRDefault="00565A81" w:rsidP="00882B5B">
            <w:pPr>
              <w:rPr>
                <w:rFonts w:cs="Calibri"/>
                <w:b/>
                <w:i/>
                <w:sz w:val="24"/>
                <w:szCs w:val="24"/>
                <w:lang w:eastAsia="pl-PL"/>
              </w:rPr>
            </w:pPr>
          </w:p>
        </w:tc>
      </w:tr>
    </w:tbl>
    <w:p w14:paraId="06F80647" w14:textId="77777777" w:rsidR="00565A81" w:rsidRPr="000C7405" w:rsidRDefault="00565A81" w:rsidP="00565A81">
      <w:pPr>
        <w:rPr>
          <w:rFonts w:cs="Calibri"/>
          <w:bCs/>
          <w:iCs/>
          <w:sz w:val="24"/>
          <w:szCs w:val="24"/>
          <w:lang w:eastAsia="pl-PL"/>
        </w:rPr>
      </w:pPr>
      <w:r w:rsidRPr="000C7405">
        <w:rPr>
          <w:rFonts w:cs="Calibri"/>
          <w:bCs/>
          <w:iCs/>
          <w:sz w:val="24"/>
          <w:szCs w:val="24"/>
          <w:lang w:eastAsia="pl-PL"/>
        </w:rPr>
        <w:t xml:space="preserve">Załączniki: dowody określające, czy usługi wymienione </w:t>
      </w:r>
      <w:r w:rsidRPr="000C7405">
        <w:rPr>
          <w:rFonts w:cs="Calibri"/>
          <w:bCs/>
          <w:iCs/>
          <w:sz w:val="24"/>
          <w:szCs w:val="24"/>
          <w:lang w:eastAsia="pl-PL"/>
        </w:rPr>
        <w:br/>
        <w:t>w powyższym wykazie zostały wykonane/są wykonywane w sposób należyty.</w:t>
      </w:r>
    </w:p>
    <w:p w14:paraId="74157515" w14:textId="77777777" w:rsidR="00565A81" w:rsidRPr="000C7405" w:rsidRDefault="00565A81" w:rsidP="00565A81">
      <w:pPr>
        <w:rPr>
          <w:rFonts w:cs="Calibri"/>
          <w:b/>
          <w:i/>
          <w:sz w:val="24"/>
          <w:szCs w:val="24"/>
          <w:lang w:eastAsia="pl-PL"/>
        </w:rPr>
      </w:pPr>
      <w:bookmarkStart w:id="42" w:name="_Hlk84588527"/>
    </w:p>
    <w:p w14:paraId="763995AB" w14:textId="77777777" w:rsidR="00565A81" w:rsidRPr="000C7405" w:rsidRDefault="00565A81" w:rsidP="00565A81">
      <w:pPr>
        <w:rPr>
          <w:rFonts w:cs="Calibri"/>
          <w:b/>
          <w:i/>
          <w:sz w:val="24"/>
          <w:szCs w:val="24"/>
          <w:lang w:eastAsia="pl-PL"/>
        </w:rPr>
      </w:pPr>
      <w:r w:rsidRPr="000C7405">
        <w:rPr>
          <w:rFonts w:cs="Calibri"/>
          <w:b/>
          <w:i/>
          <w:sz w:val="24"/>
          <w:szCs w:val="24"/>
          <w:lang w:eastAsia="pl-PL"/>
        </w:rPr>
        <w:t>_______________                   ______________________</w:t>
      </w:r>
    </w:p>
    <w:p w14:paraId="1A2FC8D2" w14:textId="77777777" w:rsidR="00565A81" w:rsidRPr="000C7405" w:rsidRDefault="00565A81" w:rsidP="00565A81">
      <w:pPr>
        <w:rPr>
          <w:rFonts w:cs="Calibri"/>
          <w:b/>
          <w:i/>
          <w:sz w:val="24"/>
          <w:szCs w:val="24"/>
          <w:lang w:eastAsia="pl-PL"/>
        </w:rPr>
      </w:pPr>
    </w:p>
    <w:p w14:paraId="3637D1F8" w14:textId="77777777" w:rsidR="00565A81" w:rsidRPr="000C7405" w:rsidRDefault="00565A81" w:rsidP="00565A81">
      <w:pPr>
        <w:rPr>
          <w:rFonts w:cs="Calibri"/>
          <w:bCs/>
          <w:iCs/>
          <w:sz w:val="24"/>
          <w:szCs w:val="24"/>
          <w:lang w:eastAsia="pl-PL"/>
        </w:rPr>
      </w:pPr>
      <w:r w:rsidRPr="000C7405">
        <w:rPr>
          <w:rFonts w:cs="Calibri"/>
          <w:bCs/>
          <w:iCs/>
          <w:sz w:val="24"/>
          <w:szCs w:val="24"/>
          <w:lang w:eastAsia="pl-PL"/>
        </w:rPr>
        <w:lastRenderedPageBreak/>
        <w:t>miejscowość, data     podpis wykonawcy lub osoby upoważnionej</w:t>
      </w:r>
    </w:p>
    <w:p w14:paraId="167EDAFB" w14:textId="77777777" w:rsidR="00565A81" w:rsidRPr="000C7405" w:rsidRDefault="00565A81" w:rsidP="00565A81">
      <w:pPr>
        <w:rPr>
          <w:rFonts w:cs="Calibri"/>
          <w:b/>
          <w:i/>
          <w:color w:val="4472C4" w:themeColor="accent1"/>
          <w:sz w:val="24"/>
          <w:szCs w:val="24"/>
          <w:lang w:eastAsia="pl-PL"/>
        </w:rPr>
      </w:pPr>
      <w:r w:rsidRPr="000C7405">
        <w:rPr>
          <w:rFonts w:cs="Calibri"/>
          <w:b/>
          <w:i/>
          <w:color w:val="4472C4" w:themeColor="accent1"/>
          <w:sz w:val="24"/>
          <w:szCs w:val="24"/>
          <w:lang w:eastAsia="pl-PL"/>
        </w:rPr>
        <w:t xml:space="preserve">Dokument należy wypełnić i podpisać kwalifikowanym podpisem elektronicznym lub podpisem zaufanym lub podpisem osobistym. Zamawiający zaleca zapisanie dokumentu w formacie PDF. </w:t>
      </w:r>
    </w:p>
    <w:bookmarkEnd w:id="42"/>
    <w:p w14:paraId="55BE6137" w14:textId="794AA916" w:rsidR="000644C8" w:rsidRPr="000E42EB" w:rsidRDefault="000644C8" w:rsidP="000E42EB">
      <w:pPr>
        <w:rPr>
          <w:rFonts w:cs="Calibri"/>
          <w:b/>
          <w:i/>
          <w:color w:val="0070C0"/>
          <w:sz w:val="24"/>
          <w:szCs w:val="24"/>
        </w:rPr>
      </w:pPr>
    </w:p>
    <w:sectPr w:rsidR="000644C8" w:rsidRPr="000E42EB" w:rsidSect="00C33765">
      <w:headerReference w:type="default" r:id="rId12"/>
      <w:footerReference w:type="default" r:id="rId13"/>
      <w:pgSz w:w="11906" w:h="16838"/>
      <w:pgMar w:top="1417" w:right="1417" w:bottom="1276"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848AD" w14:textId="77777777" w:rsidR="00FB6673" w:rsidRDefault="00FB6673" w:rsidP="003A673B">
      <w:pPr>
        <w:spacing w:after="0" w:line="240" w:lineRule="auto"/>
      </w:pPr>
      <w:r>
        <w:separator/>
      </w:r>
    </w:p>
  </w:endnote>
  <w:endnote w:type="continuationSeparator" w:id="0">
    <w:p w14:paraId="0E0600A5" w14:textId="77777777" w:rsidR="00FB6673" w:rsidRDefault="00FB6673" w:rsidP="003A6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00000007" w:usb1="00000000" w:usb2="00000000" w:usb3="00000000" w:csb0="00000003" w:csb1="00000000"/>
  </w:font>
  <w:font w:name="Andale Sans UI">
    <w:altName w:val="Times New Roman"/>
    <w:charset w:val="EE"/>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83FF4" w14:textId="77777777" w:rsidR="0086473D" w:rsidRDefault="0086473D">
    <w:pPr>
      <w:pStyle w:val="Tekstpodstawowy"/>
      <w:spacing w:line="14" w:lineRule="auto"/>
      <w:rPr>
        <w:sz w:val="20"/>
      </w:rPr>
    </w:pPr>
    <w:r>
      <w:rPr>
        <w:noProof/>
      </w:rPr>
      <mc:AlternateContent>
        <mc:Choice Requires="wps">
          <w:drawing>
            <wp:anchor distT="0" distB="0" distL="0" distR="0" simplePos="0" relativeHeight="251659264" behindDoc="1" locked="0" layoutInCell="1" allowOverlap="1" wp14:anchorId="73B05B9C" wp14:editId="4FB7544D">
              <wp:simplePos x="0" y="0"/>
              <wp:positionH relativeFrom="page">
                <wp:posOffset>6752590</wp:posOffset>
              </wp:positionH>
              <wp:positionV relativeFrom="page">
                <wp:posOffset>10097965</wp:posOffset>
              </wp:positionV>
              <wp:extent cx="140335"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335" cy="139065"/>
                      </a:xfrm>
                      <a:prstGeom prst="rect">
                        <a:avLst/>
                      </a:prstGeom>
                    </wps:spPr>
                    <wps:txbx>
                      <w:txbxContent>
                        <w:p w14:paraId="71F315BC" w14:textId="77777777" w:rsidR="0086473D" w:rsidRDefault="0086473D">
                          <w:pPr>
                            <w:spacing w:before="14"/>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1</w:t>
                          </w:r>
                          <w:r>
                            <w:rPr>
                              <w:spacing w:val="-10"/>
                              <w:sz w:val="16"/>
                            </w:rPr>
                            <w:fldChar w:fldCharType="end"/>
                          </w:r>
                        </w:p>
                      </w:txbxContent>
                    </wps:txbx>
                    <wps:bodyPr wrap="square" lIns="0" tIns="0" rIns="0" bIns="0" rtlCol="0">
                      <a:noAutofit/>
                    </wps:bodyPr>
                  </wps:wsp>
                </a:graphicData>
              </a:graphic>
            </wp:anchor>
          </w:drawing>
        </mc:Choice>
        <mc:Fallback>
          <w:pict>
            <v:shapetype w14:anchorId="73B05B9C" id="_x0000_t202" coordsize="21600,21600" o:spt="202" path="m,l,21600r21600,l21600,xe">
              <v:stroke joinstyle="miter"/>
              <v:path gradientshapeok="t" o:connecttype="rect"/>
            </v:shapetype>
            <v:shape id="Textbox 2" o:spid="_x0000_s1026" type="#_x0000_t202" style="position:absolute;margin-left:531.7pt;margin-top:795.1pt;width:11.05pt;height:10.9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" filled="f" stroked="f">
              <v:textbox inset="0,0,0,0">
                <w:txbxContent>
                  <w:p w14:paraId="71F315BC" w14:textId="77777777" w:rsidR="0086473D" w:rsidRDefault="0086473D">
                    <w:pPr>
                      <w:spacing w:before="14"/>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1</w:t>
                    </w:r>
                    <w:r>
                      <w:rPr>
                        <w:spacing w:val="-10"/>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C0C6B" w14:textId="77777777" w:rsidR="007A0D98" w:rsidRDefault="003A673B">
    <w:pPr>
      <w:pStyle w:val="Stopka"/>
      <w:jc w:val="right"/>
    </w:pPr>
    <w:r>
      <w:fldChar w:fldCharType="begin"/>
    </w:r>
    <w:r w:rsidR="00974C46">
      <w:instrText>PAGE   \* MERGEFORMAT</w:instrText>
    </w:r>
    <w:r>
      <w:fldChar w:fldCharType="separate"/>
    </w:r>
    <w:r w:rsidR="00107BB3">
      <w:rPr>
        <w:noProof/>
      </w:rPr>
      <w:t>26</w:t>
    </w:r>
    <w:r>
      <w:fldChar w:fldCharType="end"/>
    </w:r>
  </w:p>
  <w:p w14:paraId="38F52370" w14:textId="77777777" w:rsidR="007A0D98" w:rsidRDefault="007A0D98">
    <w:pPr>
      <w:pStyle w:val="Stopka"/>
    </w:pPr>
  </w:p>
  <w:p w14:paraId="228831FA" w14:textId="77777777" w:rsidR="00320049" w:rsidRDefault="003200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274A42" w14:textId="77777777" w:rsidR="00FB6673" w:rsidRDefault="00FB6673" w:rsidP="003A673B">
      <w:pPr>
        <w:spacing w:after="0" w:line="240" w:lineRule="auto"/>
      </w:pPr>
      <w:r>
        <w:separator/>
      </w:r>
    </w:p>
  </w:footnote>
  <w:footnote w:type="continuationSeparator" w:id="0">
    <w:p w14:paraId="10DEB5CE" w14:textId="77777777" w:rsidR="00FB6673" w:rsidRDefault="00FB6673" w:rsidP="003A673B">
      <w:pPr>
        <w:spacing w:after="0" w:line="240" w:lineRule="auto"/>
      </w:pPr>
      <w:r>
        <w:continuationSeparator/>
      </w:r>
    </w:p>
  </w:footnote>
  <w:footnote w:id="1">
    <w:p w14:paraId="32B312E0" w14:textId="77777777" w:rsidR="00627EEB" w:rsidRDefault="00627EEB" w:rsidP="00627EEB">
      <w:pPr>
        <w:pStyle w:val="Tekstprzypisudolnego"/>
        <w:jc w:val="both"/>
      </w:pPr>
      <w:bookmarkStart w:id="35" w:name="_Hlk166758113"/>
      <w:r>
        <w:rPr>
          <w:rStyle w:val="Odwoanieprzypisudolnego"/>
        </w:rPr>
        <w:footnoteRef/>
      </w:r>
      <w:r>
        <w:t xml:space="preserve">   Zgodnie z treścią art. 7 ust. 1 ustawy z dnia 13 kwietnia 2022 r. o szczególnych rozwiązaniach w zakresie przeciwdziałania wspieraniu agresji na Ukrainę oraz służących ochronie bezpieczeństwa narodowego, zwanej dalej „ustawą”, z postępowania o udzielenie zamówienia publicznego lub konkursu prowadzonego na podstawie ustawy </w:t>
      </w:r>
      <w:proofErr w:type="spellStart"/>
      <w:r>
        <w:t>pzp</w:t>
      </w:r>
      <w:proofErr w:type="spellEnd"/>
      <w:r>
        <w:t xml:space="preserve"> wyklucza się:</w:t>
      </w:r>
    </w:p>
    <w:p w14:paraId="1AE7E7BB" w14:textId="77777777" w:rsidR="00627EEB" w:rsidRDefault="00627EEB" w:rsidP="00627EEB">
      <w:pPr>
        <w:pStyle w:val="Tekstprzypisudolnego"/>
        <w:jc w:val="both"/>
      </w:pPr>
      <w:r w:rsidRPr="009D63A1">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DB1A7EE" w14:textId="77777777" w:rsidR="00627EEB" w:rsidRDefault="00627EEB" w:rsidP="00627EEB">
      <w:pPr>
        <w:pStyle w:val="Tekstprzypisudolnego"/>
        <w:jc w:val="both"/>
      </w:pPr>
      <w:r w:rsidRPr="00C50FA9">
        <w:t>2) wykonawcę oraz uczestnika konkursu, którego beneficjentem rzeczywistym w rozumieniu ustawy z dnia 1 marca 2018 r. 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r>
        <w:t>;</w:t>
      </w:r>
    </w:p>
    <w:p w14:paraId="33843BBD" w14:textId="77777777" w:rsidR="00627EEB" w:rsidRDefault="00627EEB" w:rsidP="00627EEB">
      <w:pPr>
        <w:pStyle w:val="Tekstprzypisudolnego"/>
        <w:jc w:val="both"/>
      </w:pPr>
      <w:r w:rsidRPr="00C50FA9">
        <w:t>3) wykonawcę oraz uczestnika konkursu, którego jednostką dominującą w rozumieniu art. 3 ust. 1 pkt 37 ustawy z dnia 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t>.</w:t>
      </w:r>
      <w:bookmarkEnd w:id="35"/>
    </w:p>
  </w:footnote>
  <w:footnote w:id="2">
    <w:p w14:paraId="7B1E9C53" w14:textId="77777777" w:rsidR="00193FD9" w:rsidRDefault="00193FD9" w:rsidP="00193FD9">
      <w:pPr>
        <w:pStyle w:val="Tekstprzypisudolnego"/>
        <w:jc w:val="both"/>
      </w:pPr>
      <w:r>
        <w:rPr>
          <w:rStyle w:val="Odwoanieprzypisudolnego"/>
        </w:rPr>
        <w:footnoteRef/>
      </w:r>
      <w:r>
        <w:t xml:space="preserve"> Warunki o których mowa w pkt 3 i 4 dotyczą także przypadku gdy zamówienie będzie realizowane przez wyodrębnione</w:t>
      </w:r>
      <w:r w:rsidRPr="007D6002">
        <w:t xml:space="preserve"> organizacyjnie jednost</w:t>
      </w:r>
      <w:r>
        <w:t xml:space="preserve">ki wykonawcy, które również oba warunki powinny spełniać.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5D346" w14:textId="77777777" w:rsidR="0086473D" w:rsidRDefault="0086473D">
    <w:pPr>
      <w:pStyle w:val="Tekstpodstawowy"/>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04896" w14:textId="77777777" w:rsidR="005A0484" w:rsidRDefault="005A0484" w:rsidP="005A0484">
    <w:pPr>
      <w:pStyle w:val="Nagwek"/>
      <w:ind w:left="6663"/>
    </w:pPr>
  </w:p>
  <w:p w14:paraId="198BE5E4" w14:textId="77777777" w:rsidR="00320049" w:rsidRDefault="0032004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73105D"/>
    <w:multiLevelType w:val="hybridMultilevel"/>
    <w:tmpl w:val="352A087E"/>
    <w:lvl w:ilvl="0" w:tplc="50009E48">
      <w:start w:val="1"/>
      <w:numFmt w:val="decimal"/>
      <w:lvlText w:val="%1."/>
      <w:lvlJc w:val="left"/>
      <w:pPr>
        <w:ind w:left="833" w:hanging="348"/>
        <w:jc w:val="right"/>
      </w:pPr>
      <w:rPr>
        <w:rFonts w:asciiTheme="minorHAnsi" w:eastAsia="Times New Roman" w:hAnsiTheme="minorHAnsi" w:cstheme="minorHAnsi" w:hint="default"/>
        <w:b w:val="0"/>
        <w:bCs w:val="0"/>
        <w:i w:val="0"/>
        <w:iCs w:val="0"/>
        <w:spacing w:val="0"/>
        <w:w w:val="100"/>
        <w:sz w:val="24"/>
        <w:szCs w:val="24"/>
        <w:lang w:val="pl-PL" w:eastAsia="en-US" w:bidi="ar-SA"/>
      </w:rPr>
    </w:lvl>
    <w:lvl w:ilvl="1" w:tplc="2236FA9A">
      <w:start w:val="1"/>
      <w:numFmt w:val="decimal"/>
      <w:lvlText w:val="%2)"/>
      <w:lvlJc w:val="left"/>
      <w:pPr>
        <w:ind w:left="1553" w:hanging="336"/>
      </w:pPr>
      <w:rPr>
        <w:rFonts w:asciiTheme="minorHAnsi" w:eastAsia="Times New Roman" w:hAnsiTheme="minorHAnsi" w:cstheme="minorHAnsi" w:hint="default"/>
        <w:b w:val="0"/>
        <w:bCs w:val="0"/>
        <w:i w:val="0"/>
        <w:iCs w:val="0"/>
        <w:spacing w:val="0"/>
        <w:w w:val="100"/>
        <w:sz w:val="24"/>
        <w:szCs w:val="24"/>
        <w:lang w:val="pl-PL" w:eastAsia="en-US" w:bidi="ar-SA"/>
      </w:rPr>
    </w:lvl>
    <w:lvl w:ilvl="2" w:tplc="B7A49E6A">
      <w:numFmt w:val="bullet"/>
      <w:lvlText w:val="•"/>
      <w:lvlJc w:val="left"/>
      <w:pPr>
        <w:ind w:left="2482" w:hanging="336"/>
      </w:pPr>
      <w:rPr>
        <w:rFonts w:hint="default"/>
        <w:lang w:val="pl-PL" w:eastAsia="en-US" w:bidi="ar-SA"/>
      </w:rPr>
    </w:lvl>
    <w:lvl w:ilvl="3" w:tplc="DAEC260A">
      <w:numFmt w:val="bullet"/>
      <w:lvlText w:val="•"/>
      <w:lvlJc w:val="left"/>
      <w:pPr>
        <w:ind w:left="3405" w:hanging="336"/>
      </w:pPr>
      <w:rPr>
        <w:rFonts w:hint="default"/>
        <w:lang w:val="pl-PL" w:eastAsia="en-US" w:bidi="ar-SA"/>
      </w:rPr>
    </w:lvl>
    <w:lvl w:ilvl="4" w:tplc="94142690">
      <w:numFmt w:val="bullet"/>
      <w:lvlText w:val="•"/>
      <w:lvlJc w:val="left"/>
      <w:pPr>
        <w:ind w:left="4328" w:hanging="336"/>
      </w:pPr>
      <w:rPr>
        <w:rFonts w:hint="default"/>
        <w:lang w:val="pl-PL" w:eastAsia="en-US" w:bidi="ar-SA"/>
      </w:rPr>
    </w:lvl>
    <w:lvl w:ilvl="5" w:tplc="C3AC2A6A">
      <w:numFmt w:val="bullet"/>
      <w:lvlText w:val="•"/>
      <w:lvlJc w:val="left"/>
      <w:pPr>
        <w:ind w:left="5251" w:hanging="336"/>
      </w:pPr>
      <w:rPr>
        <w:rFonts w:hint="default"/>
        <w:lang w:val="pl-PL" w:eastAsia="en-US" w:bidi="ar-SA"/>
      </w:rPr>
    </w:lvl>
    <w:lvl w:ilvl="6" w:tplc="736E9CEC">
      <w:numFmt w:val="bullet"/>
      <w:lvlText w:val="•"/>
      <w:lvlJc w:val="left"/>
      <w:pPr>
        <w:ind w:left="6174" w:hanging="336"/>
      </w:pPr>
      <w:rPr>
        <w:rFonts w:hint="default"/>
        <w:lang w:val="pl-PL" w:eastAsia="en-US" w:bidi="ar-SA"/>
      </w:rPr>
    </w:lvl>
    <w:lvl w:ilvl="7" w:tplc="B832FC66">
      <w:numFmt w:val="bullet"/>
      <w:lvlText w:val="•"/>
      <w:lvlJc w:val="left"/>
      <w:pPr>
        <w:ind w:left="7097" w:hanging="336"/>
      </w:pPr>
      <w:rPr>
        <w:rFonts w:hint="default"/>
        <w:lang w:val="pl-PL" w:eastAsia="en-US" w:bidi="ar-SA"/>
      </w:rPr>
    </w:lvl>
    <w:lvl w:ilvl="8" w:tplc="770EB832">
      <w:numFmt w:val="bullet"/>
      <w:lvlText w:val="•"/>
      <w:lvlJc w:val="left"/>
      <w:pPr>
        <w:ind w:left="8020" w:hanging="336"/>
      </w:pPr>
      <w:rPr>
        <w:rFonts w:hint="default"/>
        <w:lang w:val="pl-PL" w:eastAsia="en-US" w:bidi="ar-SA"/>
      </w:rPr>
    </w:lvl>
  </w:abstractNum>
  <w:abstractNum w:abstractNumId="2" w15:restartNumberingAfterBreak="0">
    <w:nsid w:val="056F29D4"/>
    <w:multiLevelType w:val="hybridMultilevel"/>
    <w:tmpl w:val="22685394"/>
    <w:lvl w:ilvl="0" w:tplc="C78AA454">
      <w:start w:val="1"/>
      <w:numFmt w:val="lowerLetter"/>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81F392D"/>
    <w:multiLevelType w:val="hybridMultilevel"/>
    <w:tmpl w:val="FFD09DCE"/>
    <w:lvl w:ilvl="0" w:tplc="04150017">
      <w:start w:val="1"/>
      <w:numFmt w:val="lowerLetter"/>
      <w:lvlText w:val="%1)"/>
      <w:lvlJc w:val="left"/>
      <w:pPr>
        <w:tabs>
          <w:tab w:val="num" w:pos="717"/>
        </w:tabs>
        <w:ind w:left="714" w:hanging="357"/>
      </w:pPr>
      <w:rPr>
        <w:b w:val="0"/>
        <w:i w:val="0"/>
        <w:sz w:val="24"/>
      </w:rPr>
    </w:lvl>
    <w:lvl w:ilvl="1" w:tplc="7DFA7806">
      <w:start w:val="1"/>
      <w:numFmt w:val="decimal"/>
      <w:lvlText w:val="%2."/>
      <w:lvlJc w:val="left"/>
      <w:pPr>
        <w:ind w:left="1797" w:hanging="360"/>
      </w:pPr>
    </w:lvl>
    <w:lvl w:ilvl="2" w:tplc="83224F0C">
      <w:start w:val="1"/>
      <w:numFmt w:val="decimal"/>
      <w:lvlText w:val="%3)"/>
      <w:lvlJc w:val="left"/>
      <w:pPr>
        <w:ind w:left="2697" w:hanging="36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4" w15:restartNumberingAfterBreak="0">
    <w:nsid w:val="08B1268E"/>
    <w:multiLevelType w:val="hybridMultilevel"/>
    <w:tmpl w:val="AFBC342C"/>
    <w:lvl w:ilvl="0" w:tplc="FCCA58CC">
      <w:start w:val="1"/>
      <w:numFmt w:val="decimal"/>
      <w:lvlText w:val="%1."/>
      <w:lvlJc w:val="left"/>
      <w:pPr>
        <w:ind w:left="833" w:hanging="348"/>
      </w:pPr>
      <w:rPr>
        <w:rFonts w:asciiTheme="minorHAnsi" w:eastAsia="Times New Roman" w:hAnsiTheme="minorHAnsi" w:cstheme="minorHAnsi" w:hint="default"/>
        <w:b w:val="0"/>
        <w:bCs w:val="0"/>
        <w:i w:val="0"/>
        <w:iCs w:val="0"/>
        <w:spacing w:val="0"/>
        <w:w w:val="100"/>
        <w:sz w:val="24"/>
        <w:szCs w:val="24"/>
        <w:lang w:val="pl-PL" w:eastAsia="en-US" w:bidi="ar-SA"/>
      </w:rPr>
    </w:lvl>
    <w:lvl w:ilvl="1" w:tplc="AFD056C6">
      <w:start w:val="1"/>
      <w:numFmt w:val="decimal"/>
      <w:lvlText w:val="%2)"/>
      <w:lvlJc w:val="left"/>
      <w:pPr>
        <w:ind w:left="1181"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2" w:tplc="553C6A92">
      <w:numFmt w:val="bullet"/>
      <w:lvlText w:val="•"/>
      <w:lvlJc w:val="left"/>
      <w:pPr>
        <w:ind w:left="2145" w:hanging="360"/>
      </w:pPr>
      <w:rPr>
        <w:rFonts w:hint="default"/>
        <w:lang w:val="pl-PL" w:eastAsia="en-US" w:bidi="ar-SA"/>
      </w:rPr>
    </w:lvl>
    <w:lvl w:ilvl="3" w:tplc="E858FFE0">
      <w:numFmt w:val="bullet"/>
      <w:lvlText w:val="•"/>
      <w:lvlJc w:val="left"/>
      <w:pPr>
        <w:ind w:left="3110" w:hanging="360"/>
      </w:pPr>
      <w:rPr>
        <w:rFonts w:hint="default"/>
        <w:lang w:val="pl-PL" w:eastAsia="en-US" w:bidi="ar-SA"/>
      </w:rPr>
    </w:lvl>
    <w:lvl w:ilvl="4" w:tplc="F1423B74">
      <w:numFmt w:val="bullet"/>
      <w:lvlText w:val="•"/>
      <w:lvlJc w:val="left"/>
      <w:pPr>
        <w:ind w:left="4075" w:hanging="360"/>
      </w:pPr>
      <w:rPr>
        <w:rFonts w:hint="default"/>
        <w:lang w:val="pl-PL" w:eastAsia="en-US" w:bidi="ar-SA"/>
      </w:rPr>
    </w:lvl>
    <w:lvl w:ilvl="5" w:tplc="5FC8ECB2">
      <w:numFmt w:val="bullet"/>
      <w:lvlText w:val="•"/>
      <w:lvlJc w:val="left"/>
      <w:pPr>
        <w:ind w:left="5040" w:hanging="360"/>
      </w:pPr>
      <w:rPr>
        <w:rFonts w:hint="default"/>
        <w:lang w:val="pl-PL" w:eastAsia="en-US" w:bidi="ar-SA"/>
      </w:rPr>
    </w:lvl>
    <w:lvl w:ilvl="6" w:tplc="04F4769C">
      <w:numFmt w:val="bullet"/>
      <w:lvlText w:val="•"/>
      <w:lvlJc w:val="left"/>
      <w:pPr>
        <w:ind w:left="6005" w:hanging="360"/>
      </w:pPr>
      <w:rPr>
        <w:rFonts w:hint="default"/>
        <w:lang w:val="pl-PL" w:eastAsia="en-US" w:bidi="ar-SA"/>
      </w:rPr>
    </w:lvl>
    <w:lvl w:ilvl="7" w:tplc="AE208604">
      <w:numFmt w:val="bullet"/>
      <w:lvlText w:val="•"/>
      <w:lvlJc w:val="left"/>
      <w:pPr>
        <w:ind w:left="6970" w:hanging="360"/>
      </w:pPr>
      <w:rPr>
        <w:rFonts w:hint="default"/>
        <w:lang w:val="pl-PL" w:eastAsia="en-US" w:bidi="ar-SA"/>
      </w:rPr>
    </w:lvl>
    <w:lvl w:ilvl="8" w:tplc="CCF2E2F0">
      <w:numFmt w:val="bullet"/>
      <w:lvlText w:val="•"/>
      <w:lvlJc w:val="left"/>
      <w:pPr>
        <w:ind w:left="7936" w:hanging="360"/>
      </w:pPr>
      <w:rPr>
        <w:rFonts w:hint="default"/>
        <w:lang w:val="pl-PL" w:eastAsia="en-US" w:bidi="ar-SA"/>
      </w:rPr>
    </w:lvl>
  </w:abstractNum>
  <w:abstractNum w:abstractNumId="5" w15:restartNumberingAfterBreak="0">
    <w:nsid w:val="09871FE7"/>
    <w:multiLevelType w:val="hybridMultilevel"/>
    <w:tmpl w:val="7214F4C4"/>
    <w:lvl w:ilvl="0" w:tplc="9AB81FF4">
      <w:start w:val="1"/>
      <w:numFmt w:val="decimal"/>
      <w:lvlText w:val="%1."/>
      <w:lvlJc w:val="left"/>
      <w:pPr>
        <w:ind w:left="638" w:hanging="281"/>
      </w:pPr>
      <w:rPr>
        <w:rFonts w:asciiTheme="minorHAnsi" w:eastAsia="Times New Roman" w:hAnsiTheme="minorHAnsi" w:cstheme="minorHAnsi" w:hint="default"/>
        <w:b w:val="0"/>
        <w:bCs w:val="0"/>
        <w:i w:val="0"/>
        <w:iCs w:val="0"/>
        <w:spacing w:val="0"/>
        <w:w w:val="100"/>
        <w:sz w:val="24"/>
        <w:szCs w:val="24"/>
        <w:lang w:val="pl-PL" w:eastAsia="en-US" w:bidi="ar-SA"/>
      </w:rPr>
    </w:lvl>
    <w:lvl w:ilvl="1" w:tplc="3CF85A3E">
      <w:start w:val="1"/>
      <w:numFmt w:val="decimal"/>
      <w:lvlText w:val="%2)"/>
      <w:lvlJc w:val="left"/>
      <w:pPr>
        <w:ind w:left="897" w:hanging="260"/>
      </w:pPr>
      <w:rPr>
        <w:rFonts w:ascii="Times New Roman" w:eastAsia="Times New Roman" w:hAnsi="Times New Roman" w:cs="Times New Roman" w:hint="default"/>
        <w:b w:val="0"/>
        <w:bCs w:val="0"/>
        <w:i w:val="0"/>
        <w:iCs w:val="0"/>
        <w:spacing w:val="0"/>
        <w:w w:val="100"/>
        <w:sz w:val="24"/>
        <w:szCs w:val="24"/>
        <w:lang w:val="pl-PL" w:eastAsia="en-US" w:bidi="ar-SA"/>
      </w:rPr>
    </w:lvl>
    <w:lvl w:ilvl="2" w:tplc="4FDACDF0">
      <w:start w:val="1"/>
      <w:numFmt w:val="lowerLetter"/>
      <w:lvlText w:val="%3)"/>
      <w:lvlJc w:val="left"/>
      <w:pPr>
        <w:ind w:left="638" w:hanging="288"/>
      </w:pPr>
      <w:rPr>
        <w:rFonts w:ascii="Times New Roman" w:eastAsia="Times New Roman" w:hAnsi="Times New Roman" w:cs="Times New Roman" w:hint="default"/>
        <w:b w:val="0"/>
        <w:bCs w:val="0"/>
        <w:i w:val="0"/>
        <w:iCs w:val="0"/>
        <w:spacing w:val="-1"/>
        <w:w w:val="100"/>
        <w:sz w:val="24"/>
        <w:szCs w:val="24"/>
        <w:lang w:val="pl-PL" w:eastAsia="en-US" w:bidi="ar-SA"/>
      </w:rPr>
    </w:lvl>
    <w:lvl w:ilvl="3" w:tplc="1D98B432">
      <w:numFmt w:val="bullet"/>
      <w:lvlText w:val="•"/>
      <w:lvlJc w:val="left"/>
      <w:pPr>
        <w:ind w:left="2849" w:hanging="288"/>
      </w:pPr>
      <w:rPr>
        <w:rFonts w:hint="default"/>
        <w:lang w:val="pl-PL" w:eastAsia="en-US" w:bidi="ar-SA"/>
      </w:rPr>
    </w:lvl>
    <w:lvl w:ilvl="4" w:tplc="7F58DF56">
      <w:numFmt w:val="bullet"/>
      <w:lvlText w:val="•"/>
      <w:lvlJc w:val="left"/>
      <w:pPr>
        <w:ind w:left="3825" w:hanging="288"/>
      </w:pPr>
      <w:rPr>
        <w:rFonts w:hint="default"/>
        <w:lang w:val="pl-PL" w:eastAsia="en-US" w:bidi="ar-SA"/>
      </w:rPr>
    </w:lvl>
    <w:lvl w:ilvl="5" w:tplc="609E244A">
      <w:numFmt w:val="bullet"/>
      <w:lvlText w:val="•"/>
      <w:lvlJc w:val="left"/>
      <w:pPr>
        <w:ind w:left="4802" w:hanging="288"/>
      </w:pPr>
      <w:rPr>
        <w:rFonts w:hint="default"/>
        <w:lang w:val="pl-PL" w:eastAsia="en-US" w:bidi="ar-SA"/>
      </w:rPr>
    </w:lvl>
    <w:lvl w:ilvl="6" w:tplc="97A8A018">
      <w:numFmt w:val="bullet"/>
      <w:lvlText w:val="•"/>
      <w:lvlJc w:val="left"/>
      <w:pPr>
        <w:ind w:left="5778" w:hanging="288"/>
      </w:pPr>
      <w:rPr>
        <w:rFonts w:hint="default"/>
        <w:lang w:val="pl-PL" w:eastAsia="en-US" w:bidi="ar-SA"/>
      </w:rPr>
    </w:lvl>
    <w:lvl w:ilvl="7" w:tplc="29CE4900">
      <w:numFmt w:val="bullet"/>
      <w:lvlText w:val="•"/>
      <w:lvlJc w:val="left"/>
      <w:pPr>
        <w:ind w:left="6754" w:hanging="288"/>
      </w:pPr>
      <w:rPr>
        <w:rFonts w:hint="default"/>
        <w:lang w:val="pl-PL" w:eastAsia="en-US" w:bidi="ar-SA"/>
      </w:rPr>
    </w:lvl>
    <w:lvl w:ilvl="8" w:tplc="16C00B62">
      <w:numFmt w:val="bullet"/>
      <w:lvlText w:val="•"/>
      <w:lvlJc w:val="left"/>
      <w:pPr>
        <w:ind w:left="7730" w:hanging="288"/>
      </w:pPr>
      <w:rPr>
        <w:rFonts w:hint="default"/>
        <w:lang w:val="pl-PL" w:eastAsia="en-US" w:bidi="ar-SA"/>
      </w:rPr>
    </w:lvl>
  </w:abstractNum>
  <w:abstractNum w:abstractNumId="6" w15:restartNumberingAfterBreak="0">
    <w:nsid w:val="0BDE67CF"/>
    <w:multiLevelType w:val="hybridMultilevel"/>
    <w:tmpl w:val="D5048858"/>
    <w:lvl w:ilvl="0" w:tplc="342AB66E">
      <w:start w:val="1"/>
      <w:numFmt w:val="decimal"/>
      <w:lvlText w:val="%1."/>
      <w:lvlJc w:val="left"/>
      <w:pPr>
        <w:ind w:left="821" w:hanging="281"/>
      </w:pPr>
      <w:rPr>
        <w:rFonts w:asciiTheme="minorHAnsi" w:eastAsia="Times New Roman" w:hAnsiTheme="minorHAnsi" w:cstheme="minorHAnsi" w:hint="default"/>
        <w:b w:val="0"/>
        <w:bCs w:val="0"/>
        <w:i w:val="0"/>
        <w:iCs w:val="0"/>
        <w:spacing w:val="0"/>
        <w:w w:val="100"/>
        <w:sz w:val="24"/>
        <w:szCs w:val="24"/>
        <w:lang w:val="pl-PL" w:eastAsia="en-US" w:bidi="ar-SA"/>
      </w:rPr>
    </w:lvl>
    <w:lvl w:ilvl="1" w:tplc="334E9C66">
      <w:numFmt w:val="bullet"/>
      <w:lvlText w:val="•"/>
      <w:lvlJc w:val="left"/>
      <w:pPr>
        <w:ind w:left="1724" w:hanging="281"/>
      </w:pPr>
      <w:rPr>
        <w:rFonts w:hint="default"/>
        <w:lang w:val="pl-PL" w:eastAsia="en-US" w:bidi="ar-SA"/>
      </w:rPr>
    </w:lvl>
    <w:lvl w:ilvl="2" w:tplc="60CCFA8A">
      <w:numFmt w:val="bullet"/>
      <w:lvlText w:val="•"/>
      <w:lvlJc w:val="left"/>
      <w:pPr>
        <w:ind w:left="2629" w:hanging="281"/>
      </w:pPr>
      <w:rPr>
        <w:rFonts w:hint="default"/>
        <w:lang w:val="pl-PL" w:eastAsia="en-US" w:bidi="ar-SA"/>
      </w:rPr>
    </w:lvl>
    <w:lvl w:ilvl="3" w:tplc="42644328">
      <w:numFmt w:val="bullet"/>
      <w:lvlText w:val="•"/>
      <w:lvlJc w:val="left"/>
      <w:pPr>
        <w:ind w:left="3533" w:hanging="281"/>
      </w:pPr>
      <w:rPr>
        <w:rFonts w:hint="default"/>
        <w:lang w:val="pl-PL" w:eastAsia="en-US" w:bidi="ar-SA"/>
      </w:rPr>
    </w:lvl>
    <w:lvl w:ilvl="4" w:tplc="EB34D652">
      <w:numFmt w:val="bullet"/>
      <w:lvlText w:val="•"/>
      <w:lvlJc w:val="left"/>
      <w:pPr>
        <w:ind w:left="4438" w:hanging="281"/>
      </w:pPr>
      <w:rPr>
        <w:rFonts w:hint="default"/>
        <w:lang w:val="pl-PL" w:eastAsia="en-US" w:bidi="ar-SA"/>
      </w:rPr>
    </w:lvl>
    <w:lvl w:ilvl="5" w:tplc="AF10735C">
      <w:numFmt w:val="bullet"/>
      <w:lvlText w:val="•"/>
      <w:lvlJc w:val="left"/>
      <w:pPr>
        <w:ind w:left="5343" w:hanging="281"/>
      </w:pPr>
      <w:rPr>
        <w:rFonts w:hint="default"/>
        <w:lang w:val="pl-PL" w:eastAsia="en-US" w:bidi="ar-SA"/>
      </w:rPr>
    </w:lvl>
    <w:lvl w:ilvl="6" w:tplc="F11E8B9E">
      <w:numFmt w:val="bullet"/>
      <w:lvlText w:val="•"/>
      <w:lvlJc w:val="left"/>
      <w:pPr>
        <w:ind w:left="6247" w:hanging="281"/>
      </w:pPr>
      <w:rPr>
        <w:rFonts w:hint="default"/>
        <w:lang w:val="pl-PL" w:eastAsia="en-US" w:bidi="ar-SA"/>
      </w:rPr>
    </w:lvl>
    <w:lvl w:ilvl="7" w:tplc="BEF66498">
      <w:numFmt w:val="bullet"/>
      <w:lvlText w:val="•"/>
      <w:lvlJc w:val="left"/>
      <w:pPr>
        <w:ind w:left="7152" w:hanging="281"/>
      </w:pPr>
      <w:rPr>
        <w:rFonts w:hint="default"/>
        <w:lang w:val="pl-PL" w:eastAsia="en-US" w:bidi="ar-SA"/>
      </w:rPr>
    </w:lvl>
    <w:lvl w:ilvl="8" w:tplc="8C422EEC">
      <w:numFmt w:val="bullet"/>
      <w:lvlText w:val="•"/>
      <w:lvlJc w:val="left"/>
      <w:pPr>
        <w:ind w:left="8057" w:hanging="281"/>
      </w:pPr>
      <w:rPr>
        <w:rFonts w:hint="default"/>
        <w:lang w:val="pl-PL" w:eastAsia="en-US" w:bidi="ar-SA"/>
      </w:rPr>
    </w:lvl>
  </w:abstractNum>
  <w:abstractNum w:abstractNumId="7" w15:restartNumberingAfterBreak="0">
    <w:nsid w:val="107A4E1C"/>
    <w:multiLevelType w:val="hybridMultilevel"/>
    <w:tmpl w:val="B20884E2"/>
    <w:lvl w:ilvl="0" w:tplc="61AA3902">
      <w:start w:val="1"/>
      <w:numFmt w:val="decimal"/>
      <w:lvlText w:val="%1."/>
      <w:lvlJc w:val="left"/>
      <w:pPr>
        <w:ind w:left="833" w:hanging="348"/>
      </w:pPr>
      <w:rPr>
        <w:rFonts w:asciiTheme="minorHAnsi" w:eastAsia="Times New Roman" w:hAnsiTheme="minorHAnsi" w:cstheme="minorHAnsi" w:hint="default"/>
        <w:b w:val="0"/>
        <w:bCs w:val="0"/>
        <w:i w:val="0"/>
        <w:iCs w:val="0"/>
        <w:spacing w:val="0"/>
        <w:w w:val="100"/>
        <w:sz w:val="24"/>
        <w:szCs w:val="24"/>
        <w:lang w:val="pl-PL" w:eastAsia="en-US" w:bidi="ar-SA"/>
      </w:rPr>
    </w:lvl>
    <w:lvl w:ilvl="1" w:tplc="1AD84C56">
      <w:numFmt w:val="bullet"/>
      <w:lvlText w:val="•"/>
      <w:lvlJc w:val="left"/>
      <w:pPr>
        <w:ind w:left="1742" w:hanging="348"/>
      </w:pPr>
      <w:rPr>
        <w:rFonts w:hint="default"/>
        <w:lang w:val="pl-PL" w:eastAsia="en-US" w:bidi="ar-SA"/>
      </w:rPr>
    </w:lvl>
    <w:lvl w:ilvl="2" w:tplc="D8C2414E">
      <w:numFmt w:val="bullet"/>
      <w:lvlText w:val="•"/>
      <w:lvlJc w:val="left"/>
      <w:pPr>
        <w:ind w:left="2645" w:hanging="348"/>
      </w:pPr>
      <w:rPr>
        <w:rFonts w:hint="default"/>
        <w:lang w:val="pl-PL" w:eastAsia="en-US" w:bidi="ar-SA"/>
      </w:rPr>
    </w:lvl>
    <w:lvl w:ilvl="3" w:tplc="A286932C">
      <w:numFmt w:val="bullet"/>
      <w:lvlText w:val="•"/>
      <w:lvlJc w:val="left"/>
      <w:pPr>
        <w:ind w:left="3547" w:hanging="348"/>
      </w:pPr>
      <w:rPr>
        <w:rFonts w:hint="default"/>
        <w:lang w:val="pl-PL" w:eastAsia="en-US" w:bidi="ar-SA"/>
      </w:rPr>
    </w:lvl>
    <w:lvl w:ilvl="4" w:tplc="6680C41A">
      <w:numFmt w:val="bullet"/>
      <w:lvlText w:val="•"/>
      <w:lvlJc w:val="left"/>
      <w:pPr>
        <w:ind w:left="4450" w:hanging="348"/>
      </w:pPr>
      <w:rPr>
        <w:rFonts w:hint="default"/>
        <w:lang w:val="pl-PL" w:eastAsia="en-US" w:bidi="ar-SA"/>
      </w:rPr>
    </w:lvl>
    <w:lvl w:ilvl="5" w:tplc="91725272">
      <w:numFmt w:val="bullet"/>
      <w:lvlText w:val="•"/>
      <w:lvlJc w:val="left"/>
      <w:pPr>
        <w:ind w:left="5353" w:hanging="348"/>
      </w:pPr>
      <w:rPr>
        <w:rFonts w:hint="default"/>
        <w:lang w:val="pl-PL" w:eastAsia="en-US" w:bidi="ar-SA"/>
      </w:rPr>
    </w:lvl>
    <w:lvl w:ilvl="6" w:tplc="413056E0">
      <w:numFmt w:val="bullet"/>
      <w:lvlText w:val="•"/>
      <w:lvlJc w:val="left"/>
      <w:pPr>
        <w:ind w:left="6255" w:hanging="348"/>
      </w:pPr>
      <w:rPr>
        <w:rFonts w:hint="default"/>
        <w:lang w:val="pl-PL" w:eastAsia="en-US" w:bidi="ar-SA"/>
      </w:rPr>
    </w:lvl>
    <w:lvl w:ilvl="7" w:tplc="4E1CFEA6">
      <w:numFmt w:val="bullet"/>
      <w:lvlText w:val="•"/>
      <w:lvlJc w:val="left"/>
      <w:pPr>
        <w:ind w:left="7158" w:hanging="348"/>
      </w:pPr>
      <w:rPr>
        <w:rFonts w:hint="default"/>
        <w:lang w:val="pl-PL" w:eastAsia="en-US" w:bidi="ar-SA"/>
      </w:rPr>
    </w:lvl>
    <w:lvl w:ilvl="8" w:tplc="E944618C">
      <w:numFmt w:val="bullet"/>
      <w:lvlText w:val="•"/>
      <w:lvlJc w:val="left"/>
      <w:pPr>
        <w:ind w:left="8061" w:hanging="348"/>
      </w:pPr>
      <w:rPr>
        <w:rFonts w:hint="default"/>
        <w:lang w:val="pl-PL" w:eastAsia="en-US" w:bidi="ar-SA"/>
      </w:rPr>
    </w:lvl>
  </w:abstractNum>
  <w:abstractNum w:abstractNumId="8" w15:restartNumberingAfterBreak="0">
    <w:nsid w:val="158535A5"/>
    <w:multiLevelType w:val="hybridMultilevel"/>
    <w:tmpl w:val="818686E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F1055A2"/>
    <w:multiLevelType w:val="hybridMultilevel"/>
    <w:tmpl w:val="AADC57A4"/>
    <w:lvl w:ilvl="0" w:tplc="AD4E00E4">
      <w:start w:val="1"/>
      <w:numFmt w:val="decimal"/>
      <w:lvlText w:val="%1."/>
      <w:lvlJc w:val="left"/>
      <w:pPr>
        <w:ind w:left="720" w:hanging="360"/>
      </w:pPr>
      <w:rPr>
        <w:rFonts w:ascii="Times New Roman" w:hAnsi="Times New Roman" w:cs="Times New Roman" w:hint="default"/>
        <w:b w:val="0"/>
        <w:i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0B44CF6"/>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2863661"/>
    <w:multiLevelType w:val="hybridMultilevel"/>
    <w:tmpl w:val="CA5CB16C"/>
    <w:lvl w:ilvl="0" w:tplc="7010B92C">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2" w15:restartNumberingAfterBreak="0">
    <w:nsid w:val="28811D61"/>
    <w:multiLevelType w:val="hybridMultilevel"/>
    <w:tmpl w:val="E2A8E954"/>
    <w:lvl w:ilvl="0" w:tplc="356496AE">
      <w:start w:val="1"/>
      <w:numFmt w:val="decimal"/>
      <w:lvlText w:val="%1."/>
      <w:lvlJc w:val="left"/>
      <w:pPr>
        <w:ind w:left="833" w:hanging="348"/>
      </w:pPr>
      <w:rPr>
        <w:rFonts w:asciiTheme="minorHAnsi" w:eastAsia="Times New Roman" w:hAnsiTheme="minorHAnsi" w:cstheme="minorHAnsi" w:hint="default"/>
        <w:b w:val="0"/>
        <w:bCs w:val="0"/>
        <w:i w:val="0"/>
        <w:iCs w:val="0"/>
        <w:spacing w:val="0"/>
        <w:w w:val="100"/>
        <w:sz w:val="24"/>
        <w:szCs w:val="24"/>
        <w:lang w:val="pl-PL" w:eastAsia="en-US" w:bidi="ar-SA"/>
      </w:rPr>
    </w:lvl>
    <w:lvl w:ilvl="1" w:tplc="C98A38EC">
      <w:numFmt w:val="bullet"/>
      <w:lvlText w:val="•"/>
      <w:lvlJc w:val="left"/>
      <w:pPr>
        <w:ind w:left="1742" w:hanging="348"/>
      </w:pPr>
      <w:rPr>
        <w:rFonts w:hint="default"/>
        <w:lang w:val="pl-PL" w:eastAsia="en-US" w:bidi="ar-SA"/>
      </w:rPr>
    </w:lvl>
    <w:lvl w:ilvl="2" w:tplc="0FEC389C">
      <w:numFmt w:val="bullet"/>
      <w:lvlText w:val="•"/>
      <w:lvlJc w:val="left"/>
      <w:pPr>
        <w:ind w:left="2645" w:hanging="348"/>
      </w:pPr>
      <w:rPr>
        <w:rFonts w:hint="default"/>
        <w:lang w:val="pl-PL" w:eastAsia="en-US" w:bidi="ar-SA"/>
      </w:rPr>
    </w:lvl>
    <w:lvl w:ilvl="3" w:tplc="27FC5EEC">
      <w:numFmt w:val="bullet"/>
      <w:lvlText w:val="•"/>
      <w:lvlJc w:val="left"/>
      <w:pPr>
        <w:ind w:left="3547" w:hanging="348"/>
      </w:pPr>
      <w:rPr>
        <w:rFonts w:hint="default"/>
        <w:lang w:val="pl-PL" w:eastAsia="en-US" w:bidi="ar-SA"/>
      </w:rPr>
    </w:lvl>
    <w:lvl w:ilvl="4" w:tplc="16E8374C">
      <w:numFmt w:val="bullet"/>
      <w:lvlText w:val="•"/>
      <w:lvlJc w:val="left"/>
      <w:pPr>
        <w:ind w:left="4450" w:hanging="348"/>
      </w:pPr>
      <w:rPr>
        <w:rFonts w:hint="default"/>
        <w:lang w:val="pl-PL" w:eastAsia="en-US" w:bidi="ar-SA"/>
      </w:rPr>
    </w:lvl>
    <w:lvl w:ilvl="5" w:tplc="BE28ACF2">
      <w:numFmt w:val="bullet"/>
      <w:lvlText w:val="•"/>
      <w:lvlJc w:val="left"/>
      <w:pPr>
        <w:ind w:left="5353" w:hanging="348"/>
      </w:pPr>
      <w:rPr>
        <w:rFonts w:hint="default"/>
        <w:lang w:val="pl-PL" w:eastAsia="en-US" w:bidi="ar-SA"/>
      </w:rPr>
    </w:lvl>
    <w:lvl w:ilvl="6" w:tplc="69F0B18A">
      <w:numFmt w:val="bullet"/>
      <w:lvlText w:val="•"/>
      <w:lvlJc w:val="left"/>
      <w:pPr>
        <w:ind w:left="6255" w:hanging="348"/>
      </w:pPr>
      <w:rPr>
        <w:rFonts w:hint="default"/>
        <w:lang w:val="pl-PL" w:eastAsia="en-US" w:bidi="ar-SA"/>
      </w:rPr>
    </w:lvl>
    <w:lvl w:ilvl="7" w:tplc="6CD0D26A">
      <w:numFmt w:val="bullet"/>
      <w:lvlText w:val="•"/>
      <w:lvlJc w:val="left"/>
      <w:pPr>
        <w:ind w:left="7158" w:hanging="348"/>
      </w:pPr>
      <w:rPr>
        <w:rFonts w:hint="default"/>
        <w:lang w:val="pl-PL" w:eastAsia="en-US" w:bidi="ar-SA"/>
      </w:rPr>
    </w:lvl>
    <w:lvl w:ilvl="8" w:tplc="CB028292">
      <w:numFmt w:val="bullet"/>
      <w:lvlText w:val="•"/>
      <w:lvlJc w:val="left"/>
      <w:pPr>
        <w:ind w:left="8061" w:hanging="348"/>
      </w:pPr>
      <w:rPr>
        <w:rFonts w:hint="default"/>
        <w:lang w:val="pl-PL" w:eastAsia="en-US" w:bidi="ar-SA"/>
      </w:rPr>
    </w:lvl>
  </w:abstractNum>
  <w:abstractNum w:abstractNumId="13" w15:restartNumberingAfterBreak="0">
    <w:nsid w:val="29567DCA"/>
    <w:multiLevelType w:val="hybridMultilevel"/>
    <w:tmpl w:val="FA36AE8A"/>
    <w:lvl w:ilvl="0" w:tplc="23B2F0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9D205A9"/>
    <w:multiLevelType w:val="singleLevel"/>
    <w:tmpl w:val="2218414E"/>
    <w:lvl w:ilvl="0">
      <w:start w:val="1"/>
      <w:numFmt w:val="decimal"/>
      <w:lvlText w:val="%1."/>
      <w:lvlJc w:val="left"/>
      <w:pPr>
        <w:tabs>
          <w:tab w:val="num" w:pos="360"/>
        </w:tabs>
        <w:ind w:left="360" w:hanging="360"/>
      </w:pPr>
      <w:rPr>
        <w:rFonts w:hint="default"/>
      </w:rPr>
    </w:lvl>
  </w:abstractNum>
  <w:abstractNum w:abstractNumId="15" w15:restartNumberingAfterBreak="0">
    <w:nsid w:val="29FF6047"/>
    <w:multiLevelType w:val="hybridMultilevel"/>
    <w:tmpl w:val="4AA61A1A"/>
    <w:lvl w:ilvl="0" w:tplc="0415000F">
      <w:start w:val="1"/>
      <w:numFmt w:val="decimal"/>
      <w:lvlText w:val="%1."/>
      <w:lvlJc w:val="left"/>
      <w:pPr>
        <w:ind w:left="340" w:hanging="284"/>
      </w:pPr>
      <w:rPr>
        <w:rFonts w:hint="default"/>
        <w:b w:val="0"/>
        <w:bCs w:val="0"/>
        <w:i w:val="0"/>
        <w:iCs w:val="0"/>
        <w:spacing w:val="0"/>
        <w:w w:val="100"/>
        <w:sz w:val="24"/>
        <w:szCs w:val="24"/>
        <w:lang w:val="pl-PL" w:eastAsia="en-US" w:bidi="ar-SA"/>
      </w:rPr>
    </w:lvl>
    <w:lvl w:ilvl="1" w:tplc="F85807F8">
      <w:start w:val="1"/>
      <w:numFmt w:val="decimal"/>
      <w:lvlText w:val="%2."/>
      <w:lvlJc w:val="left"/>
      <w:pPr>
        <w:ind w:left="777" w:hanging="348"/>
      </w:pPr>
      <w:rPr>
        <w:rFonts w:asciiTheme="minorHAnsi" w:eastAsia="Times New Roman" w:hAnsiTheme="minorHAnsi" w:cstheme="minorHAnsi" w:hint="default"/>
        <w:b w:val="0"/>
        <w:bCs w:val="0"/>
        <w:i w:val="0"/>
        <w:iCs w:val="0"/>
        <w:spacing w:val="0"/>
        <w:w w:val="100"/>
        <w:sz w:val="24"/>
        <w:szCs w:val="24"/>
        <w:lang w:val="pl-PL" w:eastAsia="en-US" w:bidi="ar-SA"/>
      </w:rPr>
    </w:lvl>
    <w:lvl w:ilvl="2" w:tplc="60E49CDC">
      <w:numFmt w:val="bullet"/>
      <w:lvlText w:val="•"/>
      <w:lvlJc w:val="left"/>
      <w:pPr>
        <w:ind w:left="1786" w:hanging="348"/>
      </w:pPr>
      <w:rPr>
        <w:rFonts w:hint="default"/>
        <w:lang w:val="pl-PL" w:eastAsia="en-US" w:bidi="ar-SA"/>
      </w:rPr>
    </w:lvl>
    <w:lvl w:ilvl="3" w:tplc="0B0E55B4">
      <w:numFmt w:val="bullet"/>
      <w:lvlText w:val="•"/>
      <w:lvlJc w:val="left"/>
      <w:pPr>
        <w:ind w:left="2789" w:hanging="348"/>
      </w:pPr>
      <w:rPr>
        <w:rFonts w:hint="default"/>
        <w:lang w:val="pl-PL" w:eastAsia="en-US" w:bidi="ar-SA"/>
      </w:rPr>
    </w:lvl>
    <w:lvl w:ilvl="4" w:tplc="3E4E836E">
      <w:numFmt w:val="bullet"/>
      <w:lvlText w:val="•"/>
      <w:lvlJc w:val="left"/>
      <w:pPr>
        <w:ind w:left="3792" w:hanging="348"/>
      </w:pPr>
      <w:rPr>
        <w:rFonts w:hint="default"/>
        <w:lang w:val="pl-PL" w:eastAsia="en-US" w:bidi="ar-SA"/>
      </w:rPr>
    </w:lvl>
    <w:lvl w:ilvl="5" w:tplc="9E244B92">
      <w:numFmt w:val="bullet"/>
      <w:lvlText w:val="•"/>
      <w:lvlJc w:val="left"/>
      <w:pPr>
        <w:ind w:left="4795" w:hanging="348"/>
      </w:pPr>
      <w:rPr>
        <w:rFonts w:hint="default"/>
        <w:lang w:val="pl-PL" w:eastAsia="en-US" w:bidi="ar-SA"/>
      </w:rPr>
    </w:lvl>
    <w:lvl w:ilvl="6" w:tplc="9760B4A4">
      <w:numFmt w:val="bullet"/>
      <w:lvlText w:val="•"/>
      <w:lvlJc w:val="left"/>
      <w:pPr>
        <w:ind w:left="5798" w:hanging="348"/>
      </w:pPr>
      <w:rPr>
        <w:rFonts w:hint="default"/>
        <w:lang w:val="pl-PL" w:eastAsia="en-US" w:bidi="ar-SA"/>
      </w:rPr>
    </w:lvl>
    <w:lvl w:ilvl="7" w:tplc="6EAE62C8">
      <w:numFmt w:val="bullet"/>
      <w:lvlText w:val="•"/>
      <w:lvlJc w:val="left"/>
      <w:pPr>
        <w:ind w:left="6801" w:hanging="348"/>
      </w:pPr>
      <w:rPr>
        <w:rFonts w:hint="default"/>
        <w:lang w:val="pl-PL" w:eastAsia="en-US" w:bidi="ar-SA"/>
      </w:rPr>
    </w:lvl>
    <w:lvl w:ilvl="8" w:tplc="1812E85C">
      <w:numFmt w:val="bullet"/>
      <w:lvlText w:val="•"/>
      <w:lvlJc w:val="left"/>
      <w:pPr>
        <w:ind w:left="7804" w:hanging="348"/>
      </w:pPr>
      <w:rPr>
        <w:rFonts w:hint="default"/>
        <w:lang w:val="pl-PL" w:eastAsia="en-US" w:bidi="ar-SA"/>
      </w:rPr>
    </w:lvl>
  </w:abstractNum>
  <w:abstractNum w:abstractNumId="16" w15:restartNumberingAfterBreak="0">
    <w:nsid w:val="2AA531BC"/>
    <w:multiLevelType w:val="hybridMultilevel"/>
    <w:tmpl w:val="608AEA42"/>
    <w:lvl w:ilvl="0" w:tplc="BDA4C19E">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2EBA61E8"/>
    <w:multiLevelType w:val="hybridMultilevel"/>
    <w:tmpl w:val="9EC45472"/>
    <w:lvl w:ilvl="0" w:tplc="FFFFFFFF">
      <w:start w:val="1"/>
      <w:numFmt w:val="lowerLetter"/>
      <w:lvlText w:val="%1)"/>
      <w:lvlJc w:val="left"/>
      <w:pPr>
        <w:ind w:left="1080" w:hanging="360"/>
      </w:pPr>
    </w:lvl>
    <w:lvl w:ilvl="1" w:tplc="17C07F28">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2FF17CD6"/>
    <w:multiLevelType w:val="hybridMultilevel"/>
    <w:tmpl w:val="F9548D82"/>
    <w:lvl w:ilvl="0" w:tplc="17C07F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1FB1F72"/>
    <w:multiLevelType w:val="hybridMultilevel"/>
    <w:tmpl w:val="64B8652C"/>
    <w:lvl w:ilvl="0" w:tplc="04150017">
      <w:start w:val="1"/>
      <w:numFmt w:val="lowerLetter"/>
      <w:lvlText w:val="%1)"/>
      <w:lvlJc w:val="left"/>
      <w:pPr>
        <w:ind w:left="1080" w:hanging="360"/>
      </w:pPr>
    </w:lvl>
    <w:lvl w:ilvl="1" w:tplc="D94CC588">
      <w:start w:val="1"/>
      <w:numFmt w:val="decimal"/>
      <w:lvlText w:val="%2."/>
      <w:lvlJc w:val="left"/>
      <w:pPr>
        <w:ind w:left="1824" w:hanging="384"/>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7">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6FF102C"/>
    <w:multiLevelType w:val="hybridMultilevel"/>
    <w:tmpl w:val="C942632C"/>
    <w:lvl w:ilvl="0" w:tplc="C08430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C31E37"/>
    <w:multiLevelType w:val="hybridMultilevel"/>
    <w:tmpl w:val="139C986C"/>
    <w:lvl w:ilvl="0" w:tplc="E3A4AFCC">
      <w:start w:val="1"/>
      <w:numFmt w:val="decimal"/>
      <w:lvlText w:val="%1."/>
      <w:lvlJc w:val="left"/>
      <w:pPr>
        <w:ind w:left="705" w:hanging="360"/>
      </w:pPr>
      <w:rPr>
        <w:rFonts w:asciiTheme="minorHAnsi" w:eastAsia="Times New Roman" w:hAnsiTheme="minorHAnsi" w:cstheme="minorHAnsi" w:hint="default"/>
        <w:b w:val="0"/>
        <w:bCs w:val="0"/>
        <w:i w:val="0"/>
        <w:iCs w:val="0"/>
        <w:spacing w:val="0"/>
        <w:w w:val="100"/>
        <w:sz w:val="24"/>
        <w:szCs w:val="24"/>
        <w:lang w:val="pl-PL" w:eastAsia="en-US" w:bidi="ar-SA"/>
      </w:rPr>
    </w:lvl>
    <w:lvl w:ilvl="1" w:tplc="FEACB9BC">
      <w:start w:val="1"/>
      <w:numFmt w:val="decimal"/>
      <w:lvlText w:val="%2)"/>
      <w:lvlJc w:val="left"/>
      <w:pPr>
        <w:ind w:left="717" w:hanging="286"/>
      </w:pPr>
      <w:rPr>
        <w:rFonts w:asciiTheme="minorHAnsi" w:eastAsia="Times New Roman" w:hAnsiTheme="minorHAnsi" w:cstheme="minorHAnsi" w:hint="default"/>
        <w:b w:val="0"/>
        <w:bCs w:val="0"/>
        <w:i w:val="0"/>
        <w:iCs w:val="0"/>
        <w:spacing w:val="0"/>
        <w:w w:val="100"/>
        <w:sz w:val="24"/>
        <w:szCs w:val="24"/>
        <w:lang w:val="pl-PL" w:eastAsia="en-US" w:bidi="ar-SA"/>
      </w:rPr>
    </w:lvl>
    <w:lvl w:ilvl="2" w:tplc="8D9C01F2">
      <w:numFmt w:val="bullet"/>
      <w:lvlText w:val="•"/>
      <w:lvlJc w:val="left"/>
      <w:pPr>
        <w:ind w:left="1726" w:hanging="286"/>
      </w:pPr>
      <w:rPr>
        <w:rFonts w:hint="default"/>
        <w:lang w:val="pl-PL" w:eastAsia="en-US" w:bidi="ar-SA"/>
      </w:rPr>
    </w:lvl>
    <w:lvl w:ilvl="3" w:tplc="0C881F02">
      <w:numFmt w:val="bullet"/>
      <w:lvlText w:val="•"/>
      <w:lvlJc w:val="left"/>
      <w:pPr>
        <w:ind w:left="2729" w:hanging="286"/>
      </w:pPr>
      <w:rPr>
        <w:rFonts w:hint="default"/>
        <w:lang w:val="pl-PL" w:eastAsia="en-US" w:bidi="ar-SA"/>
      </w:rPr>
    </w:lvl>
    <w:lvl w:ilvl="4" w:tplc="FADC6956">
      <w:numFmt w:val="bullet"/>
      <w:lvlText w:val="•"/>
      <w:lvlJc w:val="left"/>
      <w:pPr>
        <w:ind w:left="3732" w:hanging="286"/>
      </w:pPr>
      <w:rPr>
        <w:rFonts w:hint="default"/>
        <w:lang w:val="pl-PL" w:eastAsia="en-US" w:bidi="ar-SA"/>
      </w:rPr>
    </w:lvl>
    <w:lvl w:ilvl="5" w:tplc="9A0C276E">
      <w:numFmt w:val="bullet"/>
      <w:lvlText w:val="•"/>
      <w:lvlJc w:val="left"/>
      <w:pPr>
        <w:ind w:left="4735" w:hanging="286"/>
      </w:pPr>
      <w:rPr>
        <w:rFonts w:hint="default"/>
        <w:lang w:val="pl-PL" w:eastAsia="en-US" w:bidi="ar-SA"/>
      </w:rPr>
    </w:lvl>
    <w:lvl w:ilvl="6" w:tplc="022242CA">
      <w:numFmt w:val="bullet"/>
      <w:lvlText w:val="•"/>
      <w:lvlJc w:val="left"/>
      <w:pPr>
        <w:ind w:left="5738" w:hanging="286"/>
      </w:pPr>
      <w:rPr>
        <w:rFonts w:hint="default"/>
        <w:lang w:val="pl-PL" w:eastAsia="en-US" w:bidi="ar-SA"/>
      </w:rPr>
    </w:lvl>
    <w:lvl w:ilvl="7" w:tplc="BE927080">
      <w:numFmt w:val="bullet"/>
      <w:lvlText w:val="•"/>
      <w:lvlJc w:val="left"/>
      <w:pPr>
        <w:ind w:left="6741" w:hanging="286"/>
      </w:pPr>
      <w:rPr>
        <w:rFonts w:hint="default"/>
        <w:lang w:val="pl-PL" w:eastAsia="en-US" w:bidi="ar-SA"/>
      </w:rPr>
    </w:lvl>
    <w:lvl w:ilvl="8" w:tplc="7BE2181C">
      <w:numFmt w:val="bullet"/>
      <w:lvlText w:val="•"/>
      <w:lvlJc w:val="left"/>
      <w:pPr>
        <w:ind w:left="7744" w:hanging="286"/>
      </w:pPr>
      <w:rPr>
        <w:rFonts w:hint="default"/>
        <w:lang w:val="pl-PL" w:eastAsia="en-US" w:bidi="ar-SA"/>
      </w:rPr>
    </w:lvl>
  </w:abstractNum>
  <w:abstractNum w:abstractNumId="22" w15:restartNumberingAfterBreak="0">
    <w:nsid w:val="48466B01"/>
    <w:multiLevelType w:val="hybridMultilevel"/>
    <w:tmpl w:val="4AA61A1A"/>
    <w:lvl w:ilvl="0" w:tplc="FFFFFFFF">
      <w:start w:val="1"/>
      <w:numFmt w:val="decimal"/>
      <w:lvlText w:val="%1."/>
      <w:lvlJc w:val="left"/>
      <w:pPr>
        <w:ind w:left="340" w:hanging="284"/>
      </w:pPr>
      <w:rPr>
        <w:rFonts w:hint="default"/>
        <w:b w:val="0"/>
        <w:bCs w:val="0"/>
        <w:i w:val="0"/>
        <w:iCs w:val="0"/>
        <w:spacing w:val="0"/>
        <w:w w:val="100"/>
        <w:sz w:val="24"/>
        <w:szCs w:val="24"/>
        <w:lang w:val="pl-PL" w:eastAsia="en-US" w:bidi="ar-SA"/>
      </w:rPr>
    </w:lvl>
    <w:lvl w:ilvl="1" w:tplc="FFFFFFFF">
      <w:start w:val="1"/>
      <w:numFmt w:val="decimal"/>
      <w:lvlText w:val="%2."/>
      <w:lvlJc w:val="left"/>
      <w:pPr>
        <w:ind w:left="777" w:hanging="348"/>
      </w:pPr>
      <w:rPr>
        <w:rFonts w:asciiTheme="minorHAnsi" w:eastAsia="Times New Roman" w:hAnsiTheme="minorHAnsi" w:cstheme="minorHAnsi" w:hint="default"/>
        <w:b w:val="0"/>
        <w:bCs w:val="0"/>
        <w:i w:val="0"/>
        <w:iCs w:val="0"/>
        <w:spacing w:val="0"/>
        <w:w w:val="100"/>
        <w:sz w:val="24"/>
        <w:szCs w:val="24"/>
        <w:lang w:val="pl-PL" w:eastAsia="en-US" w:bidi="ar-SA"/>
      </w:rPr>
    </w:lvl>
    <w:lvl w:ilvl="2" w:tplc="FFFFFFFF">
      <w:numFmt w:val="bullet"/>
      <w:lvlText w:val="•"/>
      <w:lvlJc w:val="left"/>
      <w:pPr>
        <w:ind w:left="1786" w:hanging="348"/>
      </w:pPr>
      <w:rPr>
        <w:rFonts w:hint="default"/>
        <w:lang w:val="pl-PL" w:eastAsia="en-US" w:bidi="ar-SA"/>
      </w:rPr>
    </w:lvl>
    <w:lvl w:ilvl="3" w:tplc="FFFFFFFF">
      <w:numFmt w:val="bullet"/>
      <w:lvlText w:val="•"/>
      <w:lvlJc w:val="left"/>
      <w:pPr>
        <w:ind w:left="2789" w:hanging="348"/>
      </w:pPr>
      <w:rPr>
        <w:rFonts w:hint="default"/>
        <w:lang w:val="pl-PL" w:eastAsia="en-US" w:bidi="ar-SA"/>
      </w:rPr>
    </w:lvl>
    <w:lvl w:ilvl="4" w:tplc="FFFFFFFF">
      <w:numFmt w:val="bullet"/>
      <w:lvlText w:val="•"/>
      <w:lvlJc w:val="left"/>
      <w:pPr>
        <w:ind w:left="3792" w:hanging="348"/>
      </w:pPr>
      <w:rPr>
        <w:rFonts w:hint="default"/>
        <w:lang w:val="pl-PL" w:eastAsia="en-US" w:bidi="ar-SA"/>
      </w:rPr>
    </w:lvl>
    <w:lvl w:ilvl="5" w:tplc="FFFFFFFF">
      <w:numFmt w:val="bullet"/>
      <w:lvlText w:val="•"/>
      <w:lvlJc w:val="left"/>
      <w:pPr>
        <w:ind w:left="4795" w:hanging="348"/>
      </w:pPr>
      <w:rPr>
        <w:rFonts w:hint="default"/>
        <w:lang w:val="pl-PL" w:eastAsia="en-US" w:bidi="ar-SA"/>
      </w:rPr>
    </w:lvl>
    <w:lvl w:ilvl="6" w:tplc="FFFFFFFF">
      <w:numFmt w:val="bullet"/>
      <w:lvlText w:val="•"/>
      <w:lvlJc w:val="left"/>
      <w:pPr>
        <w:ind w:left="5798" w:hanging="348"/>
      </w:pPr>
      <w:rPr>
        <w:rFonts w:hint="default"/>
        <w:lang w:val="pl-PL" w:eastAsia="en-US" w:bidi="ar-SA"/>
      </w:rPr>
    </w:lvl>
    <w:lvl w:ilvl="7" w:tplc="FFFFFFFF">
      <w:numFmt w:val="bullet"/>
      <w:lvlText w:val="•"/>
      <w:lvlJc w:val="left"/>
      <w:pPr>
        <w:ind w:left="6801" w:hanging="348"/>
      </w:pPr>
      <w:rPr>
        <w:rFonts w:hint="default"/>
        <w:lang w:val="pl-PL" w:eastAsia="en-US" w:bidi="ar-SA"/>
      </w:rPr>
    </w:lvl>
    <w:lvl w:ilvl="8" w:tplc="FFFFFFFF">
      <w:numFmt w:val="bullet"/>
      <w:lvlText w:val="•"/>
      <w:lvlJc w:val="left"/>
      <w:pPr>
        <w:ind w:left="7804" w:hanging="348"/>
      </w:pPr>
      <w:rPr>
        <w:rFonts w:hint="default"/>
        <w:lang w:val="pl-PL" w:eastAsia="en-US" w:bidi="ar-SA"/>
      </w:rPr>
    </w:lvl>
  </w:abstractNum>
  <w:abstractNum w:abstractNumId="23" w15:restartNumberingAfterBreak="0">
    <w:nsid w:val="498660A7"/>
    <w:multiLevelType w:val="singleLevel"/>
    <w:tmpl w:val="2218414E"/>
    <w:lvl w:ilvl="0">
      <w:start w:val="1"/>
      <w:numFmt w:val="decimal"/>
      <w:lvlText w:val="%1."/>
      <w:lvlJc w:val="left"/>
      <w:pPr>
        <w:tabs>
          <w:tab w:val="num" w:pos="360"/>
        </w:tabs>
        <w:ind w:left="360" w:hanging="360"/>
      </w:pPr>
      <w:rPr>
        <w:rFonts w:hint="default"/>
      </w:rPr>
    </w:lvl>
  </w:abstractNum>
  <w:abstractNum w:abstractNumId="24" w15:restartNumberingAfterBreak="0">
    <w:nsid w:val="4D324151"/>
    <w:multiLevelType w:val="hybridMultilevel"/>
    <w:tmpl w:val="79A674B6"/>
    <w:lvl w:ilvl="0" w:tplc="CEC62B14">
      <w:start w:val="1"/>
      <w:numFmt w:val="decimal"/>
      <w:lvlText w:val="%1."/>
      <w:lvlJc w:val="left"/>
      <w:pPr>
        <w:ind w:left="396" w:hanging="284"/>
      </w:pPr>
      <w:rPr>
        <w:rFonts w:asciiTheme="minorHAnsi" w:eastAsia="Times New Roman" w:hAnsiTheme="minorHAnsi" w:cstheme="minorHAnsi" w:hint="default"/>
        <w:b w:val="0"/>
        <w:bCs w:val="0"/>
        <w:i w:val="0"/>
        <w:iCs w:val="0"/>
        <w:spacing w:val="0"/>
        <w:w w:val="100"/>
        <w:sz w:val="24"/>
        <w:szCs w:val="24"/>
        <w:lang w:val="pl-PL" w:eastAsia="en-US" w:bidi="ar-SA"/>
      </w:rPr>
    </w:lvl>
    <w:lvl w:ilvl="1" w:tplc="E9C60C2A">
      <w:numFmt w:val="bullet"/>
      <w:lvlText w:val="•"/>
      <w:lvlJc w:val="left"/>
      <w:pPr>
        <w:ind w:left="1346" w:hanging="284"/>
      </w:pPr>
      <w:rPr>
        <w:rFonts w:hint="default"/>
        <w:lang w:val="pl-PL" w:eastAsia="en-US" w:bidi="ar-SA"/>
      </w:rPr>
    </w:lvl>
    <w:lvl w:ilvl="2" w:tplc="E816383A">
      <w:numFmt w:val="bullet"/>
      <w:lvlText w:val="•"/>
      <w:lvlJc w:val="left"/>
      <w:pPr>
        <w:ind w:left="2293" w:hanging="284"/>
      </w:pPr>
      <w:rPr>
        <w:rFonts w:hint="default"/>
        <w:lang w:val="pl-PL" w:eastAsia="en-US" w:bidi="ar-SA"/>
      </w:rPr>
    </w:lvl>
    <w:lvl w:ilvl="3" w:tplc="6CB859E2">
      <w:numFmt w:val="bullet"/>
      <w:lvlText w:val="•"/>
      <w:lvlJc w:val="left"/>
      <w:pPr>
        <w:ind w:left="3239" w:hanging="284"/>
      </w:pPr>
      <w:rPr>
        <w:rFonts w:hint="default"/>
        <w:lang w:val="pl-PL" w:eastAsia="en-US" w:bidi="ar-SA"/>
      </w:rPr>
    </w:lvl>
    <w:lvl w:ilvl="4" w:tplc="C1601496">
      <w:numFmt w:val="bullet"/>
      <w:lvlText w:val="•"/>
      <w:lvlJc w:val="left"/>
      <w:pPr>
        <w:ind w:left="4186" w:hanging="284"/>
      </w:pPr>
      <w:rPr>
        <w:rFonts w:hint="default"/>
        <w:lang w:val="pl-PL" w:eastAsia="en-US" w:bidi="ar-SA"/>
      </w:rPr>
    </w:lvl>
    <w:lvl w:ilvl="5" w:tplc="2690E9C2">
      <w:numFmt w:val="bullet"/>
      <w:lvlText w:val="•"/>
      <w:lvlJc w:val="left"/>
      <w:pPr>
        <w:ind w:left="5133" w:hanging="284"/>
      </w:pPr>
      <w:rPr>
        <w:rFonts w:hint="default"/>
        <w:lang w:val="pl-PL" w:eastAsia="en-US" w:bidi="ar-SA"/>
      </w:rPr>
    </w:lvl>
    <w:lvl w:ilvl="6" w:tplc="78F6D4D2">
      <w:numFmt w:val="bullet"/>
      <w:lvlText w:val="•"/>
      <w:lvlJc w:val="left"/>
      <w:pPr>
        <w:ind w:left="6079" w:hanging="284"/>
      </w:pPr>
      <w:rPr>
        <w:rFonts w:hint="default"/>
        <w:lang w:val="pl-PL" w:eastAsia="en-US" w:bidi="ar-SA"/>
      </w:rPr>
    </w:lvl>
    <w:lvl w:ilvl="7" w:tplc="21AAB9A0">
      <w:numFmt w:val="bullet"/>
      <w:lvlText w:val="•"/>
      <w:lvlJc w:val="left"/>
      <w:pPr>
        <w:ind w:left="7026" w:hanging="284"/>
      </w:pPr>
      <w:rPr>
        <w:rFonts w:hint="default"/>
        <w:lang w:val="pl-PL" w:eastAsia="en-US" w:bidi="ar-SA"/>
      </w:rPr>
    </w:lvl>
    <w:lvl w:ilvl="8" w:tplc="CCBCF214">
      <w:numFmt w:val="bullet"/>
      <w:lvlText w:val="•"/>
      <w:lvlJc w:val="left"/>
      <w:pPr>
        <w:ind w:left="7973" w:hanging="284"/>
      </w:pPr>
      <w:rPr>
        <w:rFonts w:hint="default"/>
        <w:lang w:val="pl-PL" w:eastAsia="en-US" w:bidi="ar-SA"/>
      </w:rPr>
    </w:lvl>
  </w:abstractNum>
  <w:abstractNum w:abstractNumId="25" w15:restartNumberingAfterBreak="0">
    <w:nsid w:val="4EB36937"/>
    <w:multiLevelType w:val="hybridMultilevel"/>
    <w:tmpl w:val="B9B01422"/>
    <w:lvl w:ilvl="0" w:tplc="91E0B1B8">
      <w:start w:val="1"/>
      <w:numFmt w:val="decimal"/>
      <w:lvlText w:val="%1."/>
      <w:lvlJc w:val="left"/>
      <w:pPr>
        <w:ind w:left="396" w:hanging="284"/>
      </w:pPr>
      <w:rPr>
        <w:rFonts w:hint="default"/>
        <w:spacing w:val="0"/>
        <w:w w:val="95"/>
        <w:lang w:val="pl-PL" w:eastAsia="en-US" w:bidi="ar-SA"/>
      </w:rPr>
    </w:lvl>
    <w:lvl w:ilvl="1" w:tplc="7E5E39FE">
      <w:start w:val="1"/>
      <w:numFmt w:val="decimal"/>
      <w:lvlText w:val="%2)"/>
      <w:lvlJc w:val="left"/>
      <w:pPr>
        <w:ind w:left="679" w:hanging="284"/>
      </w:pPr>
      <w:rPr>
        <w:rFonts w:asciiTheme="minorHAnsi" w:eastAsia="Times New Roman" w:hAnsiTheme="minorHAnsi" w:cstheme="minorHAnsi" w:hint="default"/>
        <w:b w:val="0"/>
        <w:bCs w:val="0"/>
        <w:i w:val="0"/>
        <w:iCs w:val="0"/>
        <w:spacing w:val="0"/>
        <w:w w:val="100"/>
        <w:sz w:val="24"/>
        <w:szCs w:val="24"/>
        <w:lang w:val="pl-PL" w:eastAsia="en-US" w:bidi="ar-SA"/>
      </w:rPr>
    </w:lvl>
    <w:lvl w:ilvl="2" w:tplc="DB32CE70">
      <w:start w:val="1"/>
      <w:numFmt w:val="lowerLetter"/>
      <w:lvlText w:val="%3)"/>
      <w:lvlJc w:val="left"/>
      <w:pPr>
        <w:ind w:left="965" w:hanging="286"/>
      </w:pPr>
      <w:rPr>
        <w:rFonts w:asciiTheme="minorHAnsi" w:eastAsia="Times New Roman" w:hAnsiTheme="minorHAnsi" w:cstheme="minorHAnsi" w:hint="default"/>
        <w:b w:val="0"/>
        <w:bCs w:val="0"/>
        <w:i w:val="0"/>
        <w:iCs w:val="0"/>
        <w:spacing w:val="-1"/>
        <w:w w:val="100"/>
        <w:sz w:val="24"/>
        <w:szCs w:val="24"/>
        <w:lang w:val="pl-PL" w:eastAsia="en-US" w:bidi="ar-SA"/>
      </w:rPr>
    </w:lvl>
    <w:lvl w:ilvl="3" w:tplc="6F34B6E0">
      <w:numFmt w:val="bullet"/>
      <w:lvlText w:val="•"/>
      <w:lvlJc w:val="left"/>
      <w:pPr>
        <w:ind w:left="960" w:hanging="286"/>
      </w:pPr>
      <w:rPr>
        <w:rFonts w:hint="default"/>
        <w:lang w:val="pl-PL" w:eastAsia="en-US" w:bidi="ar-SA"/>
      </w:rPr>
    </w:lvl>
    <w:lvl w:ilvl="4" w:tplc="31EA5E92">
      <w:numFmt w:val="bullet"/>
      <w:lvlText w:val="•"/>
      <w:lvlJc w:val="left"/>
      <w:pPr>
        <w:ind w:left="2232" w:hanging="286"/>
      </w:pPr>
      <w:rPr>
        <w:rFonts w:hint="default"/>
        <w:lang w:val="pl-PL" w:eastAsia="en-US" w:bidi="ar-SA"/>
      </w:rPr>
    </w:lvl>
    <w:lvl w:ilvl="5" w:tplc="5DB69EE0">
      <w:numFmt w:val="bullet"/>
      <w:lvlText w:val="•"/>
      <w:lvlJc w:val="left"/>
      <w:pPr>
        <w:ind w:left="3504" w:hanging="286"/>
      </w:pPr>
      <w:rPr>
        <w:rFonts w:hint="default"/>
        <w:lang w:val="pl-PL" w:eastAsia="en-US" w:bidi="ar-SA"/>
      </w:rPr>
    </w:lvl>
    <w:lvl w:ilvl="6" w:tplc="90EE9860">
      <w:numFmt w:val="bullet"/>
      <w:lvlText w:val="•"/>
      <w:lvlJc w:val="left"/>
      <w:pPr>
        <w:ind w:left="4777" w:hanging="286"/>
      </w:pPr>
      <w:rPr>
        <w:rFonts w:hint="default"/>
        <w:lang w:val="pl-PL" w:eastAsia="en-US" w:bidi="ar-SA"/>
      </w:rPr>
    </w:lvl>
    <w:lvl w:ilvl="7" w:tplc="42AE58BC">
      <w:numFmt w:val="bullet"/>
      <w:lvlText w:val="•"/>
      <w:lvlJc w:val="left"/>
      <w:pPr>
        <w:ind w:left="6049" w:hanging="286"/>
      </w:pPr>
      <w:rPr>
        <w:rFonts w:hint="default"/>
        <w:lang w:val="pl-PL" w:eastAsia="en-US" w:bidi="ar-SA"/>
      </w:rPr>
    </w:lvl>
    <w:lvl w:ilvl="8" w:tplc="9D24120E">
      <w:numFmt w:val="bullet"/>
      <w:lvlText w:val="•"/>
      <w:lvlJc w:val="left"/>
      <w:pPr>
        <w:ind w:left="7321" w:hanging="286"/>
      </w:pPr>
      <w:rPr>
        <w:rFonts w:hint="default"/>
        <w:lang w:val="pl-PL" w:eastAsia="en-US" w:bidi="ar-SA"/>
      </w:rPr>
    </w:lvl>
  </w:abstractNum>
  <w:abstractNum w:abstractNumId="26" w15:restartNumberingAfterBreak="0">
    <w:nsid w:val="4F246E37"/>
    <w:multiLevelType w:val="hybridMultilevel"/>
    <w:tmpl w:val="A3DC9744"/>
    <w:lvl w:ilvl="0" w:tplc="73282BB6">
      <w:start w:val="1"/>
      <w:numFmt w:val="decimal"/>
      <w:lvlText w:val="%1."/>
      <w:lvlJc w:val="left"/>
      <w:pPr>
        <w:ind w:left="756" w:hanging="360"/>
      </w:pPr>
      <w:rPr>
        <w:rFonts w:asciiTheme="minorHAnsi" w:eastAsia="Times New Roman" w:hAnsiTheme="minorHAnsi" w:cstheme="minorHAnsi" w:hint="default"/>
        <w:b w:val="0"/>
        <w:bCs w:val="0"/>
        <w:i w:val="0"/>
        <w:iCs w:val="0"/>
        <w:spacing w:val="0"/>
        <w:w w:val="100"/>
        <w:sz w:val="24"/>
        <w:szCs w:val="24"/>
        <w:lang w:val="pl-PL" w:eastAsia="en-US" w:bidi="ar-SA"/>
      </w:rPr>
    </w:lvl>
    <w:lvl w:ilvl="1" w:tplc="783E50D4">
      <w:numFmt w:val="bullet"/>
      <w:lvlText w:val="•"/>
      <w:lvlJc w:val="left"/>
      <w:pPr>
        <w:ind w:left="1670" w:hanging="360"/>
      </w:pPr>
      <w:rPr>
        <w:rFonts w:hint="default"/>
        <w:lang w:val="pl-PL" w:eastAsia="en-US" w:bidi="ar-SA"/>
      </w:rPr>
    </w:lvl>
    <w:lvl w:ilvl="2" w:tplc="351A8B30">
      <w:numFmt w:val="bullet"/>
      <w:lvlText w:val="•"/>
      <w:lvlJc w:val="left"/>
      <w:pPr>
        <w:ind w:left="2581" w:hanging="360"/>
      </w:pPr>
      <w:rPr>
        <w:rFonts w:hint="default"/>
        <w:lang w:val="pl-PL" w:eastAsia="en-US" w:bidi="ar-SA"/>
      </w:rPr>
    </w:lvl>
    <w:lvl w:ilvl="3" w:tplc="54FEEBD2">
      <w:numFmt w:val="bullet"/>
      <w:lvlText w:val="•"/>
      <w:lvlJc w:val="left"/>
      <w:pPr>
        <w:ind w:left="3491" w:hanging="360"/>
      </w:pPr>
      <w:rPr>
        <w:rFonts w:hint="default"/>
        <w:lang w:val="pl-PL" w:eastAsia="en-US" w:bidi="ar-SA"/>
      </w:rPr>
    </w:lvl>
    <w:lvl w:ilvl="4" w:tplc="9C5CDE34">
      <w:numFmt w:val="bullet"/>
      <w:lvlText w:val="•"/>
      <w:lvlJc w:val="left"/>
      <w:pPr>
        <w:ind w:left="4402" w:hanging="360"/>
      </w:pPr>
      <w:rPr>
        <w:rFonts w:hint="default"/>
        <w:lang w:val="pl-PL" w:eastAsia="en-US" w:bidi="ar-SA"/>
      </w:rPr>
    </w:lvl>
    <w:lvl w:ilvl="5" w:tplc="244E0E8E">
      <w:numFmt w:val="bullet"/>
      <w:lvlText w:val="•"/>
      <w:lvlJc w:val="left"/>
      <w:pPr>
        <w:ind w:left="5313" w:hanging="360"/>
      </w:pPr>
      <w:rPr>
        <w:rFonts w:hint="default"/>
        <w:lang w:val="pl-PL" w:eastAsia="en-US" w:bidi="ar-SA"/>
      </w:rPr>
    </w:lvl>
    <w:lvl w:ilvl="6" w:tplc="D2AA5A60">
      <w:numFmt w:val="bullet"/>
      <w:lvlText w:val="•"/>
      <w:lvlJc w:val="left"/>
      <w:pPr>
        <w:ind w:left="6223" w:hanging="360"/>
      </w:pPr>
      <w:rPr>
        <w:rFonts w:hint="default"/>
        <w:lang w:val="pl-PL" w:eastAsia="en-US" w:bidi="ar-SA"/>
      </w:rPr>
    </w:lvl>
    <w:lvl w:ilvl="7" w:tplc="B01CD634">
      <w:numFmt w:val="bullet"/>
      <w:lvlText w:val="•"/>
      <w:lvlJc w:val="left"/>
      <w:pPr>
        <w:ind w:left="7134" w:hanging="360"/>
      </w:pPr>
      <w:rPr>
        <w:rFonts w:hint="default"/>
        <w:lang w:val="pl-PL" w:eastAsia="en-US" w:bidi="ar-SA"/>
      </w:rPr>
    </w:lvl>
    <w:lvl w:ilvl="8" w:tplc="3D3C7FC2">
      <w:numFmt w:val="bullet"/>
      <w:lvlText w:val="•"/>
      <w:lvlJc w:val="left"/>
      <w:pPr>
        <w:ind w:left="8045" w:hanging="360"/>
      </w:pPr>
      <w:rPr>
        <w:rFonts w:hint="default"/>
        <w:lang w:val="pl-PL" w:eastAsia="en-US" w:bidi="ar-SA"/>
      </w:rPr>
    </w:lvl>
  </w:abstractNum>
  <w:abstractNum w:abstractNumId="27" w15:restartNumberingAfterBreak="0">
    <w:nsid w:val="50F74F77"/>
    <w:multiLevelType w:val="hybridMultilevel"/>
    <w:tmpl w:val="A3A6B632"/>
    <w:lvl w:ilvl="0" w:tplc="A184AF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A9E752F"/>
    <w:multiLevelType w:val="hybridMultilevel"/>
    <w:tmpl w:val="A5C0605C"/>
    <w:lvl w:ilvl="0" w:tplc="CE16C8DA">
      <w:start w:val="3"/>
      <w:numFmt w:val="decimal"/>
      <w:lvlText w:val="%1."/>
      <w:lvlJc w:val="left"/>
      <w:pPr>
        <w:ind w:left="502" w:hanging="360"/>
      </w:pPr>
      <w:rPr>
        <w:rFonts w:ascii="Arial Narrow" w:hAnsi="Arial Narrow"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D035CAE"/>
    <w:multiLevelType w:val="hybridMultilevel"/>
    <w:tmpl w:val="90B02342"/>
    <w:lvl w:ilvl="0" w:tplc="17C07F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3182C9F"/>
    <w:multiLevelType w:val="hybridMultilevel"/>
    <w:tmpl w:val="834C856C"/>
    <w:lvl w:ilvl="0" w:tplc="02829610">
      <w:start w:val="1"/>
      <w:numFmt w:val="decimal"/>
      <w:lvlText w:val="%1)"/>
      <w:lvlJc w:val="left"/>
      <w:pPr>
        <w:ind w:left="360" w:hanging="360"/>
      </w:pPr>
      <w:rPr>
        <w:rFonts w:ascii="Times New Roman" w:eastAsia="Times New Roman" w:hAnsi="Times New Roman" w:cs="Arial"/>
        <w:b w:val="0"/>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4757FB9"/>
    <w:multiLevelType w:val="hybridMultilevel"/>
    <w:tmpl w:val="95BEFE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6D217BE"/>
    <w:multiLevelType w:val="hybridMultilevel"/>
    <w:tmpl w:val="97D09404"/>
    <w:lvl w:ilvl="0" w:tplc="B3040E4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525173026">
    <w:abstractNumId w:val="30"/>
  </w:num>
  <w:num w:numId="2" w16cid:durableId="576671581">
    <w:abstractNumId w:val="19"/>
  </w:num>
  <w:num w:numId="3" w16cid:durableId="17128736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07527309">
    <w:abstractNumId w:val="27"/>
  </w:num>
  <w:num w:numId="5" w16cid:durableId="1398893857">
    <w:abstractNumId w:val="28"/>
  </w:num>
  <w:num w:numId="6" w16cid:durableId="13635556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859867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828264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29078349">
    <w:abstractNumId w:val="2"/>
  </w:num>
  <w:num w:numId="10" w16cid:durableId="1534422634">
    <w:abstractNumId w:val="13"/>
  </w:num>
  <w:num w:numId="11" w16cid:durableId="695272365">
    <w:abstractNumId w:val="0"/>
  </w:num>
  <w:num w:numId="12" w16cid:durableId="79726298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85501233">
    <w:abstractNumId w:val="14"/>
  </w:num>
  <w:num w:numId="14" w16cid:durableId="837234899">
    <w:abstractNumId w:val="23"/>
  </w:num>
  <w:num w:numId="15" w16cid:durableId="1074547800">
    <w:abstractNumId w:val="29"/>
  </w:num>
  <w:num w:numId="16" w16cid:durableId="310016930">
    <w:abstractNumId w:val="18"/>
  </w:num>
  <w:num w:numId="17" w16cid:durableId="1505128157">
    <w:abstractNumId w:val="17"/>
  </w:num>
  <w:num w:numId="18" w16cid:durableId="1830439162">
    <w:abstractNumId w:val="31"/>
  </w:num>
  <w:num w:numId="19" w16cid:durableId="1720127353">
    <w:abstractNumId w:val="20"/>
  </w:num>
  <w:num w:numId="20" w16cid:durableId="11670895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293924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77969445">
    <w:abstractNumId w:val="11"/>
  </w:num>
  <w:num w:numId="23" w16cid:durableId="374699866">
    <w:abstractNumId w:val="4"/>
  </w:num>
  <w:num w:numId="24" w16cid:durableId="750929255">
    <w:abstractNumId w:val="21"/>
  </w:num>
  <w:num w:numId="25" w16cid:durableId="1195536726">
    <w:abstractNumId w:val="5"/>
  </w:num>
  <w:num w:numId="26" w16cid:durableId="487525119">
    <w:abstractNumId w:val="6"/>
  </w:num>
  <w:num w:numId="27" w16cid:durableId="2022078730">
    <w:abstractNumId w:val="12"/>
  </w:num>
  <w:num w:numId="28" w16cid:durableId="1592082364">
    <w:abstractNumId w:val="7"/>
  </w:num>
  <w:num w:numId="29" w16cid:durableId="446580953">
    <w:abstractNumId w:val="15"/>
  </w:num>
  <w:num w:numId="30" w16cid:durableId="1983923801">
    <w:abstractNumId w:val="25"/>
  </w:num>
  <w:num w:numId="31" w16cid:durableId="1138568929">
    <w:abstractNumId w:val="24"/>
  </w:num>
  <w:num w:numId="32" w16cid:durableId="1701398656">
    <w:abstractNumId w:val="1"/>
  </w:num>
  <w:num w:numId="33" w16cid:durableId="1750225331">
    <w:abstractNumId w:val="26"/>
  </w:num>
  <w:num w:numId="34" w16cid:durableId="1097866057">
    <w:abstractNumId w:val="22"/>
  </w:num>
  <w:num w:numId="35" w16cid:durableId="7424148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ABF"/>
    <w:rsid w:val="00000212"/>
    <w:rsid w:val="0000102E"/>
    <w:rsid w:val="00001E66"/>
    <w:rsid w:val="00003DA2"/>
    <w:rsid w:val="00004E90"/>
    <w:rsid w:val="00006473"/>
    <w:rsid w:val="00007C45"/>
    <w:rsid w:val="0001218F"/>
    <w:rsid w:val="00020A87"/>
    <w:rsid w:val="00020B49"/>
    <w:rsid w:val="000213D9"/>
    <w:rsid w:val="00022216"/>
    <w:rsid w:val="00023670"/>
    <w:rsid w:val="00033780"/>
    <w:rsid w:val="00035AAD"/>
    <w:rsid w:val="00044C9F"/>
    <w:rsid w:val="00050171"/>
    <w:rsid w:val="00050561"/>
    <w:rsid w:val="000603D0"/>
    <w:rsid w:val="00061E36"/>
    <w:rsid w:val="000644C8"/>
    <w:rsid w:val="00072E91"/>
    <w:rsid w:val="000732E1"/>
    <w:rsid w:val="0007479F"/>
    <w:rsid w:val="00075544"/>
    <w:rsid w:val="0008477D"/>
    <w:rsid w:val="00086189"/>
    <w:rsid w:val="00087022"/>
    <w:rsid w:val="00090E8E"/>
    <w:rsid w:val="00091FD7"/>
    <w:rsid w:val="00093020"/>
    <w:rsid w:val="00097B96"/>
    <w:rsid w:val="000A0653"/>
    <w:rsid w:val="000A09FB"/>
    <w:rsid w:val="000A26D4"/>
    <w:rsid w:val="000A4B0F"/>
    <w:rsid w:val="000A5444"/>
    <w:rsid w:val="000A6FF8"/>
    <w:rsid w:val="000B13E6"/>
    <w:rsid w:val="000B5D7A"/>
    <w:rsid w:val="000B5D9D"/>
    <w:rsid w:val="000B78FB"/>
    <w:rsid w:val="000C0710"/>
    <w:rsid w:val="000C09F3"/>
    <w:rsid w:val="000C1799"/>
    <w:rsid w:val="000C1D6E"/>
    <w:rsid w:val="000C5485"/>
    <w:rsid w:val="000D1458"/>
    <w:rsid w:val="000D18C3"/>
    <w:rsid w:val="000D4779"/>
    <w:rsid w:val="000D6BAB"/>
    <w:rsid w:val="000E42EB"/>
    <w:rsid w:val="000E68CB"/>
    <w:rsid w:val="000E6C8A"/>
    <w:rsid w:val="000E6CB7"/>
    <w:rsid w:val="000E6F49"/>
    <w:rsid w:val="000F1C8A"/>
    <w:rsid w:val="000F3CDD"/>
    <w:rsid w:val="000F6D82"/>
    <w:rsid w:val="000F73AC"/>
    <w:rsid w:val="000F766F"/>
    <w:rsid w:val="000F795C"/>
    <w:rsid w:val="000F7BD6"/>
    <w:rsid w:val="0010113C"/>
    <w:rsid w:val="001041DF"/>
    <w:rsid w:val="00105067"/>
    <w:rsid w:val="00107BB3"/>
    <w:rsid w:val="00110269"/>
    <w:rsid w:val="00111606"/>
    <w:rsid w:val="00112ABC"/>
    <w:rsid w:val="00120038"/>
    <w:rsid w:val="001201C8"/>
    <w:rsid w:val="00120832"/>
    <w:rsid w:val="00121BE7"/>
    <w:rsid w:val="001223B5"/>
    <w:rsid w:val="00123819"/>
    <w:rsid w:val="00123CEC"/>
    <w:rsid w:val="0012422E"/>
    <w:rsid w:val="001270B2"/>
    <w:rsid w:val="00130293"/>
    <w:rsid w:val="00130719"/>
    <w:rsid w:val="00131389"/>
    <w:rsid w:val="00131712"/>
    <w:rsid w:val="00131BC4"/>
    <w:rsid w:val="00132563"/>
    <w:rsid w:val="00142FC3"/>
    <w:rsid w:val="0014474C"/>
    <w:rsid w:val="0014776C"/>
    <w:rsid w:val="001500E4"/>
    <w:rsid w:val="001517DF"/>
    <w:rsid w:val="001521B9"/>
    <w:rsid w:val="00161882"/>
    <w:rsid w:val="00162153"/>
    <w:rsid w:val="0016260E"/>
    <w:rsid w:val="00164FFA"/>
    <w:rsid w:val="00175B8A"/>
    <w:rsid w:val="001768DF"/>
    <w:rsid w:val="00177C33"/>
    <w:rsid w:val="00180E31"/>
    <w:rsid w:val="00181B1B"/>
    <w:rsid w:val="00185693"/>
    <w:rsid w:val="001863BB"/>
    <w:rsid w:val="00187DB2"/>
    <w:rsid w:val="001900C6"/>
    <w:rsid w:val="00193FD9"/>
    <w:rsid w:val="00196BCB"/>
    <w:rsid w:val="001A07F5"/>
    <w:rsid w:val="001A11A8"/>
    <w:rsid w:val="001A25B2"/>
    <w:rsid w:val="001A3C1E"/>
    <w:rsid w:val="001A64BC"/>
    <w:rsid w:val="001B0932"/>
    <w:rsid w:val="001B1211"/>
    <w:rsid w:val="001B2534"/>
    <w:rsid w:val="001B3ED1"/>
    <w:rsid w:val="001B58A2"/>
    <w:rsid w:val="001B6C36"/>
    <w:rsid w:val="001C3D9E"/>
    <w:rsid w:val="001C4245"/>
    <w:rsid w:val="001C50C3"/>
    <w:rsid w:val="001C58F5"/>
    <w:rsid w:val="001C5988"/>
    <w:rsid w:val="001C5E83"/>
    <w:rsid w:val="001D01DE"/>
    <w:rsid w:val="001D42F5"/>
    <w:rsid w:val="001D4E9E"/>
    <w:rsid w:val="001D601B"/>
    <w:rsid w:val="001D6AF4"/>
    <w:rsid w:val="001E0F99"/>
    <w:rsid w:val="001E326A"/>
    <w:rsid w:val="001E4391"/>
    <w:rsid w:val="001E48E1"/>
    <w:rsid w:val="001E61F7"/>
    <w:rsid w:val="001F3205"/>
    <w:rsid w:val="001F3AD1"/>
    <w:rsid w:val="001F4180"/>
    <w:rsid w:val="001F5377"/>
    <w:rsid w:val="001F5FF5"/>
    <w:rsid w:val="002006BD"/>
    <w:rsid w:val="00201289"/>
    <w:rsid w:val="0020521D"/>
    <w:rsid w:val="002110A3"/>
    <w:rsid w:val="002115E1"/>
    <w:rsid w:val="00211FDB"/>
    <w:rsid w:val="00216146"/>
    <w:rsid w:val="0021622E"/>
    <w:rsid w:val="00227886"/>
    <w:rsid w:val="00231925"/>
    <w:rsid w:val="00233008"/>
    <w:rsid w:val="00236324"/>
    <w:rsid w:val="002373EC"/>
    <w:rsid w:val="00237799"/>
    <w:rsid w:val="0024331F"/>
    <w:rsid w:val="00250531"/>
    <w:rsid w:val="00252374"/>
    <w:rsid w:val="002525BA"/>
    <w:rsid w:val="00254381"/>
    <w:rsid w:val="002550FD"/>
    <w:rsid w:val="0025598B"/>
    <w:rsid w:val="00257FDD"/>
    <w:rsid w:val="00263392"/>
    <w:rsid w:val="00265EDD"/>
    <w:rsid w:val="0027348D"/>
    <w:rsid w:val="00281089"/>
    <w:rsid w:val="00281719"/>
    <w:rsid w:val="002829AB"/>
    <w:rsid w:val="00282C58"/>
    <w:rsid w:val="00284E43"/>
    <w:rsid w:val="00293B3B"/>
    <w:rsid w:val="0029418E"/>
    <w:rsid w:val="002A0FA9"/>
    <w:rsid w:val="002A1D07"/>
    <w:rsid w:val="002A544D"/>
    <w:rsid w:val="002B0B94"/>
    <w:rsid w:val="002B4EC7"/>
    <w:rsid w:val="002B6C1D"/>
    <w:rsid w:val="002B7CDA"/>
    <w:rsid w:val="002C27B4"/>
    <w:rsid w:val="002C27EF"/>
    <w:rsid w:val="002C282F"/>
    <w:rsid w:val="002C38A6"/>
    <w:rsid w:val="002C40F5"/>
    <w:rsid w:val="002C7C8B"/>
    <w:rsid w:val="002D2933"/>
    <w:rsid w:val="002D3FC7"/>
    <w:rsid w:val="002E1607"/>
    <w:rsid w:val="002E3FB8"/>
    <w:rsid w:val="002E7909"/>
    <w:rsid w:val="002F136B"/>
    <w:rsid w:val="002F22C4"/>
    <w:rsid w:val="002F3091"/>
    <w:rsid w:val="002F3305"/>
    <w:rsid w:val="002F35D7"/>
    <w:rsid w:val="002F4332"/>
    <w:rsid w:val="002F730B"/>
    <w:rsid w:val="00301426"/>
    <w:rsid w:val="003024FC"/>
    <w:rsid w:val="00304519"/>
    <w:rsid w:val="0030661D"/>
    <w:rsid w:val="00307DC5"/>
    <w:rsid w:val="003103DB"/>
    <w:rsid w:val="003117EA"/>
    <w:rsid w:val="00313E29"/>
    <w:rsid w:val="003146CD"/>
    <w:rsid w:val="00314F68"/>
    <w:rsid w:val="00315568"/>
    <w:rsid w:val="003155D9"/>
    <w:rsid w:val="00320049"/>
    <w:rsid w:val="00320FF9"/>
    <w:rsid w:val="00321444"/>
    <w:rsid w:val="00321CF3"/>
    <w:rsid w:val="003226E6"/>
    <w:rsid w:val="003258C9"/>
    <w:rsid w:val="003264A6"/>
    <w:rsid w:val="00326C61"/>
    <w:rsid w:val="003275D9"/>
    <w:rsid w:val="003309DC"/>
    <w:rsid w:val="00331832"/>
    <w:rsid w:val="003341F8"/>
    <w:rsid w:val="00334916"/>
    <w:rsid w:val="00336A27"/>
    <w:rsid w:val="0034261B"/>
    <w:rsid w:val="00344C45"/>
    <w:rsid w:val="0034583F"/>
    <w:rsid w:val="0035218E"/>
    <w:rsid w:val="003564A8"/>
    <w:rsid w:val="00356A15"/>
    <w:rsid w:val="00360853"/>
    <w:rsid w:val="003639B4"/>
    <w:rsid w:val="003645CC"/>
    <w:rsid w:val="003667A0"/>
    <w:rsid w:val="00366B76"/>
    <w:rsid w:val="00366FF4"/>
    <w:rsid w:val="0036749A"/>
    <w:rsid w:val="00370DA2"/>
    <w:rsid w:val="00371BA3"/>
    <w:rsid w:val="00373A25"/>
    <w:rsid w:val="003741B5"/>
    <w:rsid w:val="00376331"/>
    <w:rsid w:val="003842AC"/>
    <w:rsid w:val="00395FCA"/>
    <w:rsid w:val="00397620"/>
    <w:rsid w:val="003978DF"/>
    <w:rsid w:val="00397B4F"/>
    <w:rsid w:val="003A23DE"/>
    <w:rsid w:val="003A4DAB"/>
    <w:rsid w:val="003A673B"/>
    <w:rsid w:val="003A6A93"/>
    <w:rsid w:val="003A7B98"/>
    <w:rsid w:val="003B5BFB"/>
    <w:rsid w:val="003B71F6"/>
    <w:rsid w:val="003B7906"/>
    <w:rsid w:val="003C072E"/>
    <w:rsid w:val="003C1605"/>
    <w:rsid w:val="003C31BD"/>
    <w:rsid w:val="003C5EAF"/>
    <w:rsid w:val="003D1180"/>
    <w:rsid w:val="003D14CE"/>
    <w:rsid w:val="003D1817"/>
    <w:rsid w:val="003D1990"/>
    <w:rsid w:val="003D2335"/>
    <w:rsid w:val="003E2788"/>
    <w:rsid w:val="003E32A4"/>
    <w:rsid w:val="003E3D29"/>
    <w:rsid w:val="003E47C4"/>
    <w:rsid w:val="003E7D69"/>
    <w:rsid w:val="003F3D6C"/>
    <w:rsid w:val="003F549D"/>
    <w:rsid w:val="00403586"/>
    <w:rsid w:val="00403FD3"/>
    <w:rsid w:val="004064CD"/>
    <w:rsid w:val="00407407"/>
    <w:rsid w:val="0041082E"/>
    <w:rsid w:val="004118DA"/>
    <w:rsid w:val="00412E64"/>
    <w:rsid w:val="00414DDA"/>
    <w:rsid w:val="00415E5A"/>
    <w:rsid w:val="00417C5B"/>
    <w:rsid w:val="00420F21"/>
    <w:rsid w:val="00421534"/>
    <w:rsid w:val="004236D2"/>
    <w:rsid w:val="004259A6"/>
    <w:rsid w:val="00426D41"/>
    <w:rsid w:val="004307B6"/>
    <w:rsid w:val="0043124A"/>
    <w:rsid w:val="004329C3"/>
    <w:rsid w:val="00435D7C"/>
    <w:rsid w:val="00436D82"/>
    <w:rsid w:val="00437581"/>
    <w:rsid w:val="00440F3D"/>
    <w:rsid w:val="0044521B"/>
    <w:rsid w:val="00445F47"/>
    <w:rsid w:val="00446E16"/>
    <w:rsid w:val="0045139A"/>
    <w:rsid w:val="00451C93"/>
    <w:rsid w:val="004554ED"/>
    <w:rsid w:val="004600E7"/>
    <w:rsid w:val="004620F7"/>
    <w:rsid w:val="00462D25"/>
    <w:rsid w:val="00463B6A"/>
    <w:rsid w:val="004739F3"/>
    <w:rsid w:val="004761CC"/>
    <w:rsid w:val="004803E7"/>
    <w:rsid w:val="004809AF"/>
    <w:rsid w:val="004813AA"/>
    <w:rsid w:val="004829B2"/>
    <w:rsid w:val="00483ADC"/>
    <w:rsid w:val="00484AFD"/>
    <w:rsid w:val="0048730E"/>
    <w:rsid w:val="004949B5"/>
    <w:rsid w:val="00496989"/>
    <w:rsid w:val="004A2597"/>
    <w:rsid w:val="004A2B4D"/>
    <w:rsid w:val="004B229E"/>
    <w:rsid w:val="004B3304"/>
    <w:rsid w:val="004B36E8"/>
    <w:rsid w:val="004B62BA"/>
    <w:rsid w:val="004C0A81"/>
    <w:rsid w:val="004C2F82"/>
    <w:rsid w:val="004C4056"/>
    <w:rsid w:val="004C5EC5"/>
    <w:rsid w:val="004C627B"/>
    <w:rsid w:val="004C636A"/>
    <w:rsid w:val="004C6A86"/>
    <w:rsid w:val="004D087E"/>
    <w:rsid w:val="004D2C62"/>
    <w:rsid w:val="004D35EE"/>
    <w:rsid w:val="004D45F6"/>
    <w:rsid w:val="004D7E70"/>
    <w:rsid w:val="004E08B6"/>
    <w:rsid w:val="004E1040"/>
    <w:rsid w:val="004E3907"/>
    <w:rsid w:val="004E4000"/>
    <w:rsid w:val="004E47D1"/>
    <w:rsid w:val="004E6CB3"/>
    <w:rsid w:val="004E771D"/>
    <w:rsid w:val="004E7767"/>
    <w:rsid w:val="004F157C"/>
    <w:rsid w:val="0050291B"/>
    <w:rsid w:val="00502C58"/>
    <w:rsid w:val="00506D97"/>
    <w:rsid w:val="005106B1"/>
    <w:rsid w:val="00510BBB"/>
    <w:rsid w:val="0051150D"/>
    <w:rsid w:val="0051293A"/>
    <w:rsid w:val="00514019"/>
    <w:rsid w:val="00516F7D"/>
    <w:rsid w:val="00517D56"/>
    <w:rsid w:val="0052034F"/>
    <w:rsid w:val="00525316"/>
    <w:rsid w:val="005305E4"/>
    <w:rsid w:val="0053278E"/>
    <w:rsid w:val="0053336D"/>
    <w:rsid w:val="00535CA3"/>
    <w:rsid w:val="005379DC"/>
    <w:rsid w:val="005435BF"/>
    <w:rsid w:val="00543C58"/>
    <w:rsid w:val="00544326"/>
    <w:rsid w:val="00544489"/>
    <w:rsid w:val="00544FBB"/>
    <w:rsid w:val="00553AD7"/>
    <w:rsid w:val="00553D40"/>
    <w:rsid w:val="00553DF3"/>
    <w:rsid w:val="00560171"/>
    <w:rsid w:val="005628AC"/>
    <w:rsid w:val="00564B5E"/>
    <w:rsid w:val="005651D6"/>
    <w:rsid w:val="00565A81"/>
    <w:rsid w:val="00566A3D"/>
    <w:rsid w:val="005722AC"/>
    <w:rsid w:val="005766C2"/>
    <w:rsid w:val="00577D29"/>
    <w:rsid w:val="005812A9"/>
    <w:rsid w:val="00590CE1"/>
    <w:rsid w:val="00592EEC"/>
    <w:rsid w:val="00595421"/>
    <w:rsid w:val="005A02A0"/>
    <w:rsid w:val="005A0484"/>
    <w:rsid w:val="005A129B"/>
    <w:rsid w:val="005A57DC"/>
    <w:rsid w:val="005A5D19"/>
    <w:rsid w:val="005B1C80"/>
    <w:rsid w:val="005B29DE"/>
    <w:rsid w:val="005B2EAE"/>
    <w:rsid w:val="005B2EFB"/>
    <w:rsid w:val="005B52A8"/>
    <w:rsid w:val="005C29D5"/>
    <w:rsid w:val="005C4D90"/>
    <w:rsid w:val="005C5859"/>
    <w:rsid w:val="005D40EC"/>
    <w:rsid w:val="005D4D06"/>
    <w:rsid w:val="005D4D34"/>
    <w:rsid w:val="005E4800"/>
    <w:rsid w:val="005E7626"/>
    <w:rsid w:val="005F0B1C"/>
    <w:rsid w:val="005F1CD5"/>
    <w:rsid w:val="005F1D22"/>
    <w:rsid w:val="005F6297"/>
    <w:rsid w:val="0060008B"/>
    <w:rsid w:val="00600922"/>
    <w:rsid w:val="00604C71"/>
    <w:rsid w:val="00610EE9"/>
    <w:rsid w:val="00612A8E"/>
    <w:rsid w:val="0061555B"/>
    <w:rsid w:val="006173E1"/>
    <w:rsid w:val="006208DE"/>
    <w:rsid w:val="0062209E"/>
    <w:rsid w:val="00622FCE"/>
    <w:rsid w:val="00623C42"/>
    <w:rsid w:val="00623C4D"/>
    <w:rsid w:val="006272B8"/>
    <w:rsid w:val="00627448"/>
    <w:rsid w:val="00627EEB"/>
    <w:rsid w:val="0063318A"/>
    <w:rsid w:val="00633BB4"/>
    <w:rsid w:val="00633D69"/>
    <w:rsid w:val="0063566D"/>
    <w:rsid w:val="00637B15"/>
    <w:rsid w:val="00644745"/>
    <w:rsid w:val="006467C3"/>
    <w:rsid w:val="00646F03"/>
    <w:rsid w:val="00646F67"/>
    <w:rsid w:val="00650B46"/>
    <w:rsid w:val="006561DA"/>
    <w:rsid w:val="00657622"/>
    <w:rsid w:val="0066455B"/>
    <w:rsid w:val="006676F3"/>
    <w:rsid w:val="00667936"/>
    <w:rsid w:val="00670FCD"/>
    <w:rsid w:val="00671834"/>
    <w:rsid w:val="00672B5A"/>
    <w:rsid w:val="00674592"/>
    <w:rsid w:val="00674861"/>
    <w:rsid w:val="0067762C"/>
    <w:rsid w:val="00680650"/>
    <w:rsid w:val="00690702"/>
    <w:rsid w:val="006907D9"/>
    <w:rsid w:val="00690B12"/>
    <w:rsid w:val="00691BE7"/>
    <w:rsid w:val="006920CA"/>
    <w:rsid w:val="00693FE7"/>
    <w:rsid w:val="00696D49"/>
    <w:rsid w:val="006971C1"/>
    <w:rsid w:val="006A00C2"/>
    <w:rsid w:val="006A0B44"/>
    <w:rsid w:val="006A0EC9"/>
    <w:rsid w:val="006A3D52"/>
    <w:rsid w:val="006A43BF"/>
    <w:rsid w:val="006A468A"/>
    <w:rsid w:val="006A5D37"/>
    <w:rsid w:val="006B09CC"/>
    <w:rsid w:val="006B1246"/>
    <w:rsid w:val="006B3E55"/>
    <w:rsid w:val="006B529F"/>
    <w:rsid w:val="006B599F"/>
    <w:rsid w:val="006C1AA8"/>
    <w:rsid w:val="006C276D"/>
    <w:rsid w:val="006C3D44"/>
    <w:rsid w:val="006C5081"/>
    <w:rsid w:val="006C7168"/>
    <w:rsid w:val="006D0D94"/>
    <w:rsid w:val="006D1566"/>
    <w:rsid w:val="006D27C3"/>
    <w:rsid w:val="006D2FB5"/>
    <w:rsid w:val="006D48D4"/>
    <w:rsid w:val="006D4D28"/>
    <w:rsid w:val="006D5DEE"/>
    <w:rsid w:val="006D5E5F"/>
    <w:rsid w:val="006D76BF"/>
    <w:rsid w:val="006E300D"/>
    <w:rsid w:val="006E420E"/>
    <w:rsid w:val="006E7E3C"/>
    <w:rsid w:val="006E7EB6"/>
    <w:rsid w:val="006F189E"/>
    <w:rsid w:val="006F29DF"/>
    <w:rsid w:val="006F344A"/>
    <w:rsid w:val="006F46F8"/>
    <w:rsid w:val="006F58BF"/>
    <w:rsid w:val="006F591A"/>
    <w:rsid w:val="006F5D7A"/>
    <w:rsid w:val="006F62B7"/>
    <w:rsid w:val="007043C4"/>
    <w:rsid w:val="00704895"/>
    <w:rsid w:val="007075C5"/>
    <w:rsid w:val="0071073A"/>
    <w:rsid w:val="007123E4"/>
    <w:rsid w:val="00713DED"/>
    <w:rsid w:val="007170FF"/>
    <w:rsid w:val="00721347"/>
    <w:rsid w:val="007258F2"/>
    <w:rsid w:val="00727A54"/>
    <w:rsid w:val="00731505"/>
    <w:rsid w:val="00731D98"/>
    <w:rsid w:val="007338DD"/>
    <w:rsid w:val="00737165"/>
    <w:rsid w:val="0074161B"/>
    <w:rsid w:val="00745014"/>
    <w:rsid w:val="0074679A"/>
    <w:rsid w:val="007474EC"/>
    <w:rsid w:val="00752240"/>
    <w:rsid w:val="00754C47"/>
    <w:rsid w:val="00757087"/>
    <w:rsid w:val="00760BD7"/>
    <w:rsid w:val="00762FF4"/>
    <w:rsid w:val="007637E9"/>
    <w:rsid w:val="0076478C"/>
    <w:rsid w:val="00764968"/>
    <w:rsid w:val="00767205"/>
    <w:rsid w:val="007677AC"/>
    <w:rsid w:val="00767A3D"/>
    <w:rsid w:val="00771AC1"/>
    <w:rsid w:val="0077516B"/>
    <w:rsid w:val="00777AEA"/>
    <w:rsid w:val="007833F0"/>
    <w:rsid w:val="00797B45"/>
    <w:rsid w:val="007A0C10"/>
    <w:rsid w:val="007A0C18"/>
    <w:rsid w:val="007A0D98"/>
    <w:rsid w:val="007A11AB"/>
    <w:rsid w:val="007A23CF"/>
    <w:rsid w:val="007A674D"/>
    <w:rsid w:val="007A6B4A"/>
    <w:rsid w:val="007A7A87"/>
    <w:rsid w:val="007A7CD1"/>
    <w:rsid w:val="007B0A07"/>
    <w:rsid w:val="007B0BBC"/>
    <w:rsid w:val="007B185B"/>
    <w:rsid w:val="007B2AD2"/>
    <w:rsid w:val="007B2C9F"/>
    <w:rsid w:val="007B46FD"/>
    <w:rsid w:val="007C51D5"/>
    <w:rsid w:val="007D0F99"/>
    <w:rsid w:val="007D5A06"/>
    <w:rsid w:val="007D6CCD"/>
    <w:rsid w:val="007D78DC"/>
    <w:rsid w:val="007E3323"/>
    <w:rsid w:val="007E3EED"/>
    <w:rsid w:val="007E46D9"/>
    <w:rsid w:val="007E5704"/>
    <w:rsid w:val="007F0CD8"/>
    <w:rsid w:val="007F1BFA"/>
    <w:rsid w:val="007F240B"/>
    <w:rsid w:val="007F42D3"/>
    <w:rsid w:val="00803F92"/>
    <w:rsid w:val="00804387"/>
    <w:rsid w:val="00804850"/>
    <w:rsid w:val="0080570F"/>
    <w:rsid w:val="008075AF"/>
    <w:rsid w:val="008076AB"/>
    <w:rsid w:val="00810FF8"/>
    <w:rsid w:val="00814505"/>
    <w:rsid w:val="00817C47"/>
    <w:rsid w:val="008257F7"/>
    <w:rsid w:val="00826057"/>
    <w:rsid w:val="00827895"/>
    <w:rsid w:val="0083137C"/>
    <w:rsid w:val="008333C9"/>
    <w:rsid w:val="00834625"/>
    <w:rsid w:val="00834688"/>
    <w:rsid w:val="008353C1"/>
    <w:rsid w:val="00836EB2"/>
    <w:rsid w:val="00841CB9"/>
    <w:rsid w:val="00843F3E"/>
    <w:rsid w:val="00845033"/>
    <w:rsid w:val="0085089F"/>
    <w:rsid w:val="00853BB4"/>
    <w:rsid w:val="0085626B"/>
    <w:rsid w:val="0085653E"/>
    <w:rsid w:val="008570D4"/>
    <w:rsid w:val="0086033C"/>
    <w:rsid w:val="0086175D"/>
    <w:rsid w:val="0086473D"/>
    <w:rsid w:val="00864EBB"/>
    <w:rsid w:val="00865055"/>
    <w:rsid w:val="0087108A"/>
    <w:rsid w:val="00872993"/>
    <w:rsid w:val="0087656C"/>
    <w:rsid w:val="00876D95"/>
    <w:rsid w:val="00880E78"/>
    <w:rsid w:val="0088580C"/>
    <w:rsid w:val="0088616E"/>
    <w:rsid w:val="008905DC"/>
    <w:rsid w:val="00891807"/>
    <w:rsid w:val="008940C5"/>
    <w:rsid w:val="00897133"/>
    <w:rsid w:val="008972E8"/>
    <w:rsid w:val="008A0447"/>
    <w:rsid w:val="008A0CF1"/>
    <w:rsid w:val="008A103D"/>
    <w:rsid w:val="008B00C5"/>
    <w:rsid w:val="008B023D"/>
    <w:rsid w:val="008B3505"/>
    <w:rsid w:val="008B66B1"/>
    <w:rsid w:val="008B7FFD"/>
    <w:rsid w:val="008C24ED"/>
    <w:rsid w:val="008C2E1A"/>
    <w:rsid w:val="008C4F88"/>
    <w:rsid w:val="008D15D7"/>
    <w:rsid w:val="008D292E"/>
    <w:rsid w:val="008D501E"/>
    <w:rsid w:val="008D54CB"/>
    <w:rsid w:val="008D5C19"/>
    <w:rsid w:val="008D7D00"/>
    <w:rsid w:val="008E4B2C"/>
    <w:rsid w:val="008E5CAF"/>
    <w:rsid w:val="008E70F6"/>
    <w:rsid w:val="008F417E"/>
    <w:rsid w:val="008F6E85"/>
    <w:rsid w:val="00900662"/>
    <w:rsid w:val="00900864"/>
    <w:rsid w:val="00901A76"/>
    <w:rsid w:val="00902CB1"/>
    <w:rsid w:val="009152EC"/>
    <w:rsid w:val="00915DB5"/>
    <w:rsid w:val="00921F43"/>
    <w:rsid w:val="00923F3A"/>
    <w:rsid w:val="0092406A"/>
    <w:rsid w:val="009247AC"/>
    <w:rsid w:val="0092482D"/>
    <w:rsid w:val="009253ED"/>
    <w:rsid w:val="00925F64"/>
    <w:rsid w:val="00926074"/>
    <w:rsid w:val="00930AFE"/>
    <w:rsid w:val="00932124"/>
    <w:rsid w:val="00934D27"/>
    <w:rsid w:val="0093637D"/>
    <w:rsid w:val="009369AA"/>
    <w:rsid w:val="009438C3"/>
    <w:rsid w:val="00944A32"/>
    <w:rsid w:val="00944B52"/>
    <w:rsid w:val="009450C9"/>
    <w:rsid w:val="009467E1"/>
    <w:rsid w:val="0095071C"/>
    <w:rsid w:val="009528AE"/>
    <w:rsid w:val="00954B79"/>
    <w:rsid w:val="0095737F"/>
    <w:rsid w:val="009609EE"/>
    <w:rsid w:val="00963228"/>
    <w:rsid w:val="00963472"/>
    <w:rsid w:val="009648B3"/>
    <w:rsid w:val="00966DED"/>
    <w:rsid w:val="0096710E"/>
    <w:rsid w:val="00967A64"/>
    <w:rsid w:val="009702DE"/>
    <w:rsid w:val="0097051F"/>
    <w:rsid w:val="0097407E"/>
    <w:rsid w:val="00974C46"/>
    <w:rsid w:val="00975E23"/>
    <w:rsid w:val="009774BF"/>
    <w:rsid w:val="00977BC9"/>
    <w:rsid w:val="00982DDF"/>
    <w:rsid w:val="00984631"/>
    <w:rsid w:val="00984E23"/>
    <w:rsid w:val="009855CC"/>
    <w:rsid w:val="009A360F"/>
    <w:rsid w:val="009A4F05"/>
    <w:rsid w:val="009A5F6C"/>
    <w:rsid w:val="009B11DB"/>
    <w:rsid w:val="009B1E62"/>
    <w:rsid w:val="009B3D8E"/>
    <w:rsid w:val="009B5EFC"/>
    <w:rsid w:val="009C3624"/>
    <w:rsid w:val="009C36A9"/>
    <w:rsid w:val="009C3C60"/>
    <w:rsid w:val="009C3FD2"/>
    <w:rsid w:val="009C451E"/>
    <w:rsid w:val="009C57D0"/>
    <w:rsid w:val="009C68FB"/>
    <w:rsid w:val="009D1062"/>
    <w:rsid w:val="009D1646"/>
    <w:rsid w:val="009D5237"/>
    <w:rsid w:val="009E27B9"/>
    <w:rsid w:val="009E7C9E"/>
    <w:rsid w:val="009F525E"/>
    <w:rsid w:val="009F5D39"/>
    <w:rsid w:val="009F747B"/>
    <w:rsid w:val="00A005CF"/>
    <w:rsid w:val="00A03C7F"/>
    <w:rsid w:val="00A04062"/>
    <w:rsid w:val="00A04184"/>
    <w:rsid w:val="00A06176"/>
    <w:rsid w:val="00A104CC"/>
    <w:rsid w:val="00A10F12"/>
    <w:rsid w:val="00A10FFE"/>
    <w:rsid w:val="00A13F5F"/>
    <w:rsid w:val="00A142D0"/>
    <w:rsid w:val="00A2146F"/>
    <w:rsid w:val="00A21655"/>
    <w:rsid w:val="00A22E3A"/>
    <w:rsid w:val="00A23BCC"/>
    <w:rsid w:val="00A23F8D"/>
    <w:rsid w:val="00A246A2"/>
    <w:rsid w:val="00A25202"/>
    <w:rsid w:val="00A2532C"/>
    <w:rsid w:val="00A25473"/>
    <w:rsid w:val="00A27681"/>
    <w:rsid w:val="00A304E7"/>
    <w:rsid w:val="00A30890"/>
    <w:rsid w:val="00A33D16"/>
    <w:rsid w:val="00A35F59"/>
    <w:rsid w:val="00A407E5"/>
    <w:rsid w:val="00A44DFC"/>
    <w:rsid w:val="00A50688"/>
    <w:rsid w:val="00A50EC3"/>
    <w:rsid w:val="00A54AB4"/>
    <w:rsid w:val="00A55183"/>
    <w:rsid w:val="00A553E6"/>
    <w:rsid w:val="00A57406"/>
    <w:rsid w:val="00A64FE1"/>
    <w:rsid w:val="00A655EC"/>
    <w:rsid w:val="00A65C99"/>
    <w:rsid w:val="00A71995"/>
    <w:rsid w:val="00A71D88"/>
    <w:rsid w:val="00A72208"/>
    <w:rsid w:val="00A76EF3"/>
    <w:rsid w:val="00A82FE1"/>
    <w:rsid w:val="00A83244"/>
    <w:rsid w:val="00A83DB3"/>
    <w:rsid w:val="00A867DB"/>
    <w:rsid w:val="00A87DA6"/>
    <w:rsid w:val="00A9242D"/>
    <w:rsid w:val="00A92490"/>
    <w:rsid w:val="00A93D94"/>
    <w:rsid w:val="00A97B1D"/>
    <w:rsid w:val="00AA1D22"/>
    <w:rsid w:val="00AA3475"/>
    <w:rsid w:val="00AA3620"/>
    <w:rsid w:val="00AA6439"/>
    <w:rsid w:val="00AB01F7"/>
    <w:rsid w:val="00AB04E0"/>
    <w:rsid w:val="00AB2BD7"/>
    <w:rsid w:val="00AB6D33"/>
    <w:rsid w:val="00AB724F"/>
    <w:rsid w:val="00AC1EBB"/>
    <w:rsid w:val="00AC2D75"/>
    <w:rsid w:val="00AC4EF5"/>
    <w:rsid w:val="00AD0CE0"/>
    <w:rsid w:val="00AD16F5"/>
    <w:rsid w:val="00AD182D"/>
    <w:rsid w:val="00AD1F16"/>
    <w:rsid w:val="00AD3261"/>
    <w:rsid w:val="00AD4BF6"/>
    <w:rsid w:val="00AD7DFD"/>
    <w:rsid w:val="00AE05B0"/>
    <w:rsid w:val="00AE26A1"/>
    <w:rsid w:val="00AE28D1"/>
    <w:rsid w:val="00AE3245"/>
    <w:rsid w:val="00AE3521"/>
    <w:rsid w:val="00AE3863"/>
    <w:rsid w:val="00AF26C0"/>
    <w:rsid w:val="00AF3AA6"/>
    <w:rsid w:val="00AF49FF"/>
    <w:rsid w:val="00AF7910"/>
    <w:rsid w:val="00B02E8B"/>
    <w:rsid w:val="00B03122"/>
    <w:rsid w:val="00B03C64"/>
    <w:rsid w:val="00B05868"/>
    <w:rsid w:val="00B07D05"/>
    <w:rsid w:val="00B11AA2"/>
    <w:rsid w:val="00B129FC"/>
    <w:rsid w:val="00B1313D"/>
    <w:rsid w:val="00B13E54"/>
    <w:rsid w:val="00B2099E"/>
    <w:rsid w:val="00B223CD"/>
    <w:rsid w:val="00B27940"/>
    <w:rsid w:val="00B34795"/>
    <w:rsid w:val="00B34C1E"/>
    <w:rsid w:val="00B40AD7"/>
    <w:rsid w:val="00B4130A"/>
    <w:rsid w:val="00B41915"/>
    <w:rsid w:val="00B43C22"/>
    <w:rsid w:val="00B503C7"/>
    <w:rsid w:val="00B5081C"/>
    <w:rsid w:val="00B51409"/>
    <w:rsid w:val="00B52707"/>
    <w:rsid w:val="00B531F1"/>
    <w:rsid w:val="00B5460A"/>
    <w:rsid w:val="00B55AF4"/>
    <w:rsid w:val="00B55E76"/>
    <w:rsid w:val="00B563A3"/>
    <w:rsid w:val="00B62ABF"/>
    <w:rsid w:val="00B63E4D"/>
    <w:rsid w:val="00B65E1E"/>
    <w:rsid w:val="00B708D4"/>
    <w:rsid w:val="00B75923"/>
    <w:rsid w:val="00B76FDA"/>
    <w:rsid w:val="00B80F4C"/>
    <w:rsid w:val="00B83656"/>
    <w:rsid w:val="00B83DDB"/>
    <w:rsid w:val="00B83E44"/>
    <w:rsid w:val="00B91400"/>
    <w:rsid w:val="00B917A7"/>
    <w:rsid w:val="00B92C86"/>
    <w:rsid w:val="00B936C5"/>
    <w:rsid w:val="00B93A3D"/>
    <w:rsid w:val="00B93A6B"/>
    <w:rsid w:val="00B96F49"/>
    <w:rsid w:val="00B97E08"/>
    <w:rsid w:val="00BA082C"/>
    <w:rsid w:val="00BA19AD"/>
    <w:rsid w:val="00BA3F64"/>
    <w:rsid w:val="00BB3D12"/>
    <w:rsid w:val="00BB48D3"/>
    <w:rsid w:val="00BB565F"/>
    <w:rsid w:val="00BB5E34"/>
    <w:rsid w:val="00BC02B4"/>
    <w:rsid w:val="00BC2A4D"/>
    <w:rsid w:val="00BC385F"/>
    <w:rsid w:val="00BC41C5"/>
    <w:rsid w:val="00BD4099"/>
    <w:rsid w:val="00BD45A5"/>
    <w:rsid w:val="00BD5403"/>
    <w:rsid w:val="00BD5F5F"/>
    <w:rsid w:val="00BD739E"/>
    <w:rsid w:val="00BD7B6D"/>
    <w:rsid w:val="00BE614D"/>
    <w:rsid w:val="00BF0E7B"/>
    <w:rsid w:val="00BF1657"/>
    <w:rsid w:val="00BF6654"/>
    <w:rsid w:val="00BF7000"/>
    <w:rsid w:val="00C01C66"/>
    <w:rsid w:val="00C01D90"/>
    <w:rsid w:val="00C02BE4"/>
    <w:rsid w:val="00C040FF"/>
    <w:rsid w:val="00C047B0"/>
    <w:rsid w:val="00C0524B"/>
    <w:rsid w:val="00C059F5"/>
    <w:rsid w:val="00C05C46"/>
    <w:rsid w:val="00C06C0C"/>
    <w:rsid w:val="00C0730A"/>
    <w:rsid w:val="00C07502"/>
    <w:rsid w:val="00C07AC8"/>
    <w:rsid w:val="00C10B66"/>
    <w:rsid w:val="00C1175B"/>
    <w:rsid w:val="00C12420"/>
    <w:rsid w:val="00C17B6F"/>
    <w:rsid w:val="00C2083E"/>
    <w:rsid w:val="00C23D3D"/>
    <w:rsid w:val="00C24F35"/>
    <w:rsid w:val="00C26393"/>
    <w:rsid w:val="00C30116"/>
    <w:rsid w:val="00C301DA"/>
    <w:rsid w:val="00C31006"/>
    <w:rsid w:val="00C31FF2"/>
    <w:rsid w:val="00C32936"/>
    <w:rsid w:val="00C33765"/>
    <w:rsid w:val="00C35FF9"/>
    <w:rsid w:val="00C36DAB"/>
    <w:rsid w:val="00C40795"/>
    <w:rsid w:val="00C4264E"/>
    <w:rsid w:val="00C4361F"/>
    <w:rsid w:val="00C43BF9"/>
    <w:rsid w:val="00C445E8"/>
    <w:rsid w:val="00C46FAB"/>
    <w:rsid w:val="00C46FC7"/>
    <w:rsid w:val="00C5195B"/>
    <w:rsid w:val="00C51B50"/>
    <w:rsid w:val="00C53201"/>
    <w:rsid w:val="00C57BDC"/>
    <w:rsid w:val="00C61851"/>
    <w:rsid w:val="00C66525"/>
    <w:rsid w:val="00C7149D"/>
    <w:rsid w:val="00C73217"/>
    <w:rsid w:val="00C7768A"/>
    <w:rsid w:val="00C804D1"/>
    <w:rsid w:val="00C80FFC"/>
    <w:rsid w:val="00C83E06"/>
    <w:rsid w:val="00C8421E"/>
    <w:rsid w:val="00C87ED2"/>
    <w:rsid w:val="00C90D0D"/>
    <w:rsid w:val="00C91986"/>
    <w:rsid w:val="00C91C30"/>
    <w:rsid w:val="00C934BB"/>
    <w:rsid w:val="00C97A52"/>
    <w:rsid w:val="00CA3836"/>
    <w:rsid w:val="00CA40F0"/>
    <w:rsid w:val="00CA5C95"/>
    <w:rsid w:val="00CA5CE2"/>
    <w:rsid w:val="00CB3B6B"/>
    <w:rsid w:val="00CB417B"/>
    <w:rsid w:val="00CB4A73"/>
    <w:rsid w:val="00CB7FE4"/>
    <w:rsid w:val="00CC4848"/>
    <w:rsid w:val="00CC4CFF"/>
    <w:rsid w:val="00CC5CA6"/>
    <w:rsid w:val="00CD2379"/>
    <w:rsid w:val="00CD2D2D"/>
    <w:rsid w:val="00CD4520"/>
    <w:rsid w:val="00CD50E4"/>
    <w:rsid w:val="00CD5624"/>
    <w:rsid w:val="00CD66C5"/>
    <w:rsid w:val="00CD679F"/>
    <w:rsid w:val="00CD6F30"/>
    <w:rsid w:val="00CE1EDD"/>
    <w:rsid w:val="00CE2F28"/>
    <w:rsid w:val="00CE59EF"/>
    <w:rsid w:val="00CE78F1"/>
    <w:rsid w:val="00CF4DF8"/>
    <w:rsid w:val="00D0144D"/>
    <w:rsid w:val="00D0526F"/>
    <w:rsid w:val="00D05400"/>
    <w:rsid w:val="00D06CBB"/>
    <w:rsid w:val="00D10A88"/>
    <w:rsid w:val="00D13232"/>
    <w:rsid w:val="00D133CC"/>
    <w:rsid w:val="00D16FA0"/>
    <w:rsid w:val="00D206BA"/>
    <w:rsid w:val="00D22E82"/>
    <w:rsid w:val="00D24CC6"/>
    <w:rsid w:val="00D3031D"/>
    <w:rsid w:val="00D31702"/>
    <w:rsid w:val="00D324AE"/>
    <w:rsid w:val="00D35AA3"/>
    <w:rsid w:val="00D35ECB"/>
    <w:rsid w:val="00D36387"/>
    <w:rsid w:val="00D40250"/>
    <w:rsid w:val="00D4279D"/>
    <w:rsid w:val="00D42D92"/>
    <w:rsid w:val="00D515A3"/>
    <w:rsid w:val="00D52F41"/>
    <w:rsid w:val="00D54CB8"/>
    <w:rsid w:val="00D557D9"/>
    <w:rsid w:val="00D60203"/>
    <w:rsid w:val="00D60527"/>
    <w:rsid w:val="00D61081"/>
    <w:rsid w:val="00D62651"/>
    <w:rsid w:val="00D64E15"/>
    <w:rsid w:val="00D661BF"/>
    <w:rsid w:val="00D6699E"/>
    <w:rsid w:val="00D67D87"/>
    <w:rsid w:val="00D75FBD"/>
    <w:rsid w:val="00D819C0"/>
    <w:rsid w:val="00D84373"/>
    <w:rsid w:val="00D85F8E"/>
    <w:rsid w:val="00D862C3"/>
    <w:rsid w:val="00D914AA"/>
    <w:rsid w:val="00D91DF9"/>
    <w:rsid w:val="00D93E90"/>
    <w:rsid w:val="00D976F3"/>
    <w:rsid w:val="00DA041A"/>
    <w:rsid w:val="00DA35AC"/>
    <w:rsid w:val="00DA39D7"/>
    <w:rsid w:val="00DA4665"/>
    <w:rsid w:val="00DA6664"/>
    <w:rsid w:val="00DB0115"/>
    <w:rsid w:val="00DB0F4A"/>
    <w:rsid w:val="00DB1092"/>
    <w:rsid w:val="00DB3FDF"/>
    <w:rsid w:val="00DB41EF"/>
    <w:rsid w:val="00DB4B0E"/>
    <w:rsid w:val="00DC1121"/>
    <w:rsid w:val="00DC15BF"/>
    <w:rsid w:val="00DC52D5"/>
    <w:rsid w:val="00DC5768"/>
    <w:rsid w:val="00DC69FD"/>
    <w:rsid w:val="00DD5421"/>
    <w:rsid w:val="00DE35E1"/>
    <w:rsid w:val="00DE4340"/>
    <w:rsid w:val="00DF07F8"/>
    <w:rsid w:val="00DF4B91"/>
    <w:rsid w:val="00DF5B38"/>
    <w:rsid w:val="00DF6B48"/>
    <w:rsid w:val="00DF72D3"/>
    <w:rsid w:val="00E013FB"/>
    <w:rsid w:val="00E02110"/>
    <w:rsid w:val="00E02AE1"/>
    <w:rsid w:val="00E03C87"/>
    <w:rsid w:val="00E05200"/>
    <w:rsid w:val="00E05856"/>
    <w:rsid w:val="00E05F34"/>
    <w:rsid w:val="00E07C92"/>
    <w:rsid w:val="00E16A73"/>
    <w:rsid w:val="00E233DB"/>
    <w:rsid w:val="00E25C5D"/>
    <w:rsid w:val="00E2678B"/>
    <w:rsid w:val="00E34ADA"/>
    <w:rsid w:val="00E362F1"/>
    <w:rsid w:val="00E37203"/>
    <w:rsid w:val="00E37382"/>
    <w:rsid w:val="00E41524"/>
    <w:rsid w:val="00E4266A"/>
    <w:rsid w:val="00E45147"/>
    <w:rsid w:val="00E50E9E"/>
    <w:rsid w:val="00E51E5B"/>
    <w:rsid w:val="00E538CB"/>
    <w:rsid w:val="00E55B0F"/>
    <w:rsid w:val="00E55EB5"/>
    <w:rsid w:val="00E61992"/>
    <w:rsid w:val="00E62D30"/>
    <w:rsid w:val="00E64C1E"/>
    <w:rsid w:val="00E71B17"/>
    <w:rsid w:val="00E73FEF"/>
    <w:rsid w:val="00E7669E"/>
    <w:rsid w:val="00E8631F"/>
    <w:rsid w:val="00E90FCD"/>
    <w:rsid w:val="00E912C2"/>
    <w:rsid w:val="00E95662"/>
    <w:rsid w:val="00E95DCD"/>
    <w:rsid w:val="00E9678F"/>
    <w:rsid w:val="00E96865"/>
    <w:rsid w:val="00E9738F"/>
    <w:rsid w:val="00EA2282"/>
    <w:rsid w:val="00EA4925"/>
    <w:rsid w:val="00EA699D"/>
    <w:rsid w:val="00EA7BC7"/>
    <w:rsid w:val="00EA7F2F"/>
    <w:rsid w:val="00EB0D3B"/>
    <w:rsid w:val="00EB2478"/>
    <w:rsid w:val="00EB3514"/>
    <w:rsid w:val="00EB3665"/>
    <w:rsid w:val="00EB37D5"/>
    <w:rsid w:val="00EB6B5D"/>
    <w:rsid w:val="00EB72A9"/>
    <w:rsid w:val="00EB756E"/>
    <w:rsid w:val="00EB7984"/>
    <w:rsid w:val="00EC00FC"/>
    <w:rsid w:val="00EC0313"/>
    <w:rsid w:val="00EC1896"/>
    <w:rsid w:val="00EC34E8"/>
    <w:rsid w:val="00EC5C37"/>
    <w:rsid w:val="00EC63A7"/>
    <w:rsid w:val="00ED336F"/>
    <w:rsid w:val="00ED4AF0"/>
    <w:rsid w:val="00ED65F4"/>
    <w:rsid w:val="00ED6E65"/>
    <w:rsid w:val="00EE0ACD"/>
    <w:rsid w:val="00EE1D20"/>
    <w:rsid w:val="00EE1E09"/>
    <w:rsid w:val="00EE304B"/>
    <w:rsid w:val="00EE7994"/>
    <w:rsid w:val="00EF0EFA"/>
    <w:rsid w:val="00EF1CE2"/>
    <w:rsid w:val="00EF42F0"/>
    <w:rsid w:val="00EF6CC6"/>
    <w:rsid w:val="00EF74A0"/>
    <w:rsid w:val="00F0081B"/>
    <w:rsid w:val="00F01AF4"/>
    <w:rsid w:val="00F03020"/>
    <w:rsid w:val="00F0340E"/>
    <w:rsid w:val="00F0511D"/>
    <w:rsid w:val="00F06E17"/>
    <w:rsid w:val="00F10F76"/>
    <w:rsid w:val="00F175DD"/>
    <w:rsid w:val="00F21B86"/>
    <w:rsid w:val="00F229D6"/>
    <w:rsid w:val="00F23C0B"/>
    <w:rsid w:val="00F261F1"/>
    <w:rsid w:val="00F26ADB"/>
    <w:rsid w:val="00F27243"/>
    <w:rsid w:val="00F327A5"/>
    <w:rsid w:val="00F329F2"/>
    <w:rsid w:val="00F3587C"/>
    <w:rsid w:val="00F403E2"/>
    <w:rsid w:val="00F50DBA"/>
    <w:rsid w:val="00F5252B"/>
    <w:rsid w:val="00F633B8"/>
    <w:rsid w:val="00F67ABD"/>
    <w:rsid w:val="00F710A8"/>
    <w:rsid w:val="00F71A90"/>
    <w:rsid w:val="00F72052"/>
    <w:rsid w:val="00F73214"/>
    <w:rsid w:val="00F77612"/>
    <w:rsid w:val="00F77E98"/>
    <w:rsid w:val="00F80817"/>
    <w:rsid w:val="00F80D4D"/>
    <w:rsid w:val="00F83484"/>
    <w:rsid w:val="00F9252A"/>
    <w:rsid w:val="00F96622"/>
    <w:rsid w:val="00F971CC"/>
    <w:rsid w:val="00FA1336"/>
    <w:rsid w:val="00FA5AF4"/>
    <w:rsid w:val="00FB3BBA"/>
    <w:rsid w:val="00FB6673"/>
    <w:rsid w:val="00FC16FC"/>
    <w:rsid w:val="00FC3DA9"/>
    <w:rsid w:val="00FC563F"/>
    <w:rsid w:val="00FC6C10"/>
    <w:rsid w:val="00FC7356"/>
    <w:rsid w:val="00FD0499"/>
    <w:rsid w:val="00FD2392"/>
    <w:rsid w:val="00FE100F"/>
    <w:rsid w:val="00FF18AD"/>
    <w:rsid w:val="00FF2BD6"/>
    <w:rsid w:val="00FF50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ABA73"/>
  <w15:docId w15:val="{75EE3C8B-4080-41FB-B4C6-072D056E4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407E5"/>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unhideWhenUsed/>
    <w:rsid w:val="00B62ABF"/>
    <w:pPr>
      <w:spacing w:after="120"/>
    </w:pPr>
  </w:style>
  <w:style w:type="character" w:customStyle="1" w:styleId="TekstpodstawowyZnak">
    <w:name w:val="Tekst podstawowy Znak"/>
    <w:link w:val="Tekstpodstawowy"/>
    <w:uiPriority w:val="99"/>
    <w:rsid w:val="00B62ABF"/>
    <w:rPr>
      <w:rFonts w:ascii="Calibri" w:eastAsia="Calibri" w:hAnsi="Calibri" w:cs="Times New Roman"/>
    </w:rPr>
  </w:style>
  <w:style w:type="character" w:styleId="Odwoaniedokomentarza">
    <w:name w:val="annotation reference"/>
    <w:uiPriority w:val="99"/>
    <w:semiHidden/>
    <w:unhideWhenUsed/>
    <w:rsid w:val="00B62ABF"/>
    <w:rPr>
      <w:sz w:val="16"/>
      <w:szCs w:val="16"/>
    </w:rPr>
  </w:style>
  <w:style w:type="paragraph" w:styleId="Tekstkomentarza">
    <w:name w:val="annotation text"/>
    <w:basedOn w:val="Normalny"/>
    <w:link w:val="TekstkomentarzaZnak"/>
    <w:uiPriority w:val="99"/>
    <w:semiHidden/>
    <w:unhideWhenUsed/>
    <w:rsid w:val="00B62ABF"/>
    <w:rPr>
      <w:sz w:val="20"/>
      <w:szCs w:val="20"/>
    </w:rPr>
  </w:style>
  <w:style w:type="character" w:customStyle="1" w:styleId="TekstkomentarzaZnak">
    <w:name w:val="Tekst komentarza Znak"/>
    <w:link w:val="Tekstkomentarza"/>
    <w:uiPriority w:val="99"/>
    <w:semiHidden/>
    <w:rsid w:val="00B62ABF"/>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B62ABF"/>
    <w:rPr>
      <w:b/>
      <w:bCs/>
    </w:rPr>
  </w:style>
  <w:style w:type="character" w:customStyle="1" w:styleId="TematkomentarzaZnak">
    <w:name w:val="Temat komentarza Znak"/>
    <w:link w:val="Tematkomentarza"/>
    <w:uiPriority w:val="99"/>
    <w:semiHidden/>
    <w:rsid w:val="00B62ABF"/>
    <w:rPr>
      <w:rFonts w:ascii="Calibri" w:eastAsia="Calibri" w:hAnsi="Calibri" w:cs="Times New Roman"/>
      <w:b/>
      <w:bCs/>
      <w:sz w:val="20"/>
      <w:szCs w:val="20"/>
    </w:rPr>
  </w:style>
  <w:style w:type="paragraph" w:styleId="Akapitzlist">
    <w:name w:val="List Paragraph"/>
    <w:aliases w:val="WYPUNKTOWANIE Akapit z listą,Lista 1"/>
    <w:basedOn w:val="Normalny"/>
    <w:link w:val="AkapitzlistZnak"/>
    <w:uiPriority w:val="34"/>
    <w:qFormat/>
    <w:rsid w:val="00B62ABF"/>
    <w:pPr>
      <w:spacing w:before="120" w:after="120" w:line="276" w:lineRule="auto"/>
      <w:ind w:left="720"/>
      <w:contextualSpacing/>
      <w:jc w:val="both"/>
    </w:pPr>
    <w:rPr>
      <w:rFonts w:ascii="Times New Roman" w:hAnsi="Times New Roman"/>
    </w:rPr>
  </w:style>
  <w:style w:type="character" w:customStyle="1" w:styleId="AkapitzlistZnak">
    <w:name w:val="Akapit z listą Znak"/>
    <w:aliases w:val="WYPUNKTOWANIE Akapit z listą Znak,Lista 1 Znak"/>
    <w:link w:val="Akapitzlist"/>
    <w:uiPriority w:val="34"/>
    <w:qFormat/>
    <w:rsid w:val="00B62ABF"/>
    <w:rPr>
      <w:rFonts w:ascii="Times New Roman" w:eastAsia="Calibri" w:hAnsi="Times New Roman" w:cs="Times New Roman"/>
    </w:rPr>
  </w:style>
  <w:style w:type="character" w:styleId="Hipercze">
    <w:name w:val="Hyperlink"/>
    <w:uiPriority w:val="99"/>
    <w:unhideWhenUsed/>
    <w:rsid w:val="00B62ABF"/>
    <w:rPr>
      <w:color w:val="0563C1"/>
      <w:u w:val="single"/>
    </w:rPr>
  </w:style>
  <w:style w:type="character" w:customStyle="1" w:styleId="Nierozpoznanawzmianka1">
    <w:name w:val="Nierozpoznana wzmianka1"/>
    <w:uiPriority w:val="99"/>
    <w:semiHidden/>
    <w:unhideWhenUsed/>
    <w:rsid w:val="00B62ABF"/>
    <w:rPr>
      <w:color w:val="605E5C"/>
      <w:shd w:val="clear" w:color="auto" w:fill="E1DFDD"/>
    </w:rPr>
  </w:style>
  <w:style w:type="paragraph" w:styleId="Nagwek">
    <w:name w:val="header"/>
    <w:basedOn w:val="Normalny"/>
    <w:link w:val="NagwekZnak"/>
    <w:uiPriority w:val="99"/>
    <w:unhideWhenUsed/>
    <w:rsid w:val="00B62ABF"/>
    <w:pPr>
      <w:tabs>
        <w:tab w:val="center" w:pos="4536"/>
        <w:tab w:val="right" w:pos="9072"/>
      </w:tabs>
    </w:pPr>
  </w:style>
  <w:style w:type="character" w:customStyle="1" w:styleId="NagwekZnak">
    <w:name w:val="Nagłówek Znak"/>
    <w:link w:val="Nagwek"/>
    <w:uiPriority w:val="99"/>
    <w:rsid w:val="00B62ABF"/>
    <w:rPr>
      <w:rFonts w:ascii="Calibri" w:eastAsia="Calibri" w:hAnsi="Calibri" w:cs="Times New Roman"/>
    </w:rPr>
  </w:style>
  <w:style w:type="paragraph" w:styleId="Stopka">
    <w:name w:val="footer"/>
    <w:basedOn w:val="Normalny"/>
    <w:link w:val="StopkaZnak"/>
    <w:uiPriority w:val="99"/>
    <w:unhideWhenUsed/>
    <w:rsid w:val="00B62ABF"/>
    <w:pPr>
      <w:tabs>
        <w:tab w:val="center" w:pos="4536"/>
        <w:tab w:val="right" w:pos="9072"/>
      </w:tabs>
    </w:pPr>
  </w:style>
  <w:style w:type="character" w:customStyle="1" w:styleId="StopkaZnak">
    <w:name w:val="Stopka Znak"/>
    <w:link w:val="Stopka"/>
    <w:uiPriority w:val="99"/>
    <w:rsid w:val="00B62ABF"/>
    <w:rPr>
      <w:rFonts w:ascii="Calibri" w:eastAsia="Calibri" w:hAnsi="Calibri" w:cs="Times New Roman"/>
    </w:rPr>
  </w:style>
  <w:style w:type="paragraph" w:styleId="Tekstdymka">
    <w:name w:val="Balloon Text"/>
    <w:basedOn w:val="Normalny"/>
    <w:link w:val="TekstdymkaZnak"/>
    <w:uiPriority w:val="99"/>
    <w:semiHidden/>
    <w:unhideWhenUsed/>
    <w:rsid w:val="00B62ABF"/>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B62ABF"/>
    <w:rPr>
      <w:rFonts w:ascii="Tahoma" w:eastAsia="Calibri" w:hAnsi="Tahoma" w:cs="Tahoma"/>
      <w:sz w:val="16"/>
      <w:szCs w:val="16"/>
    </w:rPr>
  </w:style>
  <w:style w:type="paragraph" w:styleId="Tekstprzypisudolnego">
    <w:name w:val="footnote text"/>
    <w:basedOn w:val="Normalny"/>
    <w:link w:val="TekstprzypisudolnegoZnak"/>
    <w:uiPriority w:val="99"/>
    <w:unhideWhenUsed/>
    <w:rsid w:val="00E55EB5"/>
    <w:rPr>
      <w:sz w:val="20"/>
      <w:szCs w:val="20"/>
    </w:rPr>
  </w:style>
  <w:style w:type="character" w:customStyle="1" w:styleId="TekstprzypisudolnegoZnak">
    <w:name w:val="Tekst przypisu dolnego Znak"/>
    <w:link w:val="Tekstprzypisudolnego"/>
    <w:uiPriority w:val="99"/>
    <w:rsid w:val="00E55EB5"/>
    <w:rPr>
      <w:lang w:eastAsia="en-US"/>
    </w:rPr>
  </w:style>
  <w:style w:type="character" w:styleId="Odwoanieprzypisudolnego">
    <w:name w:val="footnote reference"/>
    <w:uiPriority w:val="99"/>
    <w:semiHidden/>
    <w:unhideWhenUsed/>
    <w:rsid w:val="00E55EB5"/>
    <w:rPr>
      <w:vertAlign w:val="superscript"/>
    </w:rPr>
  </w:style>
  <w:style w:type="paragraph" w:styleId="Tekstprzypisukocowego">
    <w:name w:val="endnote text"/>
    <w:basedOn w:val="Normalny"/>
    <w:link w:val="TekstprzypisukocowegoZnak"/>
    <w:uiPriority w:val="99"/>
    <w:semiHidden/>
    <w:unhideWhenUsed/>
    <w:rsid w:val="00B83DDB"/>
    <w:rPr>
      <w:sz w:val="20"/>
      <w:szCs w:val="20"/>
    </w:rPr>
  </w:style>
  <w:style w:type="character" w:customStyle="1" w:styleId="TekstprzypisukocowegoZnak">
    <w:name w:val="Tekst przypisu końcowego Znak"/>
    <w:link w:val="Tekstprzypisukocowego"/>
    <w:uiPriority w:val="99"/>
    <w:semiHidden/>
    <w:rsid w:val="00B83DDB"/>
    <w:rPr>
      <w:lang w:eastAsia="en-US"/>
    </w:rPr>
  </w:style>
  <w:style w:type="character" w:styleId="Odwoanieprzypisukocowego">
    <w:name w:val="endnote reference"/>
    <w:uiPriority w:val="99"/>
    <w:semiHidden/>
    <w:unhideWhenUsed/>
    <w:rsid w:val="00B83DDB"/>
    <w:rPr>
      <w:vertAlign w:val="superscript"/>
    </w:rPr>
  </w:style>
  <w:style w:type="character" w:styleId="Nierozpoznanawzmianka">
    <w:name w:val="Unresolved Mention"/>
    <w:uiPriority w:val="99"/>
    <w:semiHidden/>
    <w:unhideWhenUsed/>
    <w:rsid w:val="004E4000"/>
    <w:rPr>
      <w:color w:val="605E5C"/>
      <w:shd w:val="clear" w:color="auto" w:fill="E1DFDD"/>
    </w:rPr>
  </w:style>
  <w:style w:type="character" w:styleId="Odwoaniedelikatne">
    <w:name w:val="Subtle Reference"/>
    <w:uiPriority w:val="31"/>
    <w:qFormat/>
    <w:rsid w:val="00AB04E0"/>
    <w:rPr>
      <w:smallCaps/>
      <w:color w:val="5A5A5A"/>
    </w:rPr>
  </w:style>
  <w:style w:type="paragraph" w:customStyle="1" w:styleId="Default">
    <w:name w:val="Default"/>
    <w:rsid w:val="00843F3E"/>
    <w:pPr>
      <w:autoSpaceDE w:val="0"/>
      <w:autoSpaceDN w:val="0"/>
      <w:adjustRightInd w:val="0"/>
    </w:pPr>
    <w:rPr>
      <w:rFonts w:ascii="Liberation Sans" w:hAnsi="Liberation Sans" w:cs="Liberation San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083574">
      <w:bodyDiv w:val="1"/>
      <w:marLeft w:val="0"/>
      <w:marRight w:val="0"/>
      <w:marTop w:val="0"/>
      <w:marBottom w:val="0"/>
      <w:divBdr>
        <w:top w:val="none" w:sz="0" w:space="0" w:color="auto"/>
        <w:left w:val="none" w:sz="0" w:space="0" w:color="auto"/>
        <w:bottom w:val="none" w:sz="0" w:space="0" w:color="auto"/>
        <w:right w:val="none" w:sz="0" w:space="0" w:color="auto"/>
      </w:divBdr>
    </w:div>
    <w:div w:id="1076636618">
      <w:bodyDiv w:val="1"/>
      <w:marLeft w:val="0"/>
      <w:marRight w:val="0"/>
      <w:marTop w:val="0"/>
      <w:marBottom w:val="0"/>
      <w:divBdr>
        <w:top w:val="none" w:sz="0" w:space="0" w:color="auto"/>
        <w:left w:val="none" w:sz="0" w:space="0" w:color="auto"/>
        <w:bottom w:val="none" w:sz="0" w:space="0" w:color="auto"/>
        <w:right w:val="none" w:sz="0" w:space="0" w:color="auto"/>
      </w:divBdr>
    </w:div>
    <w:div w:id="1620990210">
      <w:bodyDiv w:val="1"/>
      <w:marLeft w:val="0"/>
      <w:marRight w:val="0"/>
      <w:marTop w:val="0"/>
      <w:marBottom w:val="0"/>
      <w:divBdr>
        <w:top w:val="none" w:sz="0" w:space="0" w:color="auto"/>
        <w:left w:val="none" w:sz="0" w:space="0" w:color="auto"/>
        <w:bottom w:val="none" w:sz="0" w:space="0" w:color="auto"/>
        <w:right w:val="none" w:sz="0" w:space="0" w:color="auto"/>
      </w:divBdr>
    </w:div>
    <w:div w:id="1822846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instrukcje-wykonaw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umg_rychwa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5EF1E-4B73-4A7C-A86A-3D0B77A7C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48</Pages>
  <Words>16604</Words>
  <Characters>99626</Characters>
  <Application>Microsoft Office Word</Application>
  <DocSecurity>0</DocSecurity>
  <Lines>830</Lines>
  <Paragraphs>231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115999</CharactersWithSpaces>
  <SharedDoc>false</SharedDoc>
  <HLinks>
    <vt:vector size="18" baseType="variant">
      <vt:variant>
        <vt:i4>4325499</vt:i4>
      </vt:variant>
      <vt:variant>
        <vt:i4>6</vt:i4>
      </vt:variant>
      <vt:variant>
        <vt:i4>0</vt:i4>
      </vt:variant>
      <vt:variant>
        <vt:i4>5</vt:i4>
      </vt:variant>
      <vt:variant>
        <vt:lpwstr>https://platformazakupowa.pl/pn/umg_rychwal</vt:lpwstr>
      </vt:variant>
      <vt:variant>
        <vt:lpwstr/>
      </vt:variant>
      <vt:variant>
        <vt:i4>4325499</vt:i4>
      </vt:variant>
      <vt:variant>
        <vt:i4>3</vt:i4>
      </vt:variant>
      <vt:variant>
        <vt:i4>0</vt:i4>
      </vt:variant>
      <vt:variant>
        <vt:i4>5</vt:i4>
      </vt:variant>
      <vt:variant>
        <vt:lpwstr>https://platformazakupowa.pl/pn/umg_rychwal</vt:lpwstr>
      </vt:variant>
      <vt:variant>
        <vt:lpwstr/>
      </vt:variant>
      <vt:variant>
        <vt:i4>4325499</vt:i4>
      </vt:variant>
      <vt:variant>
        <vt:i4>0</vt:i4>
      </vt:variant>
      <vt:variant>
        <vt:i4>0</vt:i4>
      </vt:variant>
      <vt:variant>
        <vt:i4>5</vt:i4>
      </vt:variant>
      <vt:variant>
        <vt:lpwstr>https://platformazakupowa.pl/pn/umg_rychwal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dc:creator>
  <cp:keywords/>
  <dc:description/>
  <cp:lastModifiedBy>Joanna Janczak</cp:lastModifiedBy>
  <cp:revision>120</cp:revision>
  <cp:lastPrinted>2024-12-23T11:10:00Z</cp:lastPrinted>
  <dcterms:created xsi:type="dcterms:W3CDTF">2023-10-11T07:27:00Z</dcterms:created>
  <dcterms:modified xsi:type="dcterms:W3CDTF">2024-12-23T11:11:00Z</dcterms:modified>
</cp:coreProperties>
</file>