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E9C9F16" w14:textId="62E85763" w:rsidR="00A73D9D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>Załącznik nr 1</w:t>
      </w:r>
    </w:p>
    <w:p w14:paraId="066D6C60" w14:textId="655EE064" w:rsidR="00577592" w:rsidRPr="00A73D9D" w:rsidRDefault="00577592" w:rsidP="00577592">
      <w:pPr>
        <w:jc w:val="center"/>
        <w:rPr>
          <w:rFonts w:ascii="Arial" w:hAnsi="Arial" w:cs="Arial"/>
          <w:sz w:val="22"/>
          <w:szCs w:val="22"/>
        </w:rPr>
      </w:pP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5B584E21" w:rsidR="00CB152B" w:rsidRPr="00AC297D" w:rsidRDefault="003D5FFF" w:rsidP="00AC297D">
      <w:pPr>
        <w:spacing w:line="276" w:lineRule="auto"/>
        <w:jc w:val="both"/>
        <w:rPr>
          <w:rFonts w:cstheme="minorHAnsi"/>
          <w:b/>
          <w:i/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D4E9F">
        <w:rPr>
          <w:rFonts w:ascii="Arial" w:hAnsi="Arial" w:cs="Arial"/>
          <w:b/>
          <w:bCs/>
          <w:sz w:val="22"/>
          <w:szCs w:val="22"/>
        </w:rPr>
        <w:t>:</w:t>
      </w:r>
      <w:r w:rsidR="0054787F" w:rsidRPr="003D4E9F">
        <w:rPr>
          <w:rFonts w:ascii="Arial" w:hAnsi="Arial" w:cs="Arial"/>
          <w:b/>
          <w:bCs/>
          <w:sz w:val="22"/>
          <w:szCs w:val="22"/>
        </w:rPr>
        <w:t xml:space="preserve"> </w:t>
      </w:r>
      <w:r w:rsidR="00AC297D">
        <w:rPr>
          <w:rFonts w:ascii="Arial" w:hAnsi="Arial" w:cs="Arial"/>
          <w:b/>
          <w:sz w:val="22"/>
          <w:szCs w:val="22"/>
        </w:rPr>
        <w:t>gęstościomierza</w:t>
      </w:r>
      <w:r w:rsidR="00AC297D">
        <w:rPr>
          <w:rFonts w:cstheme="minorHAnsi"/>
          <w:b/>
          <w:i/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zgodnie z</w:t>
      </w:r>
      <w:r w:rsidR="00731628">
        <w:rPr>
          <w:rFonts w:ascii="Arial" w:hAnsi="Arial" w:cs="Arial"/>
          <w:b/>
          <w:bCs/>
          <w:sz w:val="22"/>
          <w:szCs w:val="22"/>
        </w:rPr>
        <w:t xml:space="preserve"> następującymi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 xml:space="preserve"> minimalnymi wymaganiami technicznymi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Model/typ</w:t>
      </w:r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Producent/kraj</w:t>
      </w:r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C30201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C30201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C30201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3CC7C8F9" w:rsidR="00596BFD" w:rsidRPr="003271E5" w:rsidRDefault="00B54F87" w:rsidP="00C30201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 xml:space="preserve">Parametry i warunki zaoferowane przez Wykonawcę potwierdzające wymagania Zamawiającego (należy uzupełnić wszystkie wymagane pola podając parametry oferowanego produktu lub wpisać </w:t>
            </w:r>
            <w:r w:rsidR="00EA694A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3271E5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EA694A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3271E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D44B0" w:rsidRPr="00734F5E" w14:paraId="2CEB9D20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DD44B0" w:rsidRPr="00A53F85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1E52726" w14:textId="77777777" w:rsidR="00AA2E1D" w:rsidRDefault="00D1152D" w:rsidP="00AA2E1D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30201">
              <w:rPr>
                <w:rFonts w:ascii="Arial" w:hAnsi="Arial" w:cs="Arial"/>
                <w:sz w:val="22"/>
                <w:szCs w:val="22"/>
              </w:rPr>
              <w:t>P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omiar gęstości próbek płynnych, jednorodnych </w:t>
            </w:r>
          </w:p>
          <w:p w14:paraId="2DE20737" w14:textId="12249EF2" w:rsidR="00DD44B0" w:rsidRPr="00DD44B0" w:rsidRDefault="00AA2E1D" w:rsidP="00AA2E1D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o lepkości do 4-6 tys</w:t>
            </w:r>
            <w:r w:rsidR="0082233C">
              <w:rPr>
                <w:rFonts w:ascii="Arial" w:hAnsi="Arial" w:cs="Arial"/>
                <w:sz w:val="22"/>
                <w:szCs w:val="22"/>
              </w:rPr>
              <w:t>.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44B0" w:rsidRPr="00DD44B0">
              <w:rPr>
                <w:rFonts w:ascii="Arial" w:hAnsi="Arial" w:cs="Arial"/>
                <w:sz w:val="22"/>
                <w:szCs w:val="22"/>
              </w:rPr>
              <w:t>cP</w:t>
            </w:r>
            <w:proofErr w:type="spellEnd"/>
          </w:p>
        </w:tc>
        <w:tc>
          <w:tcPr>
            <w:tcW w:w="2075" w:type="pct"/>
            <w:vAlign w:val="center"/>
          </w:tcPr>
          <w:p w14:paraId="533B81B3" w14:textId="77777777" w:rsidR="00DD44B0" w:rsidRPr="00734F5E" w:rsidRDefault="00DD44B0" w:rsidP="00C3020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D44B0" w:rsidRPr="00734F5E" w14:paraId="288F52EB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DD44B0" w:rsidRPr="00734F5E" w:rsidRDefault="00DD44B0" w:rsidP="00C30201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DD44B0" w:rsidRPr="00734F5E" w:rsidRDefault="00DD44B0" w:rsidP="00C30201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248FBA" w14:textId="62E76511" w:rsidR="00DD44B0" w:rsidRPr="00DD44B0" w:rsidRDefault="00D1152D" w:rsidP="00D1152D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Precyzja pomiarów</w:t>
            </w:r>
            <w:r w:rsidR="007320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co najmniej 0,0005 g/cm3,</w:t>
            </w:r>
          </w:p>
        </w:tc>
        <w:tc>
          <w:tcPr>
            <w:tcW w:w="2075" w:type="pct"/>
            <w:vAlign w:val="center"/>
          </w:tcPr>
          <w:p w14:paraId="25863440" w14:textId="6941CC74" w:rsidR="00DD44B0" w:rsidRPr="00734F5E" w:rsidRDefault="00DD44B0" w:rsidP="00C3020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D44B0" w:rsidRPr="00734F5E" w14:paraId="10E0DEA6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AE010F6" w14:textId="77777777" w:rsidR="00AA2E1D" w:rsidRDefault="00D1152D" w:rsidP="00AA2E1D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Możliwość regulacji temperatury w zakresie</w:t>
            </w:r>
            <w:r w:rsidR="0066697A">
              <w:rPr>
                <w:rFonts w:ascii="Arial" w:hAnsi="Arial" w:cs="Arial"/>
                <w:sz w:val="22"/>
                <w:szCs w:val="22"/>
              </w:rPr>
              <w:t xml:space="preserve"> co najmniej</w:t>
            </w:r>
            <w:r w:rsidR="00BB4B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4AC998" w14:textId="7F1F0F23" w:rsidR="00DD44B0" w:rsidRPr="00DD44B0" w:rsidRDefault="00AA2E1D" w:rsidP="00AA2E1D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BB4B61">
              <w:rPr>
                <w:rFonts w:ascii="Arial" w:hAnsi="Arial" w:cs="Arial"/>
                <w:sz w:val="22"/>
                <w:szCs w:val="22"/>
              </w:rPr>
              <w:t>od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20 </w:t>
            </w:r>
            <w:r w:rsidR="00BB4B61">
              <w:rPr>
                <w:rFonts w:ascii="Arial" w:hAnsi="Arial" w:cs="Arial"/>
                <w:sz w:val="22"/>
                <w:szCs w:val="22"/>
              </w:rPr>
              <w:t>do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50 °C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075" w:type="pct"/>
            <w:vAlign w:val="center"/>
          </w:tcPr>
          <w:p w14:paraId="3B50412B" w14:textId="1C4D5F53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324EF7A6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4FF28807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6594BC3" w14:textId="47B983EB" w:rsidR="00DD44B0" w:rsidRPr="00DD44B0" w:rsidRDefault="00A51A46" w:rsidP="00A51A46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Rozdzielczość (g/cm³):</w:t>
            </w:r>
            <w:r w:rsidR="0066697A">
              <w:rPr>
                <w:rFonts w:ascii="Arial" w:hAnsi="Arial" w:cs="Arial"/>
                <w:sz w:val="22"/>
                <w:szCs w:val="22"/>
              </w:rPr>
              <w:t xml:space="preserve"> minimum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0,0001 g/cm3</w:t>
            </w:r>
          </w:p>
        </w:tc>
        <w:tc>
          <w:tcPr>
            <w:tcW w:w="2075" w:type="pct"/>
            <w:vAlign w:val="center"/>
          </w:tcPr>
          <w:p w14:paraId="4ABC3BCD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58FE71E6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7A033926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35DA30E" w14:textId="77777777" w:rsidR="00AA2E1D" w:rsidRDefault="00E1287C" w:rsidP="00AA2E1D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Automatyczne wykrywanie pęcherzyków powietrza </w:t>
            </w:r>
          </w:p>
          <w:p w14:paraId="68B46C2D" w14:textId="47264D84" w:rsidR="00DD44B0" w:rsidRPr="00DD44B0" w:rsidRDefault="00AA2E1D" w:rsidP="00AA2E1D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podczas pomiaru</w:t>
            </w:r>
          </w:p>
        </w:tc>
        <w:tc>
          <w:tcPr>
            <w:tcW w:w="2075" w:type="pct"/>
            <w:vAlign w:val="center"/>
          </w:tcPr>
          <w:p w14:paraId="6CA6E079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2C5B6DC4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485D2281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8018901" w14:textId="6658E277" w:rsidR="00DD44B0" w:rsidRPr="00DD44B0" w:rsidRDefault="00AA2E1D" w:rsidP="00AA2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9287D">
              <w:rPr>
                <w:rFonts w:ascii="Arial" w:hAnsi="Arial" w:cs="Arial"/>
                <w:sz w:val="22"/>
                <w:szCs w:val="22"/>
              </w:rPr>
              <w:t xml:space="preserve">Gęstościomierz wyposażony </w:t>
            </w:r>
            <w:r w:rsidR="005C7E43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pompę suszącą</w:t>
            </w:r>
          </w:p>
        </w:tc>
        <w:tc>
          <w:tcPr>
            <w:tcW w:w="2075" w:type="pct"/>
            <w:vAlign w:val="center"/>
          </w:tcPr>
          <w:p w14:paraId="2DF1B28C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7A342677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44E2A271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57EA3DD" w14:textId="299958A4" w:rsidR="00DD44B0" w:rsidRPr="00DD44B0" w:rsidRDefault="00E1287C" w:rsidP="00E1287C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287D">
              <w:rPr>
                <w:rFonts w:ascii="Arial" w:hAnsi="Arial" w:cs="Arial"/>
                <w:sz w:val="22"/>
                <w:szCs w:val="22"/>
              </w:rPr>
              <w:t>Możliwość p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odgląd</w:t>
            </w:r>
            <w:r w:rsidR="0039287D">
              <w:rPr>
                <w:rFonts w:ascii="Arial" w:hAnsi="Arial" w:cs="Arial"/>
                <w:sz w:val="22"/>
                <w:szCs w:val="22"/>
              </w:rPr>
              <w:t>u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wideo w badaną próbkę</w:t>
            </w:r>
          </w:p>
        </w:tc>
        <w:tc>
          <w:tcPr>
            <w:tcW w:w="2075" w:type="pct"/>
            <w:vAlign w:val="center"/>
          </w:tcPr>
          <w:p w14:paraId="266134D2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454D4CFB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58525C69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AAFFE62" w14:textId="75B19FEE" w:rsidR="00DD44B0" w:rsidRPr="00DD44B0" w:rsidRDefault="00E1287C" w:rsidP="00E1287C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39287D">
              <w:rPr>
                <w:rFonts w:ascii="Arial" w:hAnsi="Arial" w:cs="Arial"/>
                <w:sz w:val="22"/>
                <w:szCs w:val="22"/>
              </w:rPr>
              <w:t>Możliwość a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utomatyczn</w:t>
            </w:r>
            <w:r w:rsidR="0039287D">
              <w:rPr>
                <w:rFonts w:ascii="Arial" w:hAnsi="Arial" w:cs="Arial"/>
                <w:sz w:val="22"/>
                <w:szCs w:val="22"/>
              </w:rPr>
              <w:t>ej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korekcj</w:t>
            </w:r>
            <w:r w:rsidR="0039287D">
              <w:rPr>
                <w:rFonts w:ascii="Arial" w:hAnsi="Arial" w:cs="Arial"/>
                <w:sz w:val="22"/>
                <w:szCs w:val="22"/>
              </w:rPr>
              <w:t>i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lepkości</w:t>
            </w:r>
          </w:p>
        </w:tc>
        <w:tc>
          <w:tcPr>
            <w:tcW w:w="2075" w:type="pct"/>
            <w:vAlign w:val="center"/>
          </w:tcPr>
          <w:p w14:paraId="7CBEF86C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1EB29603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39EDE10B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AF27CDB" w14:textId="4EB46545" w:rsidR="00371E36" w:rsidRDefault="007F67AF" w:rsidP="00C16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Gęstościomierz s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pełnia </w:t>
            </w:r>
            <w:r w:rsidR="00371E36">
              <w:rPr>
                <w:rFonts w:ascii="Arial" w:hAnsi="Arial" w:cs="Arial"/>
                <w:sz w:val="22"/>
                <w:szCs w:val="22"/>
              </w:rPr>
              <w:t>n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ormy</w:t>
            </w:r>
            <w:r w:rsidR="00371E36">
              <w:rPr>
                <w:rFonts w:ascii="Arial" w:hAnsi="Arial" w:cs="Arial"/>
                <w:sz w:val="22"/>
                <w:szCs w:val="22"/>
              </w:rPr>
              <w:t>: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4E2653" w14:textId="29AC84B5" w:rsidR="00371E36" w:rsidRDefault="00371E36" w:rsidP="007F67AF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 </w:t>
            </w:r>
            <w:r w:rsidRPr="00371E36">
              <w:rPr>
                <w:rStyle w:val="Uwydatnienie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</w:rPr>
              <w:t>EUROPEAN PHARMACOPOEIA</w:t>
            </w:r>
            <w:r w:rsidR="00DD44B0" w:rsidRPr="00371E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2.2.5</w:t>
            </w:r>
          </w:p>
          <w:p w14:paraId="75DF2BAC" w14:textId="7C32F8DA" w:rsidR="00DD44B0" w:rsidRPr="00DD44B0" w:rsidRDefault="00371E36" w:rsidP="007F67AF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</w:t>
            </w:r>
            <w:r w:rsidR="00AC0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ISO 2811-3</w:t>
            </w:r>
          </w:p>
        </w:tc>
        <w:tc>
          <w:tcPr>
            <w:tcW w:w="2075" w:type="pct"/>
            <w:vAlign w:val="center"/>
          </w:tcPr>
          <w:p w14:paraId="0D9B6D08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45922F7D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324AD055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B2710B0" w14:textId="4CF284CD" w:rsidR="00DD44B0" w:rsidRPr="00DD44B0" w:rsidRDefault="007F67AF" w:rsidP="007F67AF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Zakres pomiaru</w:t>
            </w:r>
            <w:r w:rsidR="0039287D">
              <w:rPr>
                <w:rFonts w:ascii="Arial" w:hAnsi="Arial" w:cs="Arial"/>
                <w:sz w:val="22"/>
                <w:szCs w:val="22"/>
              </w:rPr>
              <w:t xml:space="preserve"> od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39287D">
              <w:rPr>
                <w:rFonts w:ascii="Arial" w:hAnsi="Arial" w:cs="Arial"/>
                <w:sz w:val="22"/>
                <w:szCs w:val="22"/>
              </w:rPr>
              <w:t>do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3 g/cm3</w:t>
            </w:r>
          </w:p>
        </w:tc>
        <w:tc>
          <w:tcPr>
            <w:tcW w:w="2075" w:type="pct"/>
            <w:vAlign w:val="center"/>
          </w:tcPr>
          <w:p w14:paraId="24B8188A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081E776F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27171B8B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A127F6F" w14:textId="5EC13F6A" w:rsidR="0039287D" w:rsidRDefault="007F67AF" w:rsidP="007F67AF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9287D">
              <w:rPr>
                <w:rFonts w:ascii="Arial" w:hAnsi="Arial" w:cs="Arial"/>
                <w:sz w:val="22"/>
                <w:szCs w:val="22"/>
              </w:rPr>
              <w:t>Możliwość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pomiar</w:t>
            </w:r>
            <w:r w:rsidR="0039287D">
              <w:rPr>
                <w:rFonts w:ascii="Arial" w:hAnsi="Arial" w:cs="Arial"/>
                <w:sz w:val="22"/>
                <w:szCs w:val="22"/>
              </w:rPr>
              <w:t>u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9BAEF3E" w14:textId="5FDC3B58" w:rsidR="00C30201" w:rsidRDefault="007F67AF" w:rsidP="007F67AF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- </w:t>
            </w:r>
            <w:r w:rsidR="0039287D">
              <w:rPr>
                <w:rFonts w:ascii="Arial" w:hAnsi="Arial" w:cs="Arial"/>
                <w:sz w:val="22"/>
                <w:szCs w:val="22"/>
              </w:rPr>
              <w:t>g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ęstoś</w:t>
            </w:r>
            <w:r w:rsidR="0039287D">
              <w:rPr>
                <w:rFonts w:ascii="Arial" w:hAnsi="Arial" w:cs="Arial"/>
                <w:sz w:val="22"/>
                <w:szCs w:val="22"/>
              </w:rPr>
              <w:t>ci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[g/cm3], </w:t>
            </w:r>
          </w:p>
          <w:p w14:paraId="64E4922A" w14:textId="53C3D68F" w:rsidR="0039287D" w:rsidRDefault="007F67AF" w:rsidP="007F67AF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- </w:t>
            </w:r>
            <w:r w:rsidR="0039287D">
              <w:rPr>
                <w:rFonts w:ascii="Arial" w:hAnsi="Arial" w:cs="Arial"/>
                <w:sz w:val="22"/>
                <w:szCs w:val="22"/>
              </w:rPr>
              <w:t>g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ęstoś</w:t>
            </w:r>
            <w:r w:rsidR="0039287D">
              <w:rPr>
                <w:rFonts w:ascii="Arial" w:hAnsi="Arial" w:cs="Arial"/>
                <w:sz w:val="22"/>
                <w:szCs w:val="22"/>
              </w:rPr>
              <w:t>ci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względn</w:t>
            </w:r>
            <w:r w:rsidR="0039287D">
              <w:rPr>
                <w:rFonts w:ascii="Arial" w:hAnsi="Arial" w:cs="Arial"/>
                <w:sz w:val="22"/>
                <w:szCs w:val="22"/>
              </w:rPr>
              <w:t>ej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44B0" w:rsidRPr="00DD44B0">
              <w:rPr>
                <w:rFonts w:ascii="Arial" w:hAnsi="Arial" w:cs="Arial"/>
                <w:sz w:val="22"/>
                <w:szCs w:val="22"/>
              </w:rPr>
              <w:t>Brix</w:t>
            </w:r>
            <w:proofErr w:type="spellEnd"/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[%</w:t>
            </w:r>
            <w:proofErr w:type="spellStart"/>
            <w:r w:rsidR="00DD44B0" w:rsidRPr="00DD44B0">
              <w:rPr>
                <w:rFonts w:ascii="Arial" w:hAnsi="Arial" w:cs="Arial"/>
                <w:sz w:val="22"/>
                <w:szCs w:val="22"/>
              </w:rPr>
              <w:t>Brix</w:t>
            </w:r>
            <w:proofErr w:type="spellEnd"/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], </w:t>
            </w:r>
          </w:p>
          <w:p w14:paraId="26B5CE7E" w14:textId="7BCE55CB" w:rsidR="00C30201" w:rsidRDefault="007F67AF" w:rsidP="007F67AF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- </w:t>
            </w:r>
            <w:r w:rsidR="0039287D">
              <w:rPr>
                <w:rFonts w:ascii="Arial" w:hAnsi="Arial" w:cs="Arial"/>
                <w:sz w:val="22"/>
                <w:szCs w:val="22"/>
              </w:rPr>
              <w:t>s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tężeni</w:t>
            </w:r>
            <w:r w:rsidR="0039287D">
              <w:rPr>
                <w:rFonts w:ascii="Arial" w:hAnsi="Arial" w:cs="Arial"/>
                <w:sz w:val="22"/>
                <w:szCs w:val="22"/>
              </w:rPr>
              <w:t>a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alkoholu [vol%], </w:t>
            </w:r>
          </w:p>
          <w:p w14:paraId="3C885F5E" w14:textId="503D7F59" w:rsidR="00DD44B0" w:rsidRPr="00DD44B0" w:rsidRDefault="007F67AF" w:rsidP="007F67AF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A2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ciężar</w:t>
            </w:r>
            <w:r w:rsidR="0039287D">
              <w:rPr>
                <w:rFonts w:ascii="Arial" w:hAnsi="Arial" w:cs="Arial"/>
                <w:sz w:val="22"/>
                <w:szCs w:val="22"/>
              </w:rPr>
              <w:t>u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właściw</w:t>
            </w:r>
            <w:r w:rsidR="0039287D">
              <w:rPr>
                <w:rFonts w:ascii="Arial" w:hAnsi="Arial" w:cs="Arial"/>
                <w:sz w:val="22"/>
                <w:szCs w:val="22"/>
              </w:rPr>
              <w:t>ego</w:t>
            </w:r>
          </w:p>
        </w:tc>
        <w:tc>
          <w:tcPr>
            <w:tcW w:w="2075" w:type="pct"/>
            <w:vAlign w:val="center"/>
          </w:tcPr>
          <w:p w14:paraId="56BF68A5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0CB4A8C1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65DEA2CD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9188B1C" w14:textId="0AE1CC7B" w:rsidR="00DD44B0" w:rsidRPr="00DD44B0" w:rsidRDefault="00AA2E1D" w:rsidP="00AA2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287D">
              <w:rPr>
                <w:rFonts w:ascii="Arial" w:hAnsi="Arial" w:cs="Arial"/>
                <w:sz w:val="22"/>
                <w:szCs w:val="22"/>
              </w:rPr>
              <w:t>Gęstościomierz wyposażony  w o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suszacz do celi pomiarowej </w:t>
            </w:r>
          </w:p>
        </w:tc>
        <w:tc>
          <w:tcPr>
            <w:tcW w:w="2075" w:type="pct"/>
            <w:vAlign w:val="center"/>
          </w:tcPr>
          <w:p w14:paraId="2D9D7595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6361DD38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204CCD25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A7409B9" w14:textId="3A847783" w:rsidR="000653F1" w:rsidRDefault="0060694E" w:rsidP="000653F1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A2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287D">
              <w:rPr>
                <w:rFonts w:ascii="Arial" w:hAnsi="Arial" w:cs="Arial"/>
                <w:sz w:val="22"/>
                <w:szCs w:val="22"/>
              </w:rPr>
              <w:t>Gęstościomierz wyposażony  w s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uszark</w:t>
            </w:r>
            <w:r w:rsidR="0039287D">
              <w:rPr>
                <w:rFonts w:ascii="Arial" w:hAnsi="Arial" w:cs="Arial"/>
                <w:sz w:val="22"/>
                <w:szCs w:val="22"/>
              </w:rPr>
              <w:t>ę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stosowan</w:t>
            </w:r>
            <w:r w:rsidR="0039287D">
              <w:rPr>
                <w:rFonts w:ascii="Arial" w:hAnsi="Arial" w:cs="Arial"/>
                <w:sz w:val="22"/>
                <w:szCs w:val="22"/>
              </w:rPr>
              <w:t>ą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66C87A" w14:textId="06E9A340" w:rsidR="00DD44B0" w:rsidRPr="00DD44B0" w:rsidRDefault="000653F1" w:rsidP="000653F1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A2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do czyszczenia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i suszenia celi przed pomiarami.</w:t>
            </w:r>
          </w:p>
        </w:tc>
        <w:tc>
          <w:tcPr>
            <w:tcW w:w="2075" w:type="pct"/>
            <w:vAlign w:val="center"/>
          </w:tcPr>
          <w:p w14:paraId="2B25C777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37EF560F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5FF442A4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EEBA53A" w14:textId="6AE156FB" w:rsidR="00A338B7" w:rsidRDefault="00AA2E1D" w:rsidP="00AA2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36DDA">
              <w:rPr>
                <w:rFonts w:ascii="Arial" w:hAnsi="Arial" w:cs="Arial"/>
                <w:sz w:val="22"/>
                <w:szCs w:val="22"/>
              </w:rPr>
              <w:t xml:space="preserve">Gęstościomierz wyposażony  w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urządzenie do wstrzykiwania</w:t>
            </w:r>
          </w:p>
          <w:p w14:paraId="646D62BF" w14:textId="07AE0863" w:rsidR="00DD44B0" w:rsidRPr="00DD44B0" w:rsidRDefault="00A338B7" w:rsidP="00A33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płynu strzykawk</w:t>
            </w:r>
            <w:r w:rsidR="006E04F0">
              <w:rPr>
                <w:rFonts w:ascii="Arial" w:hAnsi="Arial" w:cs="Arial"/>
                <w:sz w:val="22"/>
                <w:szCs w:val="22"/>
              </w:rPr>
              <w:t>ą</w:t>
            </w:r>
          </w:p>
          <w:p w14:paraId="38AD8623" w14:textId="77777777" w:rsidR="00DD44B0" w:rsidRPr="00DD44B0" w:rsidRDefault="00DD44B0" w:rsidP="00C30201">
            <w:pPr>
              <w:ind w:hanging="32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73FFD084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44B0" w:rsidRPr="00734F5E" w14:paraId="1D2AD7E0" w14:textId="77777777" w:rsidTr="00C30201">
        <w:trPr>
          <w:trHeight w:val="1265"/>
        </w:trPr>
        <w:tc>
          <w:tcPr>
            <w:tcW w:w="424" w:type="pct"/>
            <w:vAlign w:val="center"/>
          </w:tcPr>
          <w:p w14:paraId="44B9414A" w14:textId="77777777" w:rsidR="00DD44B0" w:rsidRPr="00734F5E" w:rsidRDefault="00DD44B0" w:rsidP="00C3020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5D37CEF" w14:textId="17451173" w:rsidR="0048533E" w:rsidRDefault="00A338B7" w:rsidP="00A338B7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8533E">
              <w:rPr>
                <w:rFonts w:ascii="Arial" w:hAnsi="Arial" w:cs="Arial"/>
                <w:sz w:val="22"/>
                <w:szCs w:val="22"/>
              </w:rPr>
              <w:t>Przeprowadzenie d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w</w:t>
            </w:r>
            <w:r w:rsidR="0048533E">
              <w:rPr>
                <w:rFonts w:ascii="Arial" w:hAnsi="Arial" w:cs="Arial"/>
                <w:sz w:val="22"/>
                <w:szCs w:val="22"/>
              </w:rPr>
              <w:t>óch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przegląd</w:t>
            </w:r>
            <w:r w:rsidR="0048533E">
              <w:rPr>
                <w:rFonts w:ascii="Arial" w:hAnsi="Arial" w:cs="Arial"/>
                <w:sz w:val="22"/>
                <w:szCs w:val="22"/>
              </w:rPr>
              <w:t>ów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urządzenia w ciągu </w:t>
            </w:r>
          </w:p>
          <w:p w14:paraId="120A82EF" w14:textId="0EB2903A" w:rsidR="00DD44B0" w:rsidRPr="00DD44B0" w:rsidRDefault="0048533E" w:rsidP="0048533E">
            <w:pPr>
              <w:ind w:hanging="3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2 lat od daty</w:t>
            </w:r>
            <w:r w:rsidR="00A33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>instalacji urządzenia</w:t>
            </w:r>
            <w:r w:rsidR="00741020">
              <w:rPr>
                <w:rFonts w:ascii="Arial" w:hAnsi="Arial" w:cs="Arial"/>
                <w:sz w:val="22"/>
                <w:szCs w:val="22"/>
              </w:rPr>
              <w:t>:</w:t>
            </w:r>
            <w:r w:rsidR="00DD44B0" w:rsidRPr="00DD44B0">
              <w:rPr>
                <w:rFonts w:ascii="Arial" w:hAnsi="Arial" w:cs="Arial"/>
                <w:sz w:val="22"/>
                <w:szCs w:val="22"/>
              </w:rPr>
              <w:t xml:space="preserve"> po 12 i 24 miesiącach</w:t>
            </w:r>
          </w:p>
        </w:tc>
        <w:tc>
          <w:tcPr>
            <w:tcW w:w="2075" w:type="pct"/>
            <w:vAlign w:val="center"/>
          </w:tcPr>
          <w:p w14:paraId="384DD681" w14:textId="77777777" w:rsidR="00DD44B0" w:rsidRPr="00734F5E" w:rsidRDefault="00DD44B0" w:rsidP="00C30201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4CFA2D" w14:textId="77777777" w:rsidR="00EA550E" w:rsidRPr="00734F5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C0A5B8F" w14:textId="77777777" w:rsidR="00EA550E" w:rsidRPr="00734F5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Pr="00734F5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F3D9" w14:textId="77777777" w:rsidR="00CF0D34" w:rsidRDefault="00CF0D34" w:rsidP="00DF1622">
      <w:r>
        <w:separator/>
      </w:r>
    </w:p>
  </w:endnote>
  <w:endnote w:type="continuationSeparator" w:id="0">
    <w:p w14:paraId="0816D2C9" w14:textId="77777777" w:rsidR="00CF0D34" w:rsidRDefault="00CF0D3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F40B" w14:textId="77777777" w:rsidR="00CF0D34" w:rsidRDefault="00CF0D34" w:rsidP="00DF1622">
      <w:r>
        <w:separator/>
      </w:r>
    </w:p>
  </w:footnote>
  <w:footnote w:type="continuationSeparator" w:id="0">
    <w:p w14:paraId="2E0B772F" w14:textId="77777777" w:rsidR="00CF0D34" w:rsidRDefault="00CF0D3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B92"/>
    <w:multiLevelType w:val="multilevel"/>
    <w:tmpl w:val="F0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442"/>
    <w:multiLevelType w:val="multilevel"/>
    <w:tmpl w:val="6C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20C"/>
    <w:multiLevelType w:val="multilevel"/>
    <w:tmpl w:val="D3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5BF0"/>
    <w:multiLevelType w:val="hybridMultilevel"/>
    <w:tmpl w:val="9C64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CF5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DDD"/>
    <w:multiLevelType w:val="multilevel"/>
    <w:tmpl w:val="393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B5B3E"/>
    <w:multiLevelType w:val="multilevel"/>
    <w:tmpl w:val="4A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86164"/>
    <w:multiLevelType w:val="hybridMultilevel"/>
    <w:tmpl w:val="3FF4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210E4"/>
    <w:multiLevelType w:val="multilevel"/>
    <w:tmpl w:val="40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17095"/>
    <w:multiLevelType w:val="multilevel"/>
    <w:tmpl w:val="B7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54157"/>
    <w:multiLevelType w:val="multilevel"/>
    <w:tmpl w:val="D84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F7A4D"/>
    <w:multiLevelType w:val="multilevel"/>
    <w:tmpl w:val="76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C35DB"/>
    <w:multiLevelType w:val="hybridMultilevel"/>
    <w:tmpl w:val="C2F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E1143"/>
    <w:multiLevelType w:val="multilevel"/>
    <w:tmpl w:val="FBA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90D7F"/>
    <w:multiLevelType w:val="multilevel"/>
    <w:tmpl w:val="F0C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92D50"/>
    <w:multiLevelType w:val="multilevel"/>
    <w:tmpl w:val="1E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26313"/>
    <w:multiLevelType w:val="multilevel"/>
    <w:tmpl w:val="17C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05C9C"/>
    <w:rsid w:val="00007B64"/>
    <w:rsid w:val="0002511E"/>
    <w:rsid w:val="00033EAE"/>
    <w:rsid w:val="00041B73"/>
    <w:rsid w:val="00046954"/>
    <w:rsid w:val="000526F5"/>
    <w:rsid w:val="00055C6A"/>
    <w:rsid w:val="000653F1"/>
    <w:rsid w:val="00065F80"/>
    <w:rsid w:val="00066ADA"/>
    <w:rsid w:val="000709E4"/>
    <w:rsid w:val="0007368A"/>
    <w:rsid w:val="000827EA"/>
    <w:rsid w:val="0008467E"/>
    <w:rsid w:val="00091BFF"/>
    <w:rsid w:val="00092120"/>
    <w:rsid w:val="000B03E8"/>
    <w:rsid w:val="000B5168"/>
    <w:rsid w:val="000C0C51"/>
    <w:rsid w:val="000D05C2"/>
    <w:rsid w:val="000D49FE"/>
    <w:rsid w:val="000F59A3"/>
    <w:rsid w:val="0010474A"/>
    <w:rsid w:val="00143B08"/>
    <w:rsid w:val="00145C5A"/>
    <w:rsid w:val="00150F17"/>
    <w:rsid w:val="00154807"/>
    <w:rsid w:val="00156BF2"/>
    <w:rsid w:val="00163B84"/>
    <w:rsid w:val="00171A37"/>
    <w:rsid w:val="00173511"/>
    <w:rsid w:val="0018341D"/>
    <w:rsid w:val="001961E6"/>
    <w:rsid w:val="00197ADD"/>
    <w:rsid w:val="001C2517"/>
    <w:rsid w:val="001C2CC6"/>
    <w:rsid w:val="001C3BE3"/>
    <w:rsid w:val="001C65EB"/>
    <w:rsid w:val="001D3CF5"/>
    <w:rsid w:val="001E49CD"/>
    <w:rsid w:val="00200847"/>
    <w:rsid w:val="0020591F"/>
    <w:rsid w:val="00211651"/>
    <w:rsid w:val="0022367C"/>
    <w:rsid w:val="00227D92"/>
    <w:rsid w:val="0023047D"/>
    <w:rsid w:val="0024320A"/>
    <w:rsid w:val="0024402D"/>
    <w:rsid w:val="00251037"/>
    <w:rsid w:val="00251050"/>
    <w:rsid w:val="00252D0A"/>
    <w:rsid w:val="002820C6"/>
    <w:rsid w:val="0028306A"/>
    <w:rsid w:val="0028346A"/>
    <w:rsid w:val="00284A38"/>
    <w:rsid w:val="00286BB9"/>
    <w:rsid w:val="00292FF0"/>
    <w:rsid w:val="002A0E67"/>
    <w:rsid w:val="002B2A36"/>
    <w:rsid w:val="002C2AF3"/>
    <w:rsid w:val="002E0AB8"/>
    <w:rsid w:val="00304EE6"/>
    <w:rsid w:val="003106FC"/>
    <w:rsid w:val="00311F48"/>
    <w:rsid w:val="00312739"/>
    <w:rsid w:val="00312C76"/>
    <w:rsid w:val="00313603"/>
    <w:rsid w:val="003144E7"/>
    <w:rsid w:val="003271E5"/>
    <w:rsid w:val="00342C85"/>
    <w:rsid w:val="003516F4"/>
    <w:rsid w:val="0035615F"/>
    <w:rsid w:val="00360AA9"/>
    <w:rsid w:val="00364BA0"/>
    <w:rsid w:val="0036519C"/>
    <w:rsid w:val="0036597A"/>
    <w:rsid w:val="00371E36"/>
    <w:rsid w:val="0037323D"/>
    <w:rsid w:val="00392838"/>
    <w:rsid w:val="0039287D"/>
    <w:rsid w:val="003A088E"/>
    <w:rsid w:val="003A2A07"/>
    <w:rsid w:val="003B45D4"/>
    <w:rsid w:val="003C3058"/>
    <w:rsid w:val="003D4E9F"/>
    <w:rsid w:val="003D5DD4"/>
    <w:rsid w:val="003D5FFF"/>
    <w:rsid w:val="003E207F"/>
    <w:rsid w:val="003F24ED"/>
    <w:rsid w:val="003F622F"/>
    <w:rsid w:val="003F75A4"/>
    <w:rsid w:val="00400873"/>
    <w:rsid w:val="0040189E"/>
    <w:rsid w:val="00411B6C"/>
    <w:rsid w:val="004217A1"/>
    <w:rsid w:val="00421865"/>
    <w:rsid w:val="00450F5E"/>
    <w:rsid w:val="00464FC4"/>
    <w:rsid w:val="00467449"/>
    <w:rsid w:val="0048533E"/>
    <w:rsid w:val="004923A3"/>
    <w:rsid w:val="004A0BB1"/>
    <w:rsid w:val="004A330D"/>
    <w:rsid w:val="004A73D6"/>
    <w:rsid w:val="004B2EE4"/>
    <w:rsid w:val="004C5A99"/>
    <w:rsid w:val="004E1AF4"/>
    <w:rsid w:val="00513E6A"/>
    <w:rsid w:val="005153B4"/>
    <w:rsid w:val="0052285D"/>
    <w:rsid w:val="00524B04"/>
    <w:rsid w:val="00527F8A"/>
    <w:rsid w:val="00545473"/>
    <w:rsid w:val="0054787F"/>
    <w:rsid w:val="005571E4"/>
    <w:rsid w:val="00577592"/>
    <w:rsid w:val="0058442C"/>
    <w:rsid w:val="00590E00"/>
    <w:rsid w:val="0059676E"/>
    <w:rsid w:val="00596BFD"/>
    <w:rsid w:val="005A0977"/>
    <w:rsid w:val="005A70DA"/>
    <w:rsid w:val="005C50B1"/>
    <w:rsid w:val="005C578A"/>
    <w:rsid w:val="005C5EB5"/>
    <w:rsid w:val="005C64DC"/>
    <w:rsid w:val="005C7E43"/>
    <w:rsid w:val="005C7F62"/>
    <w:rsid w:val="005D2EF6"/>
    <w:rsid w:val="0060694E"/>
    <w:rsid w:val="00607312"/>
    <w:rsid w:val="00637885"/>
    <w:rsid w:val="006423C1"/>
    <w:rsid w:val="00644284"/>
    <w:rsid w:val="006503A1"/>
    <w:rsid w:val="006511AD"/>
    <w:rsid w:val="00660753"/>
    <w:rsid w:val="00665B87"/>
    <w:rsid w:val="0066697A"/>
    <w:rsid w:val="00687BC3"/>
    <w:rsid w:val="00691D27"/>
    <w:rsid w:val="006A5572"/>
    <w:rsid w:val="006B13D4"/>
    <w:rsid w:val="006B3F04"/>
    <w:rsid w:val="006D65DD"/>
    <w:rsid w:val="006E04F0"/>
    <w:rsid w:val="006E65DC"/>
    <w:rsid w:val="006E69D0"/>
    <w:rsid w:val="006E74F6"/>
    <w:rsid w:val="006F6DAE"/>
    <w:rsid w:val="00701802"/>
    <w:rsid w:val="00703E25"/>
    <w:rsid w:val="00707FB6"/>
    <w:rsid w:val="007128BD"/>
    <w:rsid w:val="00713AD4"/>
    <w:rsid w:val="00731628"/>
    <w:rsid w:val="00732051"/>
    <w:rsid w:val="00734F5E"/>
    <w:rsid w:val="00741020"/>
    <w:rsid w:val="0074284E"/>
    <w:rsid w:val="0076146E"/>
    <w:rsid w:val="007631AA"/>
    <w:rsid w:val="007716E2"/>
    <w:rsid w:val="00787B4C"/>
    <w:rsid w:val="007A26BC"/>
    <w:rsid w:val="007A6211"/>
    <w:rsid w:val="007A659B"/>
    <w:rsid w:val="007B1D45"/>
    <w:rsid w:val="007B2308"/>
    <w:rsid w:val="007B239C"/>
    <w:rsid w:val="007B6126"/>
    <w:rsid w:val="007B6FA6"/>
    <w:rsid w:val="007B7481"/>
    <w:rsid w:val="007C0594"/>
    <w:rsid w:val="007D3EC6"/>
    <w:rsid w:val="007E47B6"/>
    <w:rsid w:val="007E6E4E"/>
    <w:rsid w:val="007E7825"/>
    <w:rsid w:val="007F13FB"/>
    <w:rsid w:val="007F3069"/>
    <w:rsid w:val="007F43B9"/>
    <w:rsid w:val="007F67AF"/>
    <w:rsid w:val="00806170"/>
    <w:rsid w:val="00817C31"/>
    <w:rsid w:val="008221A9"/>
    <w:rsid w:val="0082233C"/>
    <w:rsid w:val="0083618E"/>
    <w:rsid w:val="00841430"/>
    <w:rsid w:val="00846ECB"/>
    <w:rsid w:val="00850C75"/>
    <w:rsid w:val="0086272A"/>
    <w:rsid w:val="00880EAB"/>
    <w:rsid w:val="0089075D"/>
    <w:rsid w:val="008A3C9B"/>
    <w:rsid w:val="008C0D40"/>
    <w:rsid w:val="008D759F"/>
    <w:rsid w:val="008F0550"/>
    <w:rsid w:val="008F7993"/>
    <w:rsid w:val="008F7D1B"/>
    <w:rsid w:val="009027E6"/>
    <w:rsid w:val="009133F8"/>
    <w:rsid w:val="00916978"/>
    <w:rsid w:val="00924186"/>
    <w:rsid w:val="00931B63"/>
    <w:rsid w:val="00957DCA"/>
    <w:rsid w:val="00960CA6"/>
    <w:rsid w:val="00966016"/>
    <w:rsid w:val="00966DB8"/>
    <w:rsid w:val="00975C54"/>
    <w:rsid w:val="00993928"/>
    <w:rsid w:val="00994DA1"/>
    <w:rsid w:val="009B6FFC"/>
    <w:rsid w:val="009C5141"/>
    <w:rsid w:val="009C66D1"/>
    <w:rsid w:val="009D0118"/>
    <w:rsid w:val="009E4885"/>
    <w:rsid w:val="009F49B1"/>
    <w:rsid w:val="009F6726"/>
    <w:rsid w:val="00A02565"/>
    <w:rsid w:val="00A030B1"/>
    <w:rsid w:val="00A04E2E"/>
    <w:rsid w:val="00A16645"/>
    <w:rsid w:val="00A24D84"/>
    <w:rsid w:val="00A301B0"/>
    <w:rsid w:val="00A32FBA"/>
    <w:rsid w:val="00A338B7"/>
    <w:rsid w:val="00A3796D"/>
    <w:rsid w:val="00A45A6D"/>
    <w:rsid w:val="00A51A46"/>
    <w:rsid w:val="00A52229"/>
    <w:rsid w:val="00A530BD"/>
    <w:rsid w:val="00A53F85"/>
    <w:rsid w:val="00A572CA"/>
    <w:rsid w:val="00A60965"/>
    <w:rsid w:val="00A73D9D"/>
    <w:rsid w:val="00A74A5C"/>
    <w:rsid w:val="00A7507F"/>
    <w:rsid w:val="00A97D6E"/>
    <w:rsid w:val="00AA2E1D"/>
    <w:rsid w:val="00AA357A"/>
    <w:rsid w:val="00AB2A0C"/>
    <w:rsid w:val="00AB5025"/>
    <w:rsid w:val="00AC0C82"/>
    <w:rsid w:val="00AC2438"/>
    <w:rsid w:val="00AC297D"/>
    <w:rsid w:val="00AC31B1"/>
    <w:rsid w:val="00AC5959"/>
    <w:rsid w:val="00AC626B"/>
    <w:rsid w:val="00AD6F75"/>
    <w:rsid w:val="00AE3CD5"/>
    <w:rsid w:val="00AF16F4"/>
    <w:rsid w:val="00B049FA"/>
    <w:rsid w:val="00B14745"/>
    <w:rsid w:val="00B14880"/>
    <w:rsid w:val="00B2136E"/>
    <w:rsid w:val="00B26DEF"/>
    <w:rsid w:val="00B329EB"/>
    <w:rsid w:val="00B34162"/>
    <w:rsid w:val="00B36DDA"/>
    <w:rsid w:val="00B508C2"/>
    <w:rsid w:val="00B54C73"/>
    <w:rsid w:val="00B54F87"/>
    <w:rsid w:val="00B80668"/>
    <w:rsid w:val="00B81252"/>
    <w:rsid w:val="00B81368"/>
    <w:rsid w:val="00B82149"/>
    <w:rsid w:val="00B91808"/>
    <w:rsid w:val="00BA0BF4"/>
    <w:rsid w:val="00BB0763"/>
    <w:rsid w:val="00BB4B61"/>
    <w:rsid w:val="00BB7875"/>
    <w:rsid w:val="00C16565"/>
    <w:rsid w:val="00C16B1F"/>
    <w:rsid w:val="00C250C7"/>
    <w:rsid w:val="00C30201"/>
    <w:rsid w:val="00C30D26"/>
    <w:rsid w:val="00C40665"/>
    <w:rsid w:val="00C53973"/>
    <w:rsid w:val="00C61C27"/>
    <w:rsid w:val="00C67C95"/>
    <w:rsid w:val="00C72AF1"/>
    <w:rsid w:val="00C74500"/>
    <w:rsid w:val="00C86817"/>
    <w:rsid w:val="00C92828"/>
    <w:rsid w:val="00CA4D6B"/>
    <w:rsid w:val="00CA5727"/>
    <w:rsid w:val="00CB152B"/>
    <w:rsid w:val="00CB5224"/>
    <w:rsid w:val="00CC07C0"/>
    <w:rsid w:val="00CC2945"/>
    <w:rsid w:val="00CD1683"/>
    <w:rsid w:val="00CD2D18"/>
    <w:rsid w:val="00CF0D34"/>
    <w:rsid w:val="00CF448A"/>
    <w:rsid w:val="00CF6456"/>
    <w:rsid w:val="00D013D9"/>
    <w:rsid w:val="00D0504D"/>
    <w:rsid w:val="00D07B99"/>
    <w:rsid w:val="00D1152D"/>
    <w:rsid w:val="00D12549"/>
    <w:rsid w:val="00D14C18"/>
    <w:rsid w:val="00D25389"/>
    <w:rsid w:val="00D26634"/>
    <w:rsid w:val="00D35E90"/>
    <w:rsid w:val="00D5198C"/>
    <w:rsid w:val="00D52D1C"/>
    <w:rsid w:val="00D540C8"/>
    <w:rsid w:val="00D65658"/>
    <w:rsid w:val="00D76E62"/>
    <w:rsid w:val="00D86FDA"/>
    <w:rsid w:val="00D9652F"/>
    <w:rsid w:val="00D979D8"/>
    <w:rsid w:val="00DA1E28"/>
    <w:rsid w:val="00DA2B52"/>
    <w:rsid w:val="00DA4F81"/>
    <w:rsid w:val="00DA6CD4"/>
    <w:rsid w:val="00DB586C"/>
    <w:rsid w:val="00DB69FB"/>
    <w:rsid w:val="00DC199A"/>
    <w:rsid w:val="00DC345E"/>
    <w:rsid w:val="00DC3BB7"/>
    <w:rsid w:val="00DC4B7D"/>
    <w:rsid w:val="00DC7D2A"/>
    <w:rsid w:val="00DD1E75"/>
    <w:rsid w:val="00DD44B0"/>
    <w:rsid w:val="00DE54C3"/>
    <w:rsid w:val="00DF1622"/>
    <w:rsid w:val="00DF279F"/>
    <w:rsid w:val="00E05801"/>
    <w:rsid w:val="00E1287C"/>
    <w:rsid w:val="00E33FE0"/>
    <w:rsid w:val="00E36CEF"/>
    <w:rsid w:val="00E6568C"/>
    <w:rsid w:val="00E660E5"/>
    <w:rsid w:val="00E832CA"/>
    <w:rsid w:val="00E95740"/>
    <w:rsid w:val="00EA2CB6"/>
    <w:rsid w:val="00EA550E"/>
    <w:rsid w:val="00EA694A"/>
    <w:rsid w:val="00EB4831"/>
    <w:rsid w:val="00ED72A6"/>
    <w:rsid w:val="00EE0F67"/>
    <w:rsid w:val="00EE23C9"/>
    <w:rsid w:val="00EF3259"/>
    <w:rsid w:val="00F004AE"/>
    <w:rsid w:val="00F01190"/>
    <w:rsid w:val="00F042F5"/>
    <w:rsid w:val="00F05FC8"/>
    <w:rsid w:val="00F17659"/>
    <w:rsid w:val="00F22A73"/>
    <w:rsid w:val="00F232F0"/>
    <w:rsid w:val="00F35B1B"/>
    <w:rsid w:val="00F42E99"/>
    <w:rsid w:val="00F5198F"/>
    <w:rsid w:val="00F523B7"/>
    <w:rsid w:val="00F52704"/>
    <w:rsid w:val="00F63577"/>
    <w:rsid w:val="00F71F16"/>
    <w:rsid w:val="00F81AEE"/>
    <w:rsid w:val="00F82FCD"/>
    <w:rsid w:val="00F924A7"/>
    <w:rsid w:val="00F96B7B"/>
    <w:rsid w:val="00FA0CCC"/>
    <w:rsid w:val="00FA4FAC"/>
    <w:rsid w:val="00FB0388"/>
    <w:rsid w:val="00FB31DF"/>
    <w:rsid w:val="00FC4254"/>
    <w:rsid w:val="00FE3B59"/>
    <w:rsid w:val="00FE51BA"/>
    <w:rsid w:val="00FE5A7A"/>
    <w:rsid w:val="00FE6C8C"/>
    <w:rsid w:val="00FF1D16"/>
    <w:rsid w:val="00FF4200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3C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3C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1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8d7f34ec-9741-4b79-a27d-5e7851a777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2bcd6b-1cfb-4024-b694-1e96efe8257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10</cp:revision>
  <cp:lastPrinted>2021-05-14T06:24:00Z</cp:lastPrinted>
  <dcterms:created xsi:type="dcterms:W3CDTF">2022-08-24T07:52:00Z</dcterms:created>
  <dcterms:modified xsi:type="dcterms:W3CDTF">2022-10-12T07:36:00Z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