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3476E494" w14:textId="165306BE"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Pr="00AA0A01">
        <w:rPr>
          <w:rFonts w:asciiTheme="majorHAnsi" w:hAnsiTheme="majorHAnsi"/>
          <w:sz w:val="22"/>
          <w:szCs w:val="22"/>
        </w:rPr>
        <w:t xml:space="preserve"> i następnych  w oparciu o ustawę z dnia 11.09.2019 r. Prawo zamówień publicznych </w:t>
      </w:r>
      <w:r w:rsidRPr="00AA0A01">
        <w:rPr>
          <w:rFonts w:asciiTheme="majorHAnsi" w:hAnsiTheme="majorHAnsi"/>
          <w:sz w:val="22"/>
          <w:szCs w:val="22"/>
          <w:lang w:eastAsia="ar-SA"/>
        </w:rPr>
        <w:t>(Dz. U. z 20</w:t>
      </w:r>
      <w:r w:rsidR="00540464">
        <w:rPr>
          <w:rFonts w:asciiTheme="majorHAnsi" w:hAnsiTheme="majorHAnsi"/>
          <w:sz w:val="22"/>
          <w:szCs w:val="22"/>
          <w:lang w:eastAsia="ar-SA"/>
        </w:rPr>
        <w:t>2</w:t>
      </w:r>
      <w:r w:rsidR="007915BD">
        <w:rPr>
          <w:rFonts w:asciiTheme="majorHAnsi" w:hAnsiTheme="majorHAnsi"/>
          <w:sz w:val="22"/>
          <w:szCs w:val="22"/>
          <w:lang w:eastAsia="ar-SA"/>
        </w:rPr>
        <w:t>3</w:t>
      </w:r>
      <w:r w:rsidR="00540464">
        <w:rPr>
          <w:rFonts w:asciiTheme="majorHAnsi" w:hAnsiTheme="majorHAnsi"/>
          <w:sz w:val="22"/>
          <w:szCs w:val="22"/>
          <w:lang w:eastAsia="ar-SA"/>
        </w:rPr>
        <w:t xml:space="preserve"> r. poz. 1</w:t>
      </w:r>
      <w:r w:rsidR="007915BD">
        <w:rPr>
          <w:rFonts w:asciiTheme="majorHAnsi" w:hAnsiTheme="majorHAnsi"/>
          <w:sz w:val="22"/>
          <w:szCs w:val="22"/>
          <w:lang w:eastAsia="ar-SA"/>
        </w:rPr>
        <w:t>605</w:t>
      </w:r>
      <w:r w:rsidR="007B1759">
        <w:rPr>
          <w:rFonts w:asciiTheme="majorHAnsi" w:hAnsiTheme="majorHAnsi"/>
          <w:sz w:val="22"/>
          <w:szCs w:val="22"/>
          <w:lang w:eastAsia="ar-SA"/>
        </w:rPr>
        <w:t xml:space="preserve"> z </w:t>
      </w:r>
      <w:proofErr w:type="spellStart"/>
      <w:r w:rsidR="007B1759">
        <w:rPr>
          <w:rFonts w:asciiTheme="majorHAnsi" w:hAnsiTheme="majorHAnsi"/>
          <w:sz w:val="22"/>
          <w:szCs w:val="22"/>
          <w:lang w:eastAsia="ar-SA"/>
        </w:rPr>
        <w:t>późn</w:t>
      </w:r>
      <w:proofErr w:type="spellEnd"/>
      <w:r w:rsidR="007B1759">
        <w:rPr>
          <w:rFonts w:asciiTheme="majorHAnsi" w:hAnsiTheme="majorHAnsi"/>
          <w:sz w:val="22"/>
          <w:szCs w:val="22"/>
          <w:lang w:eastAsia="ar-SA"/>
        </w:rPr>
        <w:t>. zm.</w:t>
      </w:r>
      <w:r w:rsidR="007915BD">
        <w:rPr>
          <w:rFonts w:asciiTheme="majorHAnsi" w:hAnsiTheme="majorHAnsi"/>
          <w:sz w:val="22"/>
          <w:szCs w:val="22"/>
          <w:lang w:eastAsia="ar-SA"/>
        </w:rPr>
        <w:t>)</w:t>
      </w:r>
    </w:p>
    <w:p w14:paraId="502BD71C" w14:textId="77777777" w:rsidR="00CE3174" w:rsidRPr="00AA0A01" w:rsidRDefault="00CE3174" w:rsidP="00CE3174">
      <w:pPr>
        <w:rPr>
          <w:rFonts w:asciiTheme="majorHAnsi" w:hAnsiTheme="majorHAnsi" w:cs="Times New Roman"/>
        </w:rPr>
      </w:pPr>
    </w:p>
    <w:p w14:paraId="58BDB683" w14:textId="10B25FC9"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540464">
        <w:rPr>
          <w:rFonts w:asciiTheme="majorHAnsi" w:hAnsiTheme="majorHAnsi" w:cs="Times New Roman"/>
          <w:b/>
        </w:rPr>
        <w:t>40</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739B8A3B" w14:textId="650D8602" w:rsidR="00C95779" w:rsidRDefault="00580304" w:rsidP="00580304">
      <w:pPr>
        <w:jc w:val="center"/>
        <w:rPr>
          <w:rFonts w:cs="Times New Roman"/>
          <w:b/>
          <w:i/>
        </w:rPr>
      </w:pPr>
      <w:r w:rsidRPr="00580304">
        <w:rPr>
          <w:rFonts w:cs="Times New Roman"/>
          <w:b/>
          <w:i/>
        </w:rPr>
        <w:t>„</w:t>
      </w:r>
      <w:r w:rsidRPr="00580304">
        <w:rPr>
          <w:rFonts w:cs="Times New Roman"/>
          <w:b/>
          <w:bCs/>
        </w:rPr>
        <w:t xml:space="preserve">Dostawy generatorów/ </w:t>
      </w:r>
      <w:proofErr w:type="spellStart"/>
      <w:r w:rsidRPr="00580304">
        <w:rPr>
          <w:rFonts w:cs="Times New Roman"/>
          <w:b/>
          <w:bCs/>
        </w:rPr>
        <w:t>radiofarmaceutyków</w:t>
      </w:r>
      <w:proofErr w:type="spellEnd"/>
      <w:r w:rsidRPr="00580304">
        <w:rPr>
          <w:rFonts w:cs="Times New Roman"/>
          <w:b/>
          <w:bCs/>
        </w:rPr>
        <w:t>/ zestawów do znakowania technetem dla Centralnego Szpitala Klinicznego Uniwersytetu Medycznego w Łodzi</w:t>
      </w:r>
      <w:r w:rsidRPr="00580304">
        <w:rPr>
          <w:rFonts w:cs="Times New Roman"/>
          <w:b/>
          <w:i/>
        </w:rPr>
        <w:t xml:space="preserve">” </w:t>
      </w:r>
      <w:r w:rsidRPr="00580304">
        <w:rPr>
          <w:rFonts w:cs="Times New Roman"/>
          <w:b/>
          <w:i/>
        </w:rPr>
        <w:br/>
      </w:r>
    </w:p>
    <w:p w14:paraId="0371E032" w14:textId="77777777" w:rsidR="00580304" w:rsidRPr="000E62D9" w:rsidRDefault="00580304" w:rsidP="00C95779"/>
    <w:p w14:paraId="6353001E" w14:textId="257C9527" w:rsidR="00071F7E" w:rsidRDefault="00071F7E" w:rsidP="00956D1F">
      <w:pPr>
        <w:rPr>
          <w:rFonts w:asciiTheme="majorHAnsi" w:hAnsiTheme="majorHAnsi" w:cs="Times New Roman"/>
        </w:rPr>
      </w:pPr>
    </w:p>
    <w:p w14:paraId="3772B051" w14:textId="77777777" w:rsidR="00223F8A" w:rsidRPr="00D8455E" w:rsidRDefault="00223F8A" w:rsidP="00956D1F">
      <w:pPr>
        <w:rPr>
          <w:rFonts w:asciiTheme="majorHAnsi" w:hAnsiTheme="majorHAnsi" w:cs="Times New Roman"/>
        </w:rPr>
      </w:pPr>
    </w:p>
    <w:p w14:paraId="731E1907" w14:textId="2A5BC1DA" w:rsidR="001926D2" w:rsidRPr="00AA0A01" w:rsidRDefault="00580304" w:rsidP="001926D2">
      <w:pPr>
        <w:rPr>
          <w:rFonts w:asciiTheme="majorHAnsi" w:hAnsiTheme="majorHAnsi" w:cs="Times New Roman"/>
          <w:b/>
          <w:bCs/>
          <w:sz w:val="20"/>
          <w:szCs w:val="20"/>
          <w:u w:val="single"/>
        </w:rPr>
      </w:pPr>
      <w:r>
        <w:rPr>
          <w:rFonts w:asciiTheme="majorHAnsi" w:hAnsiTheme="majorHAnsi" w:cs="Times New Roman"/>
          <w:b/>
          <w:bCs/>
          <w:sz w:val="22"/>
          <w:szCs w:val="22"/>
        </w:rPr>
        <w:t>Sprawa nr  ZP/90</w:t>
      </w:r>
      <w:r w:rsidR="001926D2" w:rsidRPr="00540464">
        <w:rPr>
          <w:rFonts w:asciiTheme="majorHAnsi" w:hAnsiTheme="majorHAnsi" w:cs="Times New Roman"/>
          <w:b/>
          <w:bCs/>
          <w:sz w:val="22"/>
          <w:szCs w:val="22"/>
        </w:rPr>
        <w:t>/2023</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42C29B7" w:rsidR="00C8118F" w:rsidRDefault="00C8118F">
      <w:pPr>
        <w:rPr>
          <w:rFonts w:asciiTheme="majorHAnsi" w:hAnsiTheme="majorHAnsi" w:cs="Times New Roman"/>
          <w:b/>
          <w:bCs/>
          <w:u w:val="single"/>
        </w:rPr>
      </w:pPr>
    </w:p>
    <w:p w14:paraId="4D4919B6" w14:textId="07FB848E" w:rsidR="00580304" w:rsidRDefault="00580304">
      <w:pPr>
        <w:rPr>
          <w:rFonts w:asciiTheme="majorHAnsi" w:hAnsiTheme="majorHAnsi" w:cs="Times New Roman"/>
          <w:b/>
          <w:bCs/>
          <w:u w:val="single"/>
        </w:rPr>
      </w:pPr>
    </w:p>
    <w:p w14:paraId="5718F6EE" w14:textId="77777777" w:rsidR="00580304" w:rsidRDefault="00580304">
      <w:pPr>
        <w:rPr>
          <w:rFonts w:asciiTheme="majorHAnsi" w:hAnsiTheme="majorHAnsi" w:cs="Times New Roman"/>
          <w:b/>
          <w:bCs/>
          <w:u w:val="single"/>
        </w:rPr>
      </w:pPr>
    </w:p>
    <w:p w14:paraId="6602FA36" w14:textId="114EBD1D" w:rsidR="00C8118F" w:rsidRDefault="00C8118F">
      <w:pPr>
        <w:rPr>
          <w:rFonts w:asciiTheme="majorHAnsi" w:hAnsiTheme="majorHAnsi" w:cs="Times New Roman"/>
          <w:b/>
          <w:bCs/>
          <w:u w:val="single"/>
        </w:rPr>
      </w:pPr>
    </w:p>
    <w:p w14:paraId="14B9B53D" w14:textId="39B6FA6C" w:rsidR="00223F8A" w:rsidRDefault="00223F8A">
      <w:pPr>
        <w:rPr>
          <w:rFonts w:asciiTheme="majorHAnsi" w:hAnsiTheme="majorHAnsi" w:cs="Times New Roman"/>
          <w:b/>
          <w:bCs/>
          <w:u w:val="single"/>
        </w:rPr>
      </w:pPr>
    </w:p>
    <w:p w14:paraId="3BB1D4C8" w14:textId="77777777" w:rsidR="00223F8A" w:rsidRDefault="00223F8A">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79FF6D96"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297EB1">
        <w:rPr>
          <w:rFonts w:asciiTheme="majorHAnsi" w:hAnsiTheme="majorHAnsi" w:cs="Times New Roman"/>
          <w:sz w:val="22"/>
          <w:szCs w:val="22"/>
        </w:rPr>
        <w:t>1</w:t>
      </w:r>
      <w:r w:rsidR="00580304">
        <w:rPr>
          <w:rFonts w:asciiTheme="majorHAnsi" w:hAnsiTheme="majorHAnsi" w:cs="Times New Roman"/>
          <w:sz w:val="22"/>
          <w:szCs w:val="22"/>
        </w:rPr>
        <w:t>1</w:t>
      </w:r>
      <w:r w:rsidR="00ED366E" w:rsidRPr="00D8455E">
        <w:rPr>
          <w:rFonts w:asciiTheme="majorHAnsi" w:hAnsiTheme="majorHAnsi" w:cs="Times New Roman"/>
          <w:sz w:val="22"/>
          <w:szCs w:val="22"/>
        </w:rPr>
        <w:t>.0</w:t>
      </w:r>
      <w:r w:rsidR="00297EB1">
        <w:rPr>
          <w:rFonts w:asciiTheme="majorHAnsi" w:hAnsiTheme="majorHAnsi" w:cs="Times New Roman"/>
          <w:sz w:val="22"/>
          <w:szCs w:val="22"/>
        </w:rPr>
        <w:t>9</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8F2096">
        <w:rPr>
          <w:rFonts w:asciiTheme="majorHAnsi" w:hAnsiTheme="majorHAnsi" w:cs="Times New Roman"/>
          <w:sz w:val="22"/>
          <w:szCs w:val="22"/>
        </w:rPr>
        <w:t>3</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9B185D6"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118B5A66" w:rsidR="00A50D2D" w:rsidRPr="00540C8E" w:rsidRDefault="002442BF" w:rsidP="00D64EA5">
      <w:pPr>
        <w:pStyle w:val="Akapitzlist"/>
        <w:numPr>
          <w:ilvl w:val="0"/>
          <w:numId w:val="8"/>
        </w:numPr>
        <w:ind w:left="360"/>
        <w:rPr>
          <w:rFonts w:asciiTheme="majorHAnsi" w:hAnsiTheme="majorHAnsi"/>
        </w:rPr>
      </w:pPr>
      <w:r w:rsidRPr="00540C8E">
        <w:rPr>
          <w:rFonts w:asciiTheme="majorHAnsi" w:hAnsiTheme="majorHAnsi"/>
        </w:rPr>
        <w:t>S</w:t>
      </w:r>
      <w:r w:rsidR="00071F7E" w:rsidRPr="00540C8E">
        <w:rPr>
          <w:rFonts w:asciiTheme="majorHAnsi" w:hAnsiTheme="majorHAnsi"/>
        </w:rPr>
        <w:t xml:space="preserve">WZ część </w:t>
      </w:r>
      <w:r w:rsidR="002209E0" w:rsidRPr="00540C8E">
        <w:rPr>
          <w:rFonts w:asciiTheme="majorHAnsi" w:hAnsiTheme="majorHAnsi"/>
        </w:rPr>
        <w:t>C – Załączniki</w:t>
      </w:r>
      <w:r w:rsidR="00A911A0" w:rsidRPr="00540C8E">
        <w:rPr>
          <w:rFonts w:asciiTheme="majorHAnsi" w:hAnsiTheme="majorHAnsi"/>
        </w:rPr>
        <w:t xml:space="preserve"> do </w:t>
      </w:r>
      <w:r w:rsidR="0059425B" w:rsidRPr="00540C8E">
        <w:rPr>
          <w:rFonts w:asciiTheme="majorHAnsi" w:hAnsiTheme="majorHAnsi"/>
        </w:rPr>
        <w:t>oferty nr 1-1</w:t>
      </w:r>
      <w:r w:rsidR="00223F8A">
        <w:rPr>
          <w:rFonts w:asciiTheme="majorHAnsi" w:hAnsiTheme="majorHAnsi"/>
        </w:rPr>
        <w:t>1</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4ACF82E" w14:textId="77777777" w:rsidR="001138EE"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2AB9F26D" w14:textId="77777777" w:rsidR="001138EE" w:rsidRPr="00D864B2" w:rsidRDefault="001138EE" w:rsidP="0069705E">
      <w:pPr>
        <w:pStyle w:val="Tabelapozycja"/>
        <w:numPr>
          <w:ilvl w:val="0"/>
          <w:numId w:val="24"/>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3A9600DC" w14:textId="77777777" w:rsidR="001138EE" w:rsidRPr="00181FC4" w:rsidRDefault="001138EE" w:rsidP="0069705E">
      <w:pPr>
        <w:pStyle w:val="Tabelapozycja"/>
        <w:numPr>
          <w:ilvl w:val="0"/>
          <w:numId w:val="24"/>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 xml:space="preserve">dres skrzynki </w:t>
      </w:r>
      <w:proofErr w:type="spellStart"/>
      <w:r w:rsidRPr="00181FC4">
        <w:rPr>
          <w:rFonts w:ascii="Times New Roman" w:eastAsia="Calibri" w:hAnsi="Times New Roman" w:cs="Times New Roman"/>
          <w:b/>
          <w:sz w:val="24"/>
          <w:szCs w:val="24"/>
          <w:lang w:eastAsia="en-US"/>
        </w:rPr>
        <w:t>ePUAP</w:t>
      </w:r>
      <w:proofErr w:type="spellEnd"/>
      <w:r w:rsidRPr="00181FC4">
        <w:rPr>
          <w:rFonts w:ascii="Times New Roman" w:eastAsia="Calibri" w:hAnsi="Times New Roman" w:cs="Times New Roman"/>
          <w:b/>
          <w:sz w:val="24"/>
          <w:szCs w:val="24"/>
          <w:lang w:eastAsia="en-US"/>
        </w:rPr>
        <w:t>: /</w:t>
      </w:r>
      <w:proofErr w:type="spellStart"/>
      <w:r w:rsidRPr="00181FC4">
        <w:rPr>
          <w:rFonts w:ascii="Times New Roman" w:eastAsia="Calibri" w:hAnsi="Times New Roman" w:cs="Times New Roman"/>
          <w:b/>
          <w:sz w:val="24"/>
          <w:szCs w:val="24"/>
          <w:lang w:eastAsia="en-US"/>
        </w:rPr>
        <w:t>cskumedlodz</w:t>
      </w:r>
      <w:proofErr w:type="spellEnd"/>
      <w:r w:rsidRPr="00181FC4">
        <w:rPr>
          <w:rFonts w:ascii="Times New Roman" w:eastAsia="Calibri" w:hAnsi="Times New Roman" w:cs="Times New Roman"/>
          <w:b/>
          <w:sz w:val="24"/>
          <w:szCs w:val="24"/>
          <w:lang w:eastAsia="en-US"/>
        </w:rPr>
        <w:t>/</w:t>
      </w:r>
      <w:proofErr w:type="spellStart"/>
      <w:r w:rsidRPr="00181FC4">
        <w:rPr>
          <w:rFonts w:ascii="Times New Roman" w:eastAsia="Calibri" w:hAnsi="Times New Roman" w:cs="Times New Roman"/>
          <w:b/>
          <w:sz w:val="24"/>
          <w:szCs w:val="24"/>
          <w:lang w:eastAsia="en-US"/>
        </w:rPr>
        <w:t>SkrytkaESP</w:t>
      </w:r>
      <w:proofErr w:type="spellEnd"/>
    </w:p>
    <w:p w14:paraId="27ABD9C8" w14:textId="77777777" w:rsidR="001138EE" w:rsidRPr="00181FC4"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06CE89AD"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3C847848"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 xml:space="preserve">platformy zakupowej </w:t>
      </w:r>
      <w:proofErr w:type="spellStart"/>
      <w:r w:rsidRPr="00181FC4">
        <w:rPr>
          <w:rFonts w:ascii="Times New Roman" w:eastAsia="Calibri" w:hAnsi="Times New Roman" w:cs="Times New Roman"/>
          <w:b/>
          <w:sz w:val="24"/>
          <w:szCs w:val="24"/>
          <w:lang w:eastAsia="en-US"/>
        </w:rPr>
        <w:t>OpenNexus</w:t>
      </w:r>
      <w:proofErr w:type="spellEnd"/>
      <w:r w:rsidRPr="00181FC4">
        <w:rPr>
          <w:rFonts w:ascii="Times New Roman" w:eastAsia="Calibri" w:hAnsi="Times New Roman" w:cs="Times New Roman"/>
          <w:b/>
          <w:sz w:val="24"/>
          <w:szCs w:val="24"/>
          <w:lang w:eastAsia="en-US"/>
        </w:rPr>
        <w:t xml:space="preserve">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4107321B"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81FC4">
        <w:rPr>
          <w:rFonts w:ascii="Times New Roman" w:eastAsia="Calibri" w:hAnsi="Times New Roman" w:cs="Times New Roman"/>
          <w:sz w:val="24"/>
          <w:szCs w:val="24"/>
          <w:lang w:eastAsia="en-US"/>
        </w:rPr>
        <w:t>Nexus</w:t>
      </w:r>
      <w:proofErr w:type="spellEnd"/>
      <w:r w:rsidRPr="00181FC4">
        <w:rPr>
          <w:rFonts w:ascii="Times New Roman" w:eastAsia="Calibri" w:hAnsi="Times New Roman" w:cs="Times New Roman"/>
          <w:sz w:val="24"/>
          <w:szCs w:val="24"/>
          <w:lang w:eastAsia="en-US"/>
        </w:rPr>
        <w:t xml:space="preserve"> Sp. z o. o. </w:t>
      </w:r>
      <w:hyperlink r:id="rId15" w:history="1">
        <w:r w:rsidRPr="00181FC4">
          <w:rPr>
            <w:rStyle w:val="Hipercze"/>
            <w:rFonts w:eastAsia="Calibri"/>
            <w:b/>
            <w:sz w:val="24"/>
            <w:szCs w:val="24"/>
            <w:lang w:eastAsia="en-US"/>
          </w:rPr>
          <w:t>https://platformazakupowa.pl/strona/1-regulamin</w:t>
        </w:r>
      </w:hyperlink>
    </w:p>
    <w:p w14:paraId="4C1A0861" w14:textId="77777777" w:rsidR="001138EE" w:rsidRPr="009E403C"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56206B">
        <w:rPr>
          <w:rFonts w:ascii="Times New Roman" w:eastAsia="Calibri" w:hAnsi="Times New Roman" w:cs="Times New Roman"/>
          <w:sz w:val="24"/>
          <w:szCs w:val="24"/>
          <w:lang w:eastAsia="en-US"/>
        </w:rPr>
        <w:t xml:space="preserve">zapoznanie z całością udostępnionych na stronie internetowej dokumentów odpowiada </w:t>
      </w:r>
      <w:r w:rsidRPr="009E403C">
        <w:rPr>
          <w:rFonts w:ascii="Times New Roman" w:eastAsia="Calibri" w:hAnsi="Times New Roman" w:cs="Times New Roman"/>
          <w:sz w:val="24"/>
          <w:szCs w:val="24"/>
          <w:lang w:eastAsia="en-US"/>
        </w:rPr>
        <w:t>Wykonawca.</w:t>
      </w:r>
    </w:p>
    <w:p w14:paraId="094FF85A" w14:textId="680F3A6B" w:rsidR="00071F7E" w:rsidRPr="00064197" w:rsidRDefault="001138EE" w:rsidP="00064197">
      <w:pPr>
        <w:pStyle w:val="Tabelapozycja"/>
        <w:numPr>
          <w:ilvl w:val="0"/>
          <w:numId w:val="24"/>
        </w:numPr>
        <w:rPr>
          <w:rFonts w:asciiTheme="majorHAnsi" w:hAnsiTheme="majorHAnsi" w:cs="Times New Roman"/>
          <w:lang w:val="de-DE"/>
        </w:rPr>
      </w:pPr>
      <w:r w:rsidRPr="00064197">
        <w:rPr>
          <w:rFonts w:ascii="Times New Roman" w:eastAsia="Helvetica-Oblique" w:hAnsi="Times New Roman" w:cs="Times New Roman"/>
          <w:b/>
          <w:sz w:val="24"/>
          <w:szCs w:val="24"/>
        </w:rPr>
        <w:t xml:space="preserve">Identyfikator postępowania e-zamówienia: </w:t>
      </w:r>
      <w:r w:rsidR="00064197" w:rsidRPr="00064197">
        <w:rPr>
          <w:rFonts w:ascii="Times New Roman" w:eastAsia="Times New Roman" w:hAnsi="Times New Roman" w:cs="Times New Roman"/>
          <w:sz w:val="24"/>
          <w:szCs w:val="24"/>
        </w:rPr>
        <w:t>ocds-148610-e8a3a6e3-4895-11ee-9aa3-96d3b4440790</w:t>
      </w:r>
    </w:p>
    <w:p w14:paraId="2B411ADA" w14:textId="77777777" w:rsidR="00064197" w:rsidRPr="00064197" w:rsidRDefault="00064197" w:rsidP="00064197">
      <w:pPr>
        <w:pStyle w:val="Tabelapozycja"/>
        <w:ind w:left="720"/>
        <w:rPr>
          <w:rFonts w:asciiTheme="majorHAnsi" w:hAnsiTheme="majorHAnsi" w:cs="Times New Roman"/>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5D4E0C83" w14:textId="77777777" w:rsidR="00307F0A" w:rsidRPr="00307F0A" w:rsidRDefault="00307F0A" w:rsidP="00307F0A"/>
    <w:p w14:paraId="3AC358B2" w14:textId="6BD80FA8" w:rsidR="00071F7E" w:rsidRPr="007B1759" w:rsidRDefault="00071F7E">
      <w:pPr>
        <w:rPr>
          <w:rFonts w:cs="Times New Roman"/>
          <w:b/>
          <w:bCs/>
        </w:rPr>
      </w:pPr>
      <w:r w:rsidRPr="007B1759">
        <w:rPr>
          <w:rFonts w:cs="Times New Roman"/>
          <w:b/>
          <w:bCs/>
        </w:rPr>
        <w:t>Dotyczy postępowania</w:t>
      </w:r>
      <w:r w:rsidR="003F2C67" w:rsidRPr="007B1759">
        <w:rPr>
          <w:rFonts w:cs="Times New Roman"/>
          <w:b/>
          <w:bCs/>
        </w:rPr>
        <w:t xml:space="preserve"> o </w:t>
      </w:r>
      <w:r w:rsidR="00FB4657" w:rsidRPr="007B1759">
        <w:rPr>
          <w:rFonts w:cs="Times New Roman"/>
          <w:b/>
          <w:bCs/>
        </w:rPr>
        <w:t>wartości powyżej 1</w:t>
      </w:r>
      <w:r w:rsidR="001138EE" w:rsidRPr="007B1759">
        <w:rPr>
          <w:rFonts w:cs="Times New Roman"/>
          <w:b/>
          <w:bCs/>
        </w:rPr>
        <w:t>40</w:t>
      </w:r>
      <w:r w:rsidRPr="007B1759">
        <w:rPr>
          <w:rFonts w:cs="Times New Roman"/>
          <w:b/>
          <w:bCs/>
        </w:rPr>
        <w:t xml:space="preserve"> 000 euro.</w:t>
      </w:r>
    </w:p>
    <w:p w14:paraId="13DAFAEB" w14:textId="77777777" w:rsidR="00CC4C1B" w:rsidRPr="007B1759" w:rsidRDefault="00071F7E" w:rsidP="00E81F8D">
      <w:pPr>
        <w:pStyle w:val="tyt"/>
        <w:jc w:val="both"/>
      </w:pPr>
      <w:r w:rsidRPr="007B1759">
        <w:t>1. Działając</w:t>
      </w:r>
      <w:r w:rsidR="003F2C67" w:rsidRPr="007B1759">
        <w:t xml:space="preserve"> w </w:t>
      </w:r>
      <w:r w:rsidRPr="007B1759">
        <w:t>oparciu</w:t>
      </w:r>
      <w:r w:rsidR="003F2C67" w:rsidRPr="007B1759">
        <w:t xml:space="preserve"> o </w:t>
      </w:r>
      <w:r w:rsidRPr="007B1759">
        <w:rPr>
          <w:spacing w:val="20"/>
        </w:rPr>
        <w:t>ustawę</w:t>
      </w:r>
      <w:r w:rsidR="003F2C67" w:rsidRPr="007B1759">
        <w:rPr>
          <w:spacing w:val="20"/>
        </w:rPr>
        <w:t xml:space="preserve"> z </w:t>
      </w:r>
      <w:r w:rsidR="00677CF9" w:rsidRPr="007B1759">
        <w:t>dnia 11</w:t>
      </w:r>
      <w:r w:rsidRPr="007B1759">
        <w:t>.0</w:t>
      </w:r>
      <w:r w:rsidR="00677CF9" w:rsidRPr="007B1759">
        <w:t>9</w:t>
      </w:r>
      <w:r w:rsidRPr="007B1759">
        <w:t>.20</w:t>
      </w:r>
      <w:r w:rsidR="00677CF9" w:rsidRPr="007B1759">
        <w:t>19</w:t>
      </w:r>
      <w:r w:rsidRPr="007B1759">
        <w:t xml:space="preserve"> r. </w:t>
      </w:r>
      <w:r w:rsidRPr="007B1759">
        <w:rPr>
          <w:spacing w:val="20"/>
        </w:rPr>
        <w:t>Prawo zamówień publicznych</w:t>
      </w:r>
      <w:r w:rsidRPr="007B1759">
        <w:t xml:space="preserve"> (Dz. U.</w:t>
      </w:r>
      <w:r w:rsidR="002209E0" w:rsidRPr="007B1759">
        <w:t xml:space="preserve"> </w:t>
      </w:r>
      <w:r w:rsidR="003F2C67" w:rsidRPr="007B1759">
        <w:t>z </w:t>
      </w:r>
      <w:r w:rsidRPr="007B1759">
        <w:t>20</w:t>
      </w:r>
      <w:r w:rsidR="00EE6FBD" w:rsidRPr="007B1759">
        <w:t>2</w:t>
      </w:r>
      <w:r w:rsidR="00187221" w:rsidRPr="007B1759">
        <w:t xml:space="preserve">3 </w:t>
      </w:r>
      <w:r w:rsidRPr="007B1759">
        <w:t xml:space="preserve">r. poz. </w:t>
      </w:r>
      <w:r w:rsidR="00EE6FBD" w:rsidRPr="007B1759">
        <w:t>1</w:t>
      </w:r>
      <w:r w:rsidR="00187221" w:rsidRPr="007B1759">
        <w:t>605</w:t>
      </w:r>
      <w:r w:rsidR="00677CF9" w:rsidRPr="007B1759">
        <w:t>), zwanej dalej u</w:t>
      </w:r>
      <w:r w:rsidRPr="007B1759">
        <w:t xml:space="preserve">stawą </w:t>
      </w:r>
      <w:proofErr w:type="spellStart"/>
      <w:r w:rsidRPr="007B1759">
        <w:t>Pzp</w:t>
      </w:r>
      <w:proofErr w:type="spellEnd"/>
      <w:r w:rsidRPr="007B1759">
        <w:t>, Zamawiają</w:t>
      </w:r>
      <w:r w:rsidR="002209E0" w:rsidRPr="007B1759">
        <w:t xml:space="preserve">cy zaprasza do wzięcia </w:t>
      </w:r>
      <w:r w:rsidR="001926D2" w:rsidRPr="007B1759">
        <w:t xml:space="preserve">udziału w postępowaniu o udzielenie zamówienia publicznego dotyczącego </w:t>
      </w:r>
      <w:r w:rsidR="00CC4C1B" w:rsidRPr="007B1759">
        <w:t xml:space="preserve">dostawy generatorów/ </w:t>
      </w:r>
      <w:proofErr w:type="spellStart"/>
      <w:r w:rsidR="00CC4C1B" w:rsidRPr="007B1759">
        <w:t>radiofarmaceutyków</w:t>
      </w:r>
      <w:proofErr w:type="spellEnd"/>
      <w:r w:rsidR="00CC4C1B" w:rsidRPr="007B1759">
        <w:t>/ zestawów do znakowania technetem dla Centralnego Szpitala Klinicznego Uniwersytetu Medycznego w Łodzi.</w:t>
      </w:r>
    </w:p>
    <w:p w14:paraId="475FB5B8" w14:textId="77777777" w:rsidR="00CC4C1B" w:rsidRPr="007B1759" w:rsidRDefault="00CC4C1B" w:rsidP="001138EE">
      <w:pPr>
        <w:jc w:val="both"/>
        <w:rPr>
          <w:rFonts w:cs="Times New Roman"/>
          <w:bCs/>
          <w:lang w:eastAsia="ar-SA"/>
        </w:rPr>
      </w:pPr>
    </w:p>
    <w:p w14:paraId="334AC510" w14:textId="3A937E43" w:rsidR="001138EE" w:rsidRPr="007B1759" w:rsidRDefault="001138EE" w:rsidP="001138EE">
      <w:pPr>
        <w:jc w:val="both"/>
        <w:rPr>
          <w:rFonts w:cs="Times New Roman"/>
          <w:bCs/>
          <w:lang w:eastAsia="ar-SA"/>
        </w:rPr>
      </w:pPr>
      <w:r w:rsidRPr="007B1759">
        <w:rPr>
          <w:rFonts w:cs="Times New Roman"/>
          <w:bCs/>
          <w:lang w:eastAsia="ar-SA"/>
        </w:rPr>
        <w:t xml:space="preserve">2. Tryb zamówienia: Działając w oparciu o ustawę z dnia 11.09.2019 r. Prawo zamówień publicznych </w:t>
      </w:r>
      <w:r w:rsidRPr="007B1759">
        <w:rPr>
          <w:rFonts w:cs="Times New Roman"/>
          <w:bCs/>
          <w:lang w:eastAsia="ar-SA"/>
        </w:rPr>
        <w:br/>
        <w:t>(</w:t>
      </w:r>
      <w:proofErr w:type="spellStart"/>
      <w:r w:rsidRPr="007B1759">
        <w:rPr>
          <w:rFonts w:cs="Times New Roman"/>
          <w:bCs/>
          <w:lang w:eastAsia="ar-SA"/>
        </w:rPr>
        <w:t>t.j</w:t>
      </w:r>
      <w:proofErr w:type="spellEnd"/>
      <w:r w:rsidRPr="007B1759">
        <w:rPr>
          <w:rFonts w:cs="Times New Roman"/>
          <w:bCs/>
          <w:lang w:eastAsia="ar-SA"/>
        </w:rPr>
        <w:t>. Dz. U. z 202</w:t>
      </w:r>
      <w:r w:rsidR="00187221" w:rsidRPr="007B1759">
        <w:rPr>
          <w:rFonts w:cs="Times New Roman"/>
          <w:bCs/>
          <w:lang w:eastAsia="ar-SA"/>
        </w:rPr>
        <w:t>3</w:t>
      </w:r>
      <w:r w:rsidRPr="007B1759">
        <w:rPr>
          <w:rFonts w:cs="Times New Roman"/>
          <w:bCs/>
          <w:lang w:eastAsia="ar-SA"/>
        </w:rPr>
        <w:t xml:space="preserve"> r. poz. 1</w:t>
      </w:r>
      <w:r w:rsidR="00187221" w:rsidRPr="007B1759">
        <w:rPr>
          <w:rFonts w:cs="Times New Roman"/>
          <w:bCs/>
          <w:lang w:eastAsia="ar-SA"/>
        </w:rPr>
        <w:t>605</w:t>
      </w:r>
      <w:r w:rsidRPr="007B1759">
        <w:rPr>
          <w:rFonts w:cs="Times New Roman"/>
          <w:bCs/>
          <w:lang w:eastAsia="ar-SA"/>
        </w:rPr>
        <w:t xml:space="preserve">) zwanej dalej ustawą </w:t>
      </w:r>
      <w:proofErr w:type="spellStart"/>
      <w:r w:rsidRPr="007B1759">
        <w:rPr>
          <w:rFonts w:cs="Times New Roman"/>
          <w:bCs/>
          <w:lang w:eastAsia="ar-SA"/>
        </w:rPr>
        <w:t>Pzp</w:t>
      </w:r>
      <w:proofErr w:type="spellEnd"/>
      <w:r w:rsidRPr="007B1759">
        <w:rPr>
          <w:rFonts w:cs="Times New Roman"/>
          <w:bCs/>
          <w:lang w:eastAsia="ar-SA"/>
        </w:rPr>
        <w:t>, Postępowanie prowadzone jest w trybie przetargu nieograniczonego zgodnie z art. 132 i następnych w/w Ustawy.</w:t>
      </w:r>
    </w:p>
    <w:p w14:paraId="5676BEBE" w14:textId="18832E21" w:rsidR="001138EE" w:rsidRPr="007B1759" w:rsidRDefault="001138EE" w:rsidP="001138EE">
      <w:pPr>
        <w:jc w:val="both"/>
        <w:rPr>
          <w:rFonts w:cs="Times New Roman"/>
          <w:bCs/>
          <w:lang w:eastAsia="ar-SA"/>
        </w:rPr>
      </w:pPr>
      <w:r w:rsidRPr="007B1759">
        <w:rPr>
          <w:rFonts w:cs="Times New Roman"/>
          <w:bCs/>
          <w:lang w:eastAsia="ar-SA"/>
        </w:rPr>
        <w:t xml:space="preserve">Zamawiający zastosuje w niniejszym postępowaniu postanowienia art. 139 </w:t>
      </w:r>
      <w:proofErr w:type="spellStart"/>
      <w:r w:rsidRPr="007B1759">
        <w:rPr>
          <w:rFonts w:cs="Times New Roman"/>
          <w:bCs/>
          <w:lang w:eastAsia="ar-SA"/>
        </w:rPr>
        <w:t>pzp</w:t>
      </w:r>
      <w:proofErr w:type="spellEnd"/>
      <w:r w:rsidRPr="007B1759">
        <w:rPr>
          <w:rFonts w:cs="Times New Roman"/>
          <w:bCs/>
          <w:lang w:eastAsia="ar-SA"/>
        </w:rPr>
        <w:t>.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7B8D771C" w14:textId="77777777" w:rsidR="00223F8A" w:rsidRPr="007B1759" w:rsidRDefault="00223F8A" w:rsidP="001138EE">
      <w:pPr>
        <w:jc w:val="both"/>
        <w:rPr>
          <w:rFonts w:cs="Times New Roman"/>
          <w:bCs/>
          <w:lang w:eastAsia="ar-SA"/>
        </w:rPr>
      </w:pPr>
    </w:p>
    <w:p w14:paraId="24806740" w14:textId="77777777" w:rsidR="001138EE" w:rsidRPr="007B1759" w:rsidRDefault="001138EE" w:rsidP="001138EE">
      <w:pPr>
        <w:jc w:val="both"/>
        <w:rPr>
          <w:rFonts w:cs="Times New Roman"/>
          <w:bCs/>
          <w:lang w:eastAsia="ar-SA"/>
        </w:rPr>
      </w:pPr>
      <w:r w:rsidRPr="007B1759">
        <w:rPr>
          <w:rFonts w:cs="Times New Roman"/>
          <w:bCs/>
          <w:lang w:eastAsia="ar-SA"/>
        </w:rPr>
        <w:t xml:space="preserve">3. Podstawa prawna opracowania Specyfikacji Warunków Zamówienia: </w:t>
      </w:r>
    </w:p>
    <w:p w14:paraId="6D05CF20" w14:textId="27D84F46" w:rsidR="001138EE" w:rsidRPr="007B1759" w:rsidRDefault="001138EE" w:rsidP="001138EE">
      <w:pPr>
        <w:jc w:val="both"/>
        <w:rPr>
          <w:rFonts w:cs="Times New Roman"/>
          <w:bCs/>
          <w:lang w:eastAsia="ar-SA"/>
        </w:rPr>
      </w:pPr>
      <w:r w:rsidRPr="007B1759">
        <w:rPr>
          <w:rFonts w:cs="Times New Roman"/>
          <w:bCs/>
          <w:lang w:eastAsia="ar-SA"/>
        </w:rPr>
        <w:t>3.1. Ustawa z dnia 11 września 2019 r. - Prawo zamówień publicznych (t. j. Dz. U. z 202</w:t>
      </w:r>
      <w:r w:rsidR="00187221" w:rsidRPr="007B1759">
        <w:rPr>
          <w:rFonts w:cs="Times New Roman"/>
          <w:bCs/>
          <w:lang w:eastAsia="ar-SA"/>
        </w:rPr>
        <w:t>3</w:t>
      </w:r>
      <w:r w:rsidRPr="007B1759">
        <w:rPr>
          <w:rFonts w:cs="Times New Roman"/>
          <w:bCs/>
          <w:lang w:eastAsia="ar-SA"/>
        </w:rPr>
        <w:t xml:space="preserve"> roku, poz. 1</w:t>
      </w:r>
      <w:r w:rsidR="00187221" w:rsidRPr="007B1759">
        <w:rPr>
          <w:rFonts w:cs="Times New Roman"/>
          <w:bCs/>
          <w:lang w:eastAsia="ar-SA"/>
        </w:rPr>
        <w:t>605</w:t>
      </w:r>
      <w:r w:rsidRPr="007B1759">
        <w:rPr>
          <w:rFonts w:cs="Times New Roman"/>
          <w:bCs/>
          <w:lang w:eastAsia="ar-SA"/>
        </w:rPr>
        <w:t xml:space="preserve">.), </w:t>
      </w:r>
    </w:p>
    <w:p w14:paraId="657EC6EC" w14:textId="77777777" w:rsidR="001138EE" w:rsidRPr="007B1759" w:rsidRDefault="001138EE" w:rsidP="001138EE">
      <w:pPr>
        <w:jc w:val="both"/>
        <w:rPr>
          <w:rFonts w:cs="Times New Roman"/>
          <w:bCs/>
          <w:lang w:eastAsia="ar-SA"/>
        </w:rPr>
      </w:pPr>
      <w:r w:rsidRPr="007B1759">
        <w:rPr>
          <w:rFonts w:cs="Times New Roman"/>
          <w:bCs/>
          <w:lang w:eastAsia="ar-SA"/>
        </w:rPr>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4BA22CD7" w14:textId="77777777" w:rsidR="001138EE" w:rsidRPr="007B1759" w:rsidRDefault="001138EE" w:rsidP="001138EE">
      <w:pPr>
        <w:jc w:val="both"/>
        <w:rPr>
          <w:rFonts w:cs="Times New Roman"/>
          <w:bCs/>
          <w:lang w:eastAsia="ar-SA"/>
        </w:rPr>
      </w:pPr>
      <w:r w:rsidRPr="007B1759">
        <w:rPr>
          <w:rFonts w:cs="Times New Roman"/>
          <w:bCs/>
          <w:lang w:eastAsia="ar-SA"/>
        </w:rPr>
        <w:t>3.3. Rozporządzenie Ministra Rozwoju, Pracy i Technologii w sprawie podmiotowych środków dowodowych oraz innych dokumentów lub oświadczeń, jakich może żądać zamawiający od wykonawcy z dnia 23 grudnia 2020 r. (Dz.U. z 2020 r. poz. 2415),</w:t>
      </w:r>
    </w:p>
    <w:p w14:paraId="279F1D88" w14:textId="77777777" w:rsidR="001138EE" w:rsidRPr="007B1759" w:rsidRDefault="001138EE" w:rsidP="001138EE">
      <w:pPr>
        <w:jc w:val="both"/>
        <w:rPr>
          <w:rFonts w:cs="Times New Roman"/>
          <w:bCs/>
          <w:lang w:eastAsia="ar-SA"/>
        </w:rPr>
      </w:pPr>
      <w:r w:rsidRPr="007B1759">
        <w:rPr>
          <w:rFonts w:cs="Times New Roman"/>
          <w:bCs/>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1E3CB3B0" w14:textId="77777777" w:rsidR="001138EE" w:rsidRPr="007B1759" w:rsidRDefault="001138EE" w:rsidP="001138EE">
      <w:pPr>
        <w:jc w:val="both"/>
        <w:rPr>
          <w:rFonts w:cs="Times New Roman"/>
          <w:bCs/>
          <w:lang w:eastAsia="ar-SA"/>
        </w:rPr>
      </w:pPr>
      <w:r w:rsidRPr="007B1759">
        <w:rPr>
          <w:rFonts w:cs="Times New Roman"/>
          <w:bCs/>
          <w:lang w:eastAsia="ar-SA"/>
        </w:rPr>
        <w:t>3.6. ustawa z dnia 16 kwietnia 1993 roku o zwalczaniu nieuczciwej konkurencji (</w:t>
      </w:r>
      <w:proofErr w:type="spellStart"/>
      <w:r w:rsidRPr="007B1759">
        <w:rPr>
          <w:rFonts w:cs="Times New Roman"/>
          <w:bCs/>
          <w:lang w:eastAsia="ar-SA"/>
        </w:rPr>
        <w:t>t.j</w:t>
      </w:r>
      <w:proofErr w:type="spellEnd"/>
      <w:r w:rsidRPr="007B1759">
        <w:rPr>
          <w:rFonts w:cs="Times New Roman"/>
          <w:bCs/>
          <w:lang w:eastAsia="ar-SA"/>
        </w:rPr>
        <w:t>. Dz.U. z 2022 r. poz. 1233),</w:t>
      </w:r>
    </w:p>
    <w:p w14:paraId="19C63324" w14:textId="77777777" w:rsidR="001138EE" w:rsidRPr="007B1759" w:rsidRDefault="001138EE" w:rsidP="001138EE">
      <w:pPr>
        <w:jc w:val="both"/>
        <w:rPr>
          <w:rFonts w:cs="Times New Roman"/>
          <w:bCs/>
          <w:lang w:eastAsia="ar-SA"/>
        </w:rPr>
      </w:pPr>
      <w:r w:rsidRPr="007B1759">
        <w:rPr>
          <w:rFonts w:cs="Times New Roman"/>
          <w:bCs/>
          <w:lang w:eastAsia="ar-SA"/>
        </w:rPr>
        <w:t>3.7. ustawa o dostępie do informacji publicznej (</w:t>
      </w:r>
      <w:proofErr w:type="spellStart"/>
      <w:r w:rsidRPr="007B1759">
        <w:rPr>
          <w:rFonts w:cs="Times New Roman"/>
          <w:bCs/>
          <w:lang w:eastAsia="ar-SA"/>
        </w:rPr>
        <w:t>t.j</w:t>
      </w:r>
      <w:proofErr w:type="spellEnd"/>
      <w:r w:rsidRPr="007B1759">
        <w:rPr>
          <w:rFonts w:cs="Times New Roman"/>
          <w:bCs/>
          <w:lang w:eastAsia="ar-SA"/>
        </w:rPr>
        <w:t xml:space="preserve">. Dz.U. z 2022 r. poz. 902), </w:t>
      </w:r>
    </w:p>
    <w:p w14:paraId="63A4BB80" w14:textId="6BF042C1" w:rsidR="001138EE" w:rsidRPr="007B1759" w:rsidRDefault="001138EE" w:rsidP="001138EE">
      <w:pPr>
        <w:jc w:val="both"/>
        <w:rPr>
          <w:rFonts w:cs="Times New Roman"/>
          <w:bCs/>
          <w:lang w:eastAsia="ar-SA"/>
        </w:rPr>
      </w:pPr>
      <w:r w:rsidRPr="007B1759">
        <w:rPr>
          <w:rFonts w:cs="Times New Roman"/>
          <w:bCs/>
          <w:lang w:eastAsia="ar-SA"/>
        </w:rPr>
        <w:t>3.8. ustawa z dnia 23 kwietnia 1964 r. Kodeks cywilny (</w:t>
      </w:r>
      <w:proofErr w:type="spellStart"/>
      <w:r w:rsidRPr="007B1759">
        <w:rPr>
          <w:rFonts w:cs="Times New Roman"/>
          <w:bCs/>
          <w:lang w:eastAsia="ar-SA"/>
        </w:rPr>
        <w:t>t.j</w:t>
      </w:r>
      <w:proofErr w:type="spellEnd"/>
      <w:r w:rsidRPr="007B1759">
        <w:rPr>
          <w:rFonts w:cs="Times New Roman"/>
          <w:bCs/>
          <w:lang w:eastAsia="ar-SA"/>
        </w:rPr>
        <w:t>. Dz.U. z 202</w:t>
      </w:r>
      <w:r w:rsidR="00D8518B">
        <w:rPr>
          <w:rFonts w:cs="Times New Roman"/>
          <w:bCs/>
          <w:lang w:eastAsia="ar-SA"/>
        </w:rPr>
        <w:t>3</w:t>
      </w:r>
      <w:r w:rsidRPr="007B1759">
        <w:rPr>
          <w:rFonts w:cs="Times New Roman"/>
          <w:bCs/>
          <w:lang w:eastAsia="ar-SA"/>
        </w:rPr>
        <w:t xml:space="preserve"> r. poz.</w:t>
      </w:r>
      <w:r w:rsidR="00187221" w:rsidRPr="007B1759">
        <w:rPr>
          <w:rFonts w:cs="Times New Roman"/>
          <w:bCs/>
          <w:lang w:eastAsia="ar-SA"/>
        </w:rPr>
        <w:t>1610</w:t>
      </w:r>
      <w:r w:rsidRPr="007B1759">
        <w:rPr>
          <w:rFonts w:cs="Times New Roman"/>
          <w:bCs/>
          <w:lang w:eastAsia="ar-SA"/>
        </w:rPr>
        <w:t>.).</w:t>
      </w:r>
    </w:p>
    <w:p w14:paraId="41BA0C05" w14:textId="77777777" w:rsidR="001138EE" w:rsidRPr="007B1759" w:rsidRDefault="001138EE" w:rsidP="001138EE">
      <w:pPr>
        <w:pStyle w:val="tyt"/>
        <w:jc w:val="both"/>
        <w:rPr>
          <w:color w:val="FF0000"/>
        </w:rPr>
      </w:pPr>
    </w:p>
    <w:p w14:paraId="671B7CA5" w14:textId="77777777" w:rsidR="00D32BD6" w:rsidRPr="007B1759" w:rsidRDefault="00D32BD6" w:rsidP="00D32BD6">
      <w:pPr>
        <w:pStyle w:val="Nagwek9"/>
        <w:rPr>
          <w:rFonts w:cs="Times New Roman"/>
        </w:rPr>
      </w:pPr>
      <w:r w:rsidRPr="007B1759">
        <w:rPr>
          <w:rFonts w:cs="Times New Roman"/>
        </w:rPr>
        <w:t>IV.  OPIS PRZEDMIOTU ZAMÓWIENIA</w:t>
      </w:r>
    </w:p>
    <w:p w14:paraId="144C1385" w14:textId="507034E9" w:rsidR="00CC4C1B" w:rsidRPr="007B1759" w:rsidRDefault="00823EC0" w:rsidP="009872E1">
      <w:pPr>
        <w:keepNext/>
        <w:shd w:val="clear" w:color="auto" w:fill="FFFFFF" w:themeFill="background1"/>
        <w:spacing w:before="60" w:after="60"/>
        <w:jc w:val="both"/>
        <w:rPr>
          <w:rFonts w:eastAsia="Times New Roman" w:cs="Times New Roman"/>
          <w:b/>
          <w:bCs/>
          <w:iCs/>
        </w:rPr>
      </w:pPr>
      <w:r w:rsidRPr="007B1759">
        <w:rPr>
          <w:rFonts w:eastAsia="Times New Roman" w:cs="Times New Roman"/>
          <w:b/>
          <w:bCs/>
          <w:iCs/>
        </w:rPr>
        <w:t xml:space="preserve">1. </w:t>
      </w:r>
      <w:r w:rsidR="009872E1" w:rsidRPr="007B1759">
        <w:rPr>
          <w:rFonts w:eastAsia="Times New Roman" w:cs="Times New Roman"/>
          <w:b/>
          <w:bCs/>
          <w:iCs/>
        </w:rPr>
        <w:t xml:space="preserve">Przedmiotem zamówienia jest </w:t>
      </w:r>
      <w:r w:rsidR="00CC4C1B" w:rsidRPr="007B1759">
        <w:rPr>
          <w:rFonts w:eastAsia="Times New Roman" w:cs="Times New Roman"/>
          <w:b/>
          <w:bCs/>
          <w:iCs/>
        </w:rPr>
        <w:t>d</w:t>
      </w:r>
      <w:r w:rsidR="00CC4C1B" w:rsidRPr="007B1759">
        <w:rPr>
          <w:rFonts w:cs="Times New Roman"/>
          <w:b/>
          <w:bCs/>
        </w:rPr>
        <w:t xml:space="preserve">ostawa generatorów/ </w:t>
      </w:r>
      <w:proofErr w:type="spellStart"/>
      <w:r w:rsidR="00CC4C1B" w:rsidRPr="007B1759">
        <w:rPr>
          <w:rFonts w:cs="Times New Roman"/>
          <w:b/>
          <w:bCs/>
        </w:rPr>
        <w:t>radiofarmaceutyków</w:t>
      </w:r>
      <w:proofErr w:type="spellEnd"/>
      <w:r w:rsidR="00CC4C1B" w:rsidRPr="007B1759">
        <w:rPr>
          <w:rFonts w:cs="Times New Roman"/>
          <w:b/>
          <w:bCs/>
        </w:rPr>
        <w:t>/ zestawów do znakowania technetem dla Centralnego Szpitala Klinicznego Uniwersytetu Medycznego w Łodzi</w:t>
      </w:r>
    </w:p>
    <w:p w14:paraId="1E1F491F" w14:textId="0B250FBC" w:rsidR="009872E1" w:rsidRPr="007B1759" w:rsidRDefault="00A12674" w:rsidP="009872E1">
      <w:pPr>
        <w:keepNext/>
        <w:shd w:val="clear" w:color="auto" w:fill="FFFFFF" w:themeFill="background1"/>
        <w:spacing w:before="60" w:after="60"/>
        <w:jc w:val="both"/>
        <w:rPr>
          <w:rFonts w:eastAsia="Times New Roman" w:cs="Times New Roman"/>
          <w:b/>
          <w:bCs/>
          <w:iCs/>
        </w:rPr>
      </w:pPr>
      <w:r w:rsidRPr="007B1759">
        <w:rPr>
          <w:rFonts w:eastAsia="Times New Roman" w:cs="Times New Roman"/>
          <w:b/>
          <w:bCs/>
          <w:iCs/>
        </w:rPr>
        <w:t>przy ul. Pomorskiej 251</w:t>
      </w:r>
      <w:r w:rsidR="00C95779" w:rsidRPr="007B1759">
        <w:rPr>
          <w:rFonts w:eastAsia="Times New Roman" w:cs="Times New Roman"/>
          <w:b/>
          <w:bCs/>
          <w:iCs/>
        </w:rPr>
        <w:t xml:space="preserve">, </w:t>
      </w:r>
      <w:r w:rsidR="009872E1" w:rsidRPr="007B1759">
        <w:rPr>
          <w:rFonts w:eastAsia="Times New Roman" w:cs="Times New Roman"/>
          <w:b/>
          <w:bCs/>
          <w:iCs/>
        </w:rPr>
        <w:t>z</w:t>
      </w:r>
      <w:r w:rsidRPr="007B1759">
        <w:rPr>
          <w:rFonts w:eastAsia="Times New Roman" w:cs="Times New Roman"/>
          <w:b/>
          <w:bCs/>
          <w:iCs/>
        </w:rPr>
        <w:t xml:space="preserve">godnie z przedstawionym opisem przedmiotu zamówienia </w:t>
      </w:r>
      <w:r w:rsidRPr="007B1759">
        <w:rPr>
          <w:rFonts w:eastAsia="Times New Roman" w:cs="Times New Roman"/>
          <w:b/>
          <w:bCs/>
          <w:iCs/>
        </w:rPr>
        <w:br/>
      </w:r>
      <w:r w:rsidR="009872E1" w:rsidRPr="007B1759">
        <w:rPr>
          <w:rFonts w:eastAsia="Times New Roman" w:cs="Times New Roman"/>
          <w:b/>
          <w:bCs/>
          <w:iCs/>
        </w:rPr>
        <w:t>– wytyczne w części B</w:t>
      </w:r>
      <w:r w:rsidR="00823EC0" w:rsidRPr="007B1759">
        <w:rPr>
          <w:rFonts w:eastAsia="Times New Roman" w:cs="Times New Roman"/>
          <w:b/>
          <w:bCs/>
          <w:iCs/>
        </w:rPr>
        <w:t xml:space="preserve"> S</w:t>
      </w:r>
      <w:r w:rsidR="009872E1" w:rsidRPr="007B1759">
        <w:rPr>
          <w:rFonts w:eastAsia="Times New Roman" w:cs="Times New Roman"/>
          <w:b/>
          <w:bCs/>
          <w:iCs/>
        </w:rPr>
        <w:t>WZ.</w:t>
      </w:r>
    </w:p>
    <w:p w14:paraId="2074D14B" w14:textId="6493B9D3" w:rsidR="004C32B9" w:rsidRPr="009F0A4B" w:rsidRDefault="009872E1" w:rsidP="00223F8A">
      <w:pPr>
        <w:pStyle w:val="Tekstpodstawowy"/>
        <w:rPr>
          <w:b/>
          <w:bCs/>
        </w:rPr>
      </w:pPr>
      <w:r w:rsidRPr="007B1759">
        <w:rPr>
          <w:rFonts w:eastAsia="Times New Roman"/>
          <w:b/>
          <w:bCs/>
          <w:iCs/>
        </w:rPr>
        <w:t>Nomenklatura – Wspólny słownik zamówień</w:t>
      </w:r>
      <w:r w:rsidRPr="007B1759">
        <w:rPr>
          <w:rFonts w:eastAsia="Times New Roman"/>
          <w:bCs/>
          <w:iCs/>
        </w:rPr>
        <w:t xml:space="preserve"> </w:t>
      </w:r>
      <w:r w:rsidRPr="007B1759">
        <w:rPr>
          <w:rFonts w:eastAsia="Times New Roman"/>
          <w:b/>
          <w:bCs/>
          <w:iCs/>
        </w:rPr>
        <w:t>CPV-</w:t>
      </w:r>
      <w:r w:rsidR="004C32B9" w:rsidRPr="009F0A4B">
        <w:rPr>
          <w:b/>
        </w:rPr>
        <w:t xml:space="preserve"> 09344000-2</w:t>
      </w:r>
      <w:r w:rsidR="00223F8A" w:rsidRPr="009F0A4B">
        <w:rPr>
          <w:b/>
        </w:rPr>
        <w:t xml:space="preserve">; </w:t>
      </w:r>
      <w:r w:rsidR="004C32B9" w:rsidRPr="009F0A4B">
        <w:rPr>
          <w:b/>
        </w:rPr>
        <w:t>33696400-9</w:t>
      </w:r>
    </w:p>
    <w:p w14:paraId="7456B5CC" w14:textId="2DF92E12" w:rsidR="00C95779" w:rsidRPr="007B1759" w:rsidRDefault="00C95779" w:rsidP="00C95779">
      <w:pPr>
        <w:keepNext/>
        <w:shd w:val="clear" w:color="auto" w:fill="FFFFFF" w:themeFill="background1"/>
        <w:spacing w:before="60" w:after="60"/>
        <w:jc w:val="both"/>
        <w:rPr>
          <w:rFonts w:eastAsia="Times New Roman" w:cs="Times New Roman"/>
          <w:b/>
          <w:bCs/>
          <w:iCs/>
        </w:rPr>
      </w:pPr>
    </w:p>
    <w:p w14:paraId="0652F9F8" w14:textId="23C1069A" w:rsidR="00C95779" w:rsidRPr="007B1759" w:rsidRDefault="00C95779" w:rsidP="00580304">
      <w:pPr>
        <w:pStyle w:val="Tekstpodstawowy"/>
        <w:rPr>
          <w:bCs/>
        </w:rPr>
      </w:pPr>
      <w:r w:rsidRPr="007B1759">
        <w:rPr>
          <w:b/>
          <w:bCs/>
        </w:rPr>
        <w:t xml:space="preserve">2. Miejsce wykonania zamówienia: </w:t>
      </w:r>
      <w:r w:rsidR="00580304" w:rsidRPr="007B1759">
        <w:rPr>
          <w:bCs/>
        </w:rPr>
        <w:t xml:space="preserve">Łódź, ul. Czechosłowacka 8/10 </w:t>
      </w:r>
    </w:p>
    <w:p w14:paraId="125448C9" w14:textId="77777777" w:rsidR="00C95779" w:rsidRPr="007B1759" w:rsidRDefault="00C95779" w:rsidP="00823EC0">
      <w:pPr>
        <w:pStyle w:val="Tekstpodstawowy"/>
        <w:rPr>
          <w:b/>
          <w:bCs/>
        </w:rPr>
      </w:pPr>
    </w:p>
    <w:p w14:paraId="5BA1C612" w14:textId="05D4369A" w:rsidR="00823EC0" w:rsidRPr="007B1759" w:rsidRDefault="00823EC0" w:rsidP="00823EC0">
      <w:pPr>
        <w:pStyle w:val="Tekstpodstawowy"/>
        <w:rPr>
          <w:b/>
          <w:bCs/>
        </w:rPr>
      </w:pPr>
      <w:r w:rsidRPr="007B1759">
        <w:rPr>
          <w:b/>
          <w:bCs/>
        </w:rPr>
        <w:t>Szczegółowy opis i zakres przedmiotu zamówienia określa część B do Specyfikacji Warunków</w:t>
      </w:r>
      <w:r w:rsidR="00E4049C">
        <w:rPr>
          <w:b/>
          <w:bCs/>
        </w:rPr>
        <w:t xml:space="preserve"> Zamówienia (SWZ) </w:t>
      </w:r>
      <w:r w:rsidR="00E4049C" w:rsidRPr="00E4049C">
        <w:rPr>
          <w:b/>
          <w:bCs/>
          <w:i/>
        </w:rPr>
        <w:t>– odrębne pliki.</w:t>
      </w:r>
      <w:r w:rsidR="00E4049C">
        <w:rPr>
          <w:b/>
          <w:bCs/>
        </w:rPr>
        <w:t xml:space="preserve"> </w:t>
      </w:r>
      <w:r w:rsidRPr="007B1759">
        <w:t xml:space="preserve"> </w:t>
      </w:r>
    </w:p>
    <w:p w14:paraId="68388504" w14:textId="77777777" w:rsidR="00823EC0" w:rsidRPr="007B1759" w:rsidRDefault="00823EC0" w:rsidP="00823EC0">
      <w:pPr>
        <w:jc w:val="both"/>
        <w:rPr>
          <w:rFonts w:cs="Times New Roman"/>
          <w:i/>
        </w:rPr>
      </w:pPr>
    </w:p>
    <w:p w14:paraId="2B85D18E" w14:textId="0B550D27" w:rsidR="009668ED" w:rsidRPr="007B1759" w:rsidRDefault="009668ED" w:rsidP="00795752">
      <w:pPr>
        <w:ind w:firstLine="708"/>
        <w:jc w:val="both"/>
        <w:rPr>
          <w:rFonts w:cs="Times New Roman"/>
        </w:rPr>
      </w:pPr>
      <w:r w:rsidRPr="007B1759">
        <w:rPr>
          <w:rFonts w:cs="Times New Roman"/>
        </w:rPr>
        <w:t xml:space="preserve">Przedmiot zamówienia </w:t>
      </w:r>
      <w:r w:rsidR="00795752" w:rsidRPr="007B1759">
        <w:rPr>
          <w:rFonts w:cs="Times New Roman"/>
        </w:rPr>
        <w:t xml:space="preserve">został </w:t>
      </w:r>
      <w:r w:rsidRPr="007B1759">
        <w:rPr>
          <w:rFonts w:cs="Times New Roman"/>
        </w:rPr>
        <w:t xml:space="preserve">opisany zgodnie z art. 101 ust. 1 pkt. 1 </w:t>
      </w:r>
      <w:r w:rsidR="006456D6" w:rsidRPr="007B1759">
        <w:rPr>
          <w:rFonts w:cs="Times New Roman"/>
        </w:rPr>
        <w:t xml:space="preserve">ustawy </w:t>
      </w:r>
      <w:proofErr w:type="spellStart"/>
      <w:r w:rsidR="006456D6" w:rsidRPr="007B1759">
        <w:rPr>
          <w:rFonts w:cs="Times New Roman"/>
        </w:rPr>
        <w:t>Pzp</w:t>
      </w:r>
      <w:proofErr w:type="spellEnd"/>
      <w:r w:rsidR="006456D6" w:rsidRPr="007B1759">
        <w:rPr>
          <w:rFonts w:cs="Times New Roman"/>
        </w:rPr>
        <w:t xml:space="preserve">. </w:t>
      </w:r>
      <w:r w:rsidRPr="007B1759">
        <w:rPr>
          <w:rFonts w:cs="Times New Roman"/>
        </w:rPr>
        <w:t>przez określenie wymagań dotyczących wydajności lub funkcjonalności, w tym wymagań środowiskowych, podane parametry są</w:t>
      </w:r>
      <w:r w:rsidR="006456D6" w:rsidRPr="007B1759">
        <w:rPr>
          <w:rFonts w:cs="Times New Roman"/>
        </w:rPr>
        <w:t xml:space="preserve"> </w:t>
      </w:r>
      <w:r w:rsidRPr="007B1759">
        <w:rPr>
          <w:rFonts w:cs="Times New Roman"/>
        </w:rPr>
        <w:t>dostatecznie precyzyjne, aby umożliwić wykonawcom ustalenie przedmiotu zamówienia,</w:t>
      </w:r>
      <w:r w:rsidR="0072245F">
        <w:rPr>
          <w:rFonts w:cs="Times New Roman"/>
        </w:rPr>
        <w:t xml:space="preserve"> </w:t>
      </w:r>
      <w:r w:rsidRPr="007B1759">
        <w:rPr>
          <w:rFonts w:cs="Times New Roman"/>
        </w:rPr>
        <w:t>a zama</w:t>
      </w:r>
      <w:r w:rsidR="006456D6" w:rsidRPr="007B1759">
        <w:rPr>
          <w:rFonts w:cs="Times New Roman"/>
        </w:rPr>
        <w:t>wiającemu udzielenie zamówienia.</w:t>
      </w:r>
    </w:p>
    <w:p w14:paraId="31E91BF8" w14:textId="4BE2FB70" w:rsidR="009668ED" w:rsidRPr="007B1759" w:rsidRDefault="009668ED">
      <w:pPr>
        <w:jc w:val="both"/>
        <w:rPr>
          <w:rFonts w:cs="Times New Roman"/>
        </w:rPr>
      </w:pPr>
    </w:p>
    <w:p w14:paraId="5DD4E1DC" w14:textId="0B50FF90" w:rsidR="00BD531A" w:rsidRPr="007B1759" w:rsidRDefault="00BD531A">
      <w:pPr>
        <w:jc w:val="both"/>
        <w:rPr>
          <w:rFonts w:cs="Times New Roman"/>
        </w:rPr>
      </w:pPr>
      <w:r w:rsidRPr="007B1759">
        <w:rPr>
          <w:rFonts w:cs="Times New Roman"/>
        </w:rPr>
        <w:t xml:space="preserve">Opisując przedmiot zamówienia przez </w:t>
      </w:r>
      <w:r w:rsidRPr="007B1759">
        <w:rPr>
          <w:rFonts w:cs="Times New Roman"/>
          <w:b/>
        </w:rPr>
        <w:t>odniesienie do norm, ocen technicznych, specyfikacji technicznych i systemów referencji technicznych,</w:t>
      </w:r>
      <w:r w:rsidRPr="007B1759">
        <w:rPr>
          <w:rFonts w:cs="Times New Roman"/>
        </w:rPr>
        <w:t xml:space="preserve"> o których mowa w art. 101 ust.1 pkt 2 oraz ust. 3, zamawiający wskazuje, że dopuszcza rozwiązania równoważne opisywanym, a odniesieniu takiemu towarzyszą wyrazy „lub równoważne”.</w:t>
      </w:r>
    </w:p>
    <w:p w14:paraId="1856262C" w14:textId="77777777" w:rsidR="00BD531A" w:rsidRPr="007B1759" w:rsidRDefault="00BD531A">
      <w:pPr>
        <w:jc w:val="both"/>
        <w:rPr>
          <w:rFonts w:cs="Times New Roman"/>
        </w:rPr>
      </w:pPr>
    </w:p>
    <w:p w14:paraId="6FBD1D30" w14:textId="269AF34E" w:rsidR="007F2B9C" w:rsidRPr="007B1759" w:rsidRDefault="00BE1FE5" w:rsidP="007F2B9C">
      <w:pPr>
        <w:spacing w:line="360" w:lineRule="auto"/>
        <w:jc w:val="both"/>
        <w:rPr>
          <w:rFonts w:cs="Times New Roman"/>
          <w:i/>
        </w:rPr>
      </w:pPr>
      <w:r w:rsidRPr="007B1759">
        <w:rPr>
          <w:rFonts w:cs="Times New Roman"/>
          <w:b/>
        </w:rPr>
        <w:t>Prawo opcji:</w:t>
      </w:r>
      <w:r w:rsidR="007F2B9C" w:rsidRPr="007B1759">
        <w:rPr>
          <w:rFonts w:cs="Times New Roman"/>
          <w:b/>
        </w:rPr>
        <w:t xml:space="preserve"> </w:t>
      </w:r>
      <w:r w:rsidR="007F2B9C" w:rsidRPr="007B1759">
        <w:rPr>
          <w:rFonts w:cs="Times New Roman"/>
        </w:rPr>
        <w:t xml:space="preserve">Zamawiający zgodnie z art. 441 ust. 1 korzysta z prawa opcji, w związku z czym precyzuje: </w:t>
      </w:r>
    </w:p>
    <w:p w14:paraId="4515A283" w14:textId="6B46D766" w:rsidR="007F2B9C" w:rsidRPr="007B1759" w:rsidRDefault="007F2B9C" w:rsidP="007F2B9C">
      <w:pPr>
        <w:pStyle w:val="Akapitzlist"/>
        <w:ind w:left="360"/>
        <w:jc w:val="both"/>
        <w:rPr>
          <w:sz w:val="24"/>
          <w:szCs w:val="24"/>
        </w:rPr>
      </w:pPr>
      <w:r w:rsidRPr="007B1759">
        <w:rPr>
          <w:sz w:val="24"/>
          <w:szCs w:val="24"/>
        </w:rPr>
        <w:t>- określenie rodzaju i maksymalnej wa</w:t>
      </w:r>
      <w:r w:rsidR="004B538B" w:rsidRPr="007B1759">
        <w:rPr>
          <w:sz w:val="24"/>
          <w:szCs w:val="24"/>
        </w:rPr>
        <w:t>rtości: zamówienie o dodatkowe 5</w:t>
      </w:r>
      <w:r w:rsidRPr="007B1759">
        <w:rPr>
          <w:sz w:val="24"/>
          <w:szCs w:val="24"/>
        </w:rPr>
        <w:t xml:space="preserve">0% ilości produktów (wielkości świadczenia) przedstawionych w SWZ. W takim przypadku warunki realizacji pozostają bez zmian. </w:t>
      </w:r>
    </w:p>
    <w:p w14:paraId="4E215129" w14:textId="20A37073" w:rsidR="001E18B2" w:rsidRPr="00E03298" w:rsidRDefault="007F2B9C" w:rsidP="001E18B2">
      <w:pPr>
        <w:pStyle w:val="Akapitzlist"/>
        <w:ind w:left="360"/>
        <w:jc w:val="both"/>
        <w:rPr>
          <w:sz w:val="24"/>
          <w:szCs w:val="24"/>
        </w:rPr>
      </w:pPr>
      <w:r w:rsidRPr="00E03298">
        <w:rPr>
          <w:sz w:val="24"/>
          <w:szCs w:val="24"/>
        </w:rPr>
        <w:t>- określenie okoliczności skorzystania z opcji: w związku z ewentualną koniecznością zakupu dodatkowych produktów wynikających z niemożności przewidzenia liczby planowanych</w:t>
      </w:r>
      <w:r w:rsidR="00E03298" w:rsidRPr="00E03298">
        <w:rPr>
          <w:sz w:val="24"/>
          <w:szCs w:val="24"/>
        </w:rPr>
        <w:t xml:space="preserve"> </w:t>
      </w:r>
      <w:r w:rsidR="00E03298" w:rsidRPr="00E03298">
        <w:rPr>
          <w:sz w:val="24"/>
          <w:szCs w:val="24"/>
        </w:rPr>
        <w:br/>
        <w:t>do wykonania procedur diagnostycznych lub terapeutycznych i/lub zmian organizacyjnych</w:t>
      </w:r>
      <w:r w:rsidR="001E18B2" w:rsidRPr="00E03298">
        <w:rPr>
          <w:sz w:val="24"/>
          <w:szCs w:val="24"/>
        </w:rPr>
        <w:t xml:space="preserve">, </w:t>
      </w:r>
      <w:r w:rsidR="00E03298">
        <w:rPr>
          <w:sz w:val="24"/>
          <w:szCs w:val="24"/>
        </w:rPr>
        <w:br/>
      </w:r>
      <w:r w:rsidR="001E18B2" w:rsidRPr="00E03298">
        <w:rPr>
          <w:sz w:val="24"/>
          <w:szCs w:val="24"/>
        </w:rPr>
        <w:t>w związku</w:t>
      </w:r>
      <w:r w:rsidR="00E03298">
        <w:rPr>
          <w:sz w:val="24"/>
          <w:szCs w:val="24"/>
        </w:rPr>
        <w:t xml:space="preserve"> </w:t>
      </w:r>
      <w:r w:rsidR="001E18B2" w:rsidRPr="00E03298">
        <w:rPr>
          <w:sz w:val="24"/>
          <w:szCs w:val="24"/>
        </w:rPr>
        <w:t xml:space="preserve">np. z: przenoszeniem Oddziałów / Klinik, włączaniem nowych </w:t>
      </w:r>
      <w:r w:rsidR="007B1759" w:rsidRPr="00E03298">
        <w:rPr>
          <w:sz w:val="24"/>
          <w:szCs w:val="24"/>
        </w:rPr>
        <w:t>j</w:t>
      </w:r>
      <w:r w:rsidR="001E18B2" w:rsidRPr="00E03298">
        <w:rPr>
          <w:sz w:val="24"/>
          <w:szCs w:val="24"/>
        </w:rPr>
        <w:t xml:space="preserve">ednostek w struktury organizacyjne zamawiającego, </w:t>
      </w:r>
      <w:r w:rsidR="004B538B" w:rsidRPr="00E03298">
        <w:rPr>
          <w:sz w:val="24"/>
          <w:szCs w:val="24"/>
        </w:rPr>
        <w:t>zwiększeniem zakresu procedur medycznych, itp.</w:t>
      </w:r>
    </w:p>
    <w:p w14:paraId="5E7CDAB7" w14:textId="77777777" w:rsidR="007F2B9C" w:rsidRPr="00E03298" w:rsidRDefault="007F2B9C" w:rsidP="007F2B9C">
      <w:pPr>
        <w:pStyle w:val="Akapitzlist"/>
        <w:ind w:left="360"/>
        <w:jc w:val="both"/>
        <w:rPr>
          <w:sz w:val="24"/>
          <w:szCs w:val="24"/>
        </w:rPr>
      </w:pPr>
      <w:r w:rsidRPr="00E03298">
        <w:rPr>
          <w:sz w:val="24"/>
          <w:szCs w:val="24"/>
        </w:rPr>
        <w:t xml:space="preserve">- powyższe nie modyfikuje ogólnego charakteru umowy. </w:t>
      </w:r>
    </w:p>
    <w:p w14:paraId="656C70FD" w14:textId="1AE3F513" w:rsidR="00B214AF" w:rsidRPr="007B1759" w:rsidRDefault="00B214AF">
      <w:pPr>
        <w:jc w:val="both"/>
        <w:rPr>
          <w:rFonts w:cs="Times New Roman"/>
          <w:b/>
        </w:rPr>
      </w:pPr>
    </w:p>
    <w:p w14:paraId="130522C7" w14:textId="10300625" w:rsidR="001138EE" w:rsidRPr="007B1759" w:rsidRDefault="001138EE" w:rsidP="001138EE">
      <w:pPr>
        <w:jc w:val="both"/>
        <w:rPr>
          <w:rFonts w:cs="Times New Roman"/>
        </w:rPr>
      </w:pPr>
      <w:r w:rsidRPr="007B1759">
        <w:rPr>
          <w:rFonts w:cs="Times New Roman"/>
        </w:rPr>
        <w:t xml:space="preserve">W przypadku uruchomienia prawa opcji wynagrodzenie Wykonawcy z tytułu realizacji zamówienia objętego opcja będzie obliczone na podstawie cen wskazanych przez Wykonawcę w ofercie . Uruchomienie części objętej prawem opcji wymaga złożenia przez Zamawiającego pisemnego oświadczenie woli w przedmiocie skorzystania z prawa opcji - i zawarcia Aneksu. Prawo opcji nie jest źródłem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 </w:t>
      </w:r>
      <w:r w:rsidRPr="007B1759">
        <w:rPr>
          <w:rFonts w:cs="Times New Roman"/>
        </w:rPr>
        <w:br/>
        <w:t xml:space="preserve">W przypadku skorzystania z prawa opcji, Wykonawca zobowiązuje się do jego wykonania na warunkach zamówienia podstawowego, określonych w SWZ oraz w niniejszej umowie. Wykonawcy nie przysługuje roszczenie i oczekiwanie skorzystania z prawa opcji. </w:t>
      </w:r>
      <w:r w:rsidRPr="00B22800">
        <w:rPr>
          <w:rFonts w:cs="Times New Roman"/>
        </w:rPr>
        <w:t xml:space="preserve">Zamawiający zobowiązuje się do zrealizowania przedmiotu umowy w wysokości minimalnej </w:t>
      </w:r>
      <w:r w:rsidR="009F0A4B" w:rsidRPr="00B22800">
        <w:rPr>
          <w:rFonts w:cs="Times New Roman"/>
        </w:rPr>
        <w:t>50</w:t>
      </w:r>
      <w:r w:rsidRPr="00B22800">
        <w:rPr>
          <w:rFonts w:cs="Times New Roman"/>
        </w:rPr>
        <w:t>% wartości brutto umowy</w:t>
      </w:r>
      <w:r w:rsidR="009F0A4B" w:rsidRPr="00B22800">
        <w:rPr>
          <w:rFonts w:cs="Times New Roman"/>
        </w:rPr>
        <w:t xml:space="preserve"> dla pakietów nr </w:t>
      </w:r>
      <w:r w:rsidR="00B51790" w:rsidRPr="00B22800">
        <w:rPr>
          <w:rFonts w:cs="Times New Roman"/>
        </w:rPr>
        <w:t>1, 3, 5, 7, 8, 9, 10 i 11,</w:t>
      </w:r>
      <w:r w:rsidR="009F0A4B" w:rsidRPr="00B22800">
        <w:rPr>
          <w:rFonts w:cs="Times New Roman"/>
        </w:rPr>
        <w:t xml:space="preserve"> natomiast dla pakietów nr</w:t>
      </w:r>
      <w:r w:rsidR="00B51790" w:rsidRPr="00B22800">
        <w:rPr>
          <w:rFonts w:cs="Times New Roman"/>
        </w:rPr>
        <w:t xml:space="preserve"> 2, 4, 6, i 12 </w:t>
      </w:r>
      <w:r w:rsidR="009F0A4B" w:rsidRPr="00B22800">
        <w:rPr>
          <w:rFonts w:cs="Times New Roman"/>
        </w:rPr>
        <w:t xml:space="preserve"> </w:t>
      </w:r>
      <w:r w:rsidR="00B51790" w:rsidRPr="00B22800">
        <w:rPr>
          <w:rFonts w:cs="Times New Roman"/>
        </w:rPr>
        <w:t xml:space="preserve">Zamawiający nie jest w stanie wskazać minimalnego wykorzystania wartości produktów w czasie obowiązywania umowy. Powyższe wynika  zarówno ze zgłaszalności pacjentów przez lekarzy kierujących pacjentów do Zakładu Medycyny Nuklearnej na tego rodzaju badania, jak również zmian procedur medycyny nuklearnej refundowanych przez NFZ. Wobec powyższego podane przez Zamawiającego ilości zapotrzebowania w pakietach </w:t>
      </w:r>
      <w:r w:rsidR="00B51790" w:rsidRPr="00B22800">
        <w:rPr>
          <w:rFonts w:cs="Times New Roman"/>
        </w:rPr>
        <w:br/>
        <w:t xml:space="preserve">2,4,6 i 12 są szacunkowe i nie są zobowiązaniem Zamawiającego do jakiegokolwiek minimalnego </w:t>
      </w:r>
      <w:r w:rsidR="00B51790" w:rsidRPr="00B22800">
        <w:rPr>
          <w:rFonts w:cs="Times New Roman"/>
        </w:rPr>
        <w:br/>
        <w:t>ich zakupu.</w:t>
      </w:r>
      <w:r w:rsidR="00B51790">
        <w:rPr>
          <w:rFonts w:cs="Times New Roman"/>
        </w:rPr>
        <w:t xml:space="preserve">    </w:t>
      </w:r>
    </w:p>
    <w:p w14:paraId="363D892F" w14:textId="77777777" w:rsidR="001138EE" w:rsidRPr="007B1759" w:rsidRDefault="001138EE">
      <w:pPr>
        <w:jc w:val="both"/>
        <w:rPr>
          <w:rFonts w:cs="Times New Roman"/>
          <w:b/>
        </w:rPr>
      </w:pPr>
    </w:p>
    <w:p w14:paraId="35AF26D6" w14:textId="2E89541C" w:rsidR="00F00C64" w:rsidRPr="007B1759" w:rsidRDefault="00F00C64">
      <w:pPr>
        <w:jc w:val="both"/>
        <w:rPr>
          <w:rFonts w:cs="Times New Roman"/>
          <w:b/>
        </w:rPr>
      </w:pPr>
      <w:r w:rsidRPr="007B1759">
        <w:rPr>
          <w:rFonts w:cs="Times New Roman"/>
          <w:b/>
        </w:rPr>
        <w:t>Płatność wynagrodzenia w częściach:</w:t>
      </w:r>
    </w:p>
    <w:p w14:paraId="0CF74FFE" w14:textId="3EB2A806" w:rsidR="00071F7E" w:rsidRPr="007B1759" w:rsidRDefault="00071F7E">
      <w:pPr>
        <w:jc w:val="both"/>
        <w:rPr>
          <w:rFonts w:cs="Times New Roman"/>
        </w:rPr>
      </w:pPr>
      <w:r w:rsidRPr="007B1759">
        <w:rPr>
          <w:rFonts w:cs="Times New Roman"/>
        </w:rPr>
        <w:t xml:space="preserve">Zamówienia będą realizowane na podstawie częściowych </w:t>
      </w:r>
      <w:proofErr w:type="spellStart"/>
      <w:r w:rsidRPr="007B1759">
        <w:rPr>
          <w:rFonts w:cs="Times New Roman"/>
        </w:rPr>
        <w:t>zapotrzebowań</w:t>
      </w:r>
      <w:proofErr w:type="spellEnd"/>
      <w:r w:rsidRPr="007B1759">
        <w:rPr>
          <w:rFonts w:cs="Times New Roman"/>
        </w:rPr>
        <w:t xml:space="preserve"> zgłaszanych</w:t>
      </w:r>
      <w:r w:rsidR="003F2C67" w:rsidRPr="007B1759">
        <w:rPr>
          <w:rFonts w:cs="Times New Roman"/>
        </w:rPr>
        <w:t xml:space="preserve"> w </w:t>
      </w:r>
      <w:r w:rsidRPr="007B1759">
        <w:rPr>
          <w:rFonts w:cs="Times New Roman"/>
        </w:rPr>
        <w:t>miarę bieżących</w:t>
      </w:r>
      <w:r w:rsidR="00255E52" w:rsidRPr="007B1759">
        <w:rPr>
          <w:rFonts w:cs="Times New Roman"/>
        </w:rPr>
        <w:t xml:space="preserve"> </w:t>
      </w:r>
      <w:r w:rsidRPr="007B1759">
        <w:rPr>
          <w:rFonts w:cs="Times New Roman"/>
        </w:rPr>
        <w:t>potrzeb</w:t>
      </w:r>
      <w:r w:rsidR="003F2C67" w:rsidRPr="007B1759">
        <w:rPr>
          <w:rFonts w:cs="Times New Roman"/>
        </w:rPr>
        <w:t xml:space="preserve"> w </w:t>
      </w:r>
      <w:r w:rsidRPr="007B1759">
        <w:rPr>
          <w:rFonts w:cs="Times New Roman"/>
        </w:rPr>
        <w:t>okresie obowiązywania umowy. Wykonawca będzie wystawiał</w:t>
      </w:r>
      <w:r w:rsidR="003F2C67" w:rsidRPr="007B1759">
        <w:rPr>
          <w:rFonts w:cs="Times New Roman"/>
        </w:rPr>
        <w:t xml:space="preserve"> i </w:t>
      </w:r>
      <w:r w:rsidR="00BE1FE5" w:rsidRPr="007B1759">
        <w:rPr>
          <w:rFonts w:cs="Times New Roman"/>
        </w:rPr>
        <w:t xml:space="preserve"> </w:t>
      </w:r>
      <w:r w:rsidR="00255E52" w:rsidRPr="007B1759">
        <w:rPr>
          <w:rFonts w:cs="Times New Roman"/>
        </w:rPr>
        <w:t xml:space="preserve">załączał fakturę do </w:t>
      </w:r>
      <w:r w:rsidRPr="007B1759">
        <w:rPr>
          <w:rFonts w:cs="Times New Roman"/>
        </w:rPr>
        <w:t>każdorazowej</w:t>
      </w:r>
      <w:r w:rsidR="009F0A4B">
        <w:rPr>
          <w:rFonts w:cs="Times New Roman"/>
        </w:rPr>
        <w:t xml:space="preserve"> dostawy</w:t>
      </w:r>
      <w:r w:rsidR="00EB480C" w:rsidRPr="007B1759">
        <w:rPr>
          <w:rFonts w:cs="Times New Roman"/>
        </w:rPr>
        <w:t>.</w:t>
      </w:r>
      <w:r w:rsidR="00894559" w:rsidRPr="007B1759">
        <w:rPr>
          <w:rFonts w:cs="Times New Roman"/>
          <w:i/>
          <w:color w:val="FF0000"/>
        </w:rPr>
        <w:t xml:space="preserve"> </w:t>
      </w:r>
    </w:p>
    <w:p w14:paraId="37CE8D53" w14:textId="77777777" w:rsidR="00071F7E" w:rsidRPr="007B1759" w:rsidRDefault="00071F7E">
      <w:pPr>
        <w:pStyle w:val="Tekstpodstawowy"/>
      </w:pPr>
    </w:p>
    <w:p w14:paraId="0A106CBE" w14:textId="2C69DED3" w:rsidR="00071F7E" w:rsidRPr="007B1759" w:rsidRDefault="00071F7E">
      <w:pPr>
        <w:rPr>
          <w:rFonts w:cs="Times New Roman"/>
          <w:b/>
          <w:bCs/>
          <w:u w:val="single"/>
        </w:rPr>
      </w:pPr>
      <w:r w:rsidRPr="007B1759">
        <w:rPr>
          <w:rFonts w:cs="Times New Roman"/>
          <w:b/>
          <w:bCs/>
          <w:u w:val="single"/>
        </w:rPr>
        <w:t>Opis części zamówienia:</w:t>
      </w:r>
    </w:p>
    <w:p w14:paraId="3D705322" w14:textId="77777777" w:rsidR="007B1759" w:rsidRDefault="00071F7E" w:rsidP="00416818">
      <w:pPr>
        <w:jc w:val="both"/>
        <w:rPr>
          <w:rFonts w:cs="Times New Roman"/>
          <w:b/>
          <w:bCs/>
        </w:rPr>
      </w:pPr>
      <w:r w:rsidRPr="007B1759">
        <w:rPr>
          <w:rFonts w:cs="Times New Roman"/>
        </w:rPr>
        <w:t xml:space="preserve">Zamawiający </w:t>
      </w:r>
      <w:r w:rsidRPr="007B1759">
        <w:rPr>
          <w:rFonts w:cs="Times New Roman"/>
          <w:b/>
          <w:bCs/>
        </w:rPr>
        <w:t>dopuszcza</w:t>
      </w:r>
      <w:r w:rsidRPr="007B1759">
        <w:rPr>
          <w:rFonts w:cs="Times New Roman"/>
        </w:rPr>
        <w:t xml:space="preserve"> możliwość składania </w:t>
      </w:r>
      <w:r w:rsidRPr="007B1759">
        <w:rPr>
          <w:rFonts w:cs="Times New Roman"/>
          <w:b/>
          <w:bCs/>
        </w:rPr>
        <w:t>ofert częściowych na poszczególne pakiety</w:t>
      </w:r>
      <w:r w:rsidR="009872E1" w:rsidRPr="007B1759">
        <w:rPr>
          <w:rFonts w:cs="Times New Roman"/>
          <w:b/>
          <w:bCs/>
        </w:rPr>
        <w:t xml:space="preserve"> </w:t>
      </w:r>
      <w:r w:rsidR="007B1759">
        <w:rPr>
          <w:rFonts w:cs="Times New Roman"/>
          <w:b/>
          <w:bCs/>
        </w:rPr>
        <w:br/>
      </w:r>
      <w:r w:rsidR="009872E1" w:rsidRPr="007B1759">
        <w:rPr>
          <w:rFonts w:cs="Times New Roman"/>
          <w:b/>
          <w:bCs/>
        </w:rPr>
        <w:t xml:space="preserve">nr  1 – </w:t>
      </w:r>
      <w:r w:rsidR="004B538B" w:rsidRPr="007B1759">
        <w:rPr>
          <w:rFonts w:cs="Times New Roman"/>
          <w:b/>
          <w:bCs/>
        </w:rPr>
        <w:t>1</w:t>
      </w:r>
      <w:r w:rsidR="00C95779" w:rsidRPr="007B1759">
        <w:rPr>
          <w:rFonts w:cs="Times New Roman"/>
          <w:b/>
          <w:bCs/>
        </w:rPr>
        <w:t>2</w:t>
      </w:r>
      <w:r w:rsidR="009872E1" w:rsidRPr="007B1759">
        <w:rPr>
          <w:rFonts w:cs="Times New Roman"/>
          <w:b/>
          <w:bCs/>
        </w:rPr>
        <w:t xml:space="preserve">. </w:t>
      </w:r>
      <w:r w:rsidRPr="007B1759">
        <w:rPr>
          <w:rFonts w:cs="Times New Roman"/>
          <w:b/>
          <w:bCs/>
        </w:rPr>
        <w:t xml:space="preserve"> </w:t>
      </w:r>
    </w:p>
    <w:p w14:paraId="2F5212C7" w14:textId="1636E19F" w:rsidR="00876B93" w:rsidRPr="007B1759" w:rsidRDefault="00071F7E" w:rsidP="00416818">
      <w:pPr>
        <w:jc w:val="both"/>
        <w:rPr>
          <w:rFonts w:cs="Times New Roman"/>
          <w:b/>
          <w:bCs/>
        </w:rPr>
      </w:pPr>
      <w:r w:rsidRPr="007B1759">
        <w:rPr>
          <w:rFonts w:cs="Times New Roman"/>
          <w:b/>
          <w:bCs/>
        </w:rPr>
        <w:t>W ramach pakietu Zamawiający wymaga złożenia oferty pełnej.</w:t>
      </w:r>
      <w:r w:rsidR="00416818" w:rsidRPr="007B1759">
        <w:rPr>
          <w:rFonts w:cs="Times New Roman"/>
        </w:rPr>
        <w:t xml:space="preserve"> </w:t>
      </w:r>
      <w:r w:rsidR="00876B93" w:rsidRPr="007B1759">
        <w:rPr>
          <w:rFonts w:cs="Times New Roman"/>
          <w:b/>
          <w:bCs/>
        </w:rPr>
        <w:t xml:space="preserve">Wykonawca może złożyć ofertę na wszystkie części. </w:t>
      </w:r>
    </w:p>
    <w:p w14:paraId="0F138369" w14:textId="75B3DC19" w:rsidR="00416818" w:rsidRPr="007B1759" w:rsidRDefault="00416818">
      <w:pPr>
        <w:pStyle w:val="Nagwek9"/>
        <w:suppressAutoHyphens w:val="0"/>
        <w:rPr>
          <w:rFonts w:cs="Times New Roman"/>
          <w:lang w:eastAsia="pl-PL"/>
        </w:rPr>
      </w:pPr>
    </w:p>
    <w:p w14:paraId="56D82317" w14:textId="4DB40AEA" w:rsidR="00071F7E" w:rsidRPr="007B1759" w:rsidRDefault="00071F7E">
      <w:pPr>
        <w:pStyle w:val="Nagwek9"/>
        <w:suppressAutoHyphens w:val="0"/>
        <w:rPr>
          <w:rFonts w:cs="Times New Roman"/>
          <w:lang w:eastAsia="pl-PL"/>
        </w:rPr>
      </w:pPr>
      <w:r w:rsidRPr="007B1759">
        <w:rPr>
          <w:rFonts w:cs="Times New Roman"/>
          <w:lang w:eastAsia="pl-PL"/>
        </w:rPr>
        <w:t xml:space="preserve">V.  TERMIN WYKONANIA ZAMÓWIENIA </w:t>
      </w:r>
    </w:p>
    <w:p w14:paraId="7F96288E" w14:textId="03BFAC7B" w:rsidR="008D3119" w:rsidRPr="007B1759" w:rsidRDefault="008D3119" w:rsidP="008D3119">
      <w:pPr>
        <w:pStyle w:val="Tekstpodstawowy"/>
      </w:pPr>
      <w:r w:rsidRPr="007B1759">
        <w:t xml:space="preserve">Termin realizacji – wykonania przedmiotu zamówienia </w:t>
      </w:r>
      <w:r w:rsidRPr="007B1759">
        <w:rPr>
          <w:b/>
        </w:rPr>
        <w:t>maksym</w:t>
      </w:r>
      <w:r w:rsidR="00BC4EA1" w:rsidRPr="007B1759">
        <w:rPr>
          <w:b/>
        </w:rPr>
        <w:t xml:space="preserve">alnie </w:t>
      </w:r>
      <w:r w:rsidR="00580304" w:rsidRPr="007B1759">
        <w:rPr>
          <w:b/>
        </w:rPr>
        <w:t>12</w:t>
      </w:r>
      <w:r w:rsidRPr="007B1759">
        <w:rPr>
          <w:b/>
        </w:rPr>
        <w:t xml:space="preserve"> miesięcy </w:t>
      </w:r>
      <w:r w:rsidRPr="007B1759">
        <w:t xml:space="preserve">od dnia podpisania umowy.  </w:t>
      </w:r>
    </w:p>
    <w:p w14:paraId="7DE7BAC3" w14:textId="27BBCF64" w:rsidR="00B7509F" w:rsidRPr="007B1759" w:rsidRDefault="00B7509F" w:rsidP="00B7509F">
      <w:pPr>
        <w:pStyle w:val="Tekstpodstawowy"/>
      </w:pPr>
      <w:r w:rsidRPr="007B1759">
        <w:t>Planowane rozpoczęcie realizacji zamówienia nastąp</w:t>
      </w:r>
      <w:r w:rsidR="00580304" w:rsidRPr="007B1759">
        <w:t>i nie wcześniej niż od dnia 01.01</w:t>
      </w:r>
      <w:r w:rsidRPr="007B1759">
        <w:t>.202</w:t>
      </w:r>
      <w:r w:rsidR="00580304" w:rsidRPr="007B1759">
        <w:t>4</w:t>
      </w:r>
      <w:r w:rsidRPr="007B1759">
        <w:t xml:space="preserve"> r.</w:t>
      </w:r>
      <w:r w:rsidR="00580304" w:rsidRPr="007B1759">
        <w:t>, zakończenie najpóźniej do 31.12</w:t>
      </w:r>
      <w:r w:rsidRPr="007B1759">
        <w:t>.202</w:t>
      </w:r>
      <w:r w:rsidR="00580304" w:rsidRPr="007B1759">
        <w:t>4</w:t>
      </w:r>
      <w:r w:rsidRPr="007B1759">
        <w:t xml:space="preserve"> r. </w:t>
      </w:r>
    </w:p>
    <w:p w14:paraId="11B9EE39" w14:textId="53A83C34" w:rsidR="00B7509F" w:rsidRDefault="00B7509F"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39FE14B0" w:rsidR="001D4777" w:rsidRPr="0095057E" w:rsidRDefault="001D4777" w:rsidP="001D4777">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w:t>
      </w:r>
      <w:r w:rsidR="00816C35">
        <w:rPr>
          <w:rFonts w:asciiTheme="majorHAnsi" w:hAnsiTheme="majorHAnsi" w:cs="Times New Roman"/>
          <w:b/>
          <w:bCs/>
        </w:rPr>
        <w:t xml:space="preserve">nie </w:t>
      </w:r>
      <w:r w:rsidRPr="0095057E">
        <w:rPr>
          <w:rFonts w:asciiTheme="majorHAnsi" w:hAnsiTheme="majorHAnsi" w:cs="Times New Roman"/>
          <w:b/>
          <w:bCs/>
        </w:rPr>
        <w:t xml:space="preserve">żąda złożenia przedmiotowych środków dowodowych, które wykonawca składa je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37784E57" w14:textId="57848D0C" w:rsidR="001D4777"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1AE0B92F"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AA0A01">
        <w:rPr>
          <w:rFonts w:asciiTheme="majorHAnsi" w:hAnsiTheme="majorHAnsi" w:cs="Cambria"/>
          <w:color w:val="000000"/>
          <w:sz w:val="22"/>
          <w:szCs w:val="22"/>
        </w:rPr>
        <w:t>ppkt</w:t>
      </w:r>
      <w:proofErr w:type="spellEnd"/>
      <w:r w:rsidRPr="00AA0A01">
        <w:rPr>
          <w:rFonts w:asciiTheme="majorHAnsi" w:hAnsiTheme="majorHAnsi" w:cs="Cambria"/>
          <w:color w:val="000000"/>
          <w:sz w:val="22"/>
          <w:szCs w:val="22"/>
        </w:rPr>
        <w:t xml:space="preserve">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5905B65D" w14:textId="77777777" w:rsidR="007961A2" w:rsidRPr="00AA0A01" w:rsidRDefault="007961A2" w:rsidP="007961A2">
      <w:pPr>
        <w:jc w:val="both"/>
        <w:rPr>
          <w:rFonts w:asciiTheme="majorHAnsi" w:hAnsiTheme="majorHAnsi" w:cs="Cambria"/>
          <w:color w:val="000000"/>
          <w:sz w:val="22"/>
          <w:szCs w:val="22"/>
        </w:rPr>
      </w:pP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0D39B" w14:textId="77777777" w:rsidR="007961A2" w:rsidRPr="00AA0A01" w:rsidRDefault="007961A2" w:rsidP="007961A2">
      <w:pPr>
        <w:jc w:val="both"/>
        <w:rPr>
          <w:rFonts w:asciiTheme="majorHAnsi" w:hAnsiTheme="majorHAnsi" w:cs="Cambria"/>
          <w:color w:val="000000"/>
          <w:sz w:val="22"/>
          <w:szCs w:val="22"/>
        </w:rPr>
      </w:pPr>
    </w:p>
    <w:p w14:paraId="3AD2BD19"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41AD2F1D" w14:textId="77777777" w:rsidR="00AD2620" w:rsidRPr="00AA0A01" w:rsidRDefault="00AD2620" w:rsidP="007961A2">
      <w:pPr>
        <w:jc w:val="both"/>
        <w:rPr>
          <w:rFonts w:asciiTheme="majorHAnsi" w:hAnsiTheme="majorHAnsi" w:cs="Cambria"/>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255292D8" w14:textId="7777777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BD83B69" w14:textId="09DD2EA1" w:rsidR="00F85D2D" w:rsidRDefault="00F85D2D">
      <w:pPr>
        <w:jc w:val="both"/>
        <w:rPr>
          <w:rFonts w:asciiTheme="majorHAnsi" w:hAnsiTheme="majorHAnsi" w:cs="Times New Roman"/>
          <w:b/>
          <w:bCs/>
          <w:u w:val="single"/>
        </w:rPr>
      </w:pPr>
    </w:p>
    <w:p w14:paraId="7DAEC661" w14:textId="77777777" w:rsidR="00780B63" w:rsidRPr="008F4E2F" w:rsidRDefault="00780B63" w:rsidP="00780B6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4FD6229" w14:textId="77777777" w:rsidR="00780B63" w:rsidRDefault="00780B63" w:rsidP="00780B63">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05529282" w14:textId="77777777" w:rsidR="00780B63" w:rsidRPr="00AA0A01" w:rsidRDefault="00780B63">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skazanego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w:t>
      </w:r>
      <w:proofErr w:type="spellStart"/>
      <w:r w:rsidR="005E7773" w:rsidRPr="001073A3">
        <w:rPr>
          <w:rFonts w:asciiTheme="majorHAnsi" w:eastAsia="Times New Roman" w:hAnsiTheme="majorHAnsi" w:cs="Arial"/>
          <w:sz w:val="22"/>
          <w:szCs w:val="22"/>
        </w:rPr>
        <w:t>Pzp</w:t>
      </w:r>
      <w:proofErr w:type="spellEnd"/>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001225DE" w:rsidRPr="00AA0A01">
        <w:rPr>
          <w:rFonts w:asciiTheme="majorHAnsi" w:eastAsia="Times New Roman" w:hAnsiTheme="majorHAnsi" w:cs="Arial"/>
          <w:b/>
          <w:sz w:val="22"/>
          <w:szCs w:val="22"/>
        </w:rPr>
        <w:t>Pzp</w:t>
      </w:r>
      <w:proofErr w:type="spellEnd"/>
      <w:r w:rsidR="001225DE" w:rsidRPr="00AA0A01">
        <w:rPr>
          <w:rFonts w:asciiTheme="majorHAnsi" w:eastAsia="Times New Roman" w:hAnsiTheme="majorHAnsi" w:cs="Arial"/>
          <w:b/>
          <w:sz w:val="22"/>
          <w:szCs w:val="22"/>
        </w:rPr>
        <w:t>, jeżeli udowodni zamawiającemu, że spełnił łącznie następujące przesłanki:</w:t>
      </w:r>
    </w:p>
    <w:p w14:paraId="77760FDA"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w:t>
      </w:r>
      <w:proofErr w:type="spellStart"/>
      <w:r w:rsidR="00083E76" w:rsidRPr="00AA0A01">
        <w:rPr>
          <w:rFonts w:asciiTheme="majorHAnsi" w:hAnsiTheme="majorHAnsi" w:cs="Times New Roman"/>
          <w:bCs/>
          <w:sz w:val="22"/>
          <w:szCs w:val="22"/>
        </w:rPr>
        <w:t>Pzp</w:t>
      </w:r>
      <w:proofErr w:type="spellEnd"/>
      <w:r w:rsidR="00083E76" w:rsidRPr="00AA0A01">
        <w:rPr>
          <w:rFonts w:asciiTheme="majorHAnsi" w:hAnsiTheme="majorHAnsi" w:cs="Times New Roman"/>
          <w:bCs/>
          <w:sz w:val="22"/>
          <w:szCs w:val="22"/>
        </w:rPr>
        <w:t>.</w:t>
      </w:r>
    </w:p>
    <w:p w14:paraId="5557A765" w14:textId="2BAFEACF" w:rsidR="00955CE7"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Cs/>
          <w:sz w:val="22"/>
          <w:szCs w:val="22"/>
        </w:rPr>
        <w:t>7</w:t>
      </w:r>
      <w:r w:rsidR="00083E76" w:rsidRPr="00AA0A01">
        <w:rPr>
          <w:rFonts w:asciiTheme="majorHAnsi" w:hAnsiTheme="majorHAnsi" w:cs="Times New Roman"/>
          <w:bCs/>
          <w:sz w:val="22"/>
          <w:szCs w:val="22"/>
        </w:rPr>
        <w:t xml:space="preserve">. </w:t>
      </w:r>
      <w:r w:rsidR="00955CE7" w:rsidRPr="00AA0A01">
        <w:rPr>
          <w:rFonts w:asciiTheme="majorHAnsi" w:hAnsiTheme="majorHAnsi" w:cs="Times New Roman"/>
          <w:bCs/>
          <w:sz w:val="22"/>
          <w:szCs w:val="22"/>
        </w:rPr>
        <w:t>Wykonawca może zostać wykluczony przez Zamawiającego na każdym etapie postępowania o udzielenie zamówienia</w:t>
      </w:r>
    </w:p>
    <w:p w14:paraId="495DAC0B" w14:textId="7777777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25317FA4"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zdolności do występowania w obrocie gospodarczym – </w:t>
      </w:r>
      <w:r w:rsidRPr="00AA0A01">
        <w:rPr>
          <w:rFonts w:asciiTheme="majorHAnsi" w:hAnsiTheme="majorHAnsi" w:cs="Times New Roman"/>
          <w:color w:val="FF0000"/>
          <w:sz w:val="22"/>
          <w:szCs w:val="22"/>
          <w:lang w:eastAsia="ar-SA"/>
        </w:rPr>
        <w:t xml:space="preserve">zamawiający nie stawia warunku </w:t>
      </w:r>
      <w:r w:rsidR="00E4049C" w:rsidRPr="00AA0A01">
        <w:rPr>
          <w:rFonts w:asciiTheme="majorHAnsi" w:hAnsiTheme="majorHAnsi" w:cs="Times New Roman"/>
          <w:color w:val="FF0000"/>
          <w:sz w:val="22"/>
          <w:szCs w:val="22"/>
          <w:lang w:eastAsia="ar-SA"/>
        </w:rPr>
        <w:t>– patrz rozdz. IX.- II.</w:t>
      </w:r>
    </w:p>
    <w:p w14:paraId="1C80930A" w14:textId="64EE8CA1"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Pr="00AA0A01">
        <w:rPr>
          <w:rFonts w:asciiTheme="majorHAnsi" w:hAnsiTheme="majorHAnsi" w:cs="Times New Roman"/>
          <w:color w:val="FF0000"/>
          <w:sz w:val="22"/>
          <w:szCs w:val="22"/>
          <w:lang w:eastAsia="ar-SA"/>
        </w:rPr>
        <w:t xml:space="preserve">zamawiający nie stawia warunku </w:t>
      </w:r>
      <w:r w:rsidR="00290335" w:rsidRPr="00AA0A01">
        <w:rPr>
          <w:rFonts w:asciiTheme="majorHAnsi" w:hAnsiTheme="majorHAnsi" w:cs="Times New Roman"/>
          <w:color w:val="FF0000"/>
          <w:sz w:val="22"/>
          <w:szCs w:val="22"/>
          <w:lang w:eastAsia="ar-SA"/>
        </w:rPr>
        <w:t>– patrz rozdz. IX.- II.</w:t>
      </w:r>
    </w:p>
    <w:p w14:paraId="061AAC47" w14:textId="2FEB85FC" w:rsidR="009F17CE" w:rsidRPr="00AA0A01" w:rsidRDefault="009F17CE" w:rsidP="00757BF1">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004C32B9" w:rsidRPr="00AA0A01">
        <w:rPr>
          <w:rFonts w:asciiTheme="majorHAnsi" w:hAnsiTheme="majorHAnsi" w:cs="Times New Roman"/>
          <w:color w:val="FF0000"/>
          <w:sz w:val="22"/>
          <w:szCs w:val="22"/>
          <w:lang w:eastAsia="ar-SA"/>
        </w:rPr>
        <w:t>zamawiający nie stawia warunku – patrz rozdz. IX.- II.</w:t>
      </w:r>
    </w:p>
    <w:p w14:paraId="39A24D27" w14:textId="4FC1E546"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004C32B9" w:rsidRPr="00AA0A01">
        <w:rPr>
          <w:rFonts w:asciiTheme="majorHAnsi" w:hAnsiTheme="majorHAnsi" w:cs="Times New Roman"/>
          <w:color w:val="FF0000"/>
          <w:sz w:val="22"/>
          <w:szCs w:val="22"/>
          <w:lang w:eastAsia="ar-SA"/>
        </w:rPr>
        <w:t>zamawiający nie stawia warunku – 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35A7BB5D"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w:t>
      </w:r>
      <w:r w:rsidRPr="00290335">
        <w:rPr>
          <w:rFonts w:asciiTheme="majorHAnsi" w:eastAsia="Univers-PL" w:hAnsiTheme="majorHAnsi" w:cs="Times New Roman"/>
          <w:b/>
          <w:bCs/>
          <w:sz w:val="22"/>
        </w:rPr>
        <w:t xml:space="preserve">ustawy </w:t>
      </w:r>
      <w:proofErr w:type="spellStart"/>
      <w:r w:rsidRPr="00290335">
        <w:rPr>
          <w:rFonts w:asciiTheme="majorHAnsi" w:eastAsia="Univers-PL" w:hAnsiTheme="majorHAnsi" w:cs="Times New Roman"/>
          <w:b/>
          <w:bCs/>
          <w:sz w:val="22"/>
        </w:rPr>
        <w:t>pzp</w:t>
      </w:r>
      <w:proofErr w:type="spellEnd"/>
      <w:r w:rsidRPr="00290335">
        <w:rPr>
          <w:rFonts w:asciiTheme="majorHAnsi" w:eastAsia="Univers-PL" w:hAnsiTheme="majorHAnsi" w:cs="Times New Roman"/>
          <w:b/>
          <w:bCs/>
          <w:sz w:val="22"/>
        </w:rPr>
        <w:t xml:space="preserve">, przedstawienia w odniesieniu do tych podmiotów dokumentów wymienionych w </w:t>
      </w:r>
      <w:r w:rsidR="00A36349" w:rsidRPr="00290335">
        <w:rPr>
          <w:rFonts w:asciiTheme="majorHAnsi" w:eastAsia="Univers-PL" w:hAnsiTheme="majorHAnsi" w:cs="Times New Roman"/>
          <w:b/>
          <w:bCs/>
          <w:sz w:val="22"/>
        </w:rPr>
        <w:t>rozdział I</w:t>
      </w:r>
      <w:r w:rsidR="003F3AC6" w:rsidRPr="00290335">
        <w:rPr>
          <w:rFonts w:asciiTheme="majorHAnsi" w:eastAsia="Univers-PL" w:hAnsiTheme="majorHAnsi" w:cs="Times New Roman"/>
          <w:b/>
          <w:bCs/>
          <w:sz w:val="22"/>
        </w:rPr>
        <w:t>X – II – załączniki nr</w:t>
      </w:r>
      <w:r w:rsidR="00757BF1" w:rsidRPr="00290335">
        <w:rPr>
          <w:rFonts w:asciiTheme="majorHAnsi" w:eastAsia="Univers-PL" w:hAnsiTheme="majorHAnsi" w:cs="Times New Roman"/>
          <w:b/>
          <w:bCs/>
          <w:sz w:val="22"/>
        </w:rPr>
        <w:t xml:space="preserve"> 1</w:t>
      </w:r>
      <w:r w:rsidR="00290335" w:rsidRPr="00290335">
        <w:rPr>
          <w:rFonts w:asciiTheme="majorHAnsi" w:eastAsia="Univers-PL" w:hAnsiTheme="majorHAnsi" w:cs="Times New Roman"/>
          <w:b/>
          <w:bCs/>
          <w:sz w:val="22"/>
        </w:rPr>
        <w:t>2 - 18</w:t>
      </w:r>
      <w:r w:rsidR="00C358E0" w:rsidRPr="00290335">
        <w:rPr>
          <w:rFonts w:ascii="Cambria" w:eastAsia="Times New Roman" w:hAnsi="Cambria" w:cs="Arial"/>
          <w:sz w:val="22"/>
          <w:szCs w:val="22"/>
        </w:rPr>
        <w:t xml:space="preserve"> w</w:t>
      </w:r>
      <w:r w:rsidR="00C358E0" w:rsidRPr="003F3AC6">
        <w:rPr>
          <w:rFonts w:ascii="Cambria" w:eastAsia="Times New Roman" w:hAnsi="Cambria" w:cs="Arial"/>
          <w:sz w:val="22"/>
          <w:szCs w:val="22"/>
        </w:rPr>
        <w:t xml:space="preserve">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153D1D85" w:rsidR="009F17CE" w:rsidRPr="004E6E00"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w:t>
      </w:r>
      <w:r w:rsidRPr="004E6E00">
        <w:rPr>
          <w:rFonts w:asciiTheme="majorHAnsi" w:hAnsiTheme="majorHAnsi" w:cs="Times New Roman"/>
          <w:b/>
          <w:sz w:val="22"/>
          <w:szCs w:val="22"/>
          <w:lang w:eastAsia="ar-SA"/>
        </w:rPr>
        <w:t>zasoby.</w:t>
      </w:r>
      <w:r w:rsidRPr="004E6E00">
        <w:rPr>
          <w:rFonts w:asciiTheme="majorHAnsi" w:hAnsiTheme="majorHAnsi" w:cs="Times New Roman"/>
          <w:sz w:val="22"/>
          <w:szCs w:val="22"/>
          <w:lang w:eastAsia="ar-SA"/>
        </w:rPr>
        <w:t xml:space="preserve"> </w:t>
      </w:r>
    </w:p>
    <w:p w14:paraId="4D863B2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 Informacje dla Wykonawców wspólnie ubiegających się o udzielenie zamówienia (np. Konsorcjum, spółki cywilne).</w:t>
      </w:r>
    </w:p>
    <w:p w14:paraId="3197FC1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EADFB2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4E6E00">
        <w:rPr>
          <w:rFonts w:ascii="Cambria" w:hAnsi="Cambria" w:cs="Times New Roman"/>
          <w:sz w:val="22"/>
          <w:szCs w:val="22"/>
          <w:lang w:eastAsia="ar-SA"/>
        </w:rPr>
        <w:t>Pzp</w:t>
      </w:r>
      <w:proofErr w:type="spellEnd"/>
      <w:r w:rsidRPr="004E6E00">
        <w:rPr>
          <w:rFonts w:ascii="Cambria" w:hAnsi="Cambria" w:cs="Times New Roman"/>
          <w:sz w:val="22"/>
          <w:szCs w:val="22"/>
          <w:lang w:eastAsia="ar-SA"/>
        </w:rPr>
        <w:t>.</w:t>
      </w:r>
    </w:p>
    <w:p w14:paraId="6389055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1A9EFCAE"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 Wykonawcy, którzy wspólnie ubiegają się o udzielenie zamówienia:</w:t>
      </w:r>
    </w:p>
    <w:p w14:paraId="60504E6A" w14:textId="1F86CD69"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13.4.1 są zobowiązani ustanowić Pełnomocnika do reprezentowania ich w postępowaniu albo do reprezentowania ich w postępowaniu i do zawarcia umowy, o którym mowa w załącznik nr </w:t>
      </w:r>
      <w:r w:rsidR="004E6E00">
        <w:rPr>
          <w:rFonts w:ascii="Cambria" w:hAnsi="Cambria" w:cs="Times New Roman"/>
          <w:sz w:val="22"/>
          <w:szCs w:val="22"/>
          <w:lang w:eastAsia="ar-SA"/>
        </w:rPr>
        <w:t>3</w:t>
      </w:r>
      <w:r w:rsidRPr="004E6E00">
        <w:rPr>
          <w:rFonts w:ascii="Cambria" w:hAnsi="Cambria" w:cs="Times New Roman"/>
          <w:sz w:val="22"/>
          <w:szCs w:val="22"/>
          <w:lang w:eastAsia="ar-SA"/>
        </w:rPr>
        <w:t>. Wszelka korespondencja kierowana będzie wyłącznie do podmiotu występującego, jako pełnomocnik.</w:t>
      </w:r>
    </w:p>
    <w:p w14:paraId="03DD22FC"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13.4.2 są zobowiązani do złożenia w ofercie Pełnomocnictwa ustanawiającego Pełnomocnika,</w:t>
      </w:r>
    </w:p>
    <w:p w14:paraId="5593D54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o którym mowa w pkt 13.4.1 </w:t>
      </w:r>
      <w:proofErr w:type="spellStart"/>
      <w:r w:rsidRPr="004E6E00">
        <w:rPr>
          <w:rFonts w:ascii="Cambria" w:hAnsi="Cambria" w:cs="Times New Roman"/>
          <w:sz w:val="22"/>
          <w:szCs w:val="22"/>
          <w:lang w:eastAsia="ar-SA"/>
        </w:rPr>
        <w:t>swz</w:t>
      </w:r>
      <w:proofErr w:type="spellEnd"/>
      <w:r w:rsidRPr="004E6E00">
        <w:rPr>
          <w:rFonts w:ascii="Cambria" w:hAnsi="Cambria" w:cs="Times New Roman"/>
          <w:sz w:val="22"/>
          <w:szCs w:val="22"/>
          <w:lang w:eastAsia="ar-SA"/>
        </w:rPr>
        <w:t>. Pełnomocnictwo zawierać powinno umocowanie do reprezentowania w postępowaniu lub do reprezentowania w postępowaniu i zawarcia umowy.</w:t>
      </w:r>
    </w:p>
    <w:p w14:paraId="236A7D7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winno być przekazane przez Wykonawcę w formie elektronicznej.</w:t>
      </w:r>
    </w:p>
    <w:p w14:paraId="475CAC5A"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94CDC4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tylko w formie pisemnej (tj. z własnoręcznym podpisem osoby uprawnionej do</w:t>
      </w:r>
    </w:p>
    <w:p w14:paraId="24AB52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5B8DC53A" w14:textId="2255A19C" w:rsidR="008F2096" w:rsidRPr="004E6E00" w:rsidRDefault="008F2096" w:rsidP="008F2096">
      <w:pPr>
        <w:tabs>
          <w:tab w:val="left" w:pos="8908"/>
        </w:tabs>
        <w:jc w:val="both"/>
        <w:rPr>
          <w:rFonts w:ascii="Cambria" w:hAnsi="Cambria" w:cs="Times New Roman"/>
          <w:sz w:val="22"/>
          <w:szCs w:val="22"/>
          <w:lang w:eastAsia="ar-SA"/>
        </w:rPr>
      </w:pPr>
      <w:r w:rsidRPr="00B876C2">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t>
      </w:r>
      <w:r w:rsidR="00B876C2" w:rsidRPr="00B876C2">
        <w:rPr>
          <w:rFonts w:ascii="Cambria" w:hAnsi="Cambria" w:cs="Times New Roman"/>
          <w:sz w:val="22"/>
          <w:szCs w:val="22"/>
          <w:lang w:eastAsia="ar-SA"/>
        </w:rPr>
        <w:t xml:space="preserve">w dokumentach. </w:t>
      </w:r>
      <w:r w:rsidRPr="00B876C2">
        <w:rPr>
          <w:rFonts w:ascii="Cambria" w:hAnsi="Cambria" w:cs="Times New Roman"/>
          <w:sz w:val="22"/>
          <w:szCs w:val="22"/>
          <w:lang w:eastAsia="ar-SA"/>
        </w:rPr>
        <w:t>Oświadczenia</w:t>
      </w:r>
      <w:r w:rsidRPr="004E6E00">
        <w:rPr>
          <w:rFonts w:ascii="Cambria" w:hAnsi="Cambria" w:cs="Times New Roman"/>
          <w:sz w:val="22"/>
          <w:szCs w:val="22"/>
          <w:lang w:eastAsia="ar-SA"/>
        </w:rPr>
        <w:t xml:space="preserve"> te potwierdzają brak podstaw wykluczenia oraz spełnianie warunków udziału w postępowaniu lub kryteriów selekcji w zakresie, w jakim każdy z wykonawców wykazuje spełnianie warunków udziału w postępowaniu lub kryteriów selekcji, dalej </w:t>
      </w:r>
      <w:r w:rsidRPr="00B876C2">
        <w:rPr>
          <w:rFonts w:ascii="Cambria" w:hAnsi="Cambria" w:cs="Times New Roman"/>
          <w:sz w:val="22"/>
          <w:szCs w:val="22"/>
          <w:u w:val="single"/>
          <w:lang w:eastAsia="ar-SA"/>
        </w:rPr>
        <w:t>ka</w:t>
      </w:r>
      <w:r w:rsidR="004E6E00" w:rsidRPr="00B876C2">
        <w:rPr>
          <w:rFonts w:ascii="Cambria" w:hAnsi="Cambria" w:cs="Times New Roman"/>
          <w:sz w:val="22"/>
          <w:szCs w:val="22"/>
          <w:u w:val="single"/>
          <w:lang w:eastAsia="ar-SA"/>
        </w:rPr>
        <w:t>żdy z wykonawców</w:t>
      </w:r>
      <w:r w:rsidR="004E6E00">
        <w:rPr>
          <w:rFonts w:ascii="Cambria" w:hAnsi="Cambria" w:cs="Times New Roman"/>
          <w:sz w:val="22"/>
          <w:szCs w:val="22"/>
          <w:lang w:eastAsia="ar-SA"/>
        </w:rPr>
        <w:t xml:space="preserve"> składa – pkt. 3</w:t>
      </w:r>
      <w:r w:rsidRPr="004E6E00">
        <w:rPr>
          <w:rFonts w:ascii="Cambria" w:hAnsi="Cambria" w:cs="Times New Roman"/>
          <w:sz w:val="22"/>
          <w:szCs w:val="22"/>
          <w:lang w:eastAsia="ar-SA"/>
        </w:rPr>
        <w:t xml:space="preserve">.2 Pełnomocnictwo. Następnie po wezwaniu Zamawiającego (II etap) </w:t>
      </w:r>
      <w:r w:rsidRPr="00B876C2">
        <w:rPr>
          <w:rFonts w:ascii="Cambria" w:hAnsi="Cambria" w:cs="Times New Roman"/>
          <w:sz w:val="22"/>
          <w:szCs w:val="22"/>
          <w:u w:val="single"/>
          <w:lang w:eastAsia="ar-SA"/>
        </w:rPr>
        <w:t>każdy z wykonawców</w:t>
      </w:r>
      <w:r w:rsidRPr="004E6E00">
        <w:rPr>
          <w:rFonts w:ascii="Cambria" w:hAnsi="Cambria" w:cs="Times New Roman"/>
          <w:sz w:val="22"/>
          <w:szCs w:val="22"/>
          <w:lang w:eastAsia="ar-SA"/>
        </w:rPr>
        <w:t xml:space="preserve"> składa – oświadczenia i dokumenty o których mowa w cz. IX.I pkt. 1 – 6 </w:t>
      </w:r>
      <w:proofErr w:type="spellStart"/>
      <w:r w:rsidRPr="004E6E00">
        <w:rPr>
          <w:rFonts w:ascii="Cambria" w:hAnsi="Cambria" w:cs="Times New Roman"/>
          <w:sz w:val="22"/>
          <w:szCs w:val="22"/>
          <w:lang w:eastAsia="ar-SA"/>
        </w:rPr>
        <w:t>swz</w:t>
      </w:r>
      <w:proofErr w:type="spellEnd"/>
      <w:r w:rsidRPr="004E6E00">
        <w:rPr>
          <w:rFonts w:ascii="Cambria" w:hAnsi="Cambria" w:cs="Times New Roman"/>
          <w:sz w:val="22"/>
          <w:szCs w:val="22"/>
          <w:lang w:eastAsia="ar-SA"/>
        </w:rPr>
        <w:t xml:space="preserve"> </w:t>
      </w:r>
      <w:r w:rsidR="00B876C2">
        <w:rPr>
          <w:rFonts w:ascii="Cambria" w:hAnsi="Cambria" w:cs="Times New Roman"/>
          <w:sz w:val="22"/>
          <w:szCs w:val="22"/>
          <w:lang w:eastAsia="ar-SA"/>
        </w:rPr>
        <w:br/>
      </w:r>
      <w:r w:rsidRPr="004E6E00">
        <w:rPr>
          <w:rFonts w:ascii="Cambria" w:hAnsi="Cambria" w:cs="Times New Roman"/>
          <w:sz w:val="22"/>
          <w:szCs w:val="22"/>
          <w:lang w:eastAsia="ar-SA"/>
        </w:rPr>
        <w:t>w sposób i w trybie tam określonym.</w:t>
      </w:r>
    </w:p>
    <w:p w14:paraId="68D41A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4A2373AC" w14:textId="2CAEF76D" w:rsidR="008F2096" w:rsidRPr="00504725"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w:t>
      </w:r>
      <w:r w:rsidR="004E6E00">
        <w:rPr>
          <w:rFonts w:ascii="Cambria" w:hAnsi="Cambria" w:cs="Times New Roman"/>
          <w:sz w:val="22"/>
          <w:szCs w:val="22"/>
          <w:lang w:eastAsia="ar-SA"/>
        </w:rPr>
        <w:t xml:space="preserve"> </w:t>
      </w:r>
      <w:r w:rsidRPr="004E6E00">
        <w:rPr>
          <w:rFonts w:ascii="Cambria" w:hAnsi="Cambria" w:cs="Times New Roman"/>
          <w:sz w:val="22"/>
          <w:szCs w:val="22"/>
          <w:lang w:eastAsia="ar-SA"/>
        </w:rPr>
        <w:t>cz. IX.I SWZ.</w:t>
      </w:r>
    </w:p>
    <w:p w14:paraId="13A67784" w14:textId="728EBC72" w:rsidR="00926E20" w:rsidRDefault="00926E20" w:rsidP="009F17CE">
      <w:pPr>
        <w:tabs>
          <w:tab w:val="left" w:pos="8908"/>
        </w:tabs>
        <w:jc w:val="both"/>
        <w:rPr>
          <w:rFonts w:asciiTheme="majorHAnsi" w:hAnsiTheme="majorHAnsi" w:cs="Times New Roman"/>
          <w:sz w:val="22"/>
          <w:szCs w:val="22"/>
        </w:rPr>
      </w:pPr>
    </w:p>
    <w:p w14:paraId="6BD48F39" w14:textId="77777777" w:rsidR="00297EB1" w:rsidRDefault="00297EB1">
      <w:pPr>
        <w:spacing w:line="260" w:lineRule="atLeast"/>
        <w:jc w:val="both"/>
        <w:rPr>
          <w:rFonts w:asciiTheme="majorHAnsi" w:hAnsiTheme="majorHAnsi" w:cs="Times New Roman"/>
          <w:b/>
          <w:bCs/>
          <w:u w:val="single"/>
        </w:rPr>
      </w:pPr>
    </w:p>
    <w:p w14:paraId="63779415" w14:textId="77777777" w:rsidR="00297EB1" w:rsidRDefault="00297EB1">
      <w:pPr>
        <w:spacing w:line="260" w:lineRule="atLeast"/>
        <w:jc w:val="both"/>
        <w:rPr>
          <w:rFonts w:asciiTheme="majorHAnsi" w:hAnsiTheme="majorHAnsi" w:cs="Times New Roman"/>
          <w:b/>
          <w:bCs/>
          <w:u w:val="single"/>
        </w:rPr>
      </w:pPr>
    </w:p>
    <w:p w14:paraId="4D7B35CD" w14:textId="17E26634"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2CFE37B4"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223F8A">
        <w:rPr>
          <w:rFonts w:asciiTheme="majorHAnsi" w:eastAsia="Univers-PL" w:hAnsiTheme="majorHAnsi" w:cs="Times New Roman"/>
          <w:b/>
          <w:bCs/>
          <w:i/>
          <w:iCs/>
          <w:color w:val="FF0000"/>
          <w:u w:val="single"/>
        </w:rPr>
        <w:t>5</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0F09AC53"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w:t>
      </w:r>
      <w:r w:rsidR="00CC4C1B">
        <w:rPr>
          <w:rFonts w:asciiTheme="majorHAnsi" w:hAnsiTheme="majorHAnsi" w:cs="Times New Roman"/>
          <w:snapToGrid w:val="0"/>
          <w:sz w:val="22"/>
        </w:rPr>
        <w:t xml:space="preserve"> postanowień SWZ i wzoru umowy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3B995955" w14:textId="77777777" w:rsidR="001C1BAA"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t>
      </w:r>
    </w:p>
    <w:p w14:paraId="01E9D993" w14:textId="6FC7E081"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00CC4C1B">
        <w:rPr>
          <w:rFonts w:asciiTheme="majorHAnsi" w:hAnsiTheme="majorHAnsi" w:cs="Times New Roman"/>
          <w:snapToGrid w:val="0"/>
          <w:sz w:val="22"/>
        </w:rPr>
        <w:br/>
      </w:r>
      <w:r w:rsidRPr="00AA0A01">
        <w:rPr>
          <w:rFonts w:asciiTheme="majorHAnsi" w:hAnsiTheme="majorHAnsi" w:cs="Times New Roman"/>
          <w:snapToGrid w:val="0"/>
          <w:sz w:val="22"/>
        </w:rPr>
        <w:t xml:space="preserve">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77777777" w:rsidR="00AB534F" w:rsidRPr="00AA0A01"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32445F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CC4C1B">
        <w:rPr>
          <w:rFonts w:asciiTheme="majorHAnsi" w:hAnsiTheme="majorHAnsi" w:cs="Times New Roman"/>
          <w:b/>
          <w:snapToGrid w:val="0"/>
          <w:sz w:val="22"/>
        </w:rPr>
        <w:t>A</w:t>
      </w:r>
    </w:p>
    <w:p w14:paraId="19441A6D" w14:textId="59FDD553" w:rsidR="00A524F7" w:rsidRDefault="00A524F7" w:rsidP="00A524F7">
      <w:pPr>
        <w:jc w:val="both"/>
        <w:rPr>
          <w:rFonts w:asciiTheme="majorHAnsi" w:hAnsiTheme="majorHAnsi" w:cs="Times New Roman"/>
          <w:snapToGrid w:val="0"/>
          <w:sz w:val="22"/>
        </w:rPr>
      </w:pPr>
    </w:p>
    <w:p w14:paraId="1CA58602" w14:textId="2AAC3C12" w:rsidR="000273F0" w:rsidRPr="008B79A0" w:rsidRDefault="000273F0" w:rsidP="000273F0">
      <w:pPr>
        <w:tabs>
          <w:tab w:val="left" w:pos="851"/>
        </w:tabs>
        <w:spacing w:after="120" w:line="312" w:lineRule="auto"/>
        <w:jc w:val="both"/>
        <w:rPr>
          <w:rFonts w:ascii="Cambria" w:eastAsia="Times New Roman" w:hAnsi="Cambria" w:cs="Arial"/>
          <w:bCs/>
          <w:i/>
          <w:sz w:val="22"/>
          <w:szCs w:val="22"/>
        </w:rPr>
      </w:pPr>
      <w:r w:rsidRPr="004E6E00">
        <w:rPr>
          <w:rFonts w:ascii="Cambria" w:hAnsi="Cambria" w:cs="Times New Roman"/>
          <w:snapToGrid w:val="0"/>
          <w:sz w:val="22"/>
        </w:rPr>
        <w:t xml:space="preserve">5. Oświadczenie o podziale obowiązków w trakcie realizacji zamówienia – wzór oświadczenia stanowi </w:t>
      </w:r>
      <w:r w:rsidR="009F0A4B">
        <w:rPr>
          <w:rFonts w:ascii="Cambria" w:hAnsi="Cambria" w:cs="Times New Roman"/>
          <w:snapToGrid w:val="0"/>
          <w:sz w:val="22"/>
        </w:rPr>
        <w:br/>
      </w:r>
      <w:r w:rsidRPr="004E6E00">
        <w:rPr>
          <w:rFonts w:ascii="Cambria" w:hAnsi="Cambria" w:cs="Times New Roman"/>
          <w:b/>
          <w:snapToGrid w:val="0"/>
          <w:sz w:val="22"/>
        </w:rPr>
        <w:t xml:space="preserve">–  </w:t>
      </w:r>
      <w:r w:rsidRPr="004E6E00">
        <w:rPr>
          <w:rFonts w:ascii="Cambria" w:hAnsi="Cambria" w:cs="Times New Roman"/>
          <w:b/>
          <w:i/>
          <w:iCs/>
          <w:snapToGrid w:val="0"/>
          <w:sz w:val="22"/>
        </w:rPr>
        <w:t>jeżeli dotyczy -</w:t>
      </w:r>
      <w:r w:rsidRPr="004E6E00">
        <w:rPr>
          <w:rFonts w:ascii="Cambria" w:hAnsi="Cambria" w:cs="Times New Roman"/>
          <w:b/>
          <w:snapToGrid w:val="0"/>
          <w:sz w:val="22"/>
        </w:rPr>
        <w:t xml:space="preserve"> Załącznik nr 4B</w:t>
      </w:r>
    </w:p>
    <w:p w14:paraId="6FCBC658" w14:textId="07DC6AA8" w:rsidR="00CC37EE" w:rsidRDefault="000273F0"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9F0A4B">
        <w:rPr>
          <w:rFonts w:asciiTheme="majorHAnsi" w:hAnsiTheme="majorHAnsi" w:cs="Times New Roman"/>
          <w:b/>
          <w:snapToGrid w:val="0"/>
          <w:sz w:val="22"/>
        </w:rPr>
        <w:t xml:space="preserve"> – Załącznik nr 5</w:t>
      </w:r>
      <w:r w:rsidR="009F0A4B" w:rsidRPr="009F0A4B">
        <w:rPr>
          <w:rFonts w:asciiTheme="majorHAnsi" w:hAnsiTheme="majorHAnsi" w:cs="Times New Roman"/>
          <w:b/>
          <w:snapToGrid w:val="0"/>
          <w:sz w:val="22"/>
        </w:rPr>
        <w:t xml:space="preserve"> </w:t>
      </w:r>
      <w:r w:rsidR="009F0A4B">
        <w:rPr>
          <w:rFonts w:asciiTheme="majorHAnsi" w:hAnsiTheme="majorHAnsi" w:cs="Times New Roman"/>
          <w:b/>
          <w:snapToGrid w:val="0"/>
          <w:sz w:val="22"/>
        </w:rPr>
        <w:t>– nie dotyczy.</w:t>
      </w:r>
    </w:p>
    <w:p w14:paraId="5B0C15FB" w14:textId="6AB3B9BF" w:rsidR="00783C2C" w:rsidRDefault="00783C2C" w:rsidP="00CC37EE">
      <w:pPr>
        <w:jc w:val="both"/>
        <w:rPr>
          <w:rFonts w:asciiTheme="majorHAnsi" w:hAnsiTheme="majorHAnsi" w:cs="Times New Roman"/>
          <w:b/>
          <w:snapToGrid w:val="0"/>
          <w:sz w:val="22"/>
        </w:rPr>
      </w:pPr>
    </w:p>
    <w:p w14:paraId="52DFD538" w14:textId="4F8760D0" w:rsidR="007F1582" w:rsidRPr="0000636D" w:rsidRDefault="000273F0" w:rsidP="007F1582">
      <w:pPr>
        <w:jc w:val="both"/>
        <w:rPr>
          <w:rFonts w:asciiTheme="majorHAnsi" w:hAnsiTheme="majorHAnsi" w:cs="Times New Roman"/>
          <w:b/>
          <w:snapToGrid w:val="0"/>
          <w:sz w:val="22"/>
        </w:rPr>
      </w:pPr>
      <w:r>
        <w:rPr>
          <w:rFonts w:asciiTheme="majorHAnsi" w:hAnsiTheme="majorHAnsi" w:cs="Times New Roman"/>
          <w:snapToGrid w:val="0"/>
          <w:sz w:val="22"/>
        </w:rPr>
        <w:t>7</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nie dotyczy.</w:t>
      </w:r>
    </w:p>
    <w:p w14:paraId="0BE9BB1E" w14:textId="46678CF0" w:rsidR="00783C2C" w:rsidRDefault="00783C2C" w:rsidP="00CC37EE">
      <w:pPr>
        <w:jc w:val="both"/>
        <w:rPr>
          <w:rFonts w:asciiTheme="majorHAnsi" w:hAnsiTheme="majorHAnsi" w:cs="Times New Roman"/>
          <w:b/>
          <w:snapToGrid w:val="0"/>
          <w:sz w:val="22"/>
        </w:rPr>
      </w:pPr>
    </w:p>
    <w:p w14:paraId="77850119" w14:textId="30E33CB8" w:rsidR="00CC37EE" w:rsidRDefault="00CC37EE"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5C13B499"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7B1759">
        <w:rPr>
          <w:rFonts w:asciiTheme="majorHAnsi" w:eastAsia="Times New Roman" w:hAnsiTheme="majorHAnsi" w:cs="Arial"/>
          <w:b/>
          <w:bCs/>
          <w:sz w:val="22"/>
          <w:szCs w:val="22"/>
          <w:u w:val="single"/>
        </w:rPr>
        <w:t xml:space="preserve"> </w:t>
      </w:r>
      <w:r w:rsidR="00A7194E" w:rsidRPr="00AD3029">
        <w:rPr>
          <w:rFonts w:asciiTheme="majorHAnsi" w:eastAsia="Times New Roman" w:hAnsiTheme="majorHAnsi" w:cs="Arial"/>
          <w:b/>
          <w:bCs/>
          <w:sz w:val="22"/>
          <w:szCs w:val="22"/>
          <w:u w:val="single"/>
        </w:rPr>
        <w:t>tj. (załączniki</w:t>
      </w:r>
      <w:r w:rsidR="00AD3029" w:rsidRPr="00AD3029">
        <w:rPr>
          <w:rFonts w:asciiTheme="majorHAnsi" w:eastAsia="Times New Roman" w:hAnsiTheme="majorHAnsi" w:cs="Arial"/>
          <w:b/>
          <w:bCs/>
          <w:sz w:val="22"/>
          <w:szCs w:val="22"/>
          <w:u w:val="single"/>
        </w:rPr>
        <w:t xml:space="preserve"> nr </w:t>
      </w:r>
      <w:r w:rsidR="008C15C8">
        <w:rPr>
          <w:rFonts w:asciiTheme="majorHAnsi" w:eastAsia="Times New Roman" w:hAnsiTheme="majorHAnsi" w:cs="Arial"/>
          <w:b/>
          <w:bCs/>
          <w:sz w:val="22"/>
          <w:szCs w:val="22"/>
          <w:u w:val="single"/>
        </w:rPr>
        <w:t>6</w:t>
      </w:r>
      <w:r w:rsidR="009D031B" w:rsidRPr="00AD3029">
        <w:rPr>
          <w:rFonts w:asciiTheme="majorHAnsi" w:eastAsia="Times New Roman" w:hAnsiTheme="majorHAnsi" w:cs="Arial"/>
          <w:b/>
          <w:bCs/>
          <w:sz w:val="22"/>
          <w:szCs w:val="22"/>
          <w:u w:val="single"/>
        </w:rPr>
        <w:t>– 1</w:t>
      </w:r>
      <w:r w:rsidR="00223F8A">
        <w:rPr>
          <w:rFonts w:asciiTheme="majorHAnsi" w:eastAsia="Times New Roman" w:hAnsiTheme="majorHAnsi" w:cs="Arial"/>
          <w:b/>
          <w:bCs/>
          <w:sz w:val="22"/>
          <w:szCs w:val="22"/>
          <w:u w:val="single"/>
        </w:rPr>
        <w:t>1</w:t>
      </w:r>
      <w:r w:rsidR="009D031B" w:rsidRPr="00AD3029">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11228C">
      <w:pPr>
        <w:tabs>
          <w:tab w:val="left" w:pos="851"/>
        </w:tabs>
        <w:spacing w:after="120" w:line="312" w:lineRule="auto"/>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1105C1DD" w:rsidR="00DC19FA" w:rsidRPr="00AA0A01" w:rsidRDefault="008C15C8"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133F216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FE471F"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6D6CA0FC" w14:textId="77777777" w:rsidR="00E4049C" w:rsidRDefault="00E4049C" w:rsidP="00AF3F2A">
      <w:pPr>
        <w:autoSpaceDE w:val="0"/>
        <w:autoSpaceDN w:val="0"/>
        <w:adjustRightInd w:val="0"/>
        <w:rPr>
          <w:rFonts w:asciiTheme="majorHAnsi" w:hAnsiTheme="majorHAnsi" w:cs="Cambria"/>
          <w:color w:val="000000"/>
          <w:sz w:val="22"/>
          <w:szCs w:val="22"/>
        </w:rPr>
      </w:pPr>
    </w:p>
    <w:p w14:paraId="7C19BC23" w14:textId="44660EDF"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26B3AD12"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 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0D736CB"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8B2DBB">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504B1692"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nr 9</w:t>
      </w:r>
      <w:r w:rsidR="00A7194E">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0DD62B8E"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8B2DBB">
        <w:rPr>
          <w:rFonts w:asciiTheme="majorHAnsi" w:hAnsiTheme="majorHAnsi" w:cs="Times New Roman"/>
          <w:b/>
          <w:snapToGrid w:val="0"/>
          <w:sz w:val="22"/>
        </w:rPr>
        <w:t>0</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498BE8E6"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8B2DBB">
        <w:rPr>
          <w:rFonts w:asciiTheme="majorHAnsi" w:hAnsiTheme="majorHAnsi" w:cs="Times New Roman"/>
          <w:b/>
          <w:snapToGrid w:val="0"/>
          <w:sz w:val="22"/>
        </w:rPr>
        <w:t>1</w:t>
      </w:r>
      <w:r w:rsidR="00A7194E">
        <w:rPr>
          <w:rFonts w:asciiTheme="majorHAnsi" w:hAnsiTheme="majorHAnsi" w:cs="Times New Roman"/>
          <w:b/>
          <w:snapToGrid w:val="0"/>
          <w:sz w:val="22"/>
        </w:rPr>
        <w:t>.</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55BC13E4"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780B6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07F08CD7" w14:textId="0AE61DDE" w:rsidR="008B2DBB"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290335">
        <w:rPr>
          <w:rFonts w:asciiTheme="majorHAnsi" w:hAnsiTheme="majorHAnsi" w:cs="Tahoma"/>
          <w:i/>
          <w:sz w:val="22"/>
          <w:szCs w:val="22"/>
        </w:rPr>
        <w:t>- nie dotyczy</w:t>
      </w:r>
    </w:p>
    <w:p w14:paraId="300004E9" w14:textId="77777777" w:rsidR="004C32B9" w:rsidRDefault="004C32B9" w:rsidP="00D76197">
      <w:pPr>
        <w:tabs>
          <w:tab w:val="num" w:pos="1440"/>
          <w:tab w:val="num" w:pos="1800"/>
        </w:tabs>
        <w:jc w:val="both"/>
        <w:rPr>
          <w:rFonts w:asciiTheme="majorHAnsi" w:hAnsiTheme="majorHAnsi" w:cs="Times New Roman"/>
          <w:sz w:val="22"/>
          <w:szCs w:val="22"/>
        </w:rPr>
      </w:pPr>
    </w:p>
    <w:p w14:paraId="3D960A39" w14:textId="2FC3CE72" w:rsidR="004C32B9"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26FC4841" w14:textId="19045742" w:rsidR="0079744C" w:rsidRPr="00E03298" w:rsidRDefault="0079744C" w:rsidP="007B1759">
      <w:pPr>
        <w:tabs>
          <w:tab w:val="num" w:pos="1440"/>
          <w:tab w:val="num" w:pos="1800"/>
        </w:tabs>
        <w:jc w:val="both"/>
        <w:rPr>
          <w:rFonts w:asciiTheme="majorHAnsi" w:hAnsiTheme="majorHAnsi" w:cs="Tahoma"/>
          <w:i/>
          <w:sz w:val="22"/>
          <w:szCs w:val="22"/>
        </w:rPr>
      </w:pPr>
    </w:p>
    <w:p w14:paraId="29793CB6" w14:textId="77777777" w:rsidR="0079744C" w:rsidRPr="00E03298" w:rsidRDefault="0079744C" w:rsidP="00E03298">
      <w:pPr>
        <w:autoSpaceDE w:val="0"/>
        <w:autoSpaceDN w:val="0"/>
        <w:adjustRightInd w:val="0"/>
        <w:jc w:val="both"/>
        <w:rPr>
          <w:rFonts w:asciiTheme="majorHAnsi" w:hAnsiTheme="majorHAnsi" w:cs="Cambria"/>
          <w:i/>
          <w:sz w:val="22"/>
          <w:szCs w:val="22"/>
        </w:rPr>
      </w:pPr>
      <w:r w:rsidRPr="00E03298">
        <w:rPr>
          <w:rFonts w:asciiTheme="majorHAnsi" w:hAnsiTheme="majorHAnsi" w:cs="Cambria"/>
          <w:b/>
          <w:bCs/>
          <w:i/>
          <w:sz w:val="22"/>
          <w:szCs w:val="22"/>
        </w:rPr>
        <w:t>W celu potwierdzenia spełnienia wymagań określonych przez Zamawiającego należy przedłożyć następujące dokumenty:</w:t>
      </w:r>
    </w:p>
    <w:p w14:paraId="2B1ADF85" w14:textId="0BC30121" w:rsidR="0079744C" w:rsidRPr="00E03298" w:rsidRDefault="00E03298" w:rsidP="00E03298">
      <w:pPr>
        <w:autoSpaceDE w:val="0"/>
        <w:autoSpaceDN w:val="0"/>
        <w:adjustRightInd w:val="0"/>
        <w:jc w:val="both"/>
        <w:rPr>
          <w:rFonts w:asciiTheme="majorHAnsi" w:hAnsiTheme="majorHAnsi" w:cs="Cambria"/>
          <w:i/>
          <w:sz w:val="22"/>
          <w:szCs w:val="22"/>
        </w:rPr>
      </w:pPr>
      <w:r>
        <w:rPr>
          <w:rFonts w:asciiTheme="majorHAnsi" w:hAnsiTheme="majorHAnsi" w:cs="Cambria"/>
          <w:bCs/>
          <w:i/>
          <w:sz w:val="22"/>
          <w:szCs w:val="22"/>
        </w:rPr>
        <w:t xml:space="preserve">1/ </w:t>
      </w:r>
      <w:r w:rsidR="0079744C" w:rsidRPr="00E03298">
        <w:rPr>
          <w:rFonts w:asciiTheme="majorHAnsi" w:hAnsiTheme="majorHAnsi" w:cs="Cambria"/>
          <w:bCs/>
          <w:i/>
          <w:sz w:val="22"/>
          <w:szCs w:val="22"/>
        </w:rPr>
        <w:t>Zezwolenia na wytwarzanie produktów leczniczych i/lub prowadzenie hurtowni farmaceutycznej zgodnie z Ustawą  z dnia 6 września 2001 r. Prawo farmaceutyczne (</w:t>
      </w:r>
      <w:proofErr w:type="spellStart"/>
      <w:r w:rsidR="0079744C" w:rsidRPr="00E03298">
        <w:rPr>
          <w:rFonts w:asciiTheme="majorHAnsi" w:hAnsiTheme="majorHAnsi" w:cs="Cambria"/>
          <w:bCs/>
          <w:i/>
          <w:sz w:val="22"/>
          <w:szCs w:val="22"/>
        </w:rPr>
        <w:t>t.j</w:t>
      </w:r>
      <w:proofErr w:type="spellEnd"/>
      <w:r w:rsidR="0079744C" w:rsidRPr="00E03298">
        <w:rPr>
          <w:rFonts w:asciiTheme="majorHAnsi" w:hAnsiTheme="majorHAnsi" w:cs="Cambria"/>
          <w:bCs/>
          <w:i/>
          <w:sz w:val="22"/>
          <w:szCs w:val="22"/>
        </w:rPr>
        <w:t>. Dz.U. 2021 poz. 1977 z późniejszymi zmianami)</w:t>
      </w:r>
    </w:p>
    <w:p w14:paraId="40FDBD25" w14:textId="229A717B" w:rsidR="0079744C" w:rsidRPr="00E03298" w:rsidRDefault="00E03298" w:rsidP="00E03298">
      <w:pPr>
        <w:autoSpaceDE w:val="0"/>
        <w:autoSpaceDN w:val="0"/>
        <w:adjustRightInd w:val="0"/>
        <w:jc w:val="both"/>
        <w:rPr>
          <w:rFonts w:asciiTheme="majorHAnsi" w:hAnsiTheme="majorHAnsi" w:cs="Cambria"/>
          <w:i/>
          <w:sz w:val="22"/>
          <w:szCs w:val="22"/>
        </w:rPr>
      </w:pPr>
      <w:r>
        <w:rPr>
          <w:rFonts w:asciiTheme="majorHAnsi" w:hAnsiTheme="majorHAnsi" w:cs="Cambria"/>
          <w:bCs/>
          <w:i/>
          <w:sz w:val="22"/>
          <w:szCs w:val="22"/>
        </w:rPr>
        <w:t>2/</w:t>
      </w:r>
      <w:r w:rsidR="0079744C" w:rsidRPr="00E03298">
        <w:rPr>
          <w:rFonts w:asciiTheme="majorHAnsi" w:hAnsiTheme="majorHAnsi" w:cs="Cambria"/>
          <w:bCs/>
          <w:i/>
          <w:sz w:val="22"/>
          <w:szCs w:val="22"/>
        </w:rPr>
        <w:t> Zezwolenia Prezesa Państwowej Agencji Atomistyki na wykonywanie działalności zgodnie z art. 5 ust. 3 w związku z art. 4 ust. 1 ustawy z dnia 29 listopada 2000 r. Prawo atomowe (</w:t>
      </w:r>
      <w:proofErr w:type="spellStart"/>
      <w:r w:rsidR="0079744C" w:rsidRPr="00E03298">
        <w:rPr>
          <w:rFonts w:asciiTheme="majorHAnsi" w:hAnsiTheme="majorHAnsi" w:cs="Cambria"/>
          <w:bCs/>
          <w:i/>
          <w:sz w:val="22"/>
          <w:szCs w:val="22"/>
        </w:rPr>
        <w:t>t.j</w:t>
      </w:r>
      <w:proofErr w:type="spellEnd"/>
      <w:r w:rsidR="0079744C" w:rsidRPr="00E03298">
        <w:rPr>
          <w:rFonts w:asciiTheme="majorHAnsi" w:hAnsiTheme="majorHAnsi" w:cs="Cambria"/>
          <w:bCs/>
          <w:i/>
          <w:sz w:val="22"/>
          <w:szCs w:val="22"/>
        </w:rPr>
        <w:t xml:space="preserve">. Dz. U. z 2021r. poz.1941 z </w:t>
      </w:r>
      <w:proofErr w:type="spellStart"/>
      <w:r w:rsidR="0079744C" w:rsidRPr="00E03298">
        <w:rPr>
          <w:rFonts w:asciiTheme="majorHAnsi" w:hAnsiTheme="majorHAnsi" w:cs="Cambria"/>
          <w:bCs/>
          <w:i/>
          <w:sz w:val="22"/>
          <w:szCs w:val="22"/>
        </w:rPr>
        <w:t>późn</w:t>
      </w:r>
      <w:proofErr w:type="spellEnd"/>
      <w:r w:rsidR="0079744C" w:rsidRPr="00E03298">
        <w:rPr>
          <w:rFonts w:asciiTheme="majorHAnsi" w:hAnsiTheme="majorHAnsi" w:cs="Cambria"/>
          <w:bCs/>
          <w:i/>
          <w:sz w:val="22"/>
          <w:szCs w:val="22"/>
        </w:rPr>
        <w:t xml:space="preserve">. zm.) </w:t>
      </w:r>
    </w:p>
    <w:p w14:paraId="1D3FEDDC" w14:textId="1EA93005" w:rsidR="00005282" w:rsidRPr="00E03298" w:rsidRDefault="00005282" w:rsidP="00C6766A">
      <w:pPr>
        <w:autoSpaceDE w:val="0"/>
        <w:autoSpaceDN w:val="0"/>
        <w:adjustRightInd w:val="0"/>
        <w:jc w:val="both"/>
        <w:rPr>
          <w:rFonts w:asciiTheme="majorHAnsi" w:hAnsiTheme="majorHAnsi" w:cs="Cambria"/>
          <w:i/>
          <w:sz w:val="22"/>
          <w:szCs w:val="22"/>
        </w:rPr>
      </w:pPr>
    </w:p>
    <w:p w14:paraId="756A025A" w14:textId="3ED4B3EC" w:rsidR="0079744C" w:rsidRPr="00E03298" w:rsidRDefault="00E03298" w:rsidP="00E03298">
      <w:pPr>
        <w:autoSpaceDE w:val="0"/>
        <w:autoSpaceDN w:val="0"/>
        <w:adjustRightInd w:val="0"/>
        <w:jc w:val="both"/>
        <w:rPr>
          <w:rFonts w:asciiTheme="majorHAnsi" w:hAnsiTheme="majorHAnsi" w:cs="Cambria"/>
          <w:b/>
          <w:bCs/>
          <w:i/>
          <w:sz w:val="22"/>
          <w:szCs w:val="22"/>
          <w:u w:val="single"/>
        </w:rPr>
      </w:pPr>
      <w:r>
        <w:rPr>
          <w:rFonts w:asciiTheme="majorHAnsi" w:hAnsiTheme="majorHAnsi" w:cs="Cambria"/>
          <w:bCs/>
          <w:i/>
          <w:sz w:val="22"/>
          <w:szCs w:val="22"/>
        </w:rPr>
        <w:t>3/</w:t>
      </w:r>
      <w:r w:rsidR="0079744C" w:rsidRPr="00E03298">
        <w:rPr>
          <w:rFonts w:asciiTheme="majorHAnsi" w:hAnsiTheme="majorHAnsi" w:cs="Cambria"/>
          <w:bCs/>
          <w:i/>
          <w:sz w:val="22"/>
          <w:szCs w:val="22"/>
        </w:rPr>
        <w:t>Pozwolenia na dopuszczenie do obrotu wszystkich oferowanych produktów leczniczych</w:t>
      </w:r>
      <w:r w:rsidR="0079744C" w:rsidRPr="00E03298">
        <w:rPr>
          <w:rFonts w:asciiTheme="majorHAnsi" w:hAnsiTheme="majorHAnsi" w:cs="Cambria"/>
          <w:b/>
          <w:bCs/>
          <w:i/>
          <w:sz w:val="22"/>
          <w:szCs w:val="22"/>
        </w:rPr>
        <w:t xml:space="preserve"> (wymi</w:t>
      </w:r>
      <w:r w:rsidR="008733F1" w:rsidRPr="00E03298">
        <w:rPr>
          <w:rFonts w:asciiTheme="majorHAnsi" w:hAnsiTheme="majorHAnsi" w:cs="Cambria"/>
          <w:b/>
          <w:bCs/>
          <w:i/>
          <w:sz w:val="22"/>
          <w:szCs w:val="22"/>
        </w:rPr>
        <w:t>enionych w załączniku nr 2</w:t>
      </w:r>
      <w:r w:rsidR="0079744C" w:rsidRPr="00E03298">
        <w:rPr>
          <w:rFonts w:asciiTheme="majorHAnsi" w:hAnsiTheme="majorHAnsi" w:cs="Cambria"/>
          <w:b/>
          <w:bCs/>
          <w:i/>
          <w:sz w:val="22"/>
          <w:szCs w:val="22"/>
        </w:rPr>
        <w:t xml:space="preserve">) </w:t>
      </w:r>
      <w:r w:rsidR="0079744C" w:rsidRPr="00E03298">
        <w:rPr>
          <w:rFonts w:asciiTheme="majorHAnsi" w:hAnsiTheme="majorHAnsi" w:cs="Cambria"/>
          <w:bCs/>
          <w:i/>
          <w:sz w:val="22"/>
          <w:szCs w:val="22"/>
        </w:rPr>
        <w:t>(uwaga: powyższy zapis nie dotyczy importu docelowego).</w:t>
      </w:r>
    </w:p>
    <w:p w14:paraId="48C75D8C" w14:textId="77777777" w:rsidR="00E03298" w:rsidRPr="00E03298" w:rsidRDefault="00E03298" w:rsidP="00E03298">
      <w:pPr>
        <w:autoSpaceDE w:val="0"/>
        <w:autoSpaceDN w:val="0"/>
        <w:adjustRightInd w:val="0"/>
        <w:jc w:val="both"/>
        <w:rPr>
          <w:rFonts w:asciiTheme="majorHAnsi" w:hAnsiTheme="majorHAnsi" w:cs="Cambria"/>
          <w:b/>
          <w:bCs/>
          <w:i/>
          <w:sz w:val="22"/>
          <w:szCs w:val="22"/>
          <w:u w:val="single"/>
        </w:rPr>
      </w:pPr>
      <w:r w:rsidRPr="00E03298">
        <w:rPr>
          <w:rFonts w:asciiTheme="majorHAnsi" w:hAnsiTheme="majorHAnsi" w:cs="Cambria"/>
          <w:b/>
          <w:bCs/>
          <w:i/>
          <w:sz w:val="22"/>
          <w:szCs w:val="22"/>
          <w:u w:val="single"/>
        </w:rPr>
        <w:t>Prosimy o zaznaczenie na poszczególnych dokumentach, którego pakietu one dotyczą.</w:t>
      </w:r>
    </w:p>
    <w:p w14:paraId="6DD25117" w14:textId="77777777" w:rsidR="00E03298" w:rsidRPr="00E03298" w:rsidRDefault="00E03298" w:rsidP="00E03298">
      <w:pPr>
        <w:autoSpaceDE w:val="0"/>
        <w:autoSpaceDN w:val="0"/>
        <w:adjustRightInd w:val="0"/>
        <w:ind w:left="1287"/>
        <w:jc w:val="both"/>
        <w:rPr>
          <w:rFonts w:asciiTheme="majorHAnsi" w:hAnsiTheme="majorHAnsi" w:cs="Cambria"/>
          <w:b/>
          <w:bCs/>
          <w:i/>
          <w:sz w:val="22"/>
          <w:szCs w:val="22"/>
          <w:u w:val="single"/>
        </w:rPr>
      </w:pPr>
    </w:p>
    <w:p w14:paraId="7EE92F2D" w14:textId="77777777" w:rsidR="0079744C" w:rsidRPr="00E03298" w:rsidRDefault="0079744C" w:rsidP="0079744C">
      <w:pPr>
        <w:autoSpaceDE w:val="0"/>
        <w:autoSpaceDN w:val="0"/>
        <w:adjustRightInd w:val="0"/>
        <w:jc w:val="both"/>
        <w:rPr>
          <w:rFonts w:asciiTheme="majorHAnsi" w:hAnsiTheme="majorHAnsi" w:cs="Cambria"/>
          <w:b/>
          <w:bCs/>
          <w:i/>
          <w:sz w:val="22"/>
          <w:szCs w:val="22"/>
        </w:rPr>
      </w:pPr>
      <w:r w:rsidRPr="00E03298">
        <w:rPr>
          <w:rFonts w:asciiTheme="majorHAnsi" w:hAnsiTheme="majorHAnsi" w:cs="Cambria"/>
          <w:b/>
          <w:bCs/>
          <w:i/>
          <w:sz w:val="22"/>
          <w:szCs w:val="22"/>
        </w:rPr>
        <w:t>Uwaga ! ww. dokumenty należy złożyć w języku polskim lub wraz z ich tłumaczeniem na język polski.</w:t>
      </w:r>
    </w:p>
    <w:p w14:paraId="5BA3E7B6" w14:textId="6CF19B2B" w:rsidR="0079744C" w:rsidRPr="00E03298" w:rsidRDefault="0079744C" w:rsidP="00C6766A">
      <w:pPr>
        <w:autoSpaceDE w:val="0"/>
        <w:autoSpaceDN w:val="0"/>
        <w:adjustRightInd w:val="0"/>
        <w:jc w:val="both"/>
        <w:rPr>
          <w:rFonts w:asciiTheme="majorHAnsi" w:hAnsiTheme="majorHAnsi" w:cs="Cambria"/>
          <w:i/>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F43D77" w14:textId="77777777" w:rsidR="00580304" w:rsidRDefault="00580304" w:rsidP="00580304">
      <w:pPr>
        <w:keepNext/>
        <w:spacing w:before="60" w:after="60"/>
        <w:jc w:val="both"/>
        <w:rPr>
          <w:rFonts w:asciiTheme="majorHAnsi" w:hAnsiTheme="majorHAnsi" w:cs="Tahoma"/>
          <w:i/>
          <w:sz w:val="22"/>
          <w:szCs w:val="22"/>
        </w:rPr>
      </w:pPr>
      <w:r>
        <w:rPr>
          <w:rFonts w:asciiTheme="majorHAnsi" w:hAnsiTheme="majorHAnsi" w:cs="Tahoma"/>
          <w:i/>
          <w:sz w:val="22"/>
          <w:szCs w:val="22"/>
        </w:rPr>
        <w:t>- nie dotyczy</w:t>
      </w:r>
    </w:p>
    <w:p w14:paraId="38112525" w14:textId="77777777" w:rsidR="00B71C07" w:rsidRPr="00AA0A01" w:rsidRDefault="00B71C07" w:rsidP="00DC19FA">
      <w:pPr>
        <w:autoSpaceDE w:val="0"/>
        <w:autoSpaceDN w:val="0"/>
        <w:adjustRightInd w:val="0"/>
        <w:spacing w:after="1"/>
        <w:rPr>
          <w:rFonts w:asciiTheme="majorHAnsi" w:hAnsiTheme="majorHAnsi" w:cs="Times New Roman"/>
          <w:b/>
          <w:snapToGrid w:val="0"/>
          <w:sz w:val="22"/>
        </w:rPr>
      </w:pPr>
    </w:p>
    <w:p w14:paraId="1FA9A76C" w14:textId="6205B3BA" w:rsidR="00580304" w:rsidRDefault="00A10952"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r w:rsidR="00580304">
        <w:rPr>
          <w:rFonts w:asciiTheme="majorHAnsi" w:hAnsiTheme="majorHAnsi" w:cs="Tahoma"/>
          <w:i/>
          <w:sz w:val="22"/>
          <w:szCs w:val="22"/>
        </w:rPr>
        <w:t>- nie dotyczy</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510F0AF7" w:rsidR="00B50E82" w:rsidRDefault="00B50E82">
      <w:pPr>
        <w:spacing w:line="260" w:lineRule="atLeast"/>
        <w:jc w:val="both"/>
        <w:rPr>
          <w:rFonts w:asciiTheme="majorHAnsi" w:hAnsiTheme="majorHAnsi" w:cs="Times New Roman"/>
          <w:b/>
          <w:bCs/>
          <w:color w:val="00B050"/>
          <w:u w:val="single"/>
        </w:rPr>
      </w:pP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7DDA3B5D" w14:textId="77777777" w:rsidR="000B59BB" w:rsidRPr="00AA0A01" w:rsidRDefault="000B59BB" w:rsidP="000B59BB">
      <w:pPr>
        <w:autoSpaceDE w:val="0"/>
        <w:autoSpaceDN w:val="0"/>
        <w:adjustRightInd w:val="0"/>
        <w:rPr>
          <w:rFonts w:asciiTheme="majorHAnsi" w:hAnsiTheme="majorHAnsi" w:cs="Cambria"/>
          <w:color w:val="000000"/>
        </w:rPr>
      </w:pPr>
    </w:p>
    <w:p w14:paraId="1696A7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CACD97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7E209195"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427E070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77E061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614A92C"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1" w:name="_Ref530396341"/>
    </w:p>
    <w:p w14:paraId="11AAE3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1"/>
      <w:r w:rsidRPr="00181FC4">
        <w:rPr>
          <w:rFonts w:eastAsia="Times New Roman" w:cs="Times New Roman"/>
          <w:bCs/>
        </w:rPr>
        <w:t xml:space="preserve"> </w:t>
      </w:r>
    </w:p>
    <w:p w14:paraId="63EE982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5350049B" w14:textId="77777777" w:rsidR="00780B63" w:rsidRPr="00181FC4" w:rsidRDefault="00780B63" w:rsidP="00780B6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 xml:space="preserve">Zamawiający zwraca się z prośbą, aby ewentualne zapytania Wykonawca przesyłał również drogą elektroniczną w dokumencie edytowalnym (np. </w:t>
      </w:r>
      <w:proofErr w:type="spellStart"/>
      <w:r w:rsidRPr="00181FC4">
        <w:rPr>
          <w:rFonts w:eastAsia="Times New Roman" w:cs="Times New Roman"/>
          <w:bCs/>
          <w:u w:val="single"/>
        </w:rPr>
        <w:t>word</w:t>
      </w:r>
      <w:proofErr w:type="spellEnd"/>
      <w:r w:rsidRPr="00181FC4">
        <w:rPr>
          <w:rFonts w:eastAsia="Times New Roman" w:cs="Times New Roman"/>
          <w:bCs/>
          <w:u w:val="single"/>
        </w:rPr>
        <w:t>).</w:t>
      </w:r>
    </w:p>
    <w:p w14:paraId="3FCD927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4C7999A1"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7007959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E03D052"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235BD8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1598B918"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1F017CE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17225436"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B05535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113AD05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77FE3121" w14:textId="77777777" w:rsidR="00EB5A97" w:rsidRPr="00AA0A01" w:rsidRDefault="00EB5A97" w:rsidP="003F385F">
      <w:pPr>
        <w:suppressAutoHyphens/>
        <w:spacing w:before="120" w:after="120"/>
        <w:contextualSpacing/>
        <w:jc w:val="both"/>
        <w:rPr>
          <w:rFonts w:asciiTheme="majorHAnsi" w:eastAsia="Times New Roman" w:hAnsiTheme="majorHAnsi" w:cstheme="minorHAnsi"/>
          <w:sz w:val="22"/>
          <w:szCs w:val="22"/>
        </w:rPr>
      </w:pPr>
    </w:p>
    <w:p w14:paraId="6ADD3123"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2B2E900"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4A18462"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23608636" w14:textId="77777777" w:rsidR="00780B63" w:rsidRPr="00EA469F" w:rsidRDefault="00780B63" w:rsidP="00780B63">
      <w:pPr>
        <w:suppressAutoHyphens/>
        <w:spacing w:before="120" w:after="120"/>
        <w:contextualSpacing/>
        <w:jc w:val="both"/>
        <w:rPr>
          <w:rFonts w:eastAsia="Times New Roman" w:cs="Times New Roman"/>
          <w:sz w:val="22"/>
          <w:szCs w:val="22"/>
        </w:rPr>
      </w:pPr>
    </w:p>
    <w:p w14:paraId="49097A97" w14:textId="77777777" w:rsidR="00780B63" w:rsidRPr="00AA0A01" w:rsidRDefault="00780B63" w:rsidP="00780B63">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 xml:space="preserve">XII.WSKAZANIE OSÓB UPRAWNIONYCH DO KOMUNIKOWANIA SIĘ Z WYKONAWCAMI </w:t>
      </w:r>
    </w:p>
    <w:p w14:paraId="0BB0DCCF" w14:textId="5355AC41" w:rsidR="00780B63" w:rsidRDefault="00780B63" w:rsidP="00780B63">
      <w:pPr>
        <w:shd w:val="clear" w:color="auto" w:fill="FFFFFF"/>
        <w:suppressAutoHyphens/>
        <w:spacing w:before="120" w:after="120"/>
        <w:contextualSpacing/>
        <w:jc w:val="both"/>
        <w:rPr>
          <w:rStyle w:val="Hipercze"/>
          <w:rFonts w:eastAsia="Calibri"/>
          <w:b/>
          <w:lang w:eastAsia="en-US"/>
        </w:rPr>
      </w:pPr>
      <w:r w:rsidRPr="00AA0A01">
        <w:rPr>
          <w:rFonts w:asciiTheme="majorHAnsi" w:eastAsia="Times New Roman" w:hAnsiTheme="majorHAnsi" w:cstheme="minorHAnsi"/>
        </w:rPr>
        <w:t>1.</w:t>
      </w:r>
      <w:r>
        <w:rPr>
          <w:rFonts w:asciiTheme="majorHAnsi" w:eastAsia="Times New Roman" w:hAnsiTheme="majorHAnsi" w:cstheme="minorHAnsi"/>
        </w:rPr>
        <w:t xml:space="preserve"> K</w:t>
      </w:r>
      <w:r w:rsidRPr="00AA0A01">
        <w:rPr>
          <w:rFonts w:asciiTheme="majorHAnsi" w:eastAsia="Times New Roman" w:hAnsiTheme="majorHAnsi" w:cstheme="minorHAnsi"/>
        </w:rPr>
        <w:t>ontakt</w:t>
      </w:r>
      <w:r>
        <w:rPr>
          <w:rFonts w:asciiTheme="majorHAnsi" w:eastAsia="Times New Roman" w:hAnsiTheme="majorHAnsi" w:cstheme="minorHAnsi"/>
        </w:rPr>
        <w:t xml:space="preserve"> z Wykonawcami za pośrednictwem skrzynki pocztowej na platformie</w:t>
      </w:r>
      <w:r w:rsidRPr="00AA0A01">
        <w:rPr>
          <w:rFonts w:asciiTheme="majorHAnsi" w:eastAsia="Times New Roman" w:hAnsiTheme="majorHAnsi" w:cstheme="minorHAnsi"/>
        </w:rPr>
        <w:t xml:space="preserve">: </w:t>
      </w:r>
      <w:hyperlink r:id="rId21" w:history="1">
        <w:r w:rsidRPr="00181FC4">
          <w:rPr>
            <w:rStyle w:val="Hipercze"/>
            <w:rFonts w:eastAsia="Calibri"/>
            <w:b/>
            <w:lang w:eastAsia="en-US"/>
          </w:rPr>
          <w:t>https://platformazakupowa.pl/pn/csk_umed</w:t>
        </w:r>
      </w:hyperlink>
    </w:p>
    <w:p w14:paraId="06EB2B15" w14:textId="7CF0B024" w:rsidR="00223F8A" w:rsidRPr="00B46BAB" w:rsidRDefault="00223F8A" w:rsidP="00223F8A">
      <w:pPr>
        <w:shd w:val="clear" w:color="auto" w:fill="FFFFFF"/>
        <w:suppressAutoHyphens/>
        <w:spacing w:before="120" w:after="120"/>
        <w:contextualSpacing/>
        <w:jc w:val="both"/>
        <w:rPr>
          <w:rFonts w:asciiTheme="majorHAnsi" w:hAnsiTheme="majorHAnsi" w:cs="Cambria"/>
          <w:color w:val="000000"/>
          <w:sz w:val="22"/>
          <w:szCs w:val="22"/>
        </w:rPr>
      </w:pPr>
      <w:r>
        <w:rPr>
          <w:rFonts w:asciiTheme="majorHAnsi" w:eastAsia="Times New Roman" w:hAnsiTheme="majorHAnsi" w:cstheme="minorHAnsi"/>
        </w:rPr>
        <w:t xml:space="preserve">   </w:t>
      </w:r>
      <w:r w:rsidRPr="00064197">
        <w:rPr>
          <w:rFonts w:asciiTheme="majorHAnsi" w:eastAsia="Times New Roman" w:hAnsiTheme="majorHAnsi" w:cstheme="minorHAnsi"/>
        </w:rPr>
        <w:t xml:space="preserve">Sprawy merytoryczne: </w:t>
      </w:r>
      <w:r w:rsidRPr="00064197">
        <w:rPr>
          <w:rFonts w:asciiTheme="majorHAnsi" w:hAnsiTheme="majorHAnsi" w:cs="Cambria"/>
          <w:color w:val="000000"/>
          <w:sz w:val="22"/>
          <w:szCs w:val="22"/>
        </w:rPr>
        <w:t xml:space="preserve"> Jolanta Wiewióra - pn.–pt. 9.00-14.00 -tel.  </w:t>
      </w:r>
      <w:r w:rsidR="00064197" w:rsidRPr="00064197">
        <w:rPr>
          <w:rFonts w:asciiTheme="majorHAnsi" w:hAnsiTheme="majorHAnsi" w:cs="Cambria"/>
          <w:color w:val="000000"/>
          <w:sz w:val="22"/>
          <w:szCs w:val="22"/>
        </w:rPr>
        <w:t>42 675 72 91.</w:t>
      </w:r>
    </w:p>
    <w:p w14:paraId="1B139E89" w14:textId="77777777" w:rsidR="00780B63" w:rsidRPr="00AA0A01" w:rsidRDefault="00780B63" w:rsidP="00780B63">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2.Zgodnie z art. 20 ust. 1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postępowanie o udzielenie zamówienia, z zastrzeżeniem wyjątków </w:t>
      </w:r>
      <w:r w:rsidRPr="00AA0A01">
        <w:rPr>
          <w:rFonts w:asciiTheme="majorHAnsi" w:eastAsia="Times New Roman" w:hAnsiTheme="majorHAnsi" w:cstheme="minorHAnsi"/>
        </w:rPr>
        <w:br/>
        <w:t xml:space="preserve">   przewidzianych w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prowadzi się pisemnie. </w:t>
      </w:r>
    </w:p>
    <w:p w14:paraId="5AB59D1F"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3.Komunikacja, w tym składanie ofert, wymiana informacji oraz przekazywanie dokumentów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oświadczeń między zamawiającym a wykonawcą, z uwzględnieniem wyjątków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określonych w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odbywa się przy użyciu środków komunikacji elektronicznej. </w:t>
      </w:r>
    </w:p>
    <w:p w14:paraId="0459A6AD"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Komunikacja ustna </w:t>
      </w:r>
      <w:proofErr w:type="spellStart"/>
      <w:r w:rsidRPr="00AA0A01">
        <w:rPr>
          <w:rFonts w:asciiTheme="majorHAnsi" w:eastAsia="Times New Roman" w:hAnsiTheme="majorHAnsi" w:cstheme="minorHAnsi"/>
        </w:rPr>
        <w:t>zg</w:t>
      </w:r>
      <w:proofErr w:type="spellEnd"/>
      <w:r w:rsidRPr="00AA0A01">
        <w:rPr>
          <w:rFonts w:asciiTheme="majorHAnsi" w:eastAsia="Times New Roman" w:hAnsiTheme="majorHAnsi" w:cstheme="minorHAnsi"/>
        </w:rPr>
        <w:t xml:space="preserve">. z art. 61 ust. 2. Ustawy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dopuszczalna jest w odniesieniu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do informacji, które nie są istotne, w szczególności nie dotyczą ogłoszenia o zamówieniu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SWZ, a także ofert.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2A13F3"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2A13F3">
        <w:rPr>
          <w:rFonts w:asciiTheme="majorHAnsi" w:hAnsiTheme="majorHAnsi" w:cs="Times New Roman"/>
          <w:sz w:val="22"/>
        </w:rPr>
        <w:t>terminu rozpoczyna się wraz z upływem terminu składania ofert, o którym mowa w punkcie X</w:t>
      </w:r>
      <w:r w:rsidR="00F1484E" w:rsidRPr="002A13F3">
        <w:rPr>
          <w:rFonts w:asciiTheme="majorHAnsi" w:hAnsiTheme="majorHAnsi" w:cs="Times New Roman"/>
          <w:sz w:val="22"/>
        </w:rPr>
        <w:t>V</w:t>
      </w:r>
      <w:r w:rsidRPr="002A13F3">
        <w:rPr>
          <w:rFonts w:asciiTheme="majorHAnsi" w:hAnsiTheme="majorHAnsi" w:cs="Times New Roman"/>
          <w:sz w:val="22"/>
        </w:rPr>
        <w:t xml:space="preserve"> SWZ.</w:t>
      </w:r>
    </w:p>
    <w:p w14:paraId="5620B62F" w14:textId="3B77FF74" w:rsidR="009033B1" w:rsidRPr="0048364A"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8364A">
        <w:rPr>
          <w:rFonts w:asciiTheme="majorHAnsi" w:hAnsiTheme="majorHAnsi" w:cs="Times New Roman"/>
          <w:sz w:val="22"/>
        </w:rPr>
        <w:t>Zamawiający określa w dokumentach zamówienia termin związania ofertą przez wskazanie daty</w:t>
      </w:r>
      <w:r w:rsidR="00757AA6" w:rsidRPr="0048364A">
        <w:rPr>
          <w:rFonts w:asciiTheme="majorHAnsi" w:hAnsiTheme="majorHAnsi" w:cs="Times New Roman"/>
          <w:sz w:val="22"/>
        </w:rPr>
        <w:t xml:space="preserve">, </w:t>
      </w:r>
      <w:r w:rsidR="00757AA6" w:rsidRPr="0048364A">
        <w:rPr>
          <w:rFonts w:asciiTheme="majorHAnsi" w:hAnsiTheme="majorHAnsi" w:cs="Times New Roman"/>
          <w:sz w:val="22"/>
        </w:rPr>
        <w:br/>
        <w:t>tj.</w:t>
      </w:r>
      <w:r w:rsidR="00F84B29" w:rsidRPr="0048364A">
        <w:rPr>
          <w:rFonts w:asciiTheme="majorHAnsi" w:hAnsiTheme="majorHAnsi" w:cs="Times New Roman"/>
          <w:sz w:val="22"/>
        </w:rPr>
        <w:t xml:space="preserve"> </w:t>
      </w:r>
      <w:r w:rsidR="00FE471F">
        <w:rPr>
          <w:rFonts w:asciiTheme="majorHAnsi" w:hAnsiTheme="majorHAnsi" w:cs="Times New Roman"/>
          <w:sz w:val="22"/>
        </w:rPr>
        <w:t>09</w:t>
      </w:r>
      <w:r w:rsidR="00F84B29" w:rsidRPr="0048364A">
        <w:rPr>
          <w:rFonts w:asciiTheme="majorHAnsi" w:hAnsiTheme="majorHAnsi" w:cs="Times New Roman"/>
          <w:sz w:val="22"/>
        </w:rPr>
        <w:t>.</w:t>
      </w:r>
      <w:r w:rsidR="0048364A" w:rsidRPr="0048364A">
        <w:rPr>
          <w:rFonts w:asciiTheme="majorHAnsi" w:hAnsiTheme="majorHAnsi" w:cs="Times New Roman"/>
          <w:sz w:val="22"/>
        </w:rPr>
        <w:t>0</w:t>
      </w:r>
      <w:r w:rsidR="00AB2086" w:rsidRPr="0048364A">
        <w:rPr>
          <w:rFonts w:asciiTheme="majorHAnsi" w:hAnsiTheme="majorHAnsi" w:cs="Times New Roman"/>
          <w:sz w:val="22"/>
        </w:rPr>
        <w:t>1</w:t>
      </w:r>
      <w:r w:rsidR="00F84B29" w:rsidRPr="0048364A">
        <w:rPr>
          <w:rFonts w:asciiTheme="majorHAnsi" w:hAnsiTheme="majorHAnsi" w:cs="Times New Roman"/>
          <w:sz w:val="22"/>
        </w:rPr>
        <w:t>.202</w:t>
      </w:r>
      <w:r w:rsidR="0048364A" w:rsidRPr="0048364A">
        <w:rPr>
          <w:rFonts w:asciiTheme="majorHAnsi" w:hAnsiTheme="majorHAnsi" w:cs="Times New Roman"/>
          <w:sz w:val="22"/>
        </w:rPr>
        <w:t>4</w:t>
      </w:r>
      <w:r w:rsidR="00F84B29" w:rsidRPr="0048364A">
        <w:rPr>
          <w:rFonts w:asciiTheme="majorHAnsi" w:hAnsiTheme="majorHAnsi" w:cs="Times New Roman"/>
          <w:sz w:val="22"/>
        </w:rPr>
        <w:t xml:space="preserve"> r. </w:t>
      </w:r>
    </w:p>
    <w:p w14:paraId="3FFA17E5" w14:textId="79FA91CA"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8364A">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sidR="0074649B">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66DF571" w:rsidR="00071F7E" w:rsidRPr="00AA0A01" w:rsidRDefault="00780B63">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37639EDB" w14:textId="77777777" w:rsidR="00693339" w:rsidRPr="00C71C28" w:rsidRDefault="00693339" w:rsidP="00693339">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3D1FCB9" w14:textId="77777777" w:rsidR="00693339" w:rsidRPr="00C71C28" w:rsidRDefault="00693339" w:rsidP="00693339">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9D8EB6C" w14:textId="77777777" w:rsidR="00693339" w:rsidRPr="00C71C28" w:rsidRDefault="00693339" w:rsidP="00693339">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01CC5A24" w14:textId="77777777" w:rsidR="00693339" w:rsidRPr="00C71C28" w:rsidRDefault="00693339" w:rsidP="00693339">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17AACAA2" w14:textId="77777777" w:rsidR="00693339" w:rsidRPr="00C71C28" w:rsidRDefault="00693339" w:rsidP="00693339">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0E2C5B22" w14:textId="77777777" w:rsidR="00693339" w:rsidRPr="00C71C28" w:rsidRDefault="00693339" w:rsidP="00693339">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6B0ED42" w14:textId="77777777" w:rsidR="00693339" w:rsidRPr="00C71C28" w:rsidRDefault="00693339" w:rsidP="00693339">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C8AE8DF" w14:textId="77777777" w:rsidR="00693339" w:rsidRPr="00C71C28" w:rsidRDefault="00693339" w:rsidP="00693339">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814A26E" w14:textId="77777777" w:rsidR="00693339" w:rsidRPr="00C71C28" w:rsidRDefault="00693339" w:rsidP="00693339">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2AA8339F" w14:textId="77777777" w:rsidR="00693339" w:rsidRPr="00C71C28" w:rsidRDefault="00693339" w:rsidP="00693339">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11D1368D" w14:textId="77777777" w:rsidR="00693339" w:rsidRPr="00C71C28" w:rsidRDefault="00693339" w:rsidP="00693339">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22268642" w14:textId="77777777" w:rsidR="00693339" w:rsidRPr="00C71C28" w:rsidRDefault="00693339" w:rsidP="00693339">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3AF94CF2" w14:textId="77777777" w:rsidR="00693339" w:rsidRPr="00C71C28" w:rsidRDefault="00693339" w:rsidP="00693339">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09B7E2" w14:textId="77777777" w:rsidR="00693339" w:rsidRPr="00C71C28" w:rsidRDefault="00693339" w:rsidP="00693339">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E01604" w14:textId="77777777" w:rsidR="00693339" w:rsidRPr="00C71C28" w:rsidRDefault="00693339" w:rsidP="00693339">
      <w:pPr>
        <w:spacing w:line="360" w:lineRule="auto"/>
        <w:jc w:val="both"/>
        <w:rPr>
          <w:rFonts w:cs="Times New Roman"/>
        </w:rPr>
      </w:pPr>
      <w:r w:rsidRPr="00C71C28">
        <w:rPr>
          <w:rFonts w:cs="Times New Roman"/>
        </w:rPr>
        <w:t>15.</w:t>
      </w:r>
      <w:r w:rsidRPr="00C71C28">
        <w:rPr>
          <w:rFonts w:cs="Times New Roman"/>
        </w:rPr>
        <w:tab/>
        <w:t>Oferta musi być:</w:t>
      </w:r>
    </w:p>
    <w:p w14:paraId="33B98B25"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01BCF4C"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75EC9409" w14:textId="77777777" w:rsidR="00693339" w:rsidRPr="00C71C28" w:rsidRDefault="00693339" w:rsidP="00693339">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0FF8202C" w14:textId="77777777" w:rsidR="00693339" w:rsidRPr="00C71C28" w:rsidRDefault="00693339" w:rsidP="00693339">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1C28">
        <w:rPr>
          <w:rFonts w:cs="Times New Roman"/>
        </w:rPr>
        <w:t>eIDAS</w:t>
      </w:r>
      <w:proofErr w:type="spellEnd"/>
      <w:r w:rsidRPr="00C71C28">
        <w:rPr>
          <w:rFonts w:cs="Times New Roman"/>
        </w:rPr>
        <w:t>) (UE) nr 910/2014 - od 1 lipca 2016 roku”.</w:t>
      </w:r>
    </w:p>
    <w:p w14:paraId="3CF6F80C" w14:textId="77777777" w:rsidR="00693339" w:rsidRPr="00C71C28" w:rsidRDefault="00693339" w:rsidP="00693339">
      <w:pPr>
        <w:spacing w:line="360" w:lineRule="auto"/>
        <w:jc w:val="both"/>
        <w:rPr>
          <w:rFonts w:cs="Times New Roman"/>
        </w:rPr>
      </w:pPr>
      <w:r w:rsidRPr="00C71C28">
        <w:rPr>
          <w:rFonts w:cs="Times New Roman"/>
        </w:rPr>
        <w:t>17.</w:t>
      </w:r>
      <w:r w:rsidRPr="00C71C28">
        <w:rPr>
          <w:rFonts w:cs="Times New Roman"/>
        </w:rPr>
        <w:tab/>
        <w:t xml:space="preserve">W przypadku wykorzystania formatu podpisu </w:t>
      </w:r>
      <w:proofErr w:type="spellStart"/>
      <w:r w:rsidRPr="00C71C28">
        <w:rPr>
          <w:rFonts w:cs="Times New Roman"/>
        </w:rPr>
        <w:t>XAdES</w:t>
      </w:r>
      <w:proofErr w:type="spellEnd"/>
      <w:r w:rsidRPr="00C71C28">
        <w:rPr>
          <w:rFonts w:cs="Times New Roman"/>
        </w:rPr>
        <w:t xml:space="preserve"> zewnętrzny Zamawiający wymaga dołączenia odpowiedniej ilości plików tj. podpisywanych plików z danymi oraz plików </w:t>
      </w:r>
      <w:proofErr w:type="spellStart"/>
      <w:r w:rsidRPr="00C71C28">
        <w:rPr>
          <w:rFonts w:cs="Times New Roman"/>
        </w:rPr>
        <w:t>XAdES</w:t>
      </w:r>
      <w:proofErr w:type="spellEnd"/>
      <w:r w:rsidRPr="00C71C28">
        <w:rPr>
          <w:rFonts w:cs="Times New Roman"/>
        </w:rPr>
        <w:t>.</w:t>
      </w:r>
    </w:p>
    <w:p w14:paraId="6996C9CF" w14:textId="77777777" w:rsidR="00693339" w:rsidRPr="00C71C28" w:rsidRDefault="00693339" w:rsidP="00693339">
      <w:pPr>
        <w:spacing w:line="360" w:lineRule="auto"/>
        <w:jc w:val="both"/>
        <w:rPr>
          <w:rFonts w:cs="Times New Roman"/>
        </w:rPr>
      </w:pPr>
      <w:r w:rsidRPr="00C71C28">
        <w:rPr>
          <w:rFonts w:cs="Times New Roman"/>
        </w:rPr>
        <w:t>18.</w:t>
      </w:r>
      <w:r w:rsidRPr="00C71C28">
        <w:rPr>
          <w:rFonts w:cs="Times New Roman"/>
        </w:rPr>
        <w:tab/>
        <w:t xml:space="preserve">Zgodnie z art. 18 ust. 3 ustawy </w:t>
      </w:r>
      <w:proofErr w:type="spellStart"/>
      <w:r w:rsidRPr="00C71C28">
        <w:rPr>
          <w:rFonts w:cs="Times New Roman"/>
        </w:rPr>
        <w:t>Pzp</w:t>
      </w:r>
      <w:proofErr w:type="spellEnd"/>
      <w:r w:rsidRPr="00C71C28">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8C90827" w14:textId="77777777" w:rsidR="00693339" w:rsidRPr="00C71C28" w:rsidRDefault="00693339" w:rsidP="00693339">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34AA6F8" w14:textId="77777777" w:rsidR="00693339" w:rsidRPr="00C71C28" w:rsidRDefault="00693339" w:rsidP="00693339">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51F45A06" w14:textId="77777777" w:rsidR="00693339" w:rsidRPr="00C71C28" w:rsidRDefault="00693339" w:rsidP="00693339">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62E8188" w14:textId="77777777" w:rsidR="00693339" w:rsidRPr="00C71C28" w:rsidRDefault="00693339" w:rsidP="00693339">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2C00B7" w14:textId="77777777" w:rsidR="00693339" w:rsidRPr="00C71C28" w:rsidRDefault="00693339" w:rsidP="00693339">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7024632A" w14:textId="77777777" w:rsidR="00693339" w:rsidRPr="00C71C28" w:rsidRDefault="00693339" w:rsidP="00693339">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EFD37AC" w14:textId="77777777" w:rsidR="00693339" w:rsidRPr="00C71C28" w:rsidRDefault="00693339" w:rsidP="00693339">
      <w:pPr>
        <w:spacing w:line="360" w:lineRule="auto"/>
        <w:jc w:val="both"/>
        <w:rPr>
          <w:rFonts w:cs="Times New Roman"/>
        </w:rPr>
      </w:pPr>
      <w:r w:rsidRPr="00C71C28">
        <w:rPr>
          <w:rFonts w:cs="Times New Roman"/>
        </w:rPr>
        <w:t>25.</w:t>
      </w:r>
      <w:r w:rsidRPr="00C71C28">
        <w:rPr>
          <w:rFonts w:cs="Times New Roman"/>
        </w:rPr>
        <w:tab/>
        <w:t>Zamawiający rekomenduje wykorzystanie formatów: .pdf .</w:t>
      </w:r>
      <w:proofErr w:type="spellStart"/>
      <w:r w:rsidRPr="00C71C28">
        <w:rPr>
          <w:rFonts w:cs="Times New Roman"/>
        </w:rPr>
        <w:t>doc</w:t>
      </w:r>
      <w:proofErr w:type="spellEnd"/>
      <w:r w:rsidRPr="00C71C28">
        <w:rPr>
          <w:rFonts w:cs="Times New Roman"/>
        </w:rPr>
        <w:t xml:space="preserve"> .</w:t>
      </w:r>
      <w:proofErr w:type="spellStart"/>
      <w:r w:rsidRPr="00C71C28">
        <w:rPr>
          <w:rFonts w:cs="Times New Roman"/>
        </w:rPr>
        <w:t>docx</w:t>
      </w:r>
      <w:proofErr w:type="spellEnd"/>
      <w:r w:rsidRPr="00C71C28">
        <w:rPr>
          <w:rFonts w:cs="Times New Roman"/>
        </w:rPr>
        <w:t xml:space="preserve"> .xls .</w:t>
      </w:r>
      <w:proofErr w:type="spellStart"/>
      <w:r w:rsidRPr="00C71C28">
        <w:rPr>
          <w:rFonts w:cs="Times New Roman"/>
        </w:rPr>
        <w:t>xlsx</w:t>
      </w:r>
      <w:proofErr w:type="spellEnd"/>
      <w:r w:rsidRPr="00C71C28">
        <w:rPr>
          <w:rFonts w:cs="Times New Roman"/>
        </w:rPr>
        <w:t xml:space="preserve"> .jpg (.</w:t>
      </w:r>
      <w:proofErr w:type="spellStart"/>
      <w:r w:rsidRPr="00C71C28">
        <w:rPr>
          <w:rFonts w:cs="Times New Roman"/>
        </w:rPr>
        <w:t>jpeg</w:t>
      </w:r>
      <w:proofErr w:type="spellEnd"/>
      <w:r w:rsidRPr="00C71C28">
        <w:rPr>
          <w:rFonts w:cs="Times New Roman"/>
        </w:rPr>
        <w:t>) ze szczególnym wskazaniem na .pdf</w:t>
      </w:r>
    </w:p>
    <w:p w14:paraId="134D8D3D" w14:textId="77777777" w:rsidR="00693339" w:rsidRPr="00C71C28" w:rsidRDefault="00693339" w:rsidP="00693339">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21302924"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 xml:space="preserve">.zip </w:t>
      </w:r>
    </w:p>
    <w:p w14:paraId="4FA70499"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.7Z</w:t>
      </w:r>
    </w:p>
    <w:p w14:paraId="5568361A" w14:textId="77777777" w:rsidR="00693339" w:rsidRPr="00C71C28" w:rsidRDefault="00693339" w:rsidP="00693339">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w:t>
      </w:r>
      <w:proofErr w:type="spellStart"/>
      <w:r w:rsidRPr="00C71C28">
        <w:rPr>
          <w:rFonts w:cs="Times New Roman"/>
        </w:rPr>
        <w:t>rar</w:t>
      </w:r>
      <w:proofErr w:type="spellEnd"/>
      <w:r w:rsidRPr="00C71C28">
        <w:rPr>
          <w:rFonts w:cs="Times New Roman"/>
        </w:rPr>
        <w:t xml:space="preserve"> .gif .</w:t>
      </w:r>
      <w:proofErr w:type="spellStart"/>
      <w:r w:rsidRPr="00C71C28">
        <w:rPr>
          <w:rFonts w:cs="Times New Roman"/>
        </w:rPr>
        <w:t>bmp</w:t>
      </w:r>
      <w:proofErr w:type="spellEnd"/>
      <w:r w:rsidRPr="00C71C28">
        <w:rPr>
          <w:rFonts w:cs="Times New Roman"/>
        </w:rPr>
        <w:t xml:space="preserve"> .</w:t>
      </w:r>
      <w:proofErr w:type="spellStart"/>
      <w:r w:rsidRPr="00C71C28">
        <w:rPr>
          <w:rFonts w:cs="Times New Roman"/>
        </w:rPr>
        <w:t>numbers</w:t>
      </w:r>
      <w:proofErr w:type="spellEnd"/>
      <w:r w:rsidRPr="00C71C28">
        <w:rPr>
          <w:rFonts w:cs="Times New Roman"/>
        </w:rPr>
        <w:t xml:space="preserve"> .</w:t>
      </w:r>
      <w:proofErr w:type="spellStart"/>
      <w:r w:rsidRPr="00C71C28">
        <w:rPr>
          <w:rFonts w:cs="Times New Roman"/>
        </w:rPr>
        <w:t>pages</w:t>
      </w:r>
      <w:proofErr w:type="spellEnd"/>
      <w:r w:rsidRPr="00C71C28">
        <w:rPr>
          <w:rFonts w:cs="Times New Roman"/>
        </w:rPr>
        <w:t>. Dokumenty złożone w takich plikach zostaną uznane za złożone nieskutecznie.</w:t>
      </w:r>
    </w:p>
    <w:p w14:paraId="19F05917" w14:textId="77777777" w:rsidR="00693339" w:rsidRPr="00C71C28" w:rsidRDefault="00693339" w:rsidP="00693339">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3496926F"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71C28">
        <w:rPr>
          <w:rFonts w:cs="Times New Roman"/>
        </w:rPr>
        <w:t>PAdES</w:t>
      </w:r>
      <w:proofErr w:type="spellEnd"/>
      <w:r w:rsidRPr="00C71C28">
        <w:rPr>
          <w:rFonts w:cs="Times New Roman"/>
        </w:rPr>
        <w:t xml:space="preserve">. </w:t>
      </w:r>
    </w:p>
    <w:p w14:paraId="0F7C8651"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Pliki w innych formatach niż PDF zaleca się opatrzyć podpisem w formacie </w:t>
      </w:r>
      <w:proofErr w:type="spellStart"/>
      <w:r w:rsidRPr="00C71C28">
        <w:rPr>
          <w:rFonts w:cs="Times New Roman"/>
        </w:rPr>
        <w:t>XAdES</w:t>
      </w:r>
      <w:proofErr w:type="spellEnd"/>
      <w:r w:rsidRPr="00C71C28">
        <w:rPr>
          <w:rFonts w:cs="Times New Roman"/>
        </w:rPr>
        <w:t xml:space="preserve"> o typie zewnętrznym. Wykonawca powinien pamiętać, aby plik z podpisem przekazywać łącznie z dokumentem podpisywanym.</w:t>
      </w:r>
    </w:p>
    <w:p w14:paraId="37398AAC"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589B9A2" w14:textId="77777777" w:rsidR="00693339" w:rsidRPr="00C71C28" w:rsidRDefault="00693339" w:rsidP="00693339">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7FA34AD3" w14:textId="77777777" w:rsidR="00693339" w:rsidRPr="00C71C28" w:rsidRDefault="00693339" w:rsidP="00693339">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367A6BBA" w14:textId="77777777" w:rsidR="00693339" w:rsidRPr="00C71C28" w:rsidRDefault="00693339" w:rsidP="00693339">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118387C7" w14:textId="77777777" w:rsidR="00693339" w:rsidRPr="00C71C28" w:rsidRDefault="00693339" w:rsidP="00693339">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DFCA286" w14:textId="77777777" w:rsidR="00693339" w:rsidRPr="00C71C28" w:rsidRDefault="00693339" w:rsidP="00693339">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5FF3E896" w14:textId="77777777" w:rsidR="00693339" w:rsidRPr="00C71C28" w:rsidRDefault="00693339" w:rsidP="00693339">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2B2EB0B7" w14:textId="77777777" w:rsidR="00693339" w:rsidRPr="00C71C28" w:rsidRDefault="00693339" w:rsidP="00693339">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93E1760" w14:textId="77777777" w:rsidR="00693339" w:rsidRPr="00C71C28" w:rsidRDefault="00693339" w:rsidP="00693339">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1E138EE0" w14:textId="77777777" w:rsidR="00693339" w:rsidRPr="00A011F6" w:rsidRDefault="00693339" w:rsidP="00693339">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Pr>
          <w:rFonts w:cs="Times New Roman"/>
        </w:rPr>
        <w:t>przedsiębiorstwa</w:t>
      </w:r>
    </w:p>
    <w:p w14:paraId="220C7BC0" w14:textId="77777777" w:rsidR="008B2DBB" w:rsidRDefault="008B2DBB">
      <w:pPr>
        <w:spacing w:line="260" w:lineRule="atLeast"/>
        <w:ind w:left="426" w:hanging="426"/>
        <w:rPr>
          <w:rFonts w:asciiTheme="majorHAnsi" w:hAnsiTheme="majorHAnsi" w:cs="Times New Roman"/>
          <w:b/>
          <w:bCs/>
          <w:u w:val="single"/>
        </w:rPr>
      </w:pPr>
    </w:p>
    <w:p w14:paraId="63723D18" w14:textId="367D127E" w:rsidR="00071F7E" w:rsidRPr="00AA0A01" w:rsidRDefault="007D4AC9">
      <w:pPr>
        <w:spacing w:line="260" w:lineRule="atLeast"/>
        <w:ind w:left="426" w:hanging="426"/>
        <w:rPr>
          <w:rFonts w:asciiTheme="majorHAnsi" w:hAnsiTheme="majorHAnsi" w:cs="Times New Roman"/>
          <w:b/>
          <w:bCs/>
          <w:u w:val="single"/>
        </w:rPr>
      </w:pPr>
      <w:r w:rsidRPr="00AA0A01">
        <w:rPr>
          <w:rFonts w:asciiTheme="majorHAnsi" w:hAnsiTheme="majorHAnsi" w:cs="Times New Roman"/>
          <w:b/>
          <w:bCs/>
          <w:u w:val="single"/>
        </w:rPr>
        <w:t>XV</w:t>
      </w:r>
      <w:r w:rsidR="00071F7E" w:rsidRPr="00AA0A01">
        <w:rPr>
          <w:rFonts w:asciiTheme="majorHAnsi" w:hAnsiTheme="majorHAnsi" w:cs="Times New Roman"/>
          <w:b/>
          <w:bCs/>
          <w:u w:val="single"/>
        </w:rPr>
        <w:t xml:space="preserve">.  </w:t>
      </w:r>
      <w:r w:rsidRPr="00AA0A01">
        <w:rPr>
          <w:rFonts w:asciiTheme="majorHAnsi" w:hAnsiTheme="majorHAnsi" w:cs="Times New Roman"/>
          <w:b/>
          <w:bCs/>
          <w:u w:val="single"/>
        </w:rPr>
        <w:t xml:space="preserve">TERMIN </w:t>
      </w:r>
      <w:r w:rsidR="00071F7E" w:rsidRPr="00AA0A01">
        <w:rPr>
          <w:rFonts w:asciiTheme="majorHAnsi" w:hAnsiTheme="majorHAnsi" w:cs="Times New Roman"/>
          <w:b/>
          <w:bCs/>
          <w:u w:val="single"/>
        </w:rPr>
        <w:t>SKŁADANIA  OFERT</w:t>
      </w:r>
    </w:p>
    <w:p w14:paraId="77A70A32" w14:textId="64AF8DCB" w:rsidR="00F21B37" w:rsidRPr="001D3626" w:rsidRDefault="005B7E7D" w:rsidP="00F21B37">
      <w:pPr>
        <w:suppressAutoHyphens/>
        <w:jc w:val="both"/>
        <w:rPr>
          <w:rFonts w:asciiTheme="majorHAnsi" w:eastAsia="Times New Roman" w:hAnsiTheme="majorHAnsi" w:cs="Tahoma"/>
          <w:lang w:eastAsia="ar-SA"/>
        </w:rPr>
      </w:pPr>
      <w:r w:rsidRPr="0048364A">
        <w:rPr>
          <w:rFonts w:asciiTheme="majorHAnsi" w:eastAsia="Times New Roman" w:hAnsiTheme="majorHAnsi" w:cs="Tahoma"/>
          <w:b/>
          <w:bCs/>
          <w:lang w:eastAsia="ar-SA"/>
        </w:rPr>
        <w:t>T</w:t>
      </w:r>
      <w:r w:rsidR="00F21B37" w:rsidRPr="0048364A">
        <w:rPr>
          <w:rFonts w:asciiTheme="majorHAnsi" w:eastAsia="Times New Roman" w:hAnsiTheme="majorHAnsi" w:cs="Tahoma"/>
          <w:b/>
          <w:bCs/>
          <w:lang w:eastAsia="ar-SA"/>
        </w:rPr>
        <w:t>er</w:t>
      </w:r>
      <w:r w:rsidR="00334096" w:rsidRPr="0048364A">
        <w:rPr>
          <w:rFonts w:asciiTheme="majorHAnsi" w:eastAsia="Times New Roman" w:hAnsiTheme="majorHAnsi" w:cs="Tahoma"/>
          <w:b/>
          <w:bCs/>
          <w:lang w:eastAsia="ar-SA"/>
        </w:rPr>
        <w:t xml:space="preserve">min składania ofert upływa dnia </w:t>
      </w:r>
      <w:r w:rsidR="0048364A" w:rsidRPr="0048364A">
        <w:rPr>
          <w:rFonts w:asciiTheme="majorHAnsi" w:eastAsia="Times New Roman" w:hAnsiTheme="majorHAnsi" w:cs="Tahoma"/>
          <w:b/>
          <w:bCs/>
          <w:lang w:eastAsia="ar-SA"/>
        </w:rPr>
        <w:t>12</w:t>
      </w:r>
      <w:r w:rsidR="00645942" w:rsidRPr="0048364A">
        <w:rPr>
          <w:rFonts w:asciiTheme="majorHAnsi" w:eastAsia="Times New Roman" w:hAnsiTheme="majorHAnsi" w:cs="Tahoma"/>
          <w:b/>
          <w:bCs/>
          <w:lang w:eastAsia="ar-SA"/>
        </w:rPr>
        <w:t>.</w:t>
      </w:r>
      <w:r w:rsidR="00580304" w:rsidRPr="0048364A">
        <w:rPr>
          <w:rFonts w:asciiTheme="majorHAnsi" w:eastAsia="Times New Roman" w:hAnsiTheme="majorHAnsi" w:cs="Tahoma"/>
          <w:b/>
          <w:bCs/>
          <w:lang w:eastAsia="ar-SA"/>
        </w:rPr>
        <w:t>1</w:t>
      </w:r>
      <w:r w:rsidR="00C27067" w:rsidRPr="0048364A">
        <w:rPr>
          <w:rFonts w:asciiTheme="majorHAnsi" w:eastAsia="Times New Roman" w:hAnsiTheme="majorHAnsi" w:cs="Tahoma"/>
          <w:b/>
          <w:bCs/>
          <w:lang w:eastAsia="ar-SA"/>
        </w:rPr>
        <w:t>0.202</w:t>
      </w:r>
      <w:r w:rsidR="00AB2086" w:rsidRPr="0048364A">
        <w:rPr>
          <w:rFonts w:asciiTheme="majorHAnsi" w:eastAsia="Times New Roman" w:hAnsiTheme="majorHAnsi" w:cs="Tahoma"/>
          <w:b/>
          <w:bCs/>
          <w:lang w:eastAsia="ar-SA"/>
        </w:rPr>
        <w:t>3</w:t>
      </w:r>
      <w:r w:rsidR="00C27067" w:rsidRPr="0048364A">
        <w:rPr>
          <w:rFonts w:asciiTheme="majorHAnsi" w:eastAsia="Times New Roman" w:hAnsiTheme="majorHAnsi" w:cs="Tahoma"/>
          <w:b/>
          <w:bCs/>
          <w:lang w:eastAsia="ar-SA"/>
        </w:rPr>
        <w:t xml:space="preserve"> r. o godz. 1</w:t>
      </w:r>
      <w:r w:rsidR="00AB2086" w:rsidRPr="0048364A">
        <w:rPr>
          <w:rFonts w:asciiTheme="majorHAnsi" w:eastAsia="Times New Roman" w:hAnsiTheme="majorHAnsi" w:cs="Tahoma"/>
          <w:b/>
          <w:bCs/>
          <w:lang w:eastAsia="ar-SA"/>
        </w:rPr>
        <w:t>4</w:t>
      </w:r>
      <w:r w:rsidR="00F21B37" w:rsidRPr="0048364A">
        <w:rPr>
          <w:rFonts w:asciiTheme="majorHAnsi" w:eastAsia="Times New Roman" w:hAnsiTheme="majorHAnsi" w:cs="Tahoma"/>
          <w:b/>
          <w:bCs/>
          <w:lang w:eastAsia="ar-SA"/>
        </w:rPr>
        <w:t>:00.</w:t>
      </w:r>
      <w:r w:rsidR="00F21B37" w:rsidRPr="001D3626">
        <w:rPr>
          <w:rFonts w:asciiTheme="majorHAnsi" w:eastAsia="Times New Roman" w:hAnsiTheme="majorHAnsi" w:cs="Tahoma"/>
          <w:b/>
          <w:bCs/>
          <w:lang w:eastAsia="ar-SA"/>
        </w:rPr>
        <w:t xml:space="preserve"> </w:t>
      </w:r>
    </w:p>
    <w:p w14:paraId="57FB1CC2" w14:textId="77777777" w:rsidR="00B6232C" w:rsidRDefault="0034738A" w:rsidP="00B15F74">
      <w:pPr>
        <w:suppressAutoHyphens/>
        <w:jc w:val="both"/>
        <w:rPr>
          <w:rFonts w:asciiTheme="majorHAnsi" w:eastAsia="Times New Roman" w:hAnsiTheme="majorHAnsi" w:cs="Tahoma"/>
          <w:lang w:eastAsia="ar-SA"/>
        </w:rPr>
      </w:pPr>
      <w:r w:rsidRPr="001D3626">
        <w:rPr>
          <w:rFonts w:asciiTheme="majorHAnsi" w:eastAsia="Times New Roman" w:hAnsiTheme="majorHAnsi" w:cs="Tahoma"/>
          <w:lang w:eastAsia="ar-SA"/>
        </w:rPr>
        <w:t xml:space="preserve">Zamawiający </w:t>
      </w:r>
      <w:r w:rsidR="00B6232C">
        <w:rPr>
          <w:rFonts w:asciiTheme="majorHAnsi" w:eastAsia="Times New Roman" w:hAnsiTheme="majorHAnsi" w:cs="Tahoma"/>
          <w:lang w:eastAsia="ar-SA"/>
        </w:rPr>
        <w:t xml:space="preserve">określa </w:t>
      </w:r>
      <w:r w:rsidRPr="001D3626">
        <w:rPr>
          <w:rFonts w:asciiTheme="majorHAnsi" w:eastAsia="Times New Roman" w:hAnsiTheme="majorHAnsi" w:cs="Tahoma"/>
          <w:lang w:eastAsia="ar-SA"/>
        </w:rPr>
        <w:t xml:space="preserve">termin składania ofert zgodnie z art. </w:t>
      </w:r>
      <w:r w:rsidR="00B6232C">
        <w:rPr>
          <w:rFonts w:asciiTheme="majorHAnsi" w:eastAsia="Times New Roman" w:hAnsiTheme="majorHAnsi" w:cs="Tahoma"/>
          <w:lang w:eastAsia="ar-SA"/>
        </w:rPr>
        <w:t>360</w:t>
      </w:r>
      <w:r w:rsidR="00B15F74" w:rsidRPr="001D3626">
        <w:rPr>
          <w:rFonts w:asciiTheme="majorHAnsi" w:eastAsia="Times New Roman" w:hAnsiTheme="majorHAnsi" w:cs="Tahoma"/>
          <w:lang w:eastAsia="ar-SA"/>
        </w:rPr>
        <w:t xml:space="preserve"> pkt. </w:t>
      </w:r>
      <w:r w:rsidR="00B6232C">
        <w:rPr>
          <w:rFonts w:asciiTheme="majorHAnsi" w:eastAsia="Times New Roman" w:hAnsiTheme="majorHAnsi" w:cs="Tahoma"/>
          <w:lang w:eastAsia="ar-SA"/>
        </w:rPr>
        <w:t xml:space="preserve">3 ustawy </w:t>
      </w:r>
      <w:proofErr w:type="spellStart"/>
      <w:r w:rsidR="00B6232C">
        <w:rPr>
          <w:rFonts w:asciiTheme="majorHAnsi" w:eastAsia="Times New Roman" w:hAnsiTheme="majorHAnsi" w:cs="Tahoma"/>
          <w:lang w:eastAsia="ar-SA"/>
        </w:rPr>
        <w:t>Pzp</w:t>
      </w:r>
      <w:proofErr w:type="spellEnd"/>
      <w:r w:rsidR="00B6232C">
        <w:rPr>
          <w:rFonts w:asciiTheme="majorHAnsi" w:eastAsia="Times New Roman" w:hAnsiTheme="majorHAnsi" w:cs="Tahoma"/>
          <w:lang w:eastAsia="ar-SA"/>
        </w:rPr>
        <w:t>.</w:t>
      </w:r>
    </w:p>
    <w:p w14:paraId="0C911512" w14:textId="29C740B9" w:rsidR="00434705" w:rsidRPr="008535AF" w:rsidRDefault="0034738A" w:rsidP="00B6232C">
      <w:pPr>
        <w:suppressAutoHyphens/>
        <w:jc w:val="both"/>
        <w:rPr>
          <w:rFonts w:asciiTheme="majorHAnsi" w:hAnsiTheme="majorHAnsi" w:cs="Times New Roman"/>
          <w:b/>
          <w:bCs/>
          <w:u w:val="single"/>
        </w:rPr>
      </w:pPr>
      <w:r w:rsidRPr="001D3626">
        <w:rPr>
          <w:rFonts w:asciiTheme="majorHAnsi" w:eastAsia="Times New Roman" w:hAnsiTheme="majorHAnsi" w:cs="Tahoma"/>
          <w:lang w:eastAsia="ar-SA"/>
        </w:rPr>
        <w:t xml:space="preserve"> </w:t>
      </w:r>
      <w:r w:rsidR="00056C6F" w:rsidRPr="001D3626">
        <w:rPr>
          <w:rFonts w:asciiTheme="majorHAnsi" w:eastAsia="Times New Roman" w:hAnsiTheme="majorHAnsi" w:cs="Tahoma"/>
          <w:lang w:eastAsia="ar-SA"/>
        </w:rPr>
        <w:br/>
      </w:r>
      <w:r w:rsidR="00434705" w:rsidRPr="008535AF">
        <w:rPr>
          <w:rFonts w:asciiTheme="majorHAnsi" w:hAnsiTheme="majorHAnsi" w:cs="Times New Roman"/>
          <w:b/>
          <w:bCs/>
          <w:u w:val="single"/>
        </w:rPr>
        <w:t>XVI.  TERMIN  OTWARCIA OFERT</w:t>
      </w:r>
    </w:p>
    <w:p w14:paraId="56B0ADBD" w14:textId="7BBC3E42" w:rsidR="00283EB4" w:rsidRPr="00AB2086" w:rsidRDefault="00E97238" w:rsidP="00283EB4">
      <w:pPr>
        <w:suppressAutoHyphens/>
        <w:jc w:val="both"/>
        <w:rPr>
          <w:rFonts w:asciiTheme="majorHAnsi" w:eastAsia="Times New Roman" w:hAnsiTheme="majorHAnsi" w:cs="Tahoma"/>
          <w:sz w:val="22"/>
          <w:szCs w:val="22"/>
          <w:lang w:eastAsia="ar-SA"/>
        </w:rPr>
      </w:pPr>
      <w:r w:rsidRPr="00AB2086">
        <w:rPr>
          <w:rFonts w:asciiTheme="majorHAnsi" w:eastAsia="Times New Roman" w:hAnsiTheme="majorHAnsi" w:cs="Tahoma"/>
          <w:bCs/>
          <w:sz w:val="22"/>
          <w:szCs w:val="22"/>
          <w:lang w:eastAsia="ar-SA"/>
        </w:rPr>
        <w:t>1.      O</w:t>
      </w:r>
      <w:r w:rsidR="002E734D" w:rsidRPr="00AB2086">
        <w:rPr>
          <w:rFonts w:asciiTheme="majorHAnsi" w:eastAsia="Times New Roman" w:hAnsiTheme="majorHAnsi" w:cs="Tahoma"/>
          <w:bCs/>
          <w:sz w:val="22"/>
          <w:szCs w:val="22"/>
          <w:lang w:eastAsia="ar-SA"/>
        </w:rPr>
        <w:t xml:space="preserve">twarcie ofert nastąpi w dniu </w:t>
      </w:r>
      <w:r w:rsidR="0048364A">
        <w:rPr>
          <w:rFonts w:asciiTheme="majorHAnsi" w:eastAsia="Times New Roman" w:hAnsiTheme="majorHAnsi" w:cs="Tahoma"/>
          <w:b/>
          <w:bCs/>
          <w:sz w:val="22"/>
          <w:szCs w:val="22"/>
          <w:lang w:eastAsia="ar-SA"/>
        </w:rPr>
        <w:t>12</w:t>
      </w:r>
      <w:r w:rsidR="00C95779" w:rsidRPr="00AB2086">
        <w:rPr>
          <w:rFonts w:asciiTheme="majorHAnsi" w:eastAsia="Times New Roman" w:hAnsiTheme="majorHAnsi" w:cs="Tahoma"/>
          <w:b/>
          <w:bCs/>
          <w:sz w:val="22"/>
          <w:szCs w:val="22"/>
          <w:lang w:eastAsia="ar-SA"/>
        </w:rPr>
        <w:t>.</w:t>
      </w:r>
      <w:r w:rsidR="00580304">
        <w:rPr>
          <w:rFonts w:asciiTheme="majorHAnsi" w:eastAsia="Times New Roman" w:hAnsiTheme="majorHAnsi" w:cs="Tahoma"/>
          <w:b/>
          <w:bCs/>
          <w:sz w:val="22"/>
          <w:szCs w:val="22"/>
          <w:lang w:eastAsia="ar-SA"/>
        </w:rPr>
        <w:t>1</w:t>
      </w:r>
      <w:r w:rsidR="00C27067" w:rsidRPr="00AB2086">
        <w:rPr>
          <w:rFonts w:asciiTheme="majorHAnsi" w:eastAsia="Times New Roman" w:hAnsiTheme="majorHAnsi" w:cs="Tahoma"/>
          <w:b/>
          <w:bCs/>
          <w:sz w:val="22"/>
          <w:szCs w:val="22"/>
          <w:lang w:eastAsia="ar-SA"/>
        </w:rPr>
        <w:t>0.</w:t>
      </w:r>
      <w:r w:rsidR="008974E3" w:rsidRPr="00AB2086">
        <w:rPr>
          <w:rFonts w:asciiTheme="majorHAnsi" w:eastAsia="Times New Roman" w:hAnsiTheme="majorHAnsi" w:cs="Tahoma"/>
          <w:b/>
          <w:bCs/>
          <w:sz w:val="22"/>
          <w:szCs w:val="22"/>
          <w:lang w:eastAsia="ar-SA"/>
        </w:rPr>
        <w:t>202</w:t>
      </w:r>
      <w:r w:rsidR="00AB2086" w:rsidRPr="00AB2086">
        <w:rPr>
          <w:rFonts w:asciiTheme="majorHAnsi" w:eastAsia="Times New Roman" w:hAnsiTheme="majorHAnsi" w:cs="Tahoma"/>
          <w:b/>
          <w:bCs/>
          <w:sz w:val="22"/>
          <w:szCs w:val="22"/>
          <w:lang w:eastAsia="ar-SA"/>
        </w:rPr>
        <w:t>3</w:t>
      </w:r>
      <w:r w:rsidR="008974E3" w:rsidRPr="00AB2086">
        <w:rPr>
          <w:rFonts w:asciiTheme="majorHAnsi" w:eastAsia="Times New Roman" w:hAnsiTheme="majorHAnsi" w:cs="Tahoma"/>
          <w:b/>
          <w:bCs/>
          <w:sz w:val="22"/>
          <w:szCs w:val="22"/>
          <w:lang w:eastAsia="ar-SA"/>
        </w:rPr>
        <w:t> r. o go</w:t>
      </w:r>
      <w:r w:rsidR="00C27067" w:rsidRPr="00AB2086">
        <w:rPr>
          <w:rFonts w:asciiTheme="majorHAnsi" w:eastAsia="Times New Roman" w:hAnsiTheme="majorHAnsi" w:cs="Tahoma"/>
          <w:b/>
          <w:bCs/>
          <w:sz w:val="22"/>
          <w:szCs w:val="22"/>
          <w:lang w:eastAsia="ar-SA"/>
        </w:rPr>
        <w:t>dz. 1</w:t>
      </w:r>
      <w:r w:rsidR="00AB2086" w:rsidRPr="00AB2086">
        <w:rPr>
          <w:rFonts w:asciiTheme="majorHAnsi" w:eastAsia="Times New Roman" w:hAnsiTheme="majorHAnsi" w:cs="Tahoma"/>
          <w:b/>
          <w:bCs/>
          <w:sz w:val="22"/>
          <w:szCs w:val="22"/>
          <w:lang w:eastAsia="ar-SA"/>
        </w:rPr>
        <w:t>4</w:t>
      </w:r>
      <w:r w:rsidR="002E734D" w:rsidRPr="00AB2086">
        <w:rPr>
          <w:rFonts w:asciiTheme="majorHAnsi" w:eastAsia="Times New Roman" w:hAnsiTheme="majorHAnsi" w:cs="Tahoma"/>
          <w:b/>
          <w:bCs/>
          <w:sz w:val="22"/>
          <w:szCs w:val="22"/>
          <w:lang w:eastAsia="ar-SA"/>
        </w:rPr>
        <w:t>:</w:t>
      </w:r>
      <w:r w:rsidR="00C27067" w:rsidRPr="00AB2086">
        <w:rPr>
          <w:rFonts w:asciiTheme="majorHAnsi" w:eastAsia="Times New Roman" w:hAnsiTheme="majorHAnsi" w:cs="Tahoma"/>
          <w:b/>
          <w:bCs/>
          <w:sz w:val="22"/>
          <w:szCs w:val="22"/>
          <w:lang w:eastAsia="ar-SA"/>
        </w:rPr>
        <w:t>15</w:t>
      </w:r>
      <w:r w:rsidR="002E734D" w:rsidRPr="00AB2086">
        <w:rPr>
          <w:rFonts w:asciiTheme="majorHAnsi" w:eastAsia="Times New Roman" w:hAnsiTheme="majorHAnsi" w:cs="Tahoma"/>
          <w:sz w:val="22"/>
          <w:szCs w:val="22"/>
          <w:lang w:eastAsia="ar-SA"/>
        </w:rPr>
        <w:t xml:space="preserve"> </w:t>
      </w:r>
    </w:p>
    <w:p w14:paraId="262EBD57" w14:textId="77777777" w:rsidR="00693339" w:rsidRPr="00C71C28" w:rsidRDefault="00693339" w:rsidP="00693339">
      <w:pPr>
        <w:suppressAutoHyphens/>
        <w:jc w:val="both"/>
        <w:rPr>
          <w:rFonts w:cs="Times New Roman"/>
          <w:bCs/>
        </w:rPr>
      </w:pPr>
      <w:r w:rsidRPr="0097501B">
        <w:rPr>
          <w:rFonts w:cs="Times New Roman"/>
          <w:bCs/>
        </w:rPr>
        <w:t>2.Otwarcie ofert następuje przy użyciu systemu teleinformatycznego. W przypadku awarii tego systemu, która powoduje brak możliwości otwarcia ofert w terminie określonym przez</w:t>
      </w:r>
      <w:r w:rsidRPr="00C71C28">
        <w:rPr>
          <w:rFonts w:cs="Times New Roman"/>
          <w:bCs/>
        </w:rPr>
        <w:t xml:space="preserve"> Zamawiającego, otwarcie ofert następuje niezwłocznie po usunięciu awarii.</w:t>
      </w:r>
    </w:p>
    <w:p w14:paraId="6A228660" w14:textId="77777777" w:rsidR="00693339" w:rsidRPr="00C71C28" w:rsidRDefault="00693339" w:rsidP="00693339">
      <w:pPr>
        <w:suppressAutoHyphens/>
        <w:jc w:val="both"/>
        <w:rPr>
          <w:rFonts w:cs="Times New Roman"/>
          <w:bCs/>
        </w:rPr>
      </w:pPr>
      <w:r w:rsidRPr="00C71C28">
        <w:rPr>
          <w:rFonts w:cs="Times New Roman"/>
          <w:bCs/>
        </w:rPr>
        <w:t>3.Zamawiający poinformuje o zmianie terminu otwarcia ofert na stronie internetowej prowadzonego postępowania.</w:t>
      </w:r>
      <w:bookmarkStart w:id="2" w:name="_GoBack"/>
      <w:bookmarkEnd w:id="2"/>
    </w:p>
    <w:p w14:paraId="4989ED90" w14:textId="77777777" w:rsidR="00693339" w:rsidRPr="00C71C28" w:rsidRDefault="00693339" w:rsidP="00693339">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4B6B7B3D" w14:textId="77777777" w:rsidR="00693339" w:rsidRPr="00C71C28" w:rsidRDefault="00693339" w:rsidP="00693339">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563A966" w14:textId="77777777" w:rsidR="00693339" w:rsidRPr="00C71C28" w:rsidRDefault="00693339" w:rsidP="00693339">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0B66B0E2" w14:textId="77777777" w:rsidR="00693339" w:rsidRPr="00C71C28" w:rsidRDefault="00693339" w:rsidP="00693339">
      <w:pPr>
        <w:suppressAutoHyphens/>
        <w:jc w:val="both"/>
        <w:rPr>
          <w:rFonts w:cs="Times New Roman"/>
          <w:bCs/>
        </w:rPr>
      </w:pPr>
      <w:r w:rsidRPr="00C71C28">
        <w:rPr>
          <w:rFonts w:cs="Times New Roman"/>
          <w:bCs/>
        </w:rPr>
        <w:t xml:space="preserve">5.2.cenach lub kosztach zawartych w ofertach. </w:t>
      </w:r>
    </w:p>
    <w:p w14:paraId="7D9C8745" w14:textId="77777777" w:rsidR="00693339" w:rsidRPr="00C71C28" w:rsidRDefault="00693339" w:rsidP="00693339">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78FE529B" w14:textId="77777777" w:rsidR="00693339" w:rsidRPr="00C71C28" w:rsidRDefault="00693339" w:rsidP="00693339">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4FB3FDEB" w14:textId="77777777" w:rsidR="00693339" w:rsidRPr="00AA0A01" w:rsidRDefault="00693339" w:rsidP="00693339">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2DB7310E"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0F4E95DA" w14:textId="181503D4"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(Dz.U. z 202</w:t>
      </w:r>
      <w:r w:rsidR="00D8518B">
        <w:rPr>
          <w:rFonts w:asciiTheme="majorHAnsi" w:hAnsiTheme="majorHAnsi"/>
          <w:color w:val="000000" w:themeColor="text1"/>
          <w:sz w:val="22"/>
        </w:rPr>
        <w:t>3</w:t>
      </w:r>
      <w:r w:rsidRPr="00AA0A01">
        <w:rPr>
          <w:rFonts w:asciiTheme="majorHAnsi" w:hAnsiTheme="majorHAnsi"/>
          <w:color w:val="000000" w:themeColor="text1"/>
          <w:sz w:val="22"/>
        </w:rPr>
        <w:t xml:space="preserve"> r. poz. 1</w:t>
      </w:r>
      <w:r w:rsidR="00D8518B">
        <w:rPr>
          <w:rFonts w:asciiTheme="majorHAnsi" w:hAnsiTheme="majorHAnsi"/>
          <w:color w:val="000000" w:themeColor="text1"/>
          <w:sz w:val="22"/>
        </w:rPr>
        <w:t>570 ze zm.</w:t>
      </w:r>
      <w:r w:rsidRPr="00AA0A01">
        <w:rPr>
          <w:rFonts w:asciiTheme="majorHAnsi" w:hAnsiTheme="majorHAnsi"/>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0E954323" w14:textId="77777777" w:rsidR="007132BA" w:rsidRPr="00AA0A01" w:rsidRDefault="007132BA" w:rsidP="007132BA">
      <w:pPr>
        <w:spacing w:line="260" w:lineRule="atLeast"/>
        <w:jc w:val="both"/>
        <w:rPr>
          <w:rFonts w:asciiTheme="majorHAnsi" w:hAnsiTheme="majorHAnsi"/>
          <w:color w:val="000000" w:themeColor="text1"/>
          <w:sz w:val="22"/>
        </w:rPr>
      </w:pPr>
    </w:p>
    <w:p w14:paraId="0F3D3CFB" w14:textId="5F26A53B"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Stawka podatku VAT musi być określona zgodnie z ustawą z dnia 11 marca 2004 r. o podatku od towarów i usług (tj. Dz. U. z 202</w:t>
      </w:r>
      <w:r w:rsidR="00D8518B">
        <w:rPr>
          <w:rFonts w:asciiTheme="majorHAnsi" w:hAnsiTheme="majorHAnsi"/>
          <w:color w:val="000000" w:themeColor="text1"/>
          <w:sz w:val="22"/>
        </w:rPr>
        <w:t>3</w:t>
      </w:r>
      <w:r w:rsidRPr="00AA0A01">
        <w:rPr>
          <w:rFonts w:asciiTheme="majorHAnsi" w:hAnsiTheme="majorHAnsi"/>
          <w:color w:val="000000" w:themeColor="text1"/>
          <w:sz w:val="22"/>
        </w:rPr>
        <w:t xml:space="preserve"> r., poz. 1</w:t>
      </w:r>
      <w:r w:rsidR="00D8518B">
        <w:rPr>
          <w:rFonts w:asciiTheme="majorHAnsi" w:hAnsiTheme="majorHAnsi"/>
          <w:color w:val="000000" w:themeColor="text1"/>
          <w:sz w:val="22"/>
        </w:rPr>
        <w:t>570</w:t>
      </w:r>
      <w:r w:rsidRPr="00AA0A01">
        <w:rPr>
          <w:rFonts w:asciiTheme="majorHAnsi" w:hAnsiTheme="majorHAnsi"/>
          <w:color w:val="000000" w:themeColor="text1"/>
          <w:sz w:val="22"/>
        </w:rPr>
        <w:t xml:space="preserve"> ze zm.). </w:t>
      </w:r>
    </w:p>
    <w:p w14:paraId="65B5C52B" w14:textId="3B4EBB0E"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 związku z art. 223 ust. 2 pkt 3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t>
      </w:r>
    </w:p>
    <w:p w14:paraId="5806A58E" w14:textId="28709605" w:rsidR="00071F7E" w:rsidRPr="00AA0A01" w:rsidRDefault="00071F7E">
      <w:pPr>
        <w:pStyle w:val="Tekstpodstawowywcity"/>
        <w:spacing w:after="0"/>
        <w:ind w:left="0"/>
        <w:jc w:val="both"/>
        <w:rPr>
          <w:rFonts w:asciiTheme="majorHAnsi" w:hAnsiTheme="majorHAnsi"/>
          <w:sz w:val="22"/>
        </w:rPr>
      </w:pPr>
      <w:r w:rsidRPr="00AA0A01">
        <w:rPr>
          <w:rFonts w:asciiTheme="majorHAnsi" w:hAnsiTheme="majorHAnsi"/>
          <w:sz w:val="22"/>
        </w:rPr>
        <w:t>Wykonawca określając cenę zobowiązany jest uwzględnić wszystkie wymagan</w:t>
      </w:r>
      <w:r w:rsidR="006B23C7" w:rsidRPr="00AA0A01">
        <w:rPr>
          <w:rFonts w:asciiTheme="majorHAnsi" w:hAnsiTheme="majorHAnsi"/>
          <w:sz w:val="22"/>
        </w:rPr>
        <w:t>ia Zamawiającego określone</w:t>
      </w:r>
      <w:r w:rsidR="003F2C67" w:rsidRPr="00AA0A01">
        <w:rPr>
          <w:rFonts w:asciiTheme="majorHAnsi" w:hAnsiTheme="majorHAnsi"/>
          <w:sz w:val="22"/>
        </w:rPr>
        <w:t xml:space="preserve"> w </w:t>
      </w:r>
      <w:r w:rsidRPr="00AA0A01">
        <w:rPr>
          <w:rFonts w:asciiTheme="majorHAnsi" w:hAnsiTheme="majorHAnsi"/>
          <w:sz w:val="22"/>
        </w:rPr>
        <w:t>SWZ oraz wszelkie koszty, cła, podatki</w:t>
      </w:r>
      <w:r w:rsidR="003F2C67" w:rsidRPr="00AA0A01">
        <w:rPr>
          <w:rFonts w:asciiTheme="majorHAnsi" w:hAnsiTheme="majorHAnsi"/>
          <w:sz w:val="22"/>
        </w:rPr>
        <w:t xml:space="preserve"> i </w:t>
      </w:r>
      <w:r w:rsidRPr="00AA0A01">
        <w:rPr>
          <w:rFonts w:asciiTheme="majorHAnsi" w:hAnsiTheme="majorHAnsi"/>
          <w:sz w:val="22"/>
        </w:rPr>
        <w:t xml:space="preserve">inne należności, jakie poniesie Wykonawca </w:t>
      </w:r>
      <w:r w:rsidRPr="00AA0A01">
        <w:rPr>
          <w:rFonts w:asciiTheme="majorHAnsi" w:hAnsiTheme="majorHAnsi"/>
          <w:sz w:val="22"/>
        </w:rPr>
        <w:br/>
        <w:t>z</w:t>
      </w:r>
      <w:r w:rsidR="006B23C7" w:rsidRPr="00AA0A01">
        <w:rPr>
          <w:rFonts w:asciiTheme="majorHAnsi" w:hAnsiTheme="majorHAnsi"/>
          <w:sz w:val="22"/>
        </w:rPr>
        <w:t> </w:t>
      </w:r>
      <w:r w:rsidRPr="00AA0A01">
        <w:rPr>
          <w:rFonts w:asciiTheme="majorHAnsi" w:hAnsiTheme="majorHAnsi"/>
          <w:sz w:val="22"/>
        </w:rPr>
        <w:t>tytułu zaoferowanej realizacji przedmiotu zamówienia, zgodnej</w:t>
      </w:r>
      <w:r w:rsidR="003F2C67" w:rsidRPr="00AA0A01">
        <w:rPr>
          <w:rFonts w:asciiTheme="majorHAnsi" w:hAnsiTheme="majorHAnsi"/>
          <w:sz w:val="22"/>
        </w:rPr>
        <w:t xml:space="preserve"> z </w:t>
      </w:r>
      <w:r w:rsidRPr="00AA0A01">
        <w:rPr>
          <w:rFonts w:asciiTheme="majorHAnsi" w:hAnsiTheme="majorHAnsi"/>
          <w:sz w:val="22"/>
        </w:rPr>
        <w:t xml:space="preserve">wymaganiami Zamawiającego </w:t>
      </w:r>
      <w:r w:rsidRPr="00AA0A01">
        <w:rPr>
          <w:rFonts w:asciiTheme="majorHAnsi" w:hAnsiTheme="majorHAnsi"/>
          <w:sz w:val="22"/>
        </w:rPr>
        <w:br/>
        <w:t>oraz obowiązującymi przepisami prawa.</w:t>
      </w:r>
    </w:p>
    <w:p w14:paraId="120A199F"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2885A4DB"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w:t>
      </w:r>
      <w:r w:rsidR="006B23C7" w:rsidRPr="00AA0A01">
        <w:rPr>
          <w:rFonts w:asciiTheme="majorHAnsi" w:hAnsiTheme="majorHAnsi" w:cs="Times New Roman"/>
          <w:sz w:val="22"/>
        </w:rPr>
        <w:t xml:space="preserve"> = </w:t>
      </w:r>
      <w:r w:rsidRPr="00AA0A01">
        <w:rPr>
          <w:rFonts w:asciiTheme="majorHAnsi" w:hAnsiTheme="majorHAnsi" w:cs="Times New Roman"/>
          <w:sz w:val="22"/>
        </w:rPr>
        <w:t>wartość brutto</w:t>
      </w:r>
    </w:p>
    <w:p w14:paraId="2A1232F6" w14:textId="77777777" w:rsidR="00071F7E" w:rsidRPr="00AA0A01" w:rsidRDefault="00071F7E">
      <w:pPr>
        <w:autoSpaceDE w:val="0"/>
        <w:autoSpaceDN w:val="0"/>
        <w:adjustRightInd w:val="0"/>
        <w:jc w:val="both"/>
        <w:rPr>
          <w:rFonts w:asciiTheme="majorHAnsi" w:hAnsiTheme="majorHAnsi" w:cs="Times New Roman"/>
          <w:sz w:val="22"/>
        </w:rPr>
      </w:pPr>
      <w:r w:rsidRPr="00AA0A01">
        <w:rPr>
          <w:rFonts w:asciiTheme="majorHAnsi" w:hAnsiTheme="majorHAnsi" w:cs="Times New Roman"/>
          <w:sz w:val="22"/>
        </w:rPr>
        <w:t>Jeżeli złożono ofertę, której wybór prowadziłby do powstania obowiązku podatkowego Zamawiającego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przepisami</w:t>
      </w:r>
      <w:r w:rsidR="003F2C67" w:rsidRPr="00AA0A01">
        <w:rPr>
          <w:rFonts w:asciiTheme="majorHAnsi" w:hAnsiTheme="majorHAnsi" w:cs="Times New Roman"/>
          <w:sz w:val="22"/>
        </w:rPr>
        <w:t xml:space="preserve"> o </w:t>
      </w:r>
      <w:r w:rsidRPr="00AA0A01">
        <w:rPr>
          <w:rFonts w:asciiTheme="majorHAnsi" w:hAnsiTheme="majorHAnsi" w:cs="Times New Roman"/>
          <w:sz w:val="22"/>
        </w:rPr>
        <w:t>podatku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w:t>
      </w:r>
      <w:r w:rsidR="003F2C67" w:rsidRPr="00AA0A01">
        <w:rPr>
          <w:rFonts w:asciiTheme="majorHAnsi" w:hAnsiTheme="majorHAnsi" w:cs="Times New Roman"/>
          <w:sz w:val="22"/>
        </w:rPr>
        <w:t xml:space="preserve"> w </w:t>
      </w:r>
      <w:r w:rsidRPr="00AA0A01">
        <w:rPr>
          <w:rFonts w:asciiTheme="majorHAnsi" w:hAnsiTheme="majorHAnsi" w:cs="Times New Roman"/>
          <w:sz w:val="22"/>
        </w:rPr>
        <w:t>zakresie dotyczącym wewnątrzwspólnotowego nabycia towarów, Zamawiający</w:t>
      </w:r>
      <w:r w:rsidR="003F2C67" w:rsidRPr="00AA0A01">
        <w:rPr>
          <w:rFonts w:asciiTheme="majorHAnsi" w:hAnsiTheme="majorHAnsi" w:cs="Times New Roman"/>
          <w:sz w:val="22"/>
        </w:rPr>
        <w:t xml:space="preserve"> w </w:t>
      </w:r>
      <w:r w:rsidRPr="00AA0A01">
        <w:rPr>
          <w:rFonts w:asciiTheme="majorHAnsi" w:hAnsiTheme="majorHAnsi" w:cs="Times New Roman"/>
          <w:sz w:val="22"/>
        </w:rPr>
        <w:t>celu oceny takiej oferty dolicza do przedstawionej</w:t>
      </w:r>
      <w:r w:rsidR="003F2C67" w:rsidRPr="00AA0A01">
        <w:rPr>
          <w:rFonts w:asciiTheme="majorHAnsi" w:hAnsiTheme="majorHAnsi" w:cs="Times New Roman"/>
          <w:sz w:val="22"/>
        </w:rPr>
        <w:t xml:space="preserve"> w </w:t>
      </w:r>
      <w:r w:rsidRPr="00AA0A01">
        <w:rPr>
          <w:rFonts w:asciiTheme="majorHAnsi" w:hAnsiTheme="majorHAnsi" w:cs="Times New Roman"/>
          <w:sz w:val="22"/>
        </w:rPr>
        <w:t>niej ceny podatek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 który miałby obowiązek wpłacić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obowiązującymi przepisami.</w:t>
      </w:r>
    </w:p>
    <w:p w14:paraId="1739D333" w14:textId="7E6B63F3" w:rsidR="00071F7E" w:rsidRPr="00AA0A01" w:rsidRDefault="008A712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Określenie właściwej stawki VAT należy do Wykonawcy. Należy podać stawkę VAT obowiązującą na dzień otwarcia ofert. Wykonawca odpowiada za prawidłowe przeliczenie kwot</w:t>
      </w:r>
      <w:r w:rsidR="003F2C67" w:rsidRPr="00AA0A01">
        <w:rPr>
          <w:rFonts w:asciiTheme="majorHAnsi" w:hAnsiTheme="majorHAnsi" w:cs="Times New Roman"/>
          <w:sz w:val="22"/>
        </w:rPr>
        <w:t xml:space="preserve"> w </w:t>
      </w:r>
      <w:r w:rsidRPr="00AA0A01">
        <w:rPr>
          <w:rFonts w:asciiTheme="majorHAnsi" w:hAnsiTheme="majorHAnsi" w:cs="Times New Roman"/>
          <w:sz w:val="22"/>
        </w:rPr>
        <w:t xml:space="preserve">danym pakiecie. </w:t>
      </w:r>
    </w:p>
    <w:p w14:paraId="2067F81D" w14:textId="77777777" w:rsidR="008A7120" w:rsidRPr="00AA0A01" w:rsidRDefault="008A7120">
      <w:pPr>
        <w:numPr>
          <w:ilvl w:val="12"/>
          <w:numId w:val="0"/>
        </w:numPr>
        <w:tabs>
          <w:tab w:val="left" w:pos="1140"/>
        </w:tabs>
        <w:jc w:val="both"/>
        <w:rPr>
          <w:rFonts w:asciiTheme="majorHAnsi" w:hAnsiTheme="majorHAnsi" w:cs="Times New Roman"/>
          <w:sz w:val="22"/>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171988DD" w14:textId="70043F8C" w:rsidR="009872E1" w:rsidRPr="00B46697" w:rsidRDefault="009872E1" w:rsidP="009872E1">
      <w:pPr>
        <w:suppressAutoHyphens/>
        <w:jc w:val="both"/>
        <w:rPr>
          <w:rFonts w:eastAsia="Times New Roman" w:cs="Times New Roman"/>
          <w:lang w:eastAsia="ar-SA"/>
        </w:rPr>
      </w:pPr>
      <w:r w:rsidRPr="00B46697">
        <w:rPr>
          <w:rFonts w:eastAsia="Times New Roman" w:cs="Times New Roman"/>
          <w:lang w:eastAsia="ar-SA"/>
        </w:rPr>
        <w:t>Łączna ilość punktów przyznana ofercie jest sumą punktów uzyskanych w kryterium  wymienionym poniżej</w:t>
      </w:r>
      <w:r w:rsidR="00005282">
        <w:rPr>
          <w:rFonts w:eastAsia="Times New Roman" w:cs="Times New Roman"/>
          <w:lang w:eastAsia="ar-SA"/>
        </w:rPr>
        <w:t xml:space="preserve">. Dla każdego z pakietów nr 1- </w:t>
      </w:r>
      <w:r w:rsidR="00CC4C1B">
        <w:rPr>
          <w:rFonts w:eastAsia="Times New Roman" w:cs="Times New Roman"/>
          <w:lang w:eastAsia="ar-SA"/>
        </w:rPr>
        <w:t>1</w:t>
      </w:r>
      <w:r w:rsidR="00005282">
        <w:rPr>
          <w:rFonts w:eastAsia="Times New Roman" w:cs="Times New Roman"/>
          <w:lang w:eastAsia="ar-SA"/>
        </w:rPr>
        <w:t>2</w:t>
      </w:r>
      <w:r w:rsidRPr="00B46697">
        <w:rPr>
          <w:rFonts w:eastAsia="Times New Roman" w:cs="Times New Roman"/>
          <w:lang w:eastAsia="ar-SA"/>
        </w:rPr>
        <w:t xml:space="preserve">. </w:t>
      </w:r>
    </w:p>
    <w:p w14:paraId="61C8D440"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Każda oferta otrzymuje punkty wg wzorów (</w:t>
      </w:r>
      <w:r w:rsidRPr="00CD27D3">
        <w:rPr>
          <w:rFonts w:asciiTheme="majorHAnsi" w:hAnsiTheme="majorHAnsi" w:cs="Times New Roman"/>
          <w:b/>
          <w:sz w:val="22"/>
          <w:u w:val="single"/>
        </w:rPr>
        <w:t>dla każdego pakietu</w:t>
      </w:r>
      <w:r w:rsidRPr="00CD27D3">
        <w:rPr>
          <w:rFonts w:asciiTheme="majorHAnsi" w:hAnsiTheme="majorHAnsi" w:cs="Times New Roman"/>
          <w:sz w:val="22"/>
        </w:rPr>
        <w:t>):</w:t>
      </w:r>
    </w:p>
    <w:p w14:paraId="70837815" w14:textId="4294541A"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1. Cena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t xml:space="preserve">     - </w:t>
      </w:r>
      <w:r w:rsidR="00580304">
        <w:rPr>
          <w:rFonts w:asciiTheme="majorHAnsi" w:hAnsiTheme="majorHAnsi" w:cs="Times New Roman"/>
          <w:sz w:val="22"/>
        </w:rPr>
        <w:t>10</w:t>
      </w:r>
      <w:r w:rsidR="00357AAC" w:rsidRPr="00CD27D3">
        <w:rPr>
          <w:rFonts w:asciiTheme="majorHAnsi" w:hAnsiTheme="majorHAnsi" w:cs="Times New Roman"/>
          <w:sz w:val="22"/>
        </w:rPr>
        <w:t>0</w:t>
      </w:r>
      <w:r w:rsidRPr="00CD27D3">
        <w:rPr>
          <w:rFonts w:asciiTheme="majorHAnsi" w:hAnsiTheme="majorHAnsi" w:cs="Times New Roman"/>
          <w:sz w:val="22"/>
        </w:rPr>
        <w:t xml:space="preserve"> %</w:t>
      </w:r>
    </w:p>
    <w:p w14:paraId="7EA2BFDA" w14:textId="536A1C95"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Wartość punktowa ceny</w:t>
      </w:r>
      <w:r w:rsidR="00357AAC" w:rsidRPr="00CD27D3">
        <w:rPr>
          <w:rFonts w:asciiTheme="majorHAnsi" w:hAnsiTheme="majorHAnsi" w:cs="Times New Roman"/>
          <w:sz w:val="22"/>
        </w:rPr>
        <w:t xml:space="preserve"> C =  C min / </w:t>
      </w:r>
      <w:proofErr w:type="spellStart"/>
      <w:r w:rsidR="00357AAC" w:rsidRPr="00CD27D3">
        <w:rPr>
          <w:rFonts w:asciiTheme="majorHAnsi" w:hAnsiTheme="majorHAnsi" w:cs="Times New Roman"/>
          <w:sz w:val="22"/>
        </w:rPr>
        <w:t>Cn</w:t>
      </w:r>
      <w:proofErr w:type="spellEnd"/>
      <w:r w:rsidR="00357AAC" w:rsidRPr="00CD27D3">
        <w:rPr>
          <w:rFonts w:asciiTheme="majorHAnsi" w:hAnsiTheme="majorHAnsi" w:cs="Times New Roman"/>
          <w:sz w:val="22"/>
        </w:rPr>
        <w:t xml:space="preserve">  x 10</w:t>
      </w:r>
      <w:r w:rsidR="00580304">
        <w:rPr>
          <w:rFonts w:asciiTheme="majorHAnsi" w:hAnsiTheme="majorHAnsi" w:cs="Times New Roman"/>
          <w:sz w:val="22"/>
        </w:rPr>
        <w:t>0 pkt x 10</w:t>
      </w:r>
      <w:r w:rsidR="00357AAC" w:rsidRPr="00CD27D3">
        <w:rPr>
          <w:rFonts w:asciiTheme="majorHAnsi" w:hAnsiTheme="majorHAnsi" w:cs="Times New Roman"/>
          <w:sz w:val="22"/>
        </w:rPr>
        <w:t>0</w:t>
      </w:r>
      <w:r w:rsidRPr="00CD27D3">
        <w:rPr>
          <w:rFonts w:asciiTheme="majorHAnsi" w:hAnsiTheme="majorHAnsi" w:cs="Times New Roman"/>
          <w:sz w:val="22"/>
        </w:rPr>
        <w:t>%</w:t>
      </w:r>
    </w:p>
    <w:p w14:paraId="44A702B5"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gdzie:     C min   - cena minimalna,          C n   - cena badanej oferty.</w:t>
      </w:r>
    </w:p>
    <w:p w14:paraId="561FC4FA" w14:textId="77777777" w:rsidR="00005282" w:rsidRPr="00CD27D3" w:rsidRDefault="00005282" w:rsidP="00005282">
      <w:pPr>
        <w:autoSpaceDE w:val="0"/>
        <w:autoSpaceDN w:val="0"/>
        <w:adjustRightInd w:val="0"/>
        <w:spacing w:before="120"/>
        <w:jc w:val="both"/>
        <w:rPr>
          <w:rFonts w:asciiTheme="majorHAnsi" w:hAnsiTheme="majorHAnsi" w:cs="Times New Roman"/>
          <w:b/>
          <w:sz w:val="22"/>
        </w:rPr>
      </w:pPr>
      <w:r w:rsidRPr="00CD27D3">
        <w:rPr>
          <w:rFonts w:asciiTheme="majorHAnsi" w:hAnsiTheme="majorHAnsi" w:cs="Times New Roman"/>
          <w:b/>
          <w:sz w:val="22"/>
        </w:rPr>
        <w:t>Wpis pkt. 1 formularza ofertowego.</w:t>
      </w:r>
    </w:p>
    <w:p w14:paraId="791E7727" w14:textId="77777777" w:rsidR="00005282" w:rsidRPr="00005282" w:rsidRDefault="00005282" w:rsidP="00005282">
      <w:pPr>
        <w:autoSpaceDE w:val="0"/>
        <w:autoSpaceDN w:val="0"/>
        <w:adjustRightInd w:val="0"/>
        <w:spacing w:before="120"/>
        <w:jc w:val="both"/>
        <w:rPr>
          <w:rFonts w:asciiTheme="majorHAnsi" w:hAnsiTheme="majorHAnsi" w:cs="Times New Roman"/>
          <w:sz w:val="22"/>
        </w:rPr>
      </w:pPr>
      <w:r w:rsidRPr="00005282">
        <w:rPr>
          <w:rFonts w:asciiTheme="majorHAnsi" w:hAnsiTheme="majorHAnsi" w:cs="Times New Roman"/>
          <w:sz w:val="22"/>
          <w:u w:val="single"/>
        </w:rPr>
        <w:t>Maksymalna łączna liczba punktów jaką może uzyskać Wykonawca wynosi – 100 pkt</w:t>
      </w:r>
      <w:r w:rsidRPr="00005282">
        <w:rPr>
          <w:rFonts w:asciiTheme="majorHAnsi" w:hAnsiTheme="majorHAnsi" w:cs="Times New Roman"/>
          <w:sz w:val="22"/>
        </w:rPr>
        <w:t>.</w:t>
      </w: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4056872C" w:rsidR="00493E96" w:rsidRDefault="00493E96">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50FF333E" w14:textId="77777777" w:rsidR="00223F8A" w:rsidRDefault="00223F8A">
      <w:pPr>
        <w:pStyle w:val="Tekstpodstawowywcity3"/>
        <w:spacing w:after="0"/>
        <w:ind w:left="0"/>
        <w:jc w:val="both"/>
        <w:rPr>
          <w:rFonts w:asciiTheme="majorHAnsi" w:hAnsiTheme="majorHAnsi"/>
          <w:sz w:val="22"/>
          <w:szCs w:val="22"/>
        </w:rPr>
      </w:pPr>
    </w:p>
    <w:p w14:paraId="7558C5D0" w14:textId="77777777" w:rsidR="00056C6F" w:rsidRPr="00AA0A01" w:rsidRDefault="00056C6F">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3A3F7093"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7E21905B" w14:textId="471CB9FE" w:rsidR="00B46BAB" w:rsidRPr="007B1759" w:rsidRDefault="00B46BAB" w:rsidP="00B46BAB">
      <w:pPr>
        <w:spacing w:line="360" w:lineRule="auto"/>
        <w:jc w:val="both"/>
        <w:rPr>
          <w:rFonts w:asciiTheme="majorHAnsi" w:hAnsiTheme="majorHAnsi" w:cs="Times New Roman"/>
          <w:bCs/>
          <w:sz w:val="22"/>
        </w:rPr>
      </w:pPr>
      <w:r w:rsidRPr="007B1759">
        <w:rPr>
          <w:rFonts w:asciiTheme="majorHAnsi" w:hAnsiTheme="majorHAnsi" w:cs="Times New Roman"/>
          <w:bCs/>
          <w:sz w:val="22"/>
        </w:rPr>
        <w:t xml:space="preserve">Zamawiający </w:t>
      </w:r>
      <w:r w:rsidR="00580304">
        <w:rPr>
          <w:rFonts w:asciiTheme="majorHAnsi" w:hAnsiTheme="majorHAnsi" w:cs="Times New Roman"/>
          <w:b/>
          <w:bCs/>
          <w:sz w:val="22"/>
        </w:rPr>
        <w:t xml:space="preserve">nie </w:t>
      </w:r>
      <w:r w:rsidRPr="00CD7184">
        <w:rPr>
          <w:rFonts w:asciiTheme="majorHAnsi" w:hAnsiTheme="majorHAnsi" w:cs="Times New Roman"/>
          <w:b/>
          <w:bCs/>
          <w:sz w:val="22"/>
        </w:rPr>
        <w:t xml:space="preserve">wymaga </w:t>
      </w:r>
      <w:r w:rsidRPr="007B1759">
        <w:rPr>
          <w:rFonts w:asciiTheme="majorHAnsi" w:hAnsiTheme="majorHAnsi" w:cs="Times New Roman"/>
          <w:bCs/>
          <w:sz w:val="22"/>
        </w:rPr>
        <w:t>wniesienia wadium w przedmiotowym postępowaniu.</w:t>
      </w: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2F788188" w:rsidR="008B7417" w:rsidRPr="007F58A5" w:rsidRDefault="008B7417"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t xml:space="preserve">Zamawiający </w:t>
      </w:r>
      <w:r w:rsidR="00580304" w:rsidRPr="00580304">
        <w:rPr>
          <w:rFonts w:asciiTheme="majorHAnsi" w:hAnsiTheme="majorHAnsi"/>
          <w:b/>
          <w:sz w:val="22"/>
          <w:szCs w:val="22"/>
        </w:rPr>
        <w:t xml:space="preserve">nie </w:t>
      </w:r>
      <w:r w:rsidRPr="00580304">
        <w:rPr>
          <w:rFonts w:asciiTheme="majorHAnsi" w:hAnsiTheme="majorHAnsi"/>
          <w:b/>
          <w:bCs/>
          <w:sz w:val="22"/>
          <w:szCs w:val="22"/>
        </w:rPr>
        <w:t>wymaga</w:t>
      </w:r>
      <w:r w:rsidRPr="007F58A5">
        <w:rPr>
          <w:rFonts w:asciiTheme="majorHAnsi" w:hAnsiTheme="majorHAnsi"/>
          <w:sz w:val="22"/>
          <w:szCs w:val="22"/>
        </w:rPr>
        <w:t xml:space="preserve"> od wybranego Wykonawcy wniesienia zabezpiecz</w:t>
      </w:r>
      <w:r w:rsidR="00580304">
        <w:rPr>
          <w:rFonts w:asciiTheme="majorHAnsi" w:hAnsiTheme="majorHAnsi"/>
          <w:sz w:val="22"/>
          <w:szCs w:val="22"/>
        </w:rPr>
        <w:t>enia należytego wykonania umowy.</w:t>
      </w:r>
    </w:p>
    <w:p w14:paraId="1C5E1C74" w14:textId="5E44E006"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77C39416" w14:textId="77777777" w:rsidR="009F0A4B" w:rsidRDefault="009F0A4B" w:rsidP="00F22369">
      <w:pPr>
        <w:pStyle w:val="Tekstpodstawowy3"/>
        <w:spacing w:line="260" w:lineRule="atLeast"/>
        <w:jc w:val="both"/>
        <w:rPr>
          <w:rFonts w:asciiTheme="majorHAnsi" w:hAnsiTheme="majorHAnsi"/>
          <w:b/>
          <w:bCs/>
          <w:sz w:val="22"/>
          <w:szCs w:val="22"/>
          <w:u w:val="single"/>
        </w:rPr>
      </w:pPr>
    </w:p>
    <w:p w14:paraId="41D10ABA" w14:textId="4A49440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3677E5C8" w:rsid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30B6F3C3" w14:textId="77777777" w:rsidR="00E03298" w:rsidRPr="00B46BAB" w:rsidRDefault="00E03298" w:rsidP="00B46BAB">
      <w:pPr>
        <w:pStyle w:val="Tekstpodstawowy3"/>
        <w:spacing w:line="260" w:lineRule="atLeast"/>
        <w:rPr>
          <w:rFonts w:asciiTheme="majorHAnsi" w:hAnsiTheme="majorHAnsi" w:cs="Cambria"/>
          <w:color w:val="000000"/>
          <w:sz w:val="22"/>
          <w:szCs w:val="22"/>
        </w:rPr>
      </w:pPr>
    </w:p>
    <w:p w14:paraId="6F54C13D" w14:textId="77777777" w:rsidR="00F22369" w:rsidRPr="00AA0A01" w:rsidRDefault="00F22369" w:rsidP="0069705E">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477569C5" w:rsidR="005B2EB1" w:rsidRDefault="005B2EB1" w:rsidP="00B50E82">
      <w:pPr>
        <w:pStyle w:val="Tekstpodstawowy"/>
        <w:suppressAutoHyphens w:val="0"/>
        <w:rPr>
          <w:rFonts w:asciiTheme="majorHAnsi" w:hAnsiTheme="majorHAnsi"/>
          <w:sz w:val="22"/>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E678800" w14:textId="77777777" w:rsidR="00223F8A" w:rsidRPr="00AA0A01" w:rsidRDefault="00223F8A" w:rsidP="00B50E82">
      <w:pPr>
        <w:pStyle w:val="Tekstpodstawowy"/>
        <w:suppressAutoHyphens w:val="0"/>
        <w:rPr>
          <w:rFonts w:asciiTheme="majorHAnsi" w:hAnsiTheme="majorHAnsi"/>
        </w:rPr>
      </w:pPr>
    </w:p>
    <w:p w14:paraId="5244419D"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36C6ED32" w14:textId="6A5734DD" w:rsidR="009B1B5F" w:rsidRPr="0000636D" w:rsidRDefault="009B1B5F" w:rsidP="00580304">
      <w:pPr>
        <w:jc w:val="both"/>
        <w:rPr>
          <w:rFonts w:asciiTheme="majorHAnsi" w:hAnsiTheme="majorHAnsi"/>
          <w:bCs/>
          <w:i/>
          <w:iCs/>
          <w:sz w:val="22"/>
          <w:szCs w:val="22"/>
        </w:rPr>
      </w:pPr>
      <w:r w:rsidRPr="005F51ED">
        <w:rPr>
          <w:rFonts w:asciiTheme="majorHAnsi" w:hAnsiTheme="majorHAnsi"/>
          <w:bCs/>
          <w:sz w:val="22"/>
          <w:szCs w:val="22"/>
        </w:rPr>
        <w:t>1.Na podst</w:t>
      </w:r>
      <w:r w:rsidR="00580304">
        <w:rPr>
          <w:rFonts w:asciiTheme="majorHAnsi" w:hAnsiTheme="majorHAnsi"/>
          <w:bCs/>
          <w:sz w:val="22"/>
          <w:szCs w:val="22"/>
        </w:rPr>
        <w:t xml:space="preserve">awie art. 95 ust. 1 ustawy </w:t>
      </w:r>
      <w:proofErr w:type="spellStart"/>
      <w:r w:rsidR="00580304">
        <w:rPr>
          <w:rFonts w:asciiTheme="majorHAnsi" w:hAnsiTheme="majorHAnsi"/>
          <w:bCs/>
          <w:sz w:val="22"/>
          <w:szCs w:val="22"/>
        </w:rPr>
        <w:t>Pzp</w:t>
      </w:r>
      <w:proofErr w:type="spellEnd"/>
      <w:r w:rsidR="00580304">
        <w:rPr>
          <w:rFonts w:asciiTheme="majorHAnsi" w:hAnsiTheme="majorHAnsi"/>
          <w:bCs/>
          <w:sz w:val="22"/>
          <w:szCs w:val="22"/>
        </w:rPr>
        <w:t xml:space="preserve"> </w:t>
      </w:r>
      <w:r w:rsidR="00580304" w:rsidRPr="00580304">
        <w:rPr>
          <w:rFonts w:asciiTheme="majorHAnsi" w:hAnsiTheme="majorHAnsi"/>
          <w:bCs/>
          <w:i/>
          <w:sz w:val="22"/>
          <w:szCs w:val="22"/>
        </w:rPr>
        <w:t>– nie dotyczy</w:t>
      </w:r>
      <w:r w:rsidR="00580304">
        <w:rPr>
          <w:rFonts w:asciiTheme="majorHAnsi" w:hAnsiTheme="majorHAnsi"/>
          <w:bCs/>
          <w:sz w:val="22"/>
          <w:szCs w:val="22"/>
        </w:rPr>
        <w:t xml:space="preserve"> </w:t>
      </w:r>
      <w:r w:rsidRPr="005F51ED">
        <w:rPr>
          <w:rFonts w:asciiTheme="majorHAnsi" w:hAnsiTheme="majorHAnsi"/>
          <w:bCs/>
          <w:sz w:val="22"/>
          <w:szCs w:val="22"/>
        </w:rPr>
        <w:t xml:space="preserve"> </w:t>
      </w:r>
    </w:p>
    <w:p w14:paraId="26D29A3F" w14:textId="5EFA7AFB" w:rsidR="009B1B5F" w:rsidRDefault="00223F8A" w:rsidP="009B1B5F">
      <w:pPr>
        <w:tabs>
          <w:tab w:val="left" w:pos="1276"/>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009B1B5F" w:rsidRPr="0000636D">
        <w:rPr>
          <w:rFonts w:asciiTheme="majorHAnsi" w:eastAsia="Times New Roman" w:hAnsiTheme="majorHAnsi" w:cs="Arial"/>
          <w:b/>
          <w:sz w:val="22"/>
          <w:szCs w:val="22"/>
        </w:rPr>
        <w:t>.Zamawiający nie przewiduje wymagań</w:t>
      </w:r>
      <w:r w:rsidR="009B1B5F" w:rsidRPr="0000636D">
        <w:rPr>
          <w:rFonts w:asciiTheme="majorHAnsi" w:eastAsia="Times New Roman" w:hAnsiTheme="majorHAnsi" w:cs="Arial"/>
          <w:sz w:val="22"/>
          <w:szCs w:val="22"/>
        </w:rPr>
        <w:t xml:space="preserve"> w zakresie zatrudnienia osób, o których mowa w art. 96 </w:t>
      </w:r>
      <w:r>
        <w:rPr>
          <w:rFonts w:asciiTheme="majorHAnsi" w:eastAsia="Times New Roman" w:hAnsiTheme="majorHAnsi" w:cs="Arial"/>
          <w:sz w:val="22"/>
          <w:szCs w:val="22"/>
        </w:rPr>
        <w:br/>
        <w:t xml:space="preserve">    </w:t>
      </w:r>
      <w:r w:rsidR="009B1B5F" w:rsidRPr="0000636D">
        <w:rPr>
          <w:rFonts w:asciiTheme="majorHAnsi" w:eastAsia="Times New Roman" w:hAnsiTheme="majorHAnsi" w:cs="Arial"/>
          <w:sz w:val="22"/>
          <w:szCs w:val="22"/>
        </w:rPr>
        <w:t xml:space="preserve">ust. 2 pkt 2 </w:t>
      </w:r>
      <w:proofErr w:type="spellStart"/>
      <w:r w:rsidR="009B1B5F" w:rsidRPr="0000636D">
        <w:rPr>
          <w:rFonts w:asciiTheme="majorHAnsi" w:eastAsia="Times New Roman" w:hAnsiTheme="majorHAnsi" w:cs="Arial"/>
          <w:sz w:val="22"/>
          <w:szCs w:val="22"/>
        </w:rPr>
        <w:t>Pzp</w:t>
      </w:r>
      <w:proofErr w:type="spellEnd"/>
      <w:r w:rsidR="009B1B5F" w:rsidRPr="0000636D">
        <w:rPr>
          <w:rFonts w:asciiTheme="majorHAnsi" w:eastAsia="Times New Roman" w:hAnsiTheme="majorHAnsi" w:cs="Arial"/>
          <w:sz w:val="22"/>
          <w:szCs w:val="22"/>
        </w:rPr>
        <w:t>.</w:t>
      </w:r>
    </w:p>
    <w:p w14:paraId="292A2ADF"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09E698B2"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34AFD2F6" w14:textId="704B047F" w:rsidR="00B46BAB" w:rsidRPr="00580304" w:rsidRDefault="00FC5CA6"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w:t>
      </w:r>
      <w:proofErr w:type="spellStart"/>
      <w:r w:rsidR="00CD3AAF" w:rsidRPr="00AA0A01">
        <w:rPr>
          <w:rFonts w:asciiTheme="majorHAnsi" w:eastAsia="Times New Roman" w:hAnsiTheme="majorHAnsi" w:cs="Arial"/>
          <w:sz w:val="22"/>
          <w:szCs w:val="22"/>
        </w:rPr>
        <w:t>Pzp</w:t>
      </w:r>
      <w:proofErr w:type="spellEnd"/>
      <w:r w:rsidR="00CD3AAF" w:rsidRPr="00AA0A01">
        <w:rPr>
          <w:rFonts w:asciiTheme="majorHAnsi" w:eastAsia="Times New Roman" w:hAnsiTheme="majorHAnsi" w:cs="Arial"/>
          <w:sz w:val="22"/>
          <w:szCs w:val="22"/>
        </w:rPr>
        <w:t xml:space="preserve">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r w:rsidR="00580304">
        <w:rPr>
          <w:rFonts w:asciiTheme="majorHAnsi" w:eastAsia="Times New Roman" w:hAnsiTheme="majorHAnsi" w:cs="Arial"/>
          <w:sz w:val="22"/>
          <w:szCs w:val="22"/>
        </w:rPr>
        <w:t xml:space="preserve"> </w:t>
      </w:r>
      <w:r w:rsidR="00580304" w:rsidRPr="00580304">
        <w:rPr>
          <w:rFonts w:asciiTheme="majorHAnsi" w:hAnsiTheme="majorHAnsi"/>
          <w:bCs/>
          <w:i/>
          <w:sz w:val="22"/>
          <w:szCs w:val="22"/>
        </w:rPr>
        <w:t>–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562F007A" w14:textId="5044A99A"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r w:rsidR="00580304" w:rsidRPr="00580304">
        <w:rPr>
          <w:rFonts w:asciiTheme="majorHAnsi" w:hAnsiTheme="majorHAnsi"/>
          <w:bCs/>
          <w:i/>
          <w:sz w:val="22"/>
          <w:szCs w:val="22"/>
        </w:rPr>
        <w:t xml:space="preserve"> –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54668CD1" w14:textId="76AF6CEB" w:rsidR="00EB5A97" w:rsidRDefault="00EB5A97" w:rsidP="004126AF">
      <w:pPr>
        <w:jc w:val="both"/>
        <w:rPr>
          <w:rFonts w:asciiTheme="majorHAnsi" w:hAnsiTheme="majorHAnsi"/>
          <w:bCs/>
          <w:i/>
          <w:iCs/>
          <w:sz w:val="22"/>
          <w:szCs w:val="22"/>
        </w:rPr>
      </w:pPr>
    </w:p>
    <w:p w14:paraId="42F273A6" w14:textId="77777777" w:rsidR="009F0A4B" w:rsidRPr="00B46BAB" w:rsidRDefault="009F0A4B" w:rsidP="004126AF">
      <w:pPr>
        <w:jc w:val="both"/>
        <w:rPr>
          <w:rFonts w:asciiTheme="majorHAnsi" w:hAnsiTheme="majorHAnsi"/>
          <w:bCs/>
          <w:i/>
          <w:iCs/>
          <w:sz w:val="22"/>
          <w:szCs w:val="22"/>
        </w:rPr>
      </w:pPr>
    </w:p>
    <w:p w14:paraId="54667904" w14:textId="77777777" w:rsidR="00F707C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5C74448D"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69705E">
      <w:pPr>
        <w:numPr>
          <w:ilvl w:val="0"/>
          <w:numId w:val="18"/>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59FB6E43" w14:textId="3AA814DE" w:rsidR="0047047D" w:rsidRPr="00B6232C" w:rsidRDefault="0047047D" w:rsidP="0069705E">
      <w:pPr>
        <w:numPr>
          <w:ilvl w:val="0"/>
          <w:numId w:val="18"/>
        </w:numPr>
        <w:spacing w:after="60"/>
        <w:contextualSpacing/>
        <w:jc w:val="both"/>
        <w:rPr>
          <w:rFonts w:asciiTheme="majorHAnsi" w:hAnsiTheme="majorHAnsi"/>
        </w:rPr>
      </w:pPr>
      <w:r w:rsidRPr="00B6232C">
        <w:rPr>
          <w:rFonts w:asciiTheme="majorHAnsi" w:hAnsiTheme="majorHAnsi"/>
        </w:rPr>
        <w:t xml:space="preserve">Administrator przetwarza Pani/Pana dane osobowe w celu związanym z postępowaniem o udzielenie zamówienia publicznego pod nazwą: </w:t>
      </w:r>
      <w:r w:rsidR="00CC4C1B" w:rsidRPr="00CC4C1B">
        <w:rPr>
          <w:rFonts w:asciiTheme="majorHAnsi" w:hAnsiTheme="majorHAnsi"/>
          <w:b/>
          <w:bCs/>
          <w:sz w:val="22"/>
          <w:szCs w:val="22"/>
        </w:rPr>
        <w:t xml:space="preserve">Dostawy generatorów/ </w:t>
      </w:r>
      <w:proofErr w:type="spellStart"/>
      <w:r w:rsidR="00CC4C1B" w:rsidRPr="00CC4C1B">
        <w:rPr>
          <w:rFonts w:asciiTheme="majorHAnsi" w:hAnsiTheme="majorHAnsi"/>
          <w:b/>
          <w:bCs/>
          <w:sz w:val="22"/>
          <w:szCs w:val="22"/>
        </w:rPr>
        <w:t>radiofarmaceutyków</w:t>
      </w:r>
      <w:proofErr w:type="spellEnd"/>
      <w:r w:rsidR="00CC4C1B" w:rsidRPr="00CC4C1B">
        <w:rPr>
          <w:rFonts w:asciiTheme="majorHAnsi" w:hAnsiTheme="majorHAnsi"/>
          <w:b/>
          <w:bCs/>
          <w:sz w:val="22"/>
          <w:szCs w:val="22"/>
        </w:rPr>
        <w:t>/ zestawów do znakowania technetem dla Centralnego Szpitala Klinicznego Uniwersytetu Medycznego w Łodzi</w:t>
      </w:r>
      <w:r w:rsidR="00CC4C1B" w:rsidRPr="00CC4C1B">
        <w:rPr>
          <w:rFonts w:asciiTheme="majorHAnsi" w:hAnsiTheme="majorHAnsi"/>
          <w:b/>
          <w:sz w:val="22"/>
          <w:szCs w:val="22"/>
        </w:rPr>
        <w:t xml:space="preserve"> </w:t>
      </w:r>
      <w:r w:rsidRPr="00CC4C1B">
        <w:rPr>
          <w:rFonts w:asciiTheme="majorHAnsi" w:hAnsiTheme="majorHAnsi"/>
        </w:rPr>
        <w:t>– na podstawie art. 6 ust. 1 lit. c RODO.</w:t>
      </w:r>
    </w:p>
    <w:p w14:paraId="1DC1F8C1" w14:textId="0605243C"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4668BC1F"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91D33CD" w14:textId="77777777" w:rsidR="00E83B36" w:rsidRPr="00CC4C1B" w:rsidRDefault="00E83B36" w:rsidP="00A81C1B">
      <w:pPr>
        <w:spacing w:after="60"/>
        <w:jc w:val="both"/>
        <w:rPr>
          <w:rFonts w:asciiTheme="majorHAnsi" w:eastAsia="Times New Roman" w:hAnsiTheme="majorHAnsi" w:cs="Times New Roman"/>
          <w:b/>
          <w:bCs/>
          <w:color w:val="FF0000"/>
          <w:u w:val="single"/>
        </w:rPr>
      </w:pPr>
    </w:p>
    <w:p w14:paraId="25A8BD9A" w14:textId="4B894837" w:rsidR="00A81C1B" w:rsidRPr="007B1759" w:rsidRDefault="00A81C1B" w:rsidP="00A81C1B">
      <w:pPr>
        <w:spacing w:after="60"/>
        <w:jc w:val="both"/>
        <w:rPr>
          <w:rFonts w:asciiTheme="majorHAnsi" w:eastAsia="Times New Roman" w:hAnsiTheme="majorHAnsi" w:cs="Times New Roman"/>
          <w:b/>
          <w:bCs/>
          <w:u w:val="single"/>
        </w:rPr>
      </w:pPr>
      <w:r w:rsidRPr="007B1759">
        <w:rPr>
          <w:rFonts w:asciiTheme="majorHAnsi" w:eastAsia="Times New Roman" w:hAnsiTheme="majorHAnsi" w:cs="Times New Roman"/>
          <w:b/>
          <w:bCs/>
          <w:u w:val="single"/>
        </w:rPr>
        <w:t xml:space="preserve">Wymóg złożenia oświadczenia – patrz </w:t>
      </w:r>
      <w:r w:rsidR="007B1759" w:rsidRPr="007B1759">
        <w:rPr>
          <w:rFonts w:asciiTheme="majorHAnsi" w:eastAsia="Times New Roman" w:hAnsiTheme="majorHAnsi" w:cs="Times New Roman"/>
          <w:b/>
          <w:bCs/>
          <w:u w:val="single"/>
        </w:rPr>
        <w:t>pkt 13-</w:t>
      </w:r>
      <w:r w:rsidR="000E6192" w:rsidRPr="007B1759">
        <w:rPr>
          <w:rFonts w:asciiTheme="majorHAnsi" w:eastAsia="Times New Roman" w:hAnsiTheme="majorHAnsi" w:cs="Times New Roman"/>
          <w:b/>
          <w:bCs/>
          <w:u w:val="single"/>
        </w:rPr>
        <w:t xml:space="preserve"> </w:t>
      </w:r>
      <w:r w:rsidRPr="007B1759">
        <w:rPr>
          <w:rFonts w:asciiTheme="majorHAnsi" w:eastAsia="Times New Roman" w:hAnsiTheme="majorHAnsi" w:cs="Times New Roman"/>
          <w:b/>
          <w:bCs/>
          <w:u w:val="single"/>
        </w:rPr>
        <w:t>Załącznik nr 1.:</w:t>
      </w:r>
    </w:p>
    <w:p w14:paraId="557E8CF8"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4402575A" w:rsidR="00A81C1B" w:rsidRPr="00597C0E"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w:t>
      </w:r>
      <w:r w:rsidRPr="007B1759">
        <w:rPr>
          <w:rFonts w:asciiTheme="majorHAnsi" w:eastAsia="Times New Roman" w:hAnsiTheme="majorHAnsi" w:cs="Times New Roman"/>
        </w:rPr>
        <w:t xml:space="preserve">przekazane w związku z udziałem Wykonawcy w postępowaniu, wymaga się od  Wykonawcy złożenia w postępowaniu o udzielenie zamówienia publicznego oświadczenia </w:t>
      </w:r>
      <w:r w:rsidRPr="007B1759">
        <w:rPr>
          <w:rFonts w:asciiTheme="majorHAnsi" w:eastAsia="Times New Roman" w:hAnsiTheme="majorHAnsi" w:cs="Times New Roman"/>
          <w:b/>
          <w:bCs/>
        </w:rPr>
        <w:t>(</w:t>
      </w:r>
      <w:r w:rsidR="000E6192" w:rsidRPr="007B1759">
        <w:rPr>
          <w:rFonts w:asciiTheme="majorHAnsi" w:eastAsia="Times New Roman" w:hAnsiTheme="majorHAnsi" w:cs="Times New Roman"/>
          <w:b/>
          <w:bCs/>
          <w:lang w:eastAsia="ar-SA"/>
        </w:rPr>
        <w:t xml:space="preserve">pkt. </w:t>
      </w:r>
      <w:r w:rsidR="007B1759" w:rsidRPr="007B1759">
        <w:rPr>
          <w:rFonts w:asciiTheme="majorHAnsi" w:eastAsia="Times New Roman" w:hAnsiTheme="majorHAnsi" w:cs="Times New Roman"/>
          <w:b/>
          <w:bCs/>
          <w:lang w:eastAsia="ar-SA"/>
        </w:rPr>
        <w:t>13</w:t>
      </w:r>
      <w:r w:rsidRPr="007B1759">
        <w:rPr>
          <w:rFonts w:asciiTheme="majorHAnsi" w:eastAsia="Times New Roman" w:hAnsiTheme="majorHAnsi" w:cs="Times New Roman"/>
          <w:b/>
          <w:bCs/>
          <w:lang w:eastAsia="ar-SA"/>
        </w:rPr>
        <w:t xml:space="preserve"> </w:t>
      </w:r>
      <w:r w:rsidR="000E6192" w:rsidRPr="007B1759">
        <w:rPr>
          <w:rFonts w:asciiTheme="majorHAnsi" w:eastAsia="Times New Roman" w:hAnsiTheme="majorHAnsi" w:cs="Times New Roman"/>
          <w:b/>
          <w:bCs/>
          <w:lang w:eastAsia="ar-SA"/>
        </w:rPr>
        <w:br/>
      </w:r>
      <w:r w:rsidR="00AB2086" w:rsidRPr="007B1759">
        <w:rPr>
          <w:rFonts w:asciiTheme="majorHAnsi" w:eastAsia="Times New Roman" w:hAnsiTheme="majorHAnsi" w:cs="Times New Roman"/>
          <w:b/>
          <w:bCs/>
          <w:lang w:eastAsia="ar-SA"/>
        </w:rPr>
        <w:t>w załącznik nr 1 do S</w:t>
      </w:r>
      <w:r w:rsidRPr="007B1759">
        <w:rPr>
          <w:rFonts w:asciiTheme="majorHAnsi" w:eastAsia="Times New Roman" w:hAnsiTheme="majorHAnsi" w:cs="Times New Roman"/>
          <w:b/>
          <w:bCs/>
          <w:lang w:eastAsia="ar-SA"/>
        </w:rPr>
        <w:t>WZ</w:t>
      </w:r>
      <w:r w:rsidRPr="007B1759">
        <w:rPr>
          <w:rFonts w:asciiTheme="majorHAnsi" w:eastAsia="Times New Roman" w:hAnsiTheme="majorHAnsi" w:cs="Times New Roman"/>
          <w:b/>
          <w:bCs/>
        </w:rPr>
        <w:t>)</w:t>
      </w:r>
      <w:r w:rsidRPr="007B1759">
        <w:rPr>
          <w:rFonts w:asciiTheme="majorHAnsi" w:eastAsia="Times New Roman" w:hAnsiTheme="majorHAnsi" w:cs="Times New Roman"/>
        </w:rPr>
        <w:t xml:space="preserve"> o wypełnieniu przez niego obowiązków informacyjnych </w:t>
      </w:r>
      <w:r w:rsidRPr="00597C0E">
        <w:rPr>
          <w:rFonts w:asciiTheme="majorHAnsi" w:eastAsia="Times New Roman" w:hAnsiTheme="majorHAnsi" w:cs="Times New Roman"/>
        </w:rPr>
        <w:t>przewidzianych w art. 13 lub art. 14 RODO.</w:t>
      </w:r>
    </w:p>
    <w:p w14:paraId="649DBF9C" w14:textId="390B0227"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12AC32DF" w:rsidR="00071F7E" w:rsidRPr="00AA0A01" w:rsidRDefault="002442BF" w:rsidP="00B8483A">
      <w:pPr>
        <w:spacing w:line="360" w:lineRule="auto"/>
        <w:ind w:left="851"/>
        <w:jc w:val="both"/>
        <w:rPr>
          <w:rFonts w:asciiTheme="majorHAnsi" w:hAnsiTheme="majorHAnsi" w:cs="Times New Roman"/>
          <w:sz w:val="22"/>
        </w:rPr>
      </w:pPr>
      <w:r w:rsidRPr="00056C6F">
        <w:rPr>
          <w:rFonts w:asciiTheme="majorHAnsi" w:hAnsiTheme="majorHAnsi" w:cs="Times New Roman"/>
          <w:sz w:val="22"/>
        </w:rPr>
        <w:t>- S</w:t>
      </w:r>
      <w:r w:rsidR="00071F7E" w:rsidRPr="00056C6F">
        <w:rPr>
          <w:rFonts w:asciiTheme="majorHAnsi" w:hAnsiTheme="majorHAnsi" w:cs="Times New Roman"/>
          <w:sz w:val="22"/>
        </w:rPr>
        <w:t xml:space="preserve">WZ część </w:t>
      </w:r>
      <w:r w:rsidR="0009635C" w:rsidRPr="00056C6F">
        <w:rPr>
          <w:rFonts w:asciiTheme="majorHAnsi" w:hAnsiTheme="majorHAnsi" w:cs="Times New Roman"/>
          <w:sz w:val="22"/>
        </w:rPr>
        <w:t>C</w:t>
      </w:r>
      <w:r w:rsidR="002E734D" w:rsidRPr="00056C6F">
        <w:rPr>
          <w:rFonts w:asciiTheme="majorHAnsi" w:hAnsiTheme="majorHAnsi" w:cs="Times New Roman"/>
          <w:sz w:val="22"/>
        </w:rPr>
        <w:t xml:space="preserve"> –  Załączniki do </w:t>
      </w:r>
      <w:r w:rsidR="008B7417" w:rsidRPr="00056C6F">
        <w:rPr>
          <w:rFonts w:asciiTheme="majorHAnsi" w:hAnsiTheme="majorHAnsi" w:cs="Times New Roman"/>
          <w:sz w:val="22"/>
        </w:rPr>
        <w:t>oferty nr 1-1</w:t>
      </w:r>
      <w:r w:rsidR="00CC4C1B">
        <w:rPr>
          <w:rFonts w:asciiTheme="majorHAnsi" w:hAnsiTheme="majorHAnsi" w:cs="Times New Roman"/>
          <w:sz w:val="22"/>
        </w:rPr>
        <w:t>1</w:t>
      </w:r>
      <w:r w:rsidR="0009635C" w:rsidRPr="00056C6F">
        <w:rPr>
          <w:rFonts w:asciiTheme="majorHAnsi" w:hAnsiTheme="majorHAnsi" w:cs="Times New Roman"/>
          <w:sz w:val="22"/>
        </w:rPr>
        <w:t>.</w:t>
      </w:r>
    </w:p>
    <w:p w14:paraId="1F75CA37" w14:textId="5ABCA5B7" w:rsidR="00B6232C" w:rsidRDefault="00B6232C" w:rsidP="00D57B5E">
      <w:pPr>
        <w:jc w:val="both"/>
        <w:rPr>
          <w:rFonts w:asciiTheme="majorHAnsi" w:hAnsiTheme="majorHAnsi" w:cstheme="minorHAnsi"/>
          <w:bCs/>
        </w:rPr>
      </w:pPr>
    </w:p>
    <w:p w14:paraId="122E4004" w14:textId="77777777" w:rsidR="009F0A4B" w:rsidRDefault="009F0A4B" w:rsidP="00D57B5E">
      <w:pPr>
        <w:jc w:val="both"/>
        <w:rPr>
          <w:rFonts w:asciiTheme="majorHAnsi" w:hAnsiTheme="majorHAnsi" w:cstheme="minorHAnsi"/>
          <w:bCs/>
        </w:rPr>
      </w:pPr>
    </w:p>
    <w:p w14:paraId="0FFC52F8" w14:textId="77777777" w:rsidR="00D63303" w:rsidRDefault="00D63303"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7A644F78" w:rsidR="00CF7A86" w:rsidRDefault="00CF7A86" w:rsidP="00CF7A86">
      <w:pPr>
        <w:jc w:val="both"/>
        <w:rPr>
          <w:rFonts w:asciiTheme="majorHAnsi" w:hAnsiTheme="majorHAnsi" w:cstheme="minorHAnsi"/>
          <w:bCs/>
        </w:rPr>
      </w:pPr>
    </w:p>
    <w:p w14:paraId="7549AB1F" w14:textId="77777777" w:rsidR="00EB5A97" w:rsidRDefault="00EB5A97" w:rsidP="00CF7A86">
      <w:pPr>
        <w:jc w:val="both"/>
        <w:rPr>
          <w:rFonts w:asciiTheme="majorHAnsi" w:hAnsiTheme="majorHAnsi" w:cstheme="minorHAnsi"/>
          <w:bCs/>
        </w:rPr>
      </w:pPr>
    </w:p>
    <w:p w14:paraId="2523576F" w14:textId="25B4D6E8" w:rsidR="00B6232C" w:rsidRDefault="00B6232C" w:rsidP="00CF7A86">
      <w:pPr>
        <w:jc w:val="both"/>
        <w:rPr>
          <w:rFonts w:asciiTheme="majorHAnsi" w:hAnsiTheme="majorHAnsi" w:cstheme="minorHAnsi"/>
          <w:bCs/>
        </w:rPr>
      </w:pPr>
    </w:p>
    <w:p w14:paraId="25A54831" w14:textId="73057C48" w:rsidR="00E4049C" w:rsidRDefault="00E4049C" w:rsidP="00CF7A86">
      <w:pPr>
        <w:jc w:val="both"/>
        <w:rPr>
          <w:rFonts w:asciiTheme="majorHAnsi" w:hAnsiTheme="majorHAnsi" w:cstheme="minorHAnsi"/>
          <w:bCs/>
        </w:rPr>
      </w:pPr>
    </w:p>
    <w:p w14:paraId="347DC2CE" w14:textId="5CB74C0E" w:rsidR="00E4049C" w:rsidRDefault="00E4049C" w:rsidP="00CF7A86">
      <w:pPr>
        <w:jc w:val="both"/>
        <w:rPr>
          <w:rFonts w:asciiTheme="majorHAnsi" w:hAnsiTheme="majorHAnsi" w:cstheme="minorHAnsi"/>
          <w:bCs/>
        </w:rPr>
      </w:pPr>
    </w:p>
    <w:p w14:paraId="7EED8B53" w14:textId="77777777" w:rsidR="009F0A4B" w:rsidRDefault="009F0A4B" w:rsidP="00CF7A86">
      <w:pPr>
        <w:jc w:val="both"/>
        <w:rPr>
          <w:rFonts w:asciiTheme="majorHAnsi" w:hAnsiTheme="majorHAnsi" w:cstheme="minorHAnsi"/>
          <w:bCs/>
        </w:rPr>
      </w:pPr>
    </w:p>
    <w:p w14:paraId="0E513169" w14:textId="77777777" w:rsidR="00E4049C" w:rsidRPr="0000636D" w:rsidRDefault="00E4049C"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59353E0C" w14:textId="6EEAE636" w:rsidR="001B5CA4" w:rsidRPr="00AA0A01" w:rsidRDefault="001B5CA4">
      <w:pPr>
        <w:pStyle w:val="Tekstdymka"/>
        <w:rPr>
          <w:rFonts w:asciiTheme="majorHAnsi" w:hAnsiTheme="majorHAnsi" w:cs="Times New Roman"/>
          <w:sz w:val="18"/>
          <w:szCs w:val="18"/>
        </w:rPr>
      </w:pPr>
    </w:p>
    <w:p w14:paraId="7F21EF3B" w14:textId="77777777" w:rsidR="00306641" w:rsidRDefault="00306641" w:rsidP="00B6232C">
      <w:pPr>
        <w:suppressAutoHyphens/>
        <w:jc w:val="both"/>
        <w:rPr>
          <w:rFonts w:asciiTheme="majorHAnsi" w:eastAsia="Times New Roman" w:hAnsiTheme="majorHAnsi" w:cs="Tahoma"/>
          <w:b/>
          <w:bCs/>
          <w:iCs/>
          <w:sz w:val="20"/>
          <w:szCs w:val="20"/>
          <w:lang w:eastAsia="ar-SA"/>
        </w:rPr>
      </w:pPr>
    </w:p>
    <w:p w14:paraId="258BDAC1" w14:textId="77777777" w:rsidR="00E4049C" w:rsidRDefault="00E4049C" w:rsidP="00B6232C">
      <w:pPr>
        <w:suppressAutoHyphens/>
        <w:jc w:val="both"/>
        <w:rPr>
          <w:rFonts w:asciiTheme="majorHAnsi" w:eastAsia="Times New Roman" w:hAnsiTheme="majorHAnsi" w:cs="Tahoma"/>
          <w:b/>
          <w:bCs/>
          <w:iCs/>
          <w:sz w:val="20"/>
          <w:szCs w:val="20"/>
          <w:lang w:eastAsia="ar-SA"/>
        </w:rPr>
      </w:pPr>
    </w:p>
    <w:p w14:paraId="4C2DDF57" w14:textId="4A522E63" w:rsidR="00E4049C" w:rsidRDefault="00E4049C" w:rsidP="00B6232C">
      <w:pPr>
        <w:suppressAutoHyphens/>
        <w:jc w:val="both"/>
        <w:rPr>
          <w:rFonts w:asciiTheme="majorHAnsi" w:eastAsia="Times New Roman" w:hAnsiTheme="majorHAnsi" w:cs="Tahoma"/>
          <w:b/>
          <w:bCs/>
          <w:iCs/>
          <w:sz w:val="20"/>
          <w:szCs w:val="20"/>
          <w:lang w:eastAsia="ar-SA"/>
        </w:rPr>
      </w:pPr>
    </w:p>
    <w:p w14:paraId="4DCA559E" w14:textId="25D72EF7" w:rsidR="009F0A4B" w:rsidRDefault="009F0A4B" w:rsidP="00B6232C">
      <w:pPr>
        <w:suppressAutoHyphens/>
        <w:jc w:val="both"/>
        <w:rPr>
          <w:rFonts w:asciiTheme="majorHAnsi" w:eastAsia="Times New Roman" w:hAnsiTheme="majorHAnsi" w:cs="Tahoma"/>
          <w:b/>
          <w:bCs/>
          <w:iCs/>
          <w:sz w:val="20"/>
          <w:szCs w:val="20"/>
          <w:lang w:eastAsia="ar-SA"/>
        </w:rPr>
      </w:pPr>
    </w:p>
    <w:p w14:paraId="4B3182DC" w14:textId="1CEA1760" w:rsidR="009F0A4B" w:rsidRDefault="009F0A4B" w:rsidP="00B6232C">
      <w:pPr>
        <w:suppressAutoHyphens/>
        <w:jc w:val="both"/>
        <w:rPr>
          <w:rFonts w:asciiTheme="majorHAnsi" w:eastAsia="Times New Roman" w:hAnsiTheme="majorHAnsi" w:cs="Tahoma"/>
          <w:b/>
          <w:bCs/>
          <w:iCs/>
          <w:sz w:val="20"/>
          <w:szCs w:val="20"/>
          <w:lang w:eastAsia="ar-SA"/>
        </w:rPr>
      </w:pPr>
    </w:p>
    <w:p w14:paraId="5B8F7F96" w14:textId="70D96766" w:rsidR="00297EB1" w:rsidRDefault="00297EB1" w:rsidP="00B6232C">
      <w:pPr>
        <w:suppressAutoHyphens/>
        <w:jc w:val="both"/>
        <w:rPr>
          <w:rFonts w:asciiTheme="majorHAnsi" w:eastAsia="Times New Roman" w:hAnsiTheme="majorHAnsi" w:cs="Tahoma"/>
          <w:b/>
          <w:bCs/>
          <w:iCs/>
          <w:sz w:val="20"/>
          <w:szCs w:val="20"/>
          <w:lang w:eastAsia="ar-SA"/>
        </w:rPr>
      </w:pPr>
    </w:p>
    <w:p w14:paraId="5F60A545" w14:textId="0884C416" w:rsidR="00297EB1" w:rsidRDefault="00297EB1" w:rsidP="00B6232C">
      <w:pPr>
        <w:suppressAutoHyphens/>
        <w:jc w:val="both"/>
        <w:rPr>
          <w:rFonts w:asciiTheme="majorHAnsi" w:eastAsia="Times New Roman" w:hAnsiTheme="majorHAnsi" w:cs="Tahoma"/>
          <w:b/>
          <w:bCs/>
          <w:iCs/>
          <w:sz w:val="20"/>
          <w:szCs w:val="20"/>
          <w:lang w:eastAsia="ar-SA"/>
        </w:rPr>
      </w:pPr>
    </w:p>
    <w:p w14:paraId="68632860" w14:textId="07A1B342" w:rsidR="00297EB1" w:rsidRDefault="00297EB1" w:rsidP="00B6232C">
      <w:pPr>
        <w:suppressAutoHyphens/>
        <w:jc w:val="both"/>
        <w:rPr>
          <w:rFonts w:asciiTheme="majorHAnsi" w:eastAsia="Times New Roman" w:hAnsiTheme="majorHAnsi" w:cs="Tahoma"/>
          <w:b/>
          <w:bCs/>
          <w:iCs/>
          <w:sz w:val="20"/>
          <w:szCs w:val="20"/>
          <w:lang w:eastAsia="ar-SA"/>
        </w:rPr>
      </w:pPr>
    </w:p>
    <w:p w14:paraId="61669456" w14:textId="3441310A" w:rsidR="00297EB1" w:rsidRDefault="00297EB1" w:rsidP="00B6232C">
      <w:pPr>
        <w:suppressAutoHyphens/>
        <w:jc w:val="both"/>
        <w:rPr>
          <w:rFonts w:asciiTheme="majorHAnsi" w:eastAsia="Times New Roman" w:hAnsiTheme="majorHAnsi" w:cs="Tahoma"/>
          <w:b/>
          <w:bCs/>
          <w:iCs/>
          <w:sz w:val="20"/>
          <w:szCs w:val="20"/>
          <w:lang w:eastAsia="ar-SA"/>
        </w:rPr>
      </w:pPr>
    </w:p>
    <w:p w14:paraId="440314A4" w14:textId="789C747B" w:rsidR="00297EB1" w:rsidRDefault="00297EB1" w:rsidP="00B6232C">
      <w:pPr>
        <w:suppressAutoHyphens/>
        <w:jc w:val="both"/>
        <w:rPr>
          <w:rFonts w:asciiTheme="majorHAnsi" w:eastAsia="Times New Roman" w:hAnsiTheme="majorHAnsi" w:cs="Tahoma"/>
          <w:b/>
          <w:bCs/>
          <w:iCs/>
          <w:sz w:val="20"/>
          <w:szCs w:val="20"/>
          <w:lang w:eastAsia="ar-SA"/>
        </w:rPr>
      </w:pPr>
    </w:p>
    <w:p w14:paraId="252D8ACC" w14:textId="013DCA98" w:rsidR="00297EB1" w:rsidRDefault="00297EB1" w:rsidP="00B6232C">
      <w:pPr>
        <w:suppressAutoHyphens/>
        <w:jc w:val="both"/>
        <w:rPr>
          <w:rFonts w:asciiTheme="majorHAnsi" w:eastAsia="Times New Roman" w:hAnsiTheme="majorHAnsi" w:cs="Tahoma"/>
          <w:b/>
          <w:bCs/>
          <w:iCs/>
          <w:sz w:val="20"/>
          <w:szCs w:val="20"/>
          <w:lang w:eastAsia="ar-SA"/>
        </w:rPr>
      </w:pPr>
    </w:p>
    <w:p w14:paraId="3A91CD09" w14:textId="77777777" w:rsidR="00297EB1" w:rsidRDefault="00297EB1" w:rsidP="00B6232C">
      <w:pPr>
        <w:suppressAutoHyphens/>
        <w:jc w:val="both"/>
        <w:rPr>
          <w:rFonts w:asciiTheme="majorHAnsi" w:eastAsia="Times New Roman" w:hAnsiTheme="majorHAnsi" w:cs="Tahoma"/>
          <w:b/>
          <w:bCs/>
          <w:iCs/>
          <w:sz w:val="20"/>
          <w:szCs w:val="20"/>
          <w:lang w:eastAsia="ar-SA"/>
        </w:rPr>
      </w:pPr>
    </w:p>
    <w:p w14:paraId="055672D8" w14:textId="1BC8D121" w:rsidR="009F0A4B" w:rsidRDefault="009F0A4B" w:rsidP="00B6232C">
      <w:pPr>
        <w:suppressAutoHyphens/>
        <w:jc w:val="both"/>
        <w:rPr>
          <w:rFonts w:asciiTheme="majorHAnsi" w:eastAsia="Times New Roman" w:hAnsiTheme="majorHAnsi" w:cs="Tahoma"/>
          <w:b/>
          <w:bCs/>
          <w:iCs/>
          <w:sz w:val="20"/>
          <w:szCs w:val="20"/>
          <w:lang w:eastAsia="ar-SA"/>
        </w:rPr>
      </w:pPr>
    </w:p>
    <w:p w14:paraId="020BA5E0" w14:textId="77777777" w:rsidR="009F0A4B" w:rsidRDefault="009F0A4B" w:rsidP="00B6232C">
      <w:pPr>
        <w:suppressAutoHyphens/>
        <w:jc w:val="both"/>
        <w:rPr>
          <w:rFonts w:asciiTheme="majorHAnsi" w:eastAsia="Times New Roman" w:hAnsiTheme="majorHAnsi" w:cs="Tahoma"/>
          <w:b/>
          <w:bCs/>
          <w:iCs/>
          <w:sz w:val="20"/>
          <w:szCs w:val="20"/>
          <w:lang w:eastAsia="ar-SA"/>
        </w:rPr>
      </w:pPr>
    </w:p>
    <w:p w14:paraId="22311054" w14:textId="62D4CFB9" w:rsidR="00823EC0" w:rsidRDefault="00297EB1"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Łódź, dn. 11</w:t>
      </w:r>
      <w:r w:rsidR="000A2302" w:rsidRPr="001B0621">
        <w:rPr>
          <w:rFonts w:asciiTheme="majorHAnsi" w:eastAsia="Times New Roman" w:hAnsiTheme="majorHAnsi" w:cs="Tahoma"/>
          <w:b/>
          <w:bCs/>
          <w:iCs/>
          <w:sz w:val="20"/>
          <w:szCs w:val="20"/>
          <w:lang w:eastAsia="ar-SA"/>
        </w:rPr>
        <w:t>.0</w:t>
      </w:r>
      <w:r>
        <w:rPr>
          <w:rFonts w:asciiTheme="majorHAnsi" w:eastAsia="Times New Roman" w:hAnsiTheme="majorHAnsi" w:cs="Tahoma"/>
          <w:b/>
          <w:bCs/>
          <w:iCs/>
          <w:sz w:val="20"/>
          <w:szCs w:val="20"/>
          <w:lang w:eastAsia="ar-SA"/>
        </w:rPr>
        <w:t>9</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sidR="00AB2086">
        <w:rPr>
          <w:rFonts w:asciiTheme="majorHAnsi" w:eastAsia="Times New Roman" w:hAnsiTheme="majorHAnsi" w:cs="Tahoma"/>
          <w:b/>
          <w:bCs/>
          <w:iCs/>
          <w:sz w:val="20"/>
          <w:szCs w:val="20"/>
          <w:lang w:eastAsia="ar-SA"/>
        </w:rPr>
        <w:t>3</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43FB69EA" w14:textId="5664E75D" w:rsidR="00865B88" w:rsidRDefault="00865B88" w:rsidP="000E6192">
      <w:pPr>
        <w:jc w:val="center"/>
        <w:rPr>
          <w:rFonts w:ascii="Tahoma" w:hAnsi="Tahoma" w:cs="Tahoma"/>
          <w:b/>
          <w:bCs/>
          <w:i/>
          <w:iCs/>
          <w:u w:val="single"/>
        </w:rPr>
      </w:pPr>
    </w:p>
    <w:p w14:paraId="780CB0CD" w14:textId="2A9B2FBE" w:rsidR="00E4049C" w:rsidRDefault="00E4049C" w:rsidP="000E6192">
      <w:pPr>
        <w:jc w:val="center"/>
        <w:rPr>
          <w:rFonts w:ascii="Tahoma" w:hAnsi="Tahoma" w:cs="Tahoma"/>
          <w:b/>
          <w:bCs/>
          <w:i/>
          <w:iCs/>
          <w:u w:val="single"/>
        </w:rPr>
      </w:pPr>
    </w:p>
    <w:p w14:paraId="4AA46B0D" w14:textId="0DC2D4EE" w:rsidR="00E4049C" w:rsidRDefault="00E4049C" w:rsidP="000E6192">
      <w:pPr>
        <w:jc w:val="center"/>
        <w:rPr>
          <w:rFonts w:ascii="Tahoma" w:hAnsi="Tahoma" w:cs="Tahoma"/>
          <w:b/>
          <w:bCs/>
          <w:i/>
          <w:iCs/>
          <w:u w:val="single"/>
        </w:rPr>
      </w:pPr>
    </w:p>
    <w:p w14:paraId="066F585A" w14:textId="77777777" w:rsidR="00E4049C" w:rsidRDefault="00E4049C" w:rsidP="000E6192">
      <w:pPr>
        <w:jc w:val="center"/>
        <w:rPr>
          <w:rFonts w:ascii="Tahoma" w:hAnsi="Tahoma" w:cs="Tahoma"/>
          <w:b/>
          <w:bCs/>
          <w:i/>
          <w:iCs/>
          <w:u w:val="single"/>
        </w:rPr>
      </w:pPr>
    </w:p>
    <w:p w14:paraId="3FEFFD0E" w14:textId="4FB2542B" w:rsidR="00306641" w:rsidRDefault="00306641" w:rsidP="000E6192">
      <w:pPr>
        <w:jc w:val="center"/>
        <w:rPr>
          <w:rFonts w:ascii="Tahoma" w:hAnsi="Tahoma" w:cs="Tahoma"/>
          <w:b/>
          <w:bCs/>
          <w:i/>
          <w:iCs/>
          <w:u w:val="single"/>
        </w:rPr>
      </w:pPr>
    </w:p>
    <w:p w14:paraId="0753CD24" w14:textId="77777777" w:rsidR="00D63303" w:rsidRDefault="00D63303" w:rsidP="000E6192">
      <w:pPr>
        <w:jc w:val="center"/>
        <w:rPr>
          <w:rFonts w:ascii="Tahoma" w:hAnsi="Tahoma" w:cs="Tahoma"/>
          <w:b/>
          <w:bCs/>
          <w:i/>
          <w:iCs/>
          <w:u w:val="single"/>
        </w:rPr>
      </w:pPr>
    </w:p>
    <w:p w14:paraId="5F6A59E8" w14:textId="77777777" w:rsidR="00297EB1" w:rsidRDefault="00297EB1" w:rsidP="000E6192">
      <w:pPr>
        <w:jc w:val="center"/>
        <w:rPr>
          <w:rFonts w:ascii="Tahoma" w:hAnsi="Tahoma" w:cs="Tahoma"/>
          <w:b/>
          <w:bCs/>
          <w:i/>
          <w:iCs/>
          <w:u w:val="single"/>
        </w:rPr>
      </w:pPr>
    </w:p>
    <w:p w14:paraId="7A2018B5" w14:textId="3DC23B51"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7F43FC38" w14:textId="77777777" w:rsidR="00CC4C1B" w:rsidRPr="002A2C60" w:rsidRDefault="00CC4C1B" w:rsidP="00C42492">
      <w:pPr>
        <w:jc w:val="center"/>
        <w:rPr>
          <w:rFonts w:ascii="Cambria" w:hAnsi="Cambria"/>
          <w:b/>
        </w:rPr>
      </w:pPr>
    </w:p>
    <w:p w14:paraId="232CFCA4" w14:textId="77777777" w:rsidR="00E4049C" w:rsidRDefault="00E4049C" w:rsidP="00C42492">
      <w:pPr>
        <w:jc w:val="center"/>
        <w:rPr>
          <w:rFonts w:ascii="Cambria" w:hAnsi="Cambria"/>
          <w:b/>
          <w:sz w:val="28"/>
          <w:szCs w:val="28"/>
        </w:rPr>
      </w:pPr>
    </w:p>
    <w:p w14:paraId="73A8A514" w14:textId="272074C9" w:rsidR="00C42492" w:rsidRPr="002A2C60" w:rsidRDefault="00C42492" w:rsidP="00C42492">
      <w:pPr>
        <w:jc w:val="center"/>
        <w:rPr>
          <w:rFonts w:ascii="Cambria" w:hAnsi="Cambria"/>
          <w:sz w:val="28"/>
          <w:szCs w:val="28"/>
        </w:rPr>
      </w:pPr>
      <w:r w:rsidRPr="002A2C60">
        <w:rPr>
          <w:rFonts w:ascii="Cambria" w:hAnsi="Cambria"/>
          <w:b/>
          <w:sz w:val="28"/>
          <w:szCs w:val="28"/>
        </w:rPr>
        <w:t xml:space="preserve">Część B – </w:t>
      </w:r>
      <w:r w:rsidRPr="002A2C60">
        <w:rPr>
          <w:rFonts w:ascii="Cambria" w:hAnsi="Cambria"/>
          <w:sz w:val="28"/>
          <w:szCs w:val="28"/>
        </w:rPr>
        <w:t>Zakres rzeczowy Specyfikacji Wykonania Zamówienia</w:t>
      </w:r>
    </w:p>
    <w:p w14:paraId="0893A5C2" w14:textId="77777777" w:rsidR="002A2C60" w:rsidRPr="002A2C60" w:rsidRDefault="002A2C60" w:rsidP="00C42492">
      <w:pPr>
        <w:jc w:val="center"/>
        <w:rPr>
          <w:rFonts w:ascii="Cambria" w:hAnsi="Cambria"/>
          <w:b/>
          <w:sz w:val="28"/>
          <w:szCs w:val="28"/>
        </w:rPr>
      </w:pPr>
    </w:p>
    <w:p w14:paraId="01515DC4" w14:textId="77777777" w:rsidR="002A2C60" w:rsidRPr="002A2C60" w:rsidRDefault="002A2C60" w:rsidP="002A2C60">
      <w:pPr>
        <w:jc w:val="center"/>
        <w:rPr>
          <w:rFonts w:ascii="Cambria" w:hAnsi="Cambria" w:cs="Arial"/>
          <w:sz w:val="28"/>
          <w:szCs w:val="28"/>
        </w:rPr>
      </w:pPr>
      <w:r w:rsidRPr="002A2C60">
        <w:rPr>
          <w:rFonts w:ascii="Cambria" w:hAnsi="Cambria" w:cs="Arial"/>
          <w:b/>
          <w:bCs/>
          <w:sz w:val="28"/>
          <w:szCs w:val="28"/>
        </w:rPr>
        <w:t>OPIS PRZEDMIOTU ZAMÓWIENIA</w:t>
      </w:r>
    </w:p>
    <w:p w14:paraId="27D1ED19" w14:textId="77777777" w:rsidR="00C42492" w:rsidRPr="002A2C60" w:rsidRDefault="00C42492" w:rsidP="00C42492">
      <w:pPr>
        <w:jc w:val="center"/>
        <w:rPr>
          <w:rFonts w:ascii="Cambria" w:hAnsi="Cambria"/>
          <w:b/>
        </w:rPr>
      </w:pPr>
    </w:p>
    <w:p w14:paraId="3B81A33C" w14:textId="77777777" w:rsidR="00C42492" w:rsidRPr="002A2C60" w:rsidRDefault="00C42492" w:rsidP="00C42492">
      <w:pPr>
        <w:rPr>
          <w:rFonts w:ascii="Cambria" w:hAnsi="Cambria"/>
          <w:b/>
        </w:rPr>
      </w:pPr>
      <w:r w:rsidRPr="002A2C60">
        <w:rPr>
          <w:rFonts w:ascii="Cambria" w:hAnsi="Cambria"/>
          <w:b/>
        </w:rPr>
        <w:t>Załączniki:</w:t>
      </w:r>
    </w:p>
    <w:p w14:paraId="54812851" w14:textId="078F60A2" w:rsidR="009F6E7D" w:rsidRPr="002A2C60" w:rsidRDefault="009F6E7D" w:rsidP="007244E7">
      <w:pPr>
        <w:rPr>
          <w:rFonts w:ascii="Cambria" w:hAnsi="Cambria" w:cs="Times New Roman"/>
          <w:b/>
          <w:bCs/>
        </w:rPr>
      </w:pPr>
    </w:p>
    <w:p w14:paraId="45E90675" w14:textId="5A9DFD4C" w:rsidR="002A2C60" w:rsidRPr="002A2C60" w:rsidRDefault="002A2C60" w:rsidP="002A2C60">
      <w:pPr>
        <w:pStyle w:val="Nagwek2"/>
        <w:spacing w:line="20" w:lineRule="atLeast"/>
        <w:jc w:val="both"/>
        <w:rPr>
          <w:rFonts w:ascii="Cambria" w:eastAsia="Times New Roman" w:hAnsi="Cambria" w:cs="Times New Roman"/>
          <w:sz w:val="24"/>
          <w:szCs w:val="24"/>
        </w:rPr>
      </w:pPr>
      <w:r w:rsidRPr="002A2C60">
        <w:rPr>
          <w:rFonts w:ascii="Cambria" w:eastAsia="Times New Roman" w:hAnsi="Cambria" w:cs="Times New Roman"/>
          <w:sz w:val="24"/>
          <w:szCs w:val="24"/>
        </w:rPr>
        <w:t>TABELA 1A   -   GENERATORY I RADIOFARMACEUTYKI</w:t>
      </w:r>
    </w:p>
    <w:p w14:paraId="227ADF33" w14:textId="47AB4B03" w:rsidR="009F6E7D" w:rsidRPr="002A2C60" w:rsidRDefault="002A2C60" w:rsidP="002A2C60">
      <w:pPr>
        <w:tabs>
          <w:tab w:val="left" w:pos="1290"/>
        </w:tabs>
        <w:rPr>
          <w:rFonts w:ascii="Cambria" w:hAnsi="Cambria" w:cs="Times New Roman"/>
          <w:b/>
          <w:bCs/>
          <w:i/>
        </w:rPr>
      </w:pPr>
      <w:r w:rsidRPr="002A2C60">
        <w:rPr>
          <w:rFonts w:ascii="Cambria" w:hAnsi="Cambria" w:cs="Times New Roman"/>
          <w:b/>
          <w:bCs/>
          <w:i/>
        </w:rPr>
        <w:t>TABELA 1B</w:t>
      </w:r>
      <w:r w:rsidRPr="002A2C60">
        <w:rPr>
          <w:rFonts w:ascii="Cambria" w:hAnsi="Cambria" w:cs="Times New Roman"/>
          <w:b/>
          <w:bCs/>
          <w:i/>
        </w:rPr>
        <w:tab/>
        <w:t xml:space="preserve">-     ZESTAWY DO ZNAKOWANIA </w:t>
      </w:r>
      <w:r w:rsidRPr="002A2C60">
        <w:rPr>
          <w:rFonts w:ascii="Cambria" w:hAnsi="Cambria" w:cs="Times New Roman"/>
          <w:b/>
          <w:bCs/>
          <w:i/>
          <w:vertAlign w:val="superscript"/>
        </w:rPr>
        <w:t>99m</w:t>
      </w:r>
      <w:r w:rsidRPr="002A2C60">
        <w:rPr>
          <w:rFonts w:ascii="Cambria" w:hAnsi="Cambria" w:cs="Times New Roman"/>
          <w:b/>
          <w:bCs/>
          <w:i/>
        </w:rPr>
        <w:t>Tc</w:t>
      </w:r>
    </w:p>
    <w:p w14:paraId="51EF0F46" w14:textId="77777777" w:rsidR="002A2C60" w:rsidRPr="002A2C60" w:rsidRDefault="002A2C60" w:rsidP="002A2C60">
      <w:pPr>
        <w:tabs>
          <w:tab w:val="left" w:pos="1290"/>
        </w:tabs>
        <w:rPr>
          <w:rFonts w:ascii="Cambria" w:hAnsi="Cambria" w:cs="Times New Roman"/>
          <w:b/>
          <w:bCs/>
        </w:rPr>
      </w:pPr>
    </w:p>
    <w:p w14:paraId="3CD50EC3" w14:textId="0B199B38" w:rsidR="00CD7309" w:rsidRPr="002A2C60" w:rsidRDefault="00CD7309" w:rsidP="00CD7309">
      <w:pPr>
        <w:jc w:val="center"/>
        <w:rPr>
          <w:rFonts w:ascii="Cambria" w:hAnsi="Cambria" w:cs="Times New Roman"/>
          <w:i/>
        </w:rPr>
      </w:pPr>
      <w:r w:rsidRPr="002A2C60">
        <w:rPr>
          <w:rFonts w:ascii="Cambria" w:hAnsi="Cambria" w:cs="Times New Roman"/>
          <w:i/>
        </w:rPr>
        <w:t xml:space="preserve">- w odrębny </w:t>
      </w:r>
      <w:r w:rsidR="002A2C60" w:rsidRPr="002A2C60">
        <w:rPr>
          <w:rFonts w:ascii="Cambria" w:hAnsi="Cambria" w:cs="Times New Roman"/>
          <w:i/>
        </w:rPr>
        <w:t>pliku</w:t>
      </w:r>
    </w:p>
    <w:p w14:paraId="084F4C31" w14:textId="79EDB3C4" w:rsidR="009F6E7D" w:rsidRPr="002A2C60" w:rsidRDefault="009F6E7D" w:rsidP="007244E7">
      <w:pPr>
        <w:rPr>
          <w:rFonts w:ascii="Cambria" w:hAnsi="Cambria" w:cs="Times New Roman"/>
          <w:b/>
          <w:bCs/>
        </w:rPr>
      </w:pPr>
    </w:p>
    <w:p w14:paraId="2F164D61" w14:textId="0901CFC7" w:rsidR="009F6E7D" w:rsidRPr="002A2C60" w:rsidRDefault="009F6E7D" w:rsidP="007244E7">
      <w:pPr>
        <w:rPr>
          <w:rFonts w:ascii="Cambria" w:hAnsi="Cambria" w:cs="Times New Roman"/>
          <w:b/>
          <w:bCs/>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750625C1" w14:textId="77777777" w:rsidR="00E4049C" w:rsidRDefault="00E4049C" w:rsidP="007244E7">
      <w:pPr>
        <w:rPr>
          <w:rFonts w:asciiTheme="majorHAnsi" w:hAnsiTheme="majorHAnsi" w:cs="Times New Roman"/>
          <w:b/>
          <w:bCs/>
          <w:sz w:val="28"/>
          <w:szCs w:val="28"/>
        </w:rPr>
      </w:pPr>
    </w:p>
    <w:p w14:paraId="5BB602CF" w14:textId="6F8FA6FD" w:rsidR="00071F7E" w:rsidRPr="00AA0A01" w:rsidRDefault="00071F7E" w:rsidP="007244E7">
      <w:pPr>
        <w:rPr>
          <w:rFonts w:asciiTheme="majorHAnsi" w:hAnsiTheme="majorHAnsi" w:cs="Times New Roman"/>
          <w:b/>
          <w:bCs/>
          <w:sz w:val="28"/>
          <w:szCs w:val="28"/>
        </w:rPr>
      </w:pPr>
      <w:r w:rsidRPr="00056C6F">
        <w:rPr>
          <w:rFonts w:asciiTheme="majorHAnsi" w:hAnsiTheme="majorHAnsi" w:cs="Times New Roman"/>
          <w:b/>
          <w:bCs/>
          <w:sz w:val="28"/>
          <w:szCs w:val="28"/>
        </w:rPr>
        <w:t xml:space="preserve">Część C – </w:t>
      </w:r>
      <w:r w:rsidR="005C037A" w:rsidRPr="00056C6F">
        <w:rPr>
          <w:rFonts w:asciiTheme="majorHAnsi" w:hAnsiTheme="majorHAnsi" w:cs="Times New Roman"/>
          <w:bCs/>
          <w:sz w:val="28"/>
          <w:szCs w:val="28"/>
        </w:rPr>
        <w:t>Załączniki do oferty nr 1-1</w:t>
      </w:r>
      <w:r w:rsidR="00223F8A">
        <w:rPr>
          <w:rFonts w:asciiTheme="majorHAnsi" w:hAnsiTheme="majorHAnsi" w:cs="Times New Roman"/>
          <w:bCs/>
          <w:sz w:val="28"/>
          <w:szCs w:val="28"/>
        </w:rPr>
        <w:t>1</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1810D344"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 xml:space="preserve">ertą </w:t>
      </w:r>
      <w:r w:rsidR="00865B88">
        <w:rPr>
          <w:rFonts w:asciiTheme="majorHAnsi" w:eastAsia="Univers-PL" w:hAnsiTheme="majorHAnsi" w:cs="Times New Roman"/>
          <w:b/>
          <w:bCs/>
          <w:i/>
          <w:iCs/>
          <w:color w:val="FF0000"/>
          <w:u w:val="single"/>
        </w:rPr>
        <w:br/>
        <w:t>(dot. załączników nr 1 – 5</w:t>
      </w:r>
      <w:r w:rsidRPr="00AA0A01">
        <w:rPr>
          <w:rFonts w:asciiTheme="majorHAnsi" w:eastAsia="Univers-PL" w:hAnsiTheme="majorHAnsi" w:cs="Times New Roman"/>
          <w:b/>
          <w:bCs/>
          <w:i/>
          <w:iCs/>
          <w:color w:val="FF0000"/>
          <w:u w:val="single"/>
        </w:rPr>
        <w:t xml:space="preserve">)  </w:t>
      </w:r>
    </w:p>
    <w:p w14:paraId="1777688F" w14:textId="79ABF10E" w:rsidR="00AB2086" w:rsidRPr="00AA0A01" w:rsidRDefault="00071F7E" w:rsidP="00AB2086">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AB2086" w:rsidRPr="00D8455E">
        <w:rPr>
          <w:rFonts w:asciiTheme="majorHAnsi" w:hAnsiTheme="majorHAnsi" w:cs="Times New Roman"/>
          <w:b/>
          <w:bCs/>
          <w:sz w:val="22"/>
          <w:szCs w:val="22"/>
        </w:rPr>
        <w:t>Sprawa nr  ZP/</w:t>
      </w:r>
      <w:r w:rsidR="00580304">
        <w:rPr>
          <w:rFonts w:asciiTheme="majorHAnsi" w:hAnsiTheme="majorHAnsi" w:cs="Times New Roman"/>
          <w:b/>
          <w:bCs/>
          <w:sz w:val="22"/>
          <w:szCs w:val="22"/>
        </w:rPr>
        <w:t>90</w:t>
      </w:r>
      <w:r w:rsidR="00AB2086">
        <w:rPr>
          <w:rFonts w:asciiTheme="majorHAnsi" w:hAnsiTheme="majorHAnsi" w:cs="Times New Roman"/>
          <w:b/>
          <w:bCs/>
          <w:sz w:val="22"/>
          <w:szCs w:val="22"/>
        </w:rPr>
        <w:t>/2023</w:t>
      </w:r>
    </w:p>
    <w:p w14:paraId="7BB9F1BC" w14:textId="52EE3516"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1540B1CD" w14:textId="029E8244" w:rsidR="00F81399" w:rsidRPr="003D4D7C" w:rsidRDefault="003D4D7C" w:rsidP="003D4D7C">
      <w:pPr>
        <w:jc w:val="center"/>
      </w:pPr>
      <w:r w:rsidRPr="0066439E">
        <w:rPr>
          <w:b/>
        </w:rPr>
        <w:t xml:space="preserve">Oferujemy </w:t>
      </w:r>
      <w:r w:rsidR="007B1759">
        <w:rPr>
          <w:b/>
        </w:rPr>
        <w:t>świadczenia d</w:t>
      </w:r>
      <w:r w:rsidR="007B1759" w:rsidRPr="007B1759">
        <w:rPr>
          <w:b/>
          <w:bCs/>
        </w:rPr>
        <w:t xml:space="preserve">ostawy generatorów/ </w:t>
      </w:r>
      <w:proofErr w:type="spellStart"/>
      <w:r w:rsidR="007B1759" w:rsidRPr="007B1759">
        <w:rPr>
          <w:b/>
          <w:bCs/>
        </w:rPr>
        <w:t>radiofarmaceutyków</w:t>
      </w:r>
      <w:proofErr w:type="spellEnd"/>
      <w:r w:rsidR="007B1759" w:rsidRPr="007B1759">
        <w:rPr>
          <w:b/>
          <w:bCs/>
        </w:rPr>
        <w:t xml:space="preserve">/ zestawów do znakowania technetem dla Centralnego Szpitala Klinicznego Uniwersytetu Medycznego w Łodzi </w:t>
      </w:r>
      <w:r w:rsidRPr="007B1759">
        <w:rPr>
          <w:b/>
        </w:rPr>
        <w:t xml:space="preserve">zgodnie </w:t>
      </w:r>
      <w:r w:rsidR="007B1759" w:rsidRPr="007B1759">
        <w:rPr>
          <w:b/>
        </w:rPr>
        <w:br/>
      </w:r>
      <w:r w:rsidRPr="007B1759">
        <w:rPr>
          <w:b/>
        </w:rPr>
        <w:t>z opisem i wymogami zawartymi w części B SWZ za cenę:</w:t>
      </w:r>
      <w:r>
        <w:t xml:space="preserve">     </w:t>
      </w:r>
      <w:r w:rsidR="00F81399" w:rsidRPr="00F81399">
        <w:rPr>
          <w:rFonts w:eastAsia="Times New Roman" w:cs="Times New Roman"/>
          <w:i/>
        </w:rPr>
        <w:t>- * których dotyczy</w:t>
      </w:r>
    </w:p>
    <w:p w14:paraId="0D89F061" w14:textId="77777777" w:rsidR="00F81399" w:rsidRPr="00F81399" w:rsidRDefault="00F81399" w:rsidP="00F81399">
      <w:pPr>
        <w:jc w:val="center"/>
        <w:rPr>
          <w:rFonts w:eastAsia="Times New Roman" w:cs="Times New Roman"/>
          <w:b/>
          <w:highlight w:val="yellow"/>
        </w:rPr>
      </w:pPr>
    </w:p>
    <w:p w14:paraId="3519A483" w14:textId="0A6CE020" w:rsidR="003D4D7C" w:rsidRPr="00FE1872" w:rsidRDefault="00BA7A60" w:rsidP="003D4D7C">
      <w:pPr>
        <w:rPr>
          <w:rFonts w:eastAsia="Times New Roman" w:cs="Times New Roman"/>
          <w:b/>
          <w:i/>
        </w:rPr>
      </w:pPr>
      <w:r>
        <w:rPr>
          <w:rFonts w:eastAsia="Times New Roman"/>
        </w:rPr>
        <w:t>1.</w:t>
      </w:r>
      <w:r w:rsidR="003D4D7C" w:rsidRPr="00BA7A60">
        <w:rPr>
          <w:rFonts w:eastAsia="Times New Roman"/>
        </w:rPr>
        <w:t>Oferujemy w</w:t>
      </w:r>
      <w:r w:rsidR="0069705E">
        <w:rPr>
          <w:rFonts w:eastAsia="Times New Roman"/>
        </w:rPr>
        <w:t xml:space="preserve">ykonanie usługi dla </w:t>
      </w:r>
      <w:r w:rsidR="0069705E" w:rsidRPr="0069705E">
        <w:rPr>
          <w:rFonts w:eastAsia="Times New Roman"/>
          <w:b/>
        </w:rPr>
        <w:t>Pakiet nr 1*</w:t>
      </w:r>
      <w:r w:rsidR="0069705E">
        <w:rPr>
          <w:rFonts w:eastAsia="Times New Roman"/>
        </w:rPr>
        <w:t xml:space="preserve"> </w:t>
      </w:r>
      <w:r w:rsidR="00CD27D3" w:rsidRPr="00FE1872">
        <w:rPr>
          <w:rFonts w:eastAsia="Times New Roman" w:cs="Times New Roman"/>
          <w:b/>
          <w:i/>
          <w:u w:val="single"/>
        </w:rPr>
        <w:t xml:space="preserve">– zgodnie z załącznikiem nr 2 – Formularz </w:t>
      </w:r>
      <w:r w:rsidR="00FE1872">
        <w:rPr>
          <w:rFonts w:eastAsia="Times New Roman" w:cs="Times New Roman"/>
          <w:b/>
          <w:i/>
          <w:u w:val="single"/>
        </w:rPr>
        <w:t>cenowy – tabela nr 1</w:t>
      </w:r>
      <w:r w:rsidR="003D4D7C" w:rsidRPr="00FE1872">
        <w:rPr>
          <w:rFonts w:eastAsia="Times New Roman" w:cs="Times New Roman"/>
          <w:b/>
          <w:i/>
          <w:u w:val="single"/>
        </w:rPr>
        <w:t xml:space="preserve">                       </w:t>
      </w:r>
    </w:p>
    <w:p w14:paraId="79A778BD" w14:textId="77777777" w:rsidR="003D4D7C" w:rsidRPr="003D4D7C" w:rsidRDefault="003D4D7C" w:rsidP="003D4D7C">
      <w:pPr>
        <w:jc w:val="both"/>
        <w:rPr>
          <w:rFonts w:eastAsia="Times New Roman" w:cs="Times New Roman"/>
        </w:rPr>
      </w:pPr>
    </w:p>
    <w:p w14:paraId="28CFDAE8" w14:textId="78989B40"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90DADA7" w14:textId="77777777"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243E2055" w14:textId="48461420" w:rsidR="0069705E" w:rsidRDefault="003D4D7C" w:rsidP="0069705E">
      <w:pPr>
        <w:jc w:val="both"/>
        <w:rPr>
          <w:rFonts w:eastAsia="Times New Roman"/>
        </w:rPr>
      </w:pPr>
      <w:r w:rsidRPr="003D4D7C">
        <w:rPr>
          <w:rFonts w:eastAsia="Times New Roman" w:cs="Times New Roman"/>
          <w:sz w:val="22"/>
          <w:szCs w:val="22"/>
        </w:rPr>
        <w:t>Słownie: ........................................................................</w:t>
      </w:r>
      <w:r w:rsidR="0069705E">
        <w:rPr>
          <w:rFonts w:eastAsia="Times New Roman" w:cs="Times New Roman"/>
          <w:sz w:val="22"/>
          <w:szCs w:val="22"/>
        </w:rPr>
        <w:t>...............................</w:t>
      </w:r>
      <w:r w:rsidRPr="003D4D7C">
        <w:rPr>
          <w:rFonts w:eastAsia="Times New Roman" w:cs="Times New Roman"/>
          <w:sz w:val="22"/>
          <w:szCs w:val="22"/>
        </w:rPr>
        <w:t>.......................... PLN.</w:t>
      </w:r>
      <w:r w:rsidRPr="003D4D7C">
        <w:rPr>
          <w:rFonts w:eastAsia="Times New Roman" w:cs="Times New Roman"/>
          <w:sz w:val="22"/>
          <w:szCs w:val="22"/>
        </w:rPr>
        <w:br/>
      </w:r>
    </w:p>
    <w:p w14:paraId="60F79327" w14:textId="5501183C"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2</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14D53C14" w14:textId="77777777" w:rsidR="0069705E" w:rsidRPr="003D4D7C" w:rsidRDefault="0069705E" w:rsidP="0069705E">
      <w:pPr>
        <w:jc w:val="both"/>
        <w:rPr>
          <w:rFonts w:eastAsia="Times New Roman" w:cs="Times New Roman"/>
        </w:rPr>
      </w:pPr>
    </w:p>
    <w:p w14:paraId="536E76DF"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FD33E46"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7608E788"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4EA74005" w14:textId="77777777" w:rsidR="0069705E" w:rsidRPr="003D4D7C"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131CEACF" w14:textId="47E3D3DB"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3</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5768B4AE" w14:textId="77777777" w:rsidR="0069705E" w:rsidRPr="003D4D7C" w:rsidRDefault="0069705E" w:rsidP="0069705E">
      <w:pPr>
        <w:jc w:val="both"/>
        <w:rPr>
          <w:rFonts w:eastAsia="Times New Roman" w:cs="Times New Roman"/>
        </w:rPr>
      </w:pPr>
    </w:p>
    <w:p w14:paraId="66E85ADD"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7AF2C073"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4DCDF8C2"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4BC4D79A" w14:textId="71CD036A" w:rsidR="003D4D7C" w:rsidRPr="003D4D7C"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7A2A8BA4" w14:textId="3A9FCC8A"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4</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4D3C09B7" w14:textId="77777777" w:rsidR="0069705E" w:rsidRPr="003D4D7C" w:rsidRDefault="0069705E" w:rsidP="0069705E">
      <w:pPr>
        <w:jc w:val="both"/>
        <w:rPr>
          <w:rFonts w:eastAsia="Times New Roman" w:cs="Times New Roman"/>
        </w:rPr>
      </w:pPr>
    </w:p>
    <w:p w14:paraId="134D8421"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1FD2A6E1"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6F58C4C0"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4E81DE15" w14:textId="1B22F1E5" w:rsidR="0069705E" w:rsidRDefault="0069705E" w:rsidP="0069705E">
      <w:pPr>
        <w:jc w:val="both"/>
        <w:rPr>
          <w:rFonts w:eastAsia="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5BFA2DC7" w14:textId="55F65B50"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5</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4E47A96F"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2E3BEFB3"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4C6780D7"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591161DD" w14:textId="39C697A4" w:rsidR="0069705E"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23790DC2" w14:textId="77777777" w:rsidR="0069705E" w:rsidRDefault="0069705E" w:rsidP="00FE1872">
      <w:pPr>
        <w:jc w:val="both"/>
        <w:rPr>
          <w:rFonts w:eastAsia="Times New Roman" w:cs="Times New Roman"/>
        </w:rPr>
      </w:pPr>
    </w:p>
    <w:p w14:paraId="71A0B374" w14:textId="07DDC829"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6</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3D115D5B" w14:textId="77777777" w:rsidR="0069705E" w:rsidRPr="003D4D7C" w:rsidRDefault="0069705E" w:rsidP="0069705E">
      <w:pPr>
        <w:jc w:val="both"/>
        <w:rPr>
          <w:rFonts w:eastAsia="Times New Roman" w:cs="Times New Roman"/>
        </w:rPr>
      </w:pPr>
    </w:p>
    <w:p w14:paraId="5E373B68"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07EEEC56"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73ED53C4"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49AEE0AB" w14:textId="72B36CB4" w:rsidR="0069705E"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182365FE" w14:textId="77777777" w:rsidR="0069705E" w:rsidRDefault="0069705E" w:rsidP="0069705E">
      <w:pPr>
        <w:jc w:val="both"/>
        <w:rPr>
          <w:rFonts w:eastAsia="Times New Roman"/>
        </w:rPr>
      </w:pPr>
    </w:p>
    <w:p w14:paraId="61BFC2F4" w14:textId="499094E0"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7</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14A70467" w14:textId="77777777" w:rsidR="0069705E" w:rsidRPr="003D4D7C" w:rsidRDefault="0069705E" w:rsidP="0069705E">
      <w:pPr>
        <w:jc w:val="both"/>
        <w:rPr>
          <w:rFonts w:eastAsia="Times New Roman" w:cs="Times New Roman"/>
        </w:rPr>
      </w:pPr>
    </w:p>
    <w:p w14:paraId="66609D43"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237DF5DF"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324E4062"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0719DA16" w14:textId="7F08B74E" w:rsidR="0069705E"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79563CB2" w14:textId="1EC3248F" w:rsidR="0069705E" w:rsidRDefault="0069705E" w:rsidP="00FE1872">
      <w:pPr>
        <w:jc w:val="both"/>
        <w:rPr>
          <w:rFonts w:eastAsia="Times New Roman" w:cs="Times New Roman"/>
        </w:rPr>
      </w:pPr>
    </w:p>
    <w:p w14:paraId="3113FCB1" w14:textId="73F04E29"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8</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66D1DD3A" w14:textId="77777777" w:rsidR="0069705E" w:rsidRPr="003D4D7C" w:rsidRDefault="0069705E" w:rsidP="0069705E">
      <w:pPr>
        <w:jc w:val="both"/>
        <w:rPr>
          <w:rFonts w:eastAsia="Times New Roman" w:cs="Times New Roman"/>
        </w:rPr>
      </w:pPr>
    </w:p>
    <w:p w14:paraId="1C20EC7D"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361D38E6"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1A1C9FF5"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3F5E54E5" w14:textId="2B5BDD12" w:rsidR="0069705E"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7E3CBD19" w14:textId="6C746D01" w:rsidR="0069705E" w:rsidRDefault="0069705E" w:rsidP="0069705E">
      <w:pPr>
        <w:jc w:val="both"/>
        <w:rPr>
          <w:rFonts w:eastAsia="Times New Roman" w:cs="Times New Roman"/>
        </w:rPr>
      </w:pPr>
    </w:p>
    <w:p w14:paraId="342B7494" w14:textId="0483595A"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9</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022423AB" w14:textId="77777777" w:rsidR="0069705E" w:rsidRPr="003D4D7C" w:rsidRDefault="0069705E" w:rsidP="0069705E">
      <w:pPr>
        <w:jc w:val="both"/>
        <w:rPr>
          <w:rFonts w:eastAsia="Times New Roman" w:cs="Times New Roman"/>
        </w:rPr>
      </w:pPr>
    </w:p>
    <w:p w14:paraId="3F78F8B0"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1EE9602B"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7A1B0F22"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4986B53A" w14:textId="7B20906C" w:rsidR="0069705E"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66FD82C1" w14:textId="59B911B8" w:rsidR="0069705E" w:rsidRDefault="0069705E" w:rsidP="0069705E">
      <w:pPr>
        <w:jc w:val="both"/>
        <w:rPr>
          <w:rFonts w:eastAsia="Times New Roman" w:cs="Times New Roman"/>
        </w:rPr>
      </w:pPr>
    </w:p>
    <w:p w14:paraId="357D368D" w14:textId="2941BF0B"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10</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1FA28BA7" w14:textId="77777777" w:rsidR="0069705E" w:rsidRPr="003D4D7C" w:rsidRDefault="0069705E" w:rsidP="0069705E">
      <w:pPr>
        <w:jc w:val="both"/>
        <w:rPr>
          <w:rFonts w:eastAsia="Times New Roman" w:cs="Times New Roman"/>
        </w:rPr>
      </w:pPr>
    </w:p>
    <w:p w14:paraId="39D443A2"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1F338003"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15C2A49F"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2BE9956A" w14:textId="656B386E" w:rsidR="0069705E"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49F61098" w14:textId="0A0426F1"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11</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7FE76810" w14:textId="77777777" w:rsidR="0069705E" w:rsidRPr="003D4D7C" w:rsidRDefault="0069705E" w:rsidP="0069705E">
      <w:pPr>
        <w:jc w:val="both"/>
        <w:rPr>
          <w:rFonts w:eastAsia="Times New Roman" w:cs="Times New Roman"/>
        </w:rPr>
      </w:pPr>
    </w:p>
    <w:p w14:paraId="6B902DA3"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1533C1ED"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7DA35060"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6B606181" w14:textId="195159BC" w:rsidR="0069705E"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60EC2DF4" w14:textId="5CFCA361" w:rsidR="0069705E" w:rsidRDefault="0069705E" w:rsidP="0069705E">
      <w:pPr>
        <w:jc w:val="both"/>
        <w:rPr>
          <w:rFonts w:eastAsia="Times New Roman" w:cs="Times New Roman"/>
        </w:rPr>
      </w:pPr>
    </w:p>
    <w:p w14:paraId="397F5041" w14:textId="18E46E84"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12</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p>
    <w:p w14:paraId="6436AAAC" w14:textId="77777777" w:rsidR="0069705E" w:rsidRPr="003D4D7C" w:rsidRDefault="0069705E" w:rsidP="0069705E">
      <w:pPr>
        <w:jc w:val="both"/>
        <w:rPr>
          <w:rFonts w:eastAsia="Times New Roman" w:cs="Times New Roman"/>
        </w:rPr>
      </w:pPr>
    </w:p>
    <w:p w14:paraId="203E7941"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17BE7441"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007E9997"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6F3C1097" w14:textId="13D6DD45" w:rsidR="0069705E"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08AD56C7" w14:textId="73CF78B2" w:rsidR="003D4D7C" w:rsidRPr="003D4D7C" w:rsidRDefault="003D4D7C" w:rsidP="00FE1872">
      <w:pPr>
        <w:jc w:val="both"/>
        <w:rPr>
          <w:rFonts w:eastAsia="Times New Roman" w:cs="Times New Roman"/>
        </w:rPr>
      </w:pPr>
      <w:r w:rsidRPr="003D4D7C">
        <w:rPr>
          <w:rFonts w:eastAsia="Times New Roman" w:cs="Times New Roman"/>
        </w:rPr>
        <w:t>W podanej cenie zawierają się wszystkie koszty (w tym koszty transportu do Szpitala), jakie musimy ponieść, aby dostarczyć przedmiot zamówienia, zgodny z opisem i warunkami.</w:t>
      </w:r>
    </w:p>
    <w:p w14:paraId="73629474" w14:textId="11ACEC80" w:rsidR="00382C5A" w:rsidRDefault="00382C5A" w:rsidP="00382C5A">
      <w:pPr>
        <w:suppressAutoHyphens/>
        <w:spacing w:before="120"/>
        <w:jc w:val="both"/>
        <w:rPr>
          <w:rFonts w:eastAsia="Times New Roman" w:cs="Times New Roman"/>
        </w:rPr>
      </w:pPr>
      <w:r>
        <w:rPr>
          <w:rFonts w:eastAsia="Times New Roman" w:cs="Times New Roman"/>
        </w:rPr>
        <w:t xml:space="preserve">2. </w:t>
      </w:r>
      <w:r w:rsidR="003D4D7C" w:rsidRPr="003D4D7C">
        <w:rPr>
          <w:rFonts w:eastAsia="Times New Roman" w:cs="Times New Roman"/>
        </w:rPr>
        <w:t xml:space="preserve">Termin realizacji zamówienia: od dnia zawarcia umowy </w:t>
      </w:r>
      <w:r w:rsidR="00EB5A97">
        <w:rPr>
          <w:rFonts w:eastAsia="Times New Roman" w:cs="Times New Roman"/>
          <w:b/>
        </w:rPr>
        <w:t>1</w:t>
      </w:r>
      <w:r w:rsidR="0069705E">
        <w:rPr>
          <w:rFonts w:eastAsia="Times New Roman" w:cs="Times New Roman"/>
          <w:b/>
        </w:rPr>
        <w:t>2</w:t>
      </w:r>
      <w:r w:rsidR="003D4D7C" w:rsidRPr="003D4D7C">
        <w:rPr>
          <w:rFonts w:eastAsia="Times New Roman" w:cs="Times New Roman"/>
          <w:b/>
        </w:rPr>
        <w:t xml:space="preserve"> miesi</w:t>
      </w:r>
      <w:r w:rsidR="00E83B36">
        <w:rPr>
          <w:rFonts w:eastAsia="Times New Roman" w:cs="Times New Roman"/>
          <w:b/>
        </w:rPr>
        <w:t>ęcy</w:t>
      </w:r>
      <w:r w:rsidR="003D4D7C" w:rsidRPr="003D4D7C">
        <w:rPr>
          <w:rFonts w:eastAsia="Times New Roman" w:cs="Times New Roman"/>
          <w:b/>
        </w:rPr>
        <w:t xml:space="preserve">, tj. planowane </w:t>
      </w:r>
      <w:r w:rsidR="003D4D7C" w:rsidRPr="003D4D7C">
        <w:rPr>
          <w:rFonts w:eastAsia="Times New Roman" w:cs="Times New Roman"/>
          <w:b/>
        </w:rPr>
        <w:br/>
      </w:r>
      <w:r>
        <w:rPr>
          <w:rFonts w:eastAsia="Times New Roman" w:cs="Times New Roman"/>
          <w:b/>
        </w:rPr>
        <w:t xml:space="preserve">      </w:t>
      </w:r>
      <w:r w:rsidR="0069705E">
        <w:rPr>
          <w:rFonts w:eastAsia="Times New Roman" w:cs="Times New Roman"/>
          <w:b/>
        </w:rPr>
        <w:t>do 31.12</w:t>
      </w:r>
      <w:r w:rsidR="003D4D7C" w:rsidRPr="003D4D7C">
        <w:rPr>
          <w:rFonts w:eastAsia="Times New Roman" w:cs="Times New Roman"/>
          <w:b/>
        </w:rPr>
        <w:t>.202</w:t>
      </w:r>
      <w:r w:rsidR="0069705E">
        <w:rPr>
          <w:rFonts w:eastAsia="Times New Roman" w:cs="Times New Roman"/>
          <w:b/>
        </w:rPr>
        <w:t>4</w:t>
      </w:r>
      <w:r w:rsidR="003D4D7C" w:rsidRPr="003D4D7C">
        <w:rPr>
          <w:rFonts w:eastAsia="Times New Roman" w:cs="Times New Roman"/>
          <w:b/>
        </w:rPr>
        <w:t xml:space="preserve"> r. </w:t>
      </w:r>
    </w:p>
    <w:p w14:paraId="6C2990E3" w14:textId="77777777" w:rsidR="00382C5A" w:rsidRDefault="00382C5A" w:rsidP="00382C5A">
      <w:pPr>
        <w:suppressAutoHyphens/>
        <w:spacing w:before="120"/>
        <w:jc w:val="both"/>
        <w:rPr>
          <w:rFonts w:eastAsia="Times New Roman" w:cs="Times New Roman"/>
        </w:rPr>
      </w:pPr>
      <w:r>
        <w:rPr>
          <w:rFonts w:eastAsia="Times New Roman" w:cs="Times New Roman"/>
        </w:rPr>
        <w:t xml:space="preserve">3. </w:t>
      </w:r>
      <w:r w:rsidR="003D4D7C" w:rsidRPr="00382C5A">
        <w:rPr>
          <w:rFonts w:eastAsia="Times New Roman"/>
        </w:rPr>
        <w:t xml:space="preserve">Oświadczamy, że zapoznaliśmy się ze specyfikacją warunków zamówienia </w:t>
      </w:r>
      <w:r w:rsidR="003D4D7C" w:rsidRPr="00382C5A">
        <w:rPr>
          <w:rFonts w:eastAsia="Times New Roman"/>
        </w:rPr>
        <w:br/>
      </w:r>
      <w:r>
        <w:rPr>
          <w:rFonts w:eastAsia="Times New Roman"/>
        </w:rPr>
        <w:t xml:space="preserve">     </w:t>
      </w:r>
      <w:r w:rsidR="003D4D7C" w:rsidRPr="00382C5A">
        <w:rPr>
          <w:rFonts w:eastAsia="Times New Roman"/>
        </w:rPr>
        <w:t>i przyjmujemy ją bez zastrzeżeń oraz uzyskaliśmy konieczne informacje do przygotowania oferty.</w:t>
      </w:r>
    </w:p>
    <w:p w14:paraId="09375B78" w14:textId="32517F44" w:rsidR="00FE1872" w:rsidRPr="003D4D7C" w:rsidRDefault="00382C5A" w:rsidP="00382C5A">
      <w:pPr>
        <w:suppressAutoHyphens/>
        <w:spacing w:before="120"/>
        <w:jc w:val="both"/>
        <w:rPr>
          <w:rFonts w:eastAsia="Times New Roman" w:cs="Times New Roman"/>
        </w:rPr>
      </w:pPr>
      <w:r>
        <w:rPr>
          <w:rFonts w:eastAsia="Times New Roman" w:cs="Times New Roman"/>
        </w:rPr>
        <w:t xml:space="preserve">4.  </w:t>
      </w:r>
      <w:r w:rsidR="00FE1872" w:rsidRPr="003D4D7C">
        <w:rPr>
          <w:rFonts w:eastAsia="Times New Roman" w:cs="Times New Roman"/>
        </w:rPr>
        <w:t>Propo</w:t>
      </w:r>
      <w:r w:rsidR="00E4049C">
        <w:rPr>
          <w:rFonts w:eastAsia="Times New Roman" w:cs="Times New Roman"/>
        </w:rPr>
        <w:t xml:space="preserve">nowany termin płatności za dostawy: </w:t>
      </w:r>
      <w:r w:rsidR="00E4049C" w:rsidRPr="00E4049C">
        <w:rPr>
          <w:rFonts w:eastAsia="Times New Roman" w:cs="Times New Roman"/>
          <w:b/>
        </w:rPr>
        <w:t>3</w:t>
      </w:r>
      <w:r w:rsidR="00FE1872" w:rsidRPr="00E4049C">
        <w:rPr>
          <w:rFonts w:eastAsia="Times New Roman" w:cs="Times New Roman"/>
          <w:b/>
        </w:rPr>
        <w:t>0 dni</w:t>
      </w:r>
      <w:r w:rsidR="00EB5A97">
        <w:rPr>
          <w:rFonts w:eastAsia="Times New Roman" w:cs="Times New Roman"/>
        </w:rPr>
        <w:t xml:space="preserve"> </w:t>
      </w:r>
      <w:r w:rsidR="00FE1872" w:rsidRPr="003D4D7C">
        <w:rPr>
          <w:rFonts w:eastAsia="Times New Roman" w:cs="Times New Roman"/>
        </w:rPr>
        <w:t xml:space="preserve">od dnia otrzymania faktury, po dostawie </w:t>
      </w:r>
      <w:r w:rsidR="00E4049C">
        <w:rPr>
          <w:rFonts w:eastAsia="Times New Roman" w:cs="Times New Roman"/>
        </w:rPr>
        <w:br/>
        <w:t xml:space="preserve">       </w:t>
      </w:r>
      <w:r w:rsidR="00FE1872" w:rsidRPr="003D4D7C">
        <w:rPr>
          <w:rFonts w:eastAsia="Times New Roman" w:cs="Times New Roman"/>
        </w:rPr>
        <w:t xml:space="preserve">i podpisaniu </w:t>
      </w:r>
      <w:r w:rsidR="00E4049C">
        <w:rPr>
          <w:rFonts w:eastAsia="Times New Roman" w:cs="Times New Roman"/>
        </w:rPr>
        <w:t xml:space="preserve"> </w:t>
      </w:r>
      <w:r w:rsidR="00FE1872" w:rsidRPr="003D4D7C">
        <w:rPr>
          <w:rFonts w:eastAsia="Times New Roman" w:cs="Times New Roman"/>
        </w:rPr>
        <w:t>protokołu zdawczo-odbiorczego bez zastrzeżeń.</w:t>
      </w:r>
    </w:p>
    <w:p w14:paraId="48E85417" w14:textId="4DB05121" w:rsidR="006A60EE" w:rsidRDefault="007B1759" w:rsidP="006A60EE">
      <w:pPr>
        <w:pStyle w:val="ust"/>
        <w:ind w:left="0" w:firstLine="0"/>
      </w:pPr>
      <w:r>
        <w:t>5</w:t>
      </w:r>
      <w:r w:rsidR="006A60EE" w:rsidRPr="0066439E">
        <w:t xml:space="preserve">. Wykonawca posiada wiedzę i doświadczenie oraz dysponuje odpowiednim potencjałem     </w:t>
      </w:r>
      <w:r w:rsidR="006A60EE">
        <w:t xml:space="preserve">  </w:t>
      </w:r>
      <w:r w:rsidR="006A60EE">
        <w:br/>
        <w:t xml:space="preserve">      </w:t>
      </w:r>
      <w:r w:rsidR="006A60EE" w:rsidRPr="0066439E">
        <w:t>technicznym i osobami zdolnymi do wykonania zamówienia.</w:t>
      </w:r>
    </w:p>
    <w:p w14:paraId="13EEE421" w14:textId="2F192022" w:rsidR="006A60EE" w:rsidRDefault="007B1759" w:rsidP="006A60EE">
      <w:pPr>
        <w:pStyle w:val="ust"/>
        <w:ind w:left="0" w:firstLine="0"/>
      </w:pPr>
      <w:r>
        <w:t>6</w:t>
      </w:r>
      <w:r w:rsidR="006A60EE" w:rsidRPr="0066439E">
        <w:t xml:space="preserve">. Oświadczamy, że zawarte w specyfikacji istotnych warunków zamówienia postanowienia </w:t>
      </w:r>
      <w:r w:rsidR="006A60EE">
        <w:br/>
        <w:t xml:space="preserve">      </w:t>
      </w:r>
      <w:r w:rsidR="006A60EE" w:rsidRPr="0066439E">
        <w:t xml:space="preserve">umowy zostały przez nas zaakceptowane i zobowiązujemy się w przypadku wyboru </w:t>
      </w:r>
      <w:r w:rsidR="006A60EE">
        <w:br/>
        <w:t xml:space="preserve">      </w:t>
      </w:r>
      <w:r w:rsidR="006A60EE" w:rsidRPr="0066439E">
        <w:t xml:space="preserve">naszej oferty </w:t>
      </w:r>
      <w:r w:rsidR="006A60EE">
        <w:t xml:space="preserve"> </w:t>
      </w:r>
      <w:r w:rsidR="006A60EE" w:rsidRPr="0066439E">
        <w:t>do zawarcia umowy na warunkach, w miejscu i terminie wyznacz</w:t>
      </w:r>
      <w:r w:rsidR="006A60EE">
        <w:t xml:space="preserve">onym </w:t>
      </w:r>
      <w:r w:rsidR="006A60EE">
        <w:br/>
        <w:t xml:space="preserve">      przez </w:t>
      </w:r>
      <w:r w:rsidR="006A60EE" w:rsidRPr="0066439E">
        <w:t>zamawiającego.</w:t>
      </w:r>
    </w:p>
    <w:p w14:paraId="36CEAA18" w14:textId="5DC0D141" w:rsidR="006A60EE" w:rsidRPr="009C359F" w:rsidRDefault="007B1759" w:rsidP="006A60EE">
      <w:pPr>
        <w:pStyle w:val="ust"/>
        <w:spacing w:before="120"/>
        <w:rPr>
          <w:sz w:val="22"/>
          <w:szCs w:val="22"/>
        </w:rPr>
      </w:pPr>
      <w:r>
        <w:rPr>
          <w:sz w:val="22"/>
          <w:szCs w:val="22"/>
        </w:rPr>
        <w:t>7</w:t>
      </w:r>
      <w:r w:rsidR="006A60EE"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5040A0FA" w14:textId="18C01A00"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65CC80B7" w14:textId="759DF1BD" w:rsidR="006A60EE" w:rsidRPr="009C359F" w:rsidRDefault="007B1759"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t>8</w:t>
      </w:r>
      <w:r w:rsidR="006A60EE" w:rsidRPr="00CD597D">
        <w:rPr>
          <w:rFonts w:eastAsia="Times New Roman"/>
          <w:sz w:val="22"/>
          <w:szCs w:val="22"/>
        </w:rPr>
        <w:t xml:space="preserve">. a) W związku z zastrzeżeniem na podstawie art. 60 pkt 2 </w:t>
      </w:r>
      <w:proofErr w:type="spellStart"/>
      <w:r w:rsidR="006A60EE" w:rsidRPr="00CD597D">
        <w:rPr>
          <w:rFonts w:eastAsia="Times New Roman"/>
          <w:sz w:val="22"/>
          <w:szCs w:val="22"/>
        </w:rPr>
        <w:t>Pzp</w:t>
      </w:r>
      <w:proofErr w:type="spellEnd"/>
      <w:r w:rsidR="006A60EE" w:rsidRPr="00CD597D">
        <w:rPr>
          <w:rFonts w:eastAsia="Times New Roman"/>
          <w:sz w:val="22"/>
          <w:szCs w:val="22"/>
        </w:rPr>
        <w:t xml:space="preserve">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r>
        <w:rPr>
          <w:rFonts w:eastAsia="Times New Roman"/>
          <w:sz w:val="22"/>
          <w:szCs w:val="22"/>
        </w:rPr>
        <w:t xml:space="preserve"> </w:t>
      </w:r>
      <w:r w:rsidRPr="007B1759">
        <w:rPr>
          <w:rFonts w:eastAsia="Times New Roman"/>
          <w:i/>
          <w:sz w:val="22"/>
          <w:szCs w:val="22"/>
        </w:rPr>
        <w:t>nie dotyczy</w:t>
      </w:r>
    </w:p>
    <w:p w14:paraId="5DA48D23" w14:textId="11EE3EEF"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w:t>
      </w:r>
      <w:proofErr w:type="spellStart"/>
      <w:r w:rsidRPr="00B46BAB">
        <w:rPr>
          <w:rFonts w:eastAsia="Times New Roman"/>
          <w:sz w:val="22"/>
          <w:szCs w:val="22"/>
        </w:rPr>
        <w:t>Pzp</w:t>
      </w:r>
      <w:proofErr w:type="spellEnd"/>
      <w:r w:rsidRPr="00B46BAB">
        <w:rPr>
          <w:rFonts w:eastAsia="Times New Roman"/>
          <w:sz w:val="22"/>
          <w:szCs w:val="22"/>
        </w:rPr>
        <w:t xml:space="preserve">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r w:rsidR="007B1759" w:rsidRPr="007B1759">
        <w:rPr>
          <w:rFonts w:eastAsia="Times New Roman"/>
          <w:i/>
          <w:sz w:val="22"/>
          <w:szCs w:val="22"/>
        </w:rPr>
        <w:t xml:space="preserve"> nie dotyczy</w:t>
      </w:r>
    </w:p>
    <w:p w14:paraId="583CA77A" w14:textId="746FE1CA" w:rsidR="006A60EE" w:rsidRPr="009C359F" w:rsidRDefault="007B1759" w:rsidP="006A60EE">
      <w:pPr>
        <w:pStyle w:val="Tekstpodstawowy2"/>
        <w:spacing w:before="120" w:line="240" w:lineRule="auto"/>
        <w:jc w:val="both"/>
        <w:rPr>
          <w:sz w:val="22"/>
          <w:szCs w:val="22"/>
        </w:rPr>
      </w:pPr>
      <w:r>
        <w:rPr>
          <w:sz w:val="22"/>
          <w:szCs w:val="22"/>
        </w:rPr>
        <w:t>9</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EA27D23" w:rsidR="006A60EE" w:rsidRPr="009C359F" w:rsidRDefault="007B1759" w:rsidP="006A60EE">
      <w:pPr>
        <w:pStyle w:val="Akapitzlist"/>
        <w:numPr>
          <w:ilvl w:val="0"/>
          <w:numId w:val="6"/>
        </w:numPr>
        <w:tabs>
          <w:tab w:val="num" w:pos="540"/>
          <w:tab w:val="num" w:pos="7307"/>
        </w:tabs>
        <w:spacing w:line="360" w:lineRule="auto"/>
        <w:jc w:val="both"/>
        <w:rPr>
          <w:sz w:val="22"/>
          <w:szCs w:val="22"/>
        </w:rPr>
      </w:pPr>
      <w:r>
        <w:rPr>
          <w:sz w:val="22"/>
          <w:szCs w:val="22"/>
        </w:rPr>
        <w:t>o</w:t>
      </w:r>
      <w:r w:rsidR="006A60EE" w:rsidRPr="009C359F">
        <w:rPr>
          <w:sz w:val="22"/>
          <w:szCs w:val="22"/>
        </w:rPr>
        <w:t>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w:t>
      </w:r>
      <w:proofErr w:type="spellStart"/>
      <w:r w:rsidRPr="000E6192">
        <w:rPr>
          <w:sz w:val="22"/>
          <w:szCs w:val="22"/>
        </w:rPr>
        <w:t>ych</w:t>
      </w:r>
      <w:proofErr w:type="spellEnd"/>
      <w:r w:rsidRPr="000E6192">
        <w:rPr>
          <w:sz w:val="22"/>
          <w:szCs w:val="22"/>
        </w:rPr>
        <w:t xml:space="preserve"> podmiotu/ów:</w:t>
      </w:r>
    </w:p>
    <w:p w14:paraId="5D5CF132" w14:textId="50647C6F" w:rsidR="006A60EE" w:rsidRPr="000E6192" w:rsidRDefault="006A60EE" w:rsidP="006A60EE">
      <w:pPr>
        <w:pStyle w:val="Tekstpodstawowy2"/>
        <w:spacing w:before="120" w:line="240" w:lineRule="auto"/>
        <w:ind w:left="426"/>
        <w:jc w:val="both"/>
        <w:rPr>
          <w:sz w:val="22"/>
          <w:szCs w:val="22"/>
        </w:rPr>
      </w:pPr>
      <w:r w:rsidRPr="000E6192">
        <w:rPr>
          <w:sz w:val="22"/>
          <w:szCs w:val="22"/>
        </w:rPr>
        <w:t>- zgodnie z: Szczegółowe określenie zakresu polegania na zasobach podmiotów zawiera załącznik nr 4</w:t>
      </w:r>
      <w:r w:rsidR="008873BD">
        <w:rPr>
          <w:sz w:val="22"/>
          <w:szCs w:val="22"/>
        </w:rPr>
        <w:t>a</w:t>
      </w:r>
      <w:r w:rsidRPr="000E6192">
        <w:rPr>
          <w:sz w:val="22"/>
          <w:szCs w:val="22"/>
        </w:rPr>
        <w:t xml:space="preserve"> do SWZ.  </w:t>
      </w:r>
    </w:p>
    <w:p w14:paraId="519E03DF" w14:textId="6F674700" w:rsidR="006A60EE" w:rsidRPr="009C359F" w:rsidRDefault="007B1759" w:rsidP="006A60EE">
      <w:pPr>
        <w:pStyle w:val="Tekstpodstawowy2"/>
        <w:spacing w:before="120" w:line="240" w:lineRule="auto"/>
        <w:jc w:val="both"/>
        <w:rPr>
          <w:sz w:val="22"/>
          <w:szCs w:val="22"/>
        </w:rPr>
      </w:pPr>
      <w:r>
        <w:rPr>
          <w:sz w:val="22"/>
          <w:szCs w:val="22"/>
        </w:rPr>
        <w:t>10</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6A60EE">
        <w:rPr>
          <w:sz w:val="22"/>
          <w:szCs w:val="22"/>
        </w:rPr>
        <w:t xml:space="preserve">     </w:t>
      </w:r>
      <w:r w:rsidR="006A60EE" w:rsidRPr="009C359F">
        <w:rPr>
          <w:sz w:val="22"/>
          <w:szCs w:val="22"/>
        </w:rPr>
        <w:t>(</w:t>
      </w:r>
      <w:proofErr w:type="spellStart"/>
      <w:r w:rsidR="006A60EE" w:rsidRPr="009C359F">
        <w:rPr>
          <w:sz w:val="22"/>
          <w:szCs w:val="22"/>
        </w:rPr>
        <w:t>t.j</w:t>
      </w:r>
      <w:proofErr w:type="spellEnd"/>
      <w:r w:rsidR="006A60EE" w:rsidRPr="009C359F">
        <w:rPr>
          <w:sz w:val="22"/>
          <w:szCs w:val="22"/>
        </w:rPr>
        <w:t>. Dz. U. z 20</w:t>
      </w:r>
      <w:r w:rsidR="00E83B36">
        <w:rPr>
          <w:sz w:val="22"/>
          <w:szCs w:val="22"/>
        </w:rPr>
        <w:t>2</w:t>
      </w:r>
      <w:r>
        <w:rPr>
          <w:sz w:val="22"/>
          <w:szCs w:val="22"/>
        </w:rPr>
        <w:t>3</w:t>
      </w:r>
      <w:r w:rsidR="006A60EE" w:rsidRPr="009C359F">
        <w:rPr>
          <w:sz w:val="22"/>
          <w:szCs w:val="22"/>
        </w:rPr>
        <w:t xml:space="preserve"> r., poz. </w:t>
      </w:r>
      <w:r w:rsidR="00E83B36">
        <w:rPr>
          <w:sz w:val="22"/>
          <w:szCs w:val="22"/>
        </w:rPr>
        <w:t>1</w:t>
      </w:r>
      <w:r>
        <w:rPr>
          <w:sz w:val="22"/>
          <w:szCs w:val="22"/>
        </w:rPr>
        <w:t>605</w:t>
      </w:r>
      <w:r w:rsidR="006A60EE" w:rsidRPr="009C359F">
        <w:rPr>
          <w:sz w:val="22"/>
          <w:szCs w:val="22"/>
        </w:rPr>
        <w:t xml:space="preserve"> z </w:t>
      </w:r>
      <w:proofErr w:type="spellStart"/>
      <w:r w:rsidR="006A60EE" w:rsidRPr="009C359F">
        <w:rPr>
          <w:sz w:val="22"/>
          <w:szCs w:val="22"/>
        </w:rPr>
        <w:t>późn</w:t>
      </w:r>
      <w:proofErr w:type="spellEnd"/>
      <w:r w:rsidR="006A60EE" w:rsidRPr="009C359F">
        <w:rPr>
          <w:sz w:val="22"/>
          <w:szCs w:val="22"/>
        </w:rPr>
        <w:t xml:space="preserve">. zm.) zastrzegam, iż wymienione niżej dokumenty składające się na </w:t>
      </w:r>
      <w:r w:rsidR="006A60EE">
        <w:rPr>
          <w:sz w:val="22"/>
          <w:szCs w:val="22"/>
        </w:rPr>
        <w:br/>
        <w:t xml:space="preserve">      </w:t>
      </w:r>
      <w:r w:rsidR="006A60EE"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00309F90" w:rsidR="006A60EE" w:rsidRPr="009C359F" w:rsidRDefault="007B1759" w:rsidP="006A60EE">
      <w:pPr>
        <w:tabs>
          <w:tab w:val="num" w:pos="7307"/>
        </w:tabs>
        <w:spacing w:line="360" w:lineRule="auto"/>
        <w:jc w:val="both"/>
        <w:rPr>
          <w:rFonts w:cs="Times New Roman"/>
          <w:sz w:val="22"/>
          <w:szCs w:val="22"/>
        </w:rPr>
      </w:pPr>
      <w:r>
        <w:rPr>
          <w:rFonts w:cs="Times New Roman"/>
          <w:sz w:val="22"/>
          <w:szCs w:val="22"/>
        </w:rPr>
        <w:t>11</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12C97EA0" w:rsidR="006A60EE" w:rsidRPr="009C359F" w:rsidRDefault="007B1759" w:rsidP="006A60EE">
      <w:pPr>
        <w:tabs>
          <w:tab w:val="num" w:pos="7307"/>
        </w:tabs>
        <w:jc w:val="both"/>
        <w:rPr>
          <w:rFonts w:cs="Times New Roman"/>
          <w:sz w:val="22"/>
          <w:szCs w:val="22"/>
        </w:rPr>
      </w:pPr>
      <w:r>
        <w:rPr>
          <w:rFonts w:cs="Times New Roman"/>
          <w:sz w:val="22"/>
          <w:szCs w:val="22"/>
        </w:rPr>
        <w:t>12</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2CDA478B" w14:textId="6B395B56" w:rsidR="006A60EE" w:rsidRPr="009C359F" w:rsidRDefault="007B1759" w:rsidP="006A60EE">
      <w:pPr>
        <w:pStyle w:val="Tekstpodstawowy2"/>
        <w:spacing w:before="120" w:line="240" w:lineRule="auto"/>
        <w:jc w:val="both"/>
        <w:rPr>
          <w:sz w:val="22"/>
          <w:szCs w:val="22"/>
        </w:rPr>
      </w:pPr>
      <w:r>
        <w:rPr>
          <w:sz w:val="22"/>
          <w:szCs w:val="22"/>
        </w:rPr>
        <w:t>13</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 xml:space="preserve">sprawie ochrony osób </w:t>
      </w:r>
      <w:proofErr w:type="spellStart"/>
      <w:r>
        <w:rPr>
          <w:rFonts w:cs="Times New Roman"/>
          <w:iCs/>
          <w:sz w:val="22"/>
          <w:szCs w:val="22"/>
        </w:rPr>
        <w:t>fizycznych</w:t>
      </w:r>
      <w:r w:rsidRPr="009C359F">
        <w:rPr>
          <w:rFonts w:cs="Times New Roman"/>
          <w:iCs/>
          <w:sz w:val="22"/>
          <w:szCs w:val="22"/>
        </w:rPr>
        <w:t>w</w:t>
      </w:r>
      <w:proofErr w:type="spellEnd"/>
      <w:r w:rsidRPr="009C359F">
        <w:rPr>
          <w:rFonts w:cs="Times New Roman"/>
          <w:iCs/>
          <w:sz w:val="22"/>
          <w:szCs w:val="22"/>
        </w:rPr>
        <w:t xml:space="preserve">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150FD0D4"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B00D6EA" w14:textId="77777777" w:rsidR="00E83B36" w:rsidRDefault="00E83B36" w:rsidP="00E83B36">
      <w:pPr>
        <w:ind w:left="714"/>
        <w:jc w:val="both"/>
        <w:rPr>
          <w:rFonts w:cs="Times New Roman"/>
          <w:iCs/>
          <w:sz w:val="22"/>
          <w:szCs w:val="22"/>
        </w:rPr>
      </w:pPr>
    </w:p>
    <w:p w14:paraId="1EFC5476" w14:textId="77777777" w:rsidR="007B1759" w:rsidRDefault="000273F0" w:rsidP="007B1759">
      <w:pPr>
        <w:pStyle w:val="Akapitzlist"/>
        <w:numPr>
          <w:ilvl w:val="0"/>
          <w:numId w:val="28"/>
        </w:numPr>
        <w:autoSpaceDE w:val="0"/>
        <w:autoSpaceDN w:val="0"/>
        <w:adjustRightInd w:val="0"/>
        <w:spacing w:after="6"/>
        <w:jc w:val="both"/>
        <w:rPr>
          <w:sz w:val="22"/>
        </w:rPr>
      </w:pPr>
      <w:r w:rsidRPr="007B1759">
        <w:rPr>
          <w:color w:val="000000"/>
          <w:sz w:val="22"/>
          <w:szCs w:val="22"/>
        </w:rPr>
        <w:t xml:space="preserve">Ponadto w celu wskazania braku podstaw  do wykluczenia z postępowania na podstawie </w:t>
      </w:r>
      <w:r w:rsidRPr="007B1759">
        <w:rPr>
          <w:color w:val="000000"/>
          <w:sz w:val="22"/>
          <w:szCs w:val="22"/>
        </w:rPr>
        <w:br/>
        <w:t xml:space="preserve">art. 7 ust. 1 ustawy o szczególnych rozwiązaniach w zakresie przeciwdziałaniu wspierania agresji </w:t>
      </w:r>
      <w:r w:rsidRPr="007B1759">
        <w:rPr>
          <w:color w:val="000000"/>
          <w:sz w:val="22"/>
          <w:szCs w:val="22"/>
        </w:rPr>
        <w:br/>
        <w:t xml:space="preserve">na Ukrainę oraz służących ochronie bezpieczeństwa narodowego (Dz.U. 2022 poz. 835, dalej: </w:t>
      </w:r>
      <w:r w:rsidRPr="007B1759">
        <w:rPr>
          <w:color w:val="000000"/>
          <w:sz w:val="22"/>
          <w:szCs w:val="22"/>
        </w:rPr>
        <w:br/>
        <w:t xml:space="preserve">specustawa) </w:t>
      </w:r>
      <w:r w:rsidRPr="007B1759">
        <w:rPr>
          <w:b/>
          <w:sz w:val="22"/>
        </w:rPr>
        <w:t>oświadczam, że nie podlegam</w:t>
      </w:r>
      <w:r w:rsidRPr="007B1759">
        <w:rPr>
          <w:sz w:val="22"/>
        </w:rPr>
        <w:t xml:space="preserve"> wykluczeniu z postępowania na podstawie art. 108 </w:t>
      </w:r>
      <w:r w:rsidRPr="007B1759">
        <w:rPr>
          <w:sz w:val="22"/>
        </w:rPr>
        <w:br/>
        <w:t xml:space="preserve">ust. 1 ustawy Prawo zamówień publicznych oraz art. 7 ust. 1 ustawy o szczególnych </w:t>
      </w:r>
      <w:r w:rsidRPr="007B1759">
        <w:rPr>
          <w:sz w:val="22"/>
        </w:rPr>
        <w:br/>
        <w:t xml:space="preserve">rozwiązaniach w zakresie przeciwdziałaniu wspierania agresji na Ukrainę oraz służących ochronie </w:t>
      </w:r>
      <w:r w:rsidRPr="007B1759">
        <w:rPr>
          <w:sz w:val="22"/>
        </w:rPr>
        <w:br/>
        <w:t>bezpieczeństwa narodowego (Dz.U. 2022 poz. 835, dalej: specustawa).</w:t>
      </w:r>
    </w:p>
    <w:p w14:paraId="7D0169EC" w14:textId="6614A813" w:rsidR="006A60EE" w:rsidRPr="007B1759" w:rsidRDefault="006A60EE" w:rsidP="007B1759">
      <w:pPr>
        <w:pStyle w:val="Akapitzlist"/>
        <w:numPr>
          <w:ilvl w:val="0"/>
          <w:numId w:val="28"/>
        </w:numPr>
        <w:autoSpaceDE w:val="0"/>
        <w:autoSpaceDN w:val="0"/>
        <w:adjustRightInd w:val="0"/>
        <w:spacing w:after="6"/>
        <w:jc w:val="both"/>
        <w:rPr>
          <w:sz w:val="22"/>
        </w:rPr>
      </w:pPr>
      <w:r w:rsidRPr="007B1759">
        <w:rPr>
          <w:sz w:val="22"/>
          <w:szCs w:val="22"/>
        </w:rPr>
        <w:t>Oświadczamy, że jesteśmy</w:t>
      </w:r>
      <w:r w:rsidRPr="007B1759">
        <w:rPr>
          <w:b/>
          <w:sz w:val="22"/>
          <w:szCs w:val="22"/>
        </w:rPr>
        <w:t xml:space="preserve"> mikro/ małym / średnim przedsiębiorstwem/ nie dotyczy *</w:t>
      </w:r>
      <w:r w:rsidRPr="007B1759">
        <w:rPr>
          <w:sz w:val="22"/>
          <w:szCs w:val="22"/>
        </w:rPr>
        <w:t xml:space="preserve">, zgodnie </w:t>
      </w:r>
      <w:r w:rsidRPr="007B1759">
        <w:rPr>
          <w:sz w:val="22"/>
          <w:szCs w:val="22"/>
        </w:rPr>
        <w:br/>
        <w:t>z ustawą z dnia 06.03.2018 r. Prawo przedsiębiorców (</w:t>
      </w:r>
      <w:proofErr w:type="spellStart"/>
      <w:r w:rsidR="006C0C4C" w:rsidRPr="007B1759">
        <w:rPr>
          <w:sz w:val="22"/>
          <w:szCs w:val="22"/>
        </w:rPr>
        <w:t>t.j</w:t>
      </w:r>
      <w:proofErr w:type="spellEnd"/>
      <w:r w:rsidR="006C0C4C" w:rsidRPr="007B1759">
        <w:rPr>
          <w:sz w:val="22"/>
          <w:szCs w:val="22"/>
        </w:rPr>
        <w:t xml:space="preserve">. </w:t>
      </w:r>
      <w:r w:rsidRPr="007B1759">
        <w:rPr>
          <w:sz w:val="22"/>
          <w:szCs w:val="22"/>
        </w:rPr>
        <w:t>Dz. U. z 20</w:t>
      </w:r>
      <w:r w:rsidR="006C0C4C" w:rsidRPr="007B1759">
        <w:rPr>
          <w:sz w:val="22"/>
          <w:szCs w:val="22"/>
        </w:rPr>
        <w:t>23</w:t>
      </w:r>
      <w:r w:rsidRPr="007B1759">
        <w:rPr>
          <w:sz w:val="22"/>
          <w:szCs w:val="22"/>
        </w:rPr>
        <w:t xml:space="preserve"> r. poz. </w:t>
      </w:r>
      <w:r w:rsidR="006C0C4C" w:rsidRPr="007B1759">
        <w:rPr>
          <w:sz w:val="22"/>
          <w:szCs w:val="22"/>
        </w:rPr>
        <w:t>221</w:t>
      </w:r>
      <w:r w:rsidRPr="007B1759">
        <w:rPr>
          <w:sz w:val="22"/>
          <w:szCs w:val="22"/>
        </w:rPr>
        <w:t xml:space="preserve"> z </w:t>
      </w:r>
      <w:proofErr w:type="spellStart"/>
      <w:r w:rsidRPr="007B1759">
        <w:rPr>
          <w:sz w:val="22"/>
          <w:szCs w:val="22"/>
        </w:rPr>
        <w:t>późn</w:t>
      </w:r>
      <w:proofErr w:type="spellEnd"/>
      <w:r w:rsidRPr="007B1759">
        <w:rPr>
          <w:sz w:val="22"/>
          <w:szCs w:val="22"/>
        </w:rPr>
        <w:t>. zm.)</w:t>
      </w:r>
    </w:p>
    <w:p w14:paraId="5240CDE1" w14:textId="77777777" w:rsidR="000273F0" w:rsidRDefault="000273F0" w:rsidP="006A60EE">
      <w:pPr>
        <w:rPr>
          <w:rFonts w:cs="Times New Roman"/>
          <w:i/>
          <w:iCs/>
          <w:sz w:val="20"/>
          <w:szCs w:val="20"/>
        </w:rPr>
      </w:pPr>
    </w:p>
    <w:p w14:paraId="3A498DF4" w14:textId="391769C0"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007ADE37" w:rsidR="006A60EE" w:rsidRDefault="006A60EE" w:rsidP="006A60EE">
      <w:pPr>
        <w:rPr>
          <w:rFonts w:cs="Times New Roman"/>
          <w:sz w:val="22"/>
          <w:szCs w:val="22"/>
        </w:rPr>
      </w:pPr>
    </w:p>
    <w:p w14:paraId="04AB9E81" w14:textId="136DD82B" w:rsidR="00E83B36" w:rsidRDefault="00E83B36" w:rsidP="006A60EE">
      <w:pPr>
        <w:rPr>
          <w:rFonts w:cs="Times New Roman"/>
          <w:sz w:val="22"/>
          <w:szCs w:val="22"/>
        </w:rPr>
      </w:pPr>
    </w:p>
    <w:p w14:paraId="780AB60B" w14:textId="5DC9A926" w:rsidR="00E83B36" w:rsidRDefault="00E83B36" w:rsidP="006A60EE">
      <w:pPr>
        <w:rPr>
          <w:rFonts w:cs="Times New Roman"/>
          <w:sz w:val="22"/>
          <w:szCs w:val="22"/>
        </w:rPr>
      </w:pPr>
    </w:p>
    <w:p w14:paraId="1C6B063A" w14:textId="65BF05A5" w:rsidR="00E83B36" w:rsidRDefault="00E83B36" w:rsidP="006A60EE">
      <w:pPr>
        <w:rPr>
          <w:rFonts w:cs="Times New Roman"/>
          <w:sz w:val="22"/>
          <w:szCs w:val="22"/>
        </w:rPr>
      </w:pPr>
    </w:p>
    <w:p w14:paraId="6C4878B5" w14:textId="5688147F" w:rsidR="00E83B36" w:rsidRDefault="00E83B36" w:rsidP="006A60EE">
      <w:pPr>
        <w:rPr>
          <w:rFonts w:cs="Times New Roman"/>
          <w:sz w:val="22"/>
          <w:szCs w:val="22"/>
        </w:rPr>
      </w:pPr>
    </w:p>
    <w:p w14:paraId="3D872A2C" w14:textId="4DC6C7FE" w:rsidR="00E83B36" w:rsidRDefault="00E83B36" w:rsidP="006A60EE">
      <w:pPr>
        <w:rPr>
          <w:rFonts w:cs="Times New Roman"/>
          <w:sz w:val="22"/>
          <w:szCs w:val="22"/>
        </w:rPr>
      </w:pPr>
    </w:p>
    <w:p w14:paraId="5DF331F7" w14:textId="3F754798" w:rsidR="00E83B36" w:rsidRDefault="00E83B36" w:rsidP="006A60EE">
      <w:pPr>
        <w:rPr>
          <w:rFonts w:cs="Times New Roman"/>
          <w:sz w:val="22"/>
          <w:szCs w:val="22"/>
        </w:rPr>
      </w:pPr>
    </w:p>
    <w:p w14:paraId="114875F4" w14:textId="77777777" w:rsidR="00E83B36" w:rsidRPr="009C359F" w:rsidRDefault="00E83B36"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45F58B3" w14:textId="77777777" w:rsidR="007B1759" w:rsidRDefault="007B1759" w:rsidP="00547847">
      <w:pPr>
        <w:jc w:val="right"/>
        <w:rPr>
          <w:rFonts w:asciiTheme="majorHAnsi" w:hAnsiTheme="majorHAnsi" w:cs="Tahoma"/>
          <w:b/>
          <w:bCs/>
          <w:i/>
          <w:iCs/>
          <w:u w:val="single"/>
        </w:rPr>
      </w:pPr>
    </w:p>
    <w:p w14:paraId="6402B787" w14:textId="49FC6FF1"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CD27D3" w:rsidRDefault="00071F7E" w:rsidP="00483B10">
      <w:pPr>
        <w:ind w:right="6506"/>
        <w:jc w:val="center"/>
        <w:rPr>
          <w:rFonts w:asciiTheme="majorHAnsi" w:hAnsiTheme="majorHAnsi" w:cs="Times New Roman"/>
          <w:sz w:val="20"/>
          <w:szCs w:val="20"/>
        </w:rPr>
      </w:pPr>
      <w:r w:rsidRPr="00CD27D3">
        <w:rPr>
          <w:rFonts w:asciiTheme="majorHAnsi" w:hAnsiTheme="majorHAnsi" w:cs="Times New Roman"/>
          <w:sz w:val="20"/>
          <w:szCs w:val="20"/>
        </w:rPr>
        <w:t>.............................</w:t>
      </w:r>
      <w:r w:rsidR="00483B10" w:rsidRPr="00CD27D3">
        <w:rPr>
          <w:rFonts w:asciiTheme="majorHAnsi" w:hAnsiTheme="majorHAnsi" w:cs="Times New Roman"/>
          <w:sz w:val="20"/>
          <w:szCs w:val="20"/>
        </w:rPr>
        <w:t>.............</w:t>
      </w:r>
      <w:r w:rsidRPr="00CD27D3">
        <w:rPr>
          <w:rFonts w:asciiTheme="majorHAnsi" w:hAnsiTheme="majorHAnsi" w:cs="Times New Roman"/>
          <w:sz w:val="20"/>
          <w:szCs w:val="20"/>
        </w:rPr>
        <w:t>.........</w:t>
      </w:r>
    </w:p>
    <w:p w14:paraId="5E3F76B8" w14:textId="77777777" w:rsidR="00071F7E" w:rsidRPr="00CD27D3" w:rsidRDefault="00071F7E" w:rsidP="00483B10">
      <w:pPr>
        <w:ind w:right="6506"/>
        <w:jc w:val="center"/>
        <w:rPr>
          <w:rFonts w:asciiTheme="majorHAnsi" w:hAnsiTheme="majorHAnsi" w:cs="Arial"/>
          <w:sz w:val="16"/>
          <w:szCs w:val="16"/>
        </w:rPr>
      </w:pPr>
      <w:r w:rsidRPr="00CD27D3">
        <w:rPr>
          <w:rFonts w:asciiTheme="majorHAnsi" w:hAnsiTheme="majorHAnsi" w:cs="Times New Roman"/>
          <w:sz w:val="20"/>
          <w:szCs w:val="20"/>
        </w:rPr>
        <w:t>pieczęć Wykonawcy</w:t>
      </w:r>
    </w:p>
    <w:p w14:paraId="43BA67FB" w14:textId="77777777" w:rsidR="00071F7E" w:rsidRPr="00CD27D3" w:rsidRDefault="00071F7E">
      <w:pPr>
        <w:rPr>
          <w:rFonts w:asciiTheme="majorHAnsi" w:hAnsiTheme="majorHAnsi" w:cs="Arial"/>
          <w:sz w:val="16"/>
          <w:szCs w:val="16"/>
        </w:rPr>
      </w:pPr>
    </w:p>
    <w:p w14:paraId="068234FD" w14:textId="77777777" w:rsidR="00CD27D3" w:rsidRDefault="00CD27D3" w:rsidP="00C95779">
      <w:pPr>
        <w:rPr>
          <w:rFonts w:asciiTheme="majorHAnsi" w:hAnsiTheme="majorHAnsi" w:cs="Times New Roman"/>
          <w:b/>
          <w:bCs/>
          <w:sz w:val="22"/>
          <w:szCs w:val="22"/>
        </w:rPr>
      </w:pPr>
    </w:p>
    <w:p w14:paraId="4999AC8F" w14:textId="77777777" w:rsidR="00580304" w:rsidRPr="00AA0A01" w:rsidRDefault="00580304" w:rsidP="00580304">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90/2023</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9F0A4B">
        <w:rPr>
          <w:b/>
          <w:caps/>
          <w:spacing w:val="62"/>
          <w:kern w:val="24"/>
        </w:rPr>
        <w:t>FORMULARZ CENOWY</w:t>
      </w:r>
      <w:r w:rsidRPr="00CD27D3">
        <w:rPr>
          <w:b/>
          <w:caps/>
          <w:spacing w:val="62"/>
          <w:kern w:val="24"/>
        </w:rPr>
        <w:t xml:space="preserve"> </w:t>
      </w:r>
    </w:p>
    <w:p w14:paraId="2DB2364B" w14:textId="77777777" w:rsidR="00CD27D3" w:rsidRPr="00CD27D3" w:rsidRDefault="00CD27D3" w:rsidP="005E2211">
      <w:pPr>
        <w:ind w:right="141"/>
        <w:jc w:val="center"/>
        <w:rPr>
          <w:b/>
          <w:caps/>
          <w:spacing w:val="62"/>
          <w:kern w:val="24"/>
        </w:rPr>
      </w:pPr>
    </w:p>
    <w:p w14:paraId="6FED37A9" w14:textId="36C7FEFE" w:rsidR="00783C2C" w:rsidRDefault="00783C2C" w:rsidP="00783C2C">
      <w:pPr>
        <w:rPr>
          <w:rFonts w:eastAsia="Times New Roman" w:cs="Times New Roman"/>
          <w:i/>
          <w:sz w:val="20"/>
          <w:szCs w:val="20"/>
        </w:rPr>
      </w:pPr>
    </w:p>
    <w:p w14:paraId="318E27B9" w14:textId="2FE74B2A" w:rsidR="00223F8A" w:rsidRDefault="00223F8A" w:rsidP="00783C2C">
      <w:pPr>
        <w:rPr>
          <w:rFonts w:eastAsia="Times New Roman" w:cs="Times New Roman"/>
          <w:i/>
          <w:sz w:val="20"/>
          <w:szCs w:val="20"/>
        </w:rPr>
      </w:pPr>
    </w:p>
    <w:p w14:paraId="573B5496" w14:textId="45761570" w:rsidR="00223F8A" w:rsidRDefault="00223F8A" w:rsidP="00783C2C">
      <w:pPr>
        <w:rPr>
          <w:rFonts w:eastAsia="Times New Roman" w:cs="Times New Roman"/>
          <w:i/>
          <w:sz w:val="20"/>
          <w:szCs w:val="20"/>
        </w:rPr>
      </w:pPr>
    </w:p>
    <w:p w14:paraId="5E2154D5" w14:textId="533E8962" w:rsidR="00223F8A" w:rsidRDefault="00223F8A" w:rsidP="00783C2C">
      <w:pPr>
        <w:rPr>
          <w:rFonts w:eastAsia="Times New Roman" w:cs="Times New Roman"/>
          <w:i/>
          <w:sz w:val="20"/>
          <w:szCs w:val="20"/>
        </w:rPr>
      </w:pPr>
    </w:p>
    <w:p w14:paraId="21295230" w14:textId="7A36DE8B" w:rsidR="00223F8A" w:rsidRDefault="00223F8A" w:rsidP="00783C2C">
      <w:pPr>
        <w:rPr>
          <w:rFonts w:eastAsia="Times New Roman" w:cs="Times New Roman"/>
          <w:i/>
          <w:sz w:val="20"/>
          <w:szCs w:val="20"/>
        </w:rPr>
      </w:pPr>
    </w:p>
    <w:p w14:paraId="2604735B" w14:textId="150436C6" w:rsidR="00223F8A" w:rsidRDefault="00223F8A" w:rsidP="00783C2C">
      <w:pPr>
        <w:rPr>
          <w:rFonts w:eastAsia="Times New Roman" w:cs="Times New Roman"/>
          <w:i/>
          <w:sz w:val="20"/>
          <w:szCs w:val="20"/>
        </w:rPr>
      </w:pPr>
    </w:p>
    <w:p w14:paraId="5DB61754" w14:textId="55F92F7A" w:rsidR="00223F8A" w:rsidRDefault="00223F8A" w:rsidP="00783C2C">
      <w:pPr>
        <w:rPr>
          <w:rFonts w:eastAsia="Times New Roman" w:cs="Times New Roman"/>
          <w:i/>
          <w:sz w:val="20"/>
          <w:szCs w:val="20"/>
        </w:rPr>
      </w:pPr>
    </w:p>
    <w:p w14:paraId="539F4FC2" w14:textId="748274C8" w:rsidR="00223F8A" w:rsidRDefault="00223F8A" w:rsidP="00783C2C">
      <w:pPr>
        <w:rPr>
          <w:rFonts w:eastAsia="Times New Roman" w:cs="Times New Roman"/>
          <w:i/>
          <w:sz w:val="20"/>
          <w:szCs w:val="20"/>
        </w:rPr>
      </w:pPr>
    </w:p>
    <w:p w14:paraId="4BC72553" w14:textId="02AA0835" w:rsidR="00223F8A" w:rsidRDefault="00223F8A" w:rsidP="00783C2C">
      <w:pPr>
        <w:rPr>
          <w:rFonts w:eastAsia="Times New Roman" w:cs="Times New Roman"/>
          <w:i/>
          <w:sz w:val="20"/>
          <w:szCs w:val="20"/>
        </w:rPr>
      </w:pPr>
    </w:p>
    <w:p w14:paraId="50097E31" w14:textId="2A3671C8" w:rsidR="00223F8A" w:rsidRDefault="00223F8A" w:rsidP="00783C2C">
      <w:pPr>
        <w:rPr>
          <w:rFonts w:eastAsia="Times New Roman" w:cs="Times New Roman"/>
          <w:i/>
          <w:sz w:val="20"/>
          <w:szCs w:val="20"/>
        </w:rPr>
      </w:pPr>
    </w:p>
    <w:p w14:paraId="05B7D4B6" w14:textId="56B5C5F7" w:rsidR="00223F8A" w:rsidRDefault="00223F8A" w:rsidP="00783C2C">
      <w:pPr>
        <w:rPr>
          <w:rFonts w:eastAsia="Times New Roman" w:cs="Times New Roman"/>
          <w:i/>
          <w:sz w:val="20"/>
          <w:szCs w:val="20"/>
        </w:rPr>
      </w:pPr>
    </w:p>
    <w:p w14:paraId="167885A6" w14:textId="76E631B0" w:rsidR="00223F8A" w:rsidRDefault="00223F8A" w:rsidP="00783C2C">
      <w:pPr>
        <w:rPr>
          <w:rFonts w:eastAsia="Times New Roman" w:cs="Times New Roman"/>
          <w:i/>
          <w:sz w:val="20"/>
          <w:szCs w:val="20"/>
        </w:rPr>
      </w:pPr>
    </w:p>
    <w:p w14:paraId="780D1CE1" w14:textId="48C5F487" w:rsidR="00223F8A" w:rsidRDefault="00223F8A" w:rsidP="00783C2C">
      <w:pPr>
        <w:rPr>
          <w:rFonts w:eastAsia="Times New Roman" w:cs="Times New Roman"/>
          <w:i/>
          <w:sz w:val="20"/>
          <w:szCs w:val="20"/>
        </w:rPr>
      </w:pPr>
    </w:p>
    <w:p w14:paraId="6D42B642" w14:textId="1CFF2077" w:rsidR="00223F8A" w:rsidRDefault="00223F8A" w:rsidP="00783C2C">
      <w:pPr>
        <w:rPr>
          <w:rFonts w:eastAsia="Times New Roman" w:cs="Times New Roman"/>
          <w:i/>
          <w:sz w:val="20"/>
          <w:szCs w:val="20"/>
        </w:rPr>
      </w:pPr>
    </w:p>
    <w:p w14:paraId="028D263D" w14:textId="486A92C6" w:rsidR="00223F8A" w:rsidRDefault="00223F8A" w:rsidP="00783C2C">
      <w:pPr>
        <w:rPr>
          <w:rFonts w:eastAsia="Times New Roman" w:cs="Times New Roman"/>
          <w:i/>
          <w:sz w:val="20"/>
          <w:szCs w:val="20"/>
        </w:rPr>
      </w:pPr>
    </w:p>
    <w:p w14:paraId="3B8D83B5" w14:textId="514185BE" w:rsidR="00223F8A" w:rsidRDefault="00223F8A" w:rsidP="00783C2C">
      <w:pPr>
        <w:rPr>
          <w:rFonts w:eastAsia="Times New Roman" w:cs="Times New Roman"/>
          <w:i/>
          <w:sz w:val="20"/>
          <w:szCs w:val="20"/>
        </w:rPr>
      </w:pPr>
    </w:p>
    <w:p w14:paraId="59B4AD14" w14:textId="30A0EB51" w:rsidR="00223F8A" w:rsidRDefault="00223F8A" w:rsidP="00783C2C">
      <w:pPr>
        <w:rPr>
          <w:rFonts w:eastAsia="Times New Roman" w:cs="Times New Roman"/>
          <w:i/>
          <w:sz w:val="20"/>
          <w:szCs w:val="20"/>
        </w:rPr>
      </w:pPr>
    </w:p>
    <w:p w14:paraId="28705932" w14:textId="5C81968F" w:rsidR="00223F8A" w:rsidRDefault="00223F8A" w:rsidP="00783C2C">
      <w:pPr>
        <w:rPr>
          <w:rFonts w:eastAsia="Times New Roman" w:cs="Times New Roman"/>
          <w:i/>
          <w:sz w:val="20"/>
          <w:szCs w:val="20"/>
        </w:rPr>
      </w:pPr>
    </w:p>
    <w:p w14:paraId="7279CAF5" w14:textId="266DBEEA" w:rsidR="00223F8A" w:rsidRDefault="00223F8A" w:rsidP="00783C2C">
      <w:pPr>
        <w:rPr>
          <w:rFonts w:eastAsia="Times New Roman" w:cs="Times New Roman"/>
          <w:i/>
          <w:sz w:val="20"/>
          <w:szCs w:val="20"/>
        </w:rPr>
      </w:pPr>
    </w:p>
    <w:p w14:paraId="5B41E59B" w14:textId="0F0361F9" w:rsidR="00223F8A" w:rsidRDefault="00223F8A" w:rsidP="00783C2C">
      <w:pPr>
        <w:rPr>
          <w:rFonts w:eastAsia="Times New Roman" w:cs="Times New Roman"/>
          <w:i/>
          <w:sz w:val="20"/>
          <w:szCs w:val="20"/>
        </w:rPr>
      </w:pPr>
    </w:p>
    <w:p w14:paraId="0FD24C54" w14:textId="2096CC8D" w:rsidR="00223F8A" w:rsidRDefault="00223F8A" w:rsidP="00783C2C">
      <w:pPr>
        <w:rPr>
          <w:rFonts w:eastAsia="Times New Roman" w:cs="Times New Roman"/>
          <w:i/>
          <w:sz w:val="20"/>
          <w:szCs w:val="20"/>
        </w:rPr>
      </w:pPr>
    </w:p>
    <w:p w14:paraId="543208D3" w14:textId="323B253A" w:rsidR="00223F8A" w:rsidRDefault="00223F8A" w:rsidP="00783C2C">
      <w:pPr>
        <w:rPr>
          <w:rFonts w:eastAsia="Times New Roman" w:cs="Times New Roman"/>
          <w:i/>
          <w:sz w:val="20"/>
          <w:szCs w:val="20"/>
        </w:rPr>
      </w:pPr>
    </w:p>
    <w:p w14:paraId="220FE13D" w14:textId="2C9A697F" w:rsidR="00223F8A" w:rsidRDefault="00223F8A" w:rsidP="00783C2C">
      <w:pPr>
        <w:rPr>
          <w:rFonts w:eastAsia="Times New Roman" w:cs="Times New Roman"/>
          <w:i/>
          <w:sz w:val="20"/>
          <w:szCs w:val="20"/>
        </w:rPr>
      </w:pPr>
    </w:p>
    <w:p w14:paraId="3ACDE6C2" w14:textId="4284B41E" w:rsidR="00223F8A" w:rsidRDefault="00223F8A" w:rsidP="00783C2C">
      <w:pPr>
        <w:rPr>
          <w:rFonts w:eastAsia="Times New Roman" w:cs="Times New Roman"/>
          <w:i/>
          <w:sz w:val="20"/>
          <w:szCs w:val="20"/>
        </w:rPr>
      </w:pPr>
    </w:p>
    <w:p w14:paraId="77FEB012" w14:textId="0EE188C3" w:rsidR="00223F8A" w:rsidRDefault="00223F8A" w:rsidP="00783C2C">
      <w:pPr>
        <w:rPr>
          <w:rFonts w:eastAsia="Times New Roman" w:cs="Times New Roman"/>
          <w:i/>
          <w:sz w:val="20"/>
          <w:szCs w:val="20"/>
        </w:rPr>
      </w:pPr>
    </w:p>
    <w:p w14:paraId="7D485F7A" w14:textId="1F7D148C" w:rsidR="00223F8A" w:rsidRDefault="00223F8A" w:rsidP="00783C2C">
      <w:pPr>
        <w:rPr>
          <w:rFonts w:eastAsia="Times New Roman" w:cs="Times New Roman"/>
          <w:i/>
          <w:sz w:val="20"/>
          <w:szCs w:val="20"/>
        </w:rPr>
      </w:pPr>
    </w:p>
    <w:p w14:paraId="1C89F077" w14:textId="72B6FB0C" w:rsidR="00223F8A" w:rsidRDefault="00223F8A" w:rsidP="00783C2C">
      <w:pPr>
        <w:rPr>
          <w:rFonts w:eastAsia="Times New Roman" w:cs="Times New Roman"/>
          <w:i/>
          <w:sz w:val="20"/>
          <w:szCs w:val="20"/>
        </w:rPr>
      </w:pPr>
    </w:p>
    <w:p w14:paraId="70CA01DA" w14:textId="36E88365" w:rsidR="00223F8A" w:rsidRDefault="00223F8A" w:rsidP="00783C2C">
      <w:pPr>
        <w:rPr>
          <w:rFonts w:eastAsia="Times New Roman" w:cs="Times New Roman"/>
          <w:i/>
          <w:sz w:val="20"/>
          <w:szCs w:val="20"/>
        </w:rPr>
      </w:pPr>
    </w:p>
    <w:p w14:paraId="11058CF1" w14:textId="5EDE8AB1" w:rsidR="00223F8A" w:rsidRDefault="00223F8A" w:rsidP="00783C2C">
      <w:pPr>
        <w:rPr>
          <w:rFonts w:eastAsia="Times New Roman" w:cs="Times New Roman"/>
          <w:i/>
          <w:sz w:val="20"/>
          <w:szCs w:val="20"/>
        </w:rPr>
      </w:pPr>
    </w:p>
    <w:p w14:paraId="1A7B93E7" w14:textId="1405769F" w:rsidR="00223F8A" w:rsidRDefault="00223F8A" w:rsidP="00783C2C">
      <w:pPr>
        <w:rPr>
          <w:rFonts w:eastAsia="Times New Roman" w:cs="Times New Roman"/>
          <w:i/>
          <w:sz w:val="20"/>
          <w:szCs w:val="20"/>
        </w:rPr>
      </w:pPr>
    </w:p>
    <w:p w14:paraId="30A46431" w14:textId="46227C3C" w:rsidR="00223F8A" w:rsidRDefault="00223F8A" w:rsidP="00783C2C">
      <w:pPr>
        <w:rPr>
          <w:rFonts w:eastAsia="Times New Roman" w:cs="Times New Roman"/>
          <w:i/>
          <w:sz w:val="20"/>
          <w:szCs w:val="20"/>
        </w:rPr>
      </w:pPr>
    </w:p>
    <w:p w14:paraId="3404DBD8" w14:textId="30824656" w:rsidR="00223F8A" w:rsidRDefault="00223F8A" w:rsidP="00783C2C">
      <w:pPr>
        <w:rPr>
          <w:rFonts w:eastAsia="Times New Roman" w:cs="Times New Roman"/>
          <w:i/>
          <w:sz w:val="20"/>
          <w:szCs w:val="20"/>
        </w:rPr>
      </w:pPr>
    </w:p>
    <w:p w14:paraId="10D11102" w14:textId="769FC1F9" w:rsidR="00223F8A" w:rsidRDefault="00223F8A" w:rsidP="00783C2C">
      <w:pPr>
        <w:rPr>
          <w:rFonts w:eastAsia="Times New Roman" w:cs="Times New Roman"/>
          <w:i/>
          <w:sz w:val="20"/>
          <w:szCs w:val="20"/>
        </w:rPr>
      </w:pPr>
    </w:p>
    <w:p w14:paraId="69E16C75" w14:textId="270A1DF3" w:rsidR="00223F8A" w:rsidRDefault="00223F8A" w:rsidP="00783C2C">
      <w:pPr>
        <w:rPr>
          <w:rFonts w:eastAsia="Times New Roman" w:cs="Times New Roman"/>
          <w:i/>
          <w:sz w:val="20"/>
          <w:szCs w:val="20"/>
        </w:rPr>
      </w:pPr>
    </w:p>
    <w:p w14:paraId="4A2BA9FA" w14:textId="39EF80E1" w:rsidR="00223F8A" w:rsidRDefault="00223F8A" w:rsidP="00783C2C">
      <w:pPr>
        <w:rPr>
          <w:rFonts w:eastAsia="Times New Roman" w:cs="Times New Roman"/>
          <w:i/>
          <w:sz w:val="20"/>
          <w:szCs w:val="20"/>
        </w:rPr>
      </w:pPr>
    </w:p>
    <w:p w14:paraId="342FFDF2" w14:textId="5F75F757" w:rsidR="00223F8A" w:rsidRDefault="00223F8A" w:rsidP="00783C2C">
      <w:pPr>
        <w:rPr>
          <w:rFonts w:eastAsia="Times New Roman" w:cs="Times New Roman"/>
          <w:i/>
          <w:sz w:val="20"/>
          <w:szCs w:val="20"/>
        </w:rPr>
      </w:pPr>
    </w:p>
    <w:p w14:paraId="4B9EA94F" w14:textId="7E4FB0F1" w:rsidR="00223F8A" w:rsidRDefault="00223F8A" w:rsidP="00783C2C">
      <w:pPr>
        <w:rPr>
          <w:rFonts w:eastAsia="Times New Roman" w:cs="Times New Roman"/>
          <w:i/>
          <w:sz w:val="20"/>
          <w:szCs w:val="20"/>
        </w:rPr>
      </w:pPr>
    </w:p>
    <w:p w14:paraId="5243F9F9" w14:textId="65962673" w:rsidR="00223F8A" w:rsidRDefault="00223F8A" w:rsidP="00783C2C">
      <w:pPr>
        <w:rPr>
          <w:rFonts w:eastAsia="Times New Roman" w:cs="Times New Roman"/>
          <w:i/>
          <w:sz w:val="20"/>
          <w:szCs w:val="20"/>
        </w:rPr>
      </w:pPr>
    </w:p>
    <w:p w14:paraId="4C4DFCF1" w14:textId="67936DA1" w:rsidR="00223F8A" w:rsidRDefault="00223F8A" w:rsidP="00783C2C">
      <w:pPr>
        <w:rPr>
          <w:rFonts w:eastAsia="Times New Roman" w:cs="Times New Roman"/>
          <w:i/>
          <w:sz w:val="20"/>
          <w:szCs w:val="20"/>
        </w:rPr>
      </w:pPr>
    </w:p>
    <w:p w14:paraId="1DE1A8C2" w14:textId="545B574B" w:rsidR="00223F8A" w:rsidRDefault="00223F8A" w:rsidP="00783C2C">
      <w:pPr>
        <w:rPr>
          <w:rFonts w:eastAsia="Times New Roman" w:cs="Times New Roman"/>
          <w:i/>
          <w:sz w:val="20"/>
          <w:szCs w:val="20"/>
        </w:rPr>
      </w:pPr>
    </w:p>
    <w:p w14:paraId="4F30BC6D" w14:textId="7D7850E8" w:rsidR="00223F8A" w:rsidRDefault="00223F8A" w:rsidP="00783C2C">
      <w:pPr>
        <w:rPr>
          <w:rFonts w:eastAsia="Times New Roman" w:cs="Times New Roman"/>
          <w:i/>
          <w:sz w:val="20"/>
          <w:szCs w:val="20"/>
        </w:rPr>
      </w:pPr>
    </w:p>
    <w:p w14:paraId="0BC4C20E" w14:textId="77777777" w:rsidR="00223F8A" w:rsidRPr="002D3745" w:rsidRDefault="00223F8A" w:rsidP="00783C2C">
      <w:pPr>
        <w:rPr>
          <w:rFonts w:eastAsia="Times New Roman" w:cs="Times New Roman"/>
          <w:i/>
          <w:sz w:val="20"/>
          <w:szCs w:val="20"/>
        </w:rPr>
      </w:pPr>
    </w:p>
    <w:p w14:paraId="49C48985" w14:textId="77777777" w:rsidR="00B82959" w:rsidRPr="004F2766" w:rsidRDefault="00B82959" w:rsidP="005E2211">
      <w:pPr>
        <w:jc w:val="both"/>
        <w:rPr>
          <w:i/>
          <w:sz w:val="20"/>
          <w:szCs w:val="20"/>
        </w:rPr>
      </w:pPr>
    </w:p>
    <w:p w14:paraId="5E28B0BF" w14:textId="2021AF8B" w:rsidR="000036E1" w:rsidRDefault="000036E1" w:rsidP="004044E5">
      <w:pPr>
        <w:jc w:val="right"/>
        <w:rPr>
          <w:rFonts w:asciiTheme="majorHAnsi" w:hAnsiTheme="majorHAnsi" w:cs="Tahoma"/>
          <w:b/>
          <w:bCs/>
          <w:i/>
          <w:iCs/>
          <w:u w:val="single"/>
        </w:rPr>
      </w:pPr>
    </w:p>
    <w:p w14:paraId="475823D0" w14:textId="3E0824B4" w:rsidR="00783C2C" w:rsidRDefault="00783C2C" w:rsidP="004044E5">
      <w:pPr>
        <w:jc w:val="right"/>
        <w:rPr>
          <w:rFonts w:asciiTheme="majorHAnsi" w:hAnsiTheme="majorHAnsi" w:cs="Tahoma"/>
          <w:b/>
          <w:bCs/>
          <w:i/>
          <w:iCs/>
          <w:u w:val="single"/>
        </w:rPr>
      </w:pPr>
    </w:p>
    <w:p w14:paraId="5974E175" w14:textId="5108D019" w:rsidR="00074EA2" w:rsidRDefault="00074EA2" w:rsidP="004044E5">
      <w:pPr>
        <w:jc w:val="right"/>
        <w:rPr>
          <w:rFonts w:asciiTheme="majorHAnsi" w:hAnsiTheme="majorHAnsi" w:cs="Tahoma"/>
          <w:b/>
          <w:bCs/>
          <w:i/>
          <w:iCs/>
          <w:u w:val="single"/>
        </w:rPr>
      </w:pPr>
    </w:p>
    <w:p w14:paraId="5A243429" w14:textId="2C003F39" w:rsidR="00CD27D3" w:rsidRDefault="00CD27D3" w:rsidP="004044E5">
      <w:pPr>
        <w:jc w:val="right"/>
        <w:rPr>
          <w:rFonts w:asciiTheme="majorHAnsi" w:hAnsiTheme="majorHAnsi" w:cs="Tahoma"/>
          <w:b/>
          <w:bCs/>
          <w:i/>
          <w:iCs/>
          <w:u w:val="single"/>
        </w:rPr>
      </w:pPr>
    </w:p>
    <w:p w14:paraId="20863E8F" w14:textId="619BEFD2" w:rsidR="00CD27D3" w:rsidRDefault="00CD27D3" w:rsidP="004044E5">
      <w:pPr>
        <w:jc w:val="right"/>
        <w:rPr>
          <w:rFonts w:asciiTheme="majorHAnsi" w:hAnsiTheme="majorHAnsi" w:cs="Tahoma"/>
          <w:b/>
          <w:bCs/>
          <w:i/>
          <w:iCs/>
          <w:u w:val="single"/>
        </w:rPr>
      </w:pPr>
    </w:p>
    <w:p w14:paraId="636AF74B" w14:textId="77777777" w:rsidR="00E83B36" w:rsidRDefault="00E83B36" w:rsidP="004044E5">
      <w:pPr>
        <w:jc w:val="right"/>
        <w:rPr>
          <w:rFonts w:asciiTheme="majorHAnsi" w:hAnsiTheme="majorHAnsi" w:cs="Tahoma"/>
          <w:b/>
          <w:bCs/>
          <w:i/>
          <w:iCs/>
          <w:u w:val="single"/>
        </w:rPr>
      </w:pPr>
    </w:p>
    <w:p w14:paraId="5A1180D4" w14:textId="7D488D8B"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61D3097E" w:rsidR="000036E1" w:rsidRDefault="000036E1" w:rsidP="004044E5">
      <w:pPr>
        <w:jc w:val="right"/>
        <w:rPr>
          <w:rFonts w:asciiTheme="majorHAnsi" w:hAnsiTheme="majorHAnsi" w:cs="Tahoma"/>
          <w:b/>
          <w:bCs/>
          <w:i/>
          <w:iCs/>
          <w:u w:val="single"/>
        </w:rPr>
      </w:pPr>
    </w:p>
    <w:p w14:paraId="78200FBF" w14:textId="12668DD0" w:rsidR="00223F8A" w:rsidRDefault="00223F8A" w:rsidP="004044E5">
      <w:pPr>
        <w:jc w:val="right"/>
        <w:rPr>
          <w:rFonts w:asciiTheme="majorHAnsi" w:hAnsiTheme="majorHAnsi" w:cs="Tahoma"/>
          <w:b/>
          <w:bCs/>
          <w:i/>
          <w:iCs/>
          <w:u w:val="single"/>
        </w:rPr>
      </w:pPr>
    </w:p>
    <w:p w14:paraId="035B0E27" w14:textId="77777777" w:rsidR="00223F8A" w:rsidRPr="00AA0A01" w:rsidRDefault="00223F8A"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28BAD2FF"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8873BD">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67228FE8" w14:textId="77777777" w:rsidR="00580304" w:rsidRPr="00AA0A01" w:rsidRDefault="00580304" w:rsidP="00580304">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90/2023</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4EBB764A"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8229DE">
        <w:rPr>
          <w:rFonts w:asciiTheme="majorHAnsi" w:eastAsia="Times New Roman" w:hAnsiTheme="majorHAnsi" w:cs="Times New Roman"/>
          <w:iCs/>
          <w:lang w:eastAsia="ar-SA"/>
        </w:rPr>
        <w:t>23</w:t>
      </w:r>
      <w:r w:rsidRPr="00AA0A01">
        <w:rPr>
          <w:rFonts w:asciiTheme="majorHAnsi" w:eastAsia="Times New Roman" w:hAnsiTheme="majorHAnsi" w:cs="Times New Roman"/>
          <w:iCs/>
          <w:lang w:eastAsia="ar-SA"/>
        </w:rPr>
        <w:t xml:space="preserve"> r. poz. </w:t>
      </w:r>
      <w:r w:rsidR="008229DE">
        <w:rPr>
          <w:rFonts w:asciiTheme="majorHAnsi" w:eastAsia="Times New Roman" w:hAnsiTheme="majorHAnsi" w:cs="Times New Roman"/>
          <w:iCs/>
          <w:lang w:eastAsia="ar-SA"/>
        </w:rPr>
        <w:t>1605</w:t>
      </w:r>
      <w:r w:rsidRPr="00AA0A01">
        <w:rPr>
          <w:rFonts w:asciiTheme="majorHAnsi" w:eastAsia="Times New Roman" w:hAnsiTheme="majorHAnsi" w:cs="Times New Roman"/>
          <w:iCs/>
          <w:lang w:eastAsia="ar-SA"/>
        </w:rPr>
        <w:t xml:space="preserve"> z </w:t>
      </w:r>
      <w:proofErr w:type="spellStart"/>
      <w:r w:rsidRPr="00AA0A01">
        <w:rPr>
          <w:rFonts w:asciiTheme="majorHAnsi" w:eastAsia="Times New Roman" w:hAnsiTheme="majorHAnsi" w:cs="Times New Roman"/>
          <w:iCs/>
          <w:lang w:eastAsia="ar-SA"/>
        </w:rPr>
        <w:t>późn</w:t>
      </w:r>
      <w:proofErr w:type="spellEnd"/>
      <w:r w:rsidRPr="00AA0A01">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69705E">
      <w:pPr>
        <w:numPr>
          <w:ilvl w:val="0"/>
          <w:numId w:val="13"/>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69705E">
      <w:pPr>
        <w:numPr>
          <w:ilvl w:val="0"/>
          <w:numId w:val="12"/>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69705E">
      <w:pPr>
        <w:numPr>
          <w:ilvl w:val="0"/>
          <w:numId w:val="12"/>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0F8D214A" w14:textId="77777777" w:rsidR="00E83B36" w:rsidRDefault="00E83B36" w:rsidP="000273F0">
      <w:pPr>
        <w:jc w:val="right"/>
        <w:rPr>
          <w:rFonts w:ascii="Cambria" w:hAnsi="Cambria" w:cs="Tahoma"/>
          <w:b/>
          <w:bCs/>
          <w:i/>
          <w:iCs/>
          <w:highlight w:val="cyan"/>
          <w:u w:val="single"/>
        </w:rPr>
      </w:pPr>
    </w:p>
    <w:p w14:paraId="50338BB4" w14:textId="77777777" w:rsidR="00E83B36" w:rsidRDefault="00E83B36" w:rsidP="000273F0">
      <w:pPr>
        <w:jc w:val="right"/>
        <w:rPr>
          <w:rFonts w:ascii="Cambria" w:hAnsi="Cambria" w:cs="Tahoma"/>
          <w:b/>
          <w:bCs/>
          <w:i/>
          <w:iCs/>
          <w:highlight w:val="cyan"/>
          <w:u w:val="single"/>
        </w:rPr>
      </w:pPr>
    </w:p>
    <w:p w14:paraId="17083A74" w14:textId="77777777" w:rsidR="00E83B36" w:rsidRDefault="00E83B36" w:rsidP="000273F0">
      <w:pPr>
        <w:jc w:val="right"/>
        <w:rPr>
          <w:rFonts w:ascii="Cambria" w:hAnsi="Cambria" w:cs="Tahoma"/>
          <w:b/>
          <w:bCs/>
          <w:i/>
          <w:iCs/>
          <w:highlight w:val="cyan"/>
          <w:u w:val="single"/>
        </w:rPr>
      </w:pPr>
    </w:p>
    <w:p w14:paraId="36EA9121" w14:textId="3DA1ADC6" w:rsidR="00E83B36" w:rsidRDefault="00E83B36" w:rsidP="000273F0">
      <w:pPr>
        <w:jc w:val="right"/>
        <w:rPr>
          <w:rFonts w:ascii="Cambria" w:hAnsi="Cambria" w:cs="Tahoma"/>
          <w:b/>
          <w:bCs/>
          <w:i/>
          <w:iCs/>
          <w:highlight w:val="cyan"/>
          <w:u w:val="single"/>
        </w:rPr>
      </w:pPr>
    </w:p>
    <w:p w14:paraId="7E94521A" w14:textId="77777777" w:rsidR="00223F8A" w:rsidRDefault="00223F8A" w:rsidP="000273F0">
      <w:pPr>
        <w:jc w:val="right"/>
        <w:rPr>
          <w:rFonts w:ascii="Cambria" w:hAnsi="Cambria" w:cs="Tahoma"/>
          <w:b/>
          <w:bCs/>
          <w:i/>
          <w:iCs/>
          <w:highlight w:val="cyan"/>
          <w:u w:val="single"/>
        </w:rPr>
      </w:pPr>
    </w:p>
    <w:p w14:paraId="1214EF88" w14:textId="77777777" w:rsidR="00E83B36" w:rsidRDefault="00E83B36" w:rsidP="000273F0">
      <w:pPr>
        <w:jc w:val="right"/>
        <w:rPr>
          <w:rFonts w:ascii="Cambria" w:hAnsi="Cambria" w:cs="Tahoma"/>
          <w:b/>
          <w:bCs/>
          <w:i/>
          <w:iCs/>
          <w:highlight w:val="cyan"/>
          <w:u w:val="single"/>
        </w:rPr>
      </w:pPr>
    </w:p>
    <w:p w14:paraId="224310A3" w14:textId="77777777" w:rsidR="00E83B36" w:rsidRDefault="00E83B36" w:rsidP="000273F0">
      <w:pPr>
        <w:jc w:val="right"/>
        <w:rPr>
          <w:rFonts w:ascii="Cambria" w:hAnsi="Cambria" w:cs="Tahoma"/>
          <w:b/>
          <w:bCs/>
          <w:i/>
          <w:iCs/>
          <w:highlight w:val="cyan"/>
          <w:u w:val="single"/>
        </w:rPr>
      </w:pPr>
    </w:p>
    <w:p w14:paraId="72022E2C" w14:textId="77777777" w:rsidR="00E83B36" w:rsidRDefault="00E83B36" w:rsidP="000273F0">
      <w:pPr>
        <w:jc w:val="right"/>
        <w:rPr>
          <w:rFonts w:ascii="Cambria" w:hAnsi="Cambria" w:cs="Tahoma"/>
          <w:b/>
          <w:bCs/>
          <w:i/>
          <w:iCs/>
          <w:highlight w:val="cyan"/>
          <w:u w:val="single"/>
        </w:rPr>
      </w:pPr>
    </w:p>
    <w:p w14:paraId="16186A0B" w14:textId="2D09F4D4" w:rsidR="000273F0" w:rsidRPr="008229DE" w:rsidRDefault="000273F0" w:rsidP="000273F0">
      <w:pPr>
        <w:jc w:val="right"/>
        <w:rPr>
          <w:rFonts w:ascii="Cambria" w:hAnsi="Cambria" w:cs="Tahoma"/>
          <w:b/>
          <w:bCs/>
          <w:i/>
          <w:iCs/>
          <w:u w:val="single"/>
        </w:rPr>
      </w:pPr>
      <w:r w:rsidRPr="008229DE">
        <w:rPr>
          <w:rFonts w:ascii="Cambria" w:hAnsi="Cambria" w:cs="Tahoma"/>
          <w:b/>
          <w:bCs/>
          <w:i/>
          <w:iCs/>
          <w:u w:val="single"/>
        </w:rPr>
        <w:t>Załącznik nr 4B</w:t>
      </w:r>
    </w:p>
    <w:p w14:paraId="41A8D88D" w14:textId="77777777" w:rsidR="000273F0" w:rsidRPr="008229DE" w:rsidRDefault="000273F0" w:rsidP="000273F0">
      <w:pPr>
        <w:suppressAutoHyphens/>
        <w:spacing w:line="480" w:lineRule="atLeast"/>
        <w:jc w:val="right"/>
        <w:rPr>
          <w:rFonts w:ascii="Cambria" w:eastAsia="Times New Roman" w:hAnsi="Cambria" w:cs="Times New Roman"/>
          <w:i/>
          <w:u w:val="single"/>
          <w:lang w:eastAsia="ar-SA"/>
        </w:rPr>
      </w:pPr>
      <w:r w:rsidRPr="008229DE">
        <w:rPr>
          <w:rFonts w:ascii="Cambria" w:eastAsia="Times New Roman" w:hAnsi="Cambria" w:cs="Times New Roman"/>
          <w:i/>
          <w:u w:val="single"/>
          <w:lang w:eastAsia="ar-SA"/>
        </w:rPr>
        <w:t>*Wzór oświadczenia – przygotowuje Wykonawca (</w:t>
      </w:r>
      <w:r w:rsidRPr="008229DE">
        <w:rPr>
          <w:rFonts w:ascii="Cambria" w:eastAsia="Times New Roman" w:hAnsi="Cambria" w:cs="Times New Roman"/>
          <w:b/>
          <w:bCs/>
          <w:i/>
          <w:u w:val="single"/>
          <w:lang w:eastAsia="ar-SA"/>
        </w:rPr>
        <w:t>jeżeli dotyczy</w:t>
      </w:r>
      <w:r w:rsidRPr="008229DE">
        <w:rPr>
          <w:rFonts w:ascii="Cambria" w:eastAsia="Times New Roman" w:hAnsi="Cambria" w:cs="Times New Roman"/>
          <w:i/>
          <w:u w:val="single"/>
          <w:lang w:eastAsia="ar-SA"/>
        </w:rPr>
        <w:t>)</w:t>
      </w:r>
    </w:p>
    <w:p w14:paraId="7D654FA2" w14:textId="77777777" w:rsidR="00580304" w:rsidRPr="00AA0A01" w:rsidRDefault="00580304" w:rsidP="00580304">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90/2023</w:t>
      </w:r>
    </w:p>
    <w:p w14:paraId="5CFE1224"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Nazwa Wykonawcy: ....................................................................................................................</w:t>
      </w:r>
    </w:p>
    <w:p w14:paraId="1A0AD50F"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Adres Wykonawcy: ......................................................................................................................</w:t>
      </w:r>
    </w:p>
    <w:p w14:paraId="2C9C5C18" w14:textId="77777777" w:rsidR="000273F0" w:rsidRPr="008229DE" w:rsidRDefault="000273F0" w:rsidP="000273F0">
      <w:pPr>
        <w:tabs>
          <w:tab w:val="left" w:pos="709"/>
        </w:tabs>
        <w:spacing w:line="240" w:lineRule="atLeast"/>
        <w:jc w:val="center"/>
        <w:outlineLvl w:val="0"/>
        <w:rPr>
          <w:rFonts w:ascii="Cambria" w:eastAsia="Times New Roman" w:hAnsi="Cambria" w:cs="Times New Roman"/>
          <w:b/>
          <w:strike/>
          <w:sz w:val="20"/>
          <w:szCs w:val="20"/>
          <w:u w:val="single"/>
        </w:rPr>
      </w:pPr>
    </w:p>
    <w:p w14:paraId="0585CEAD" w14:textId="77777777" w:rsidR="000273F0" w:rsidRPr="008229DE" w:rsidRDefault="000273F0" w:rsidP="000273F0">
      <w:pPr>
        <w:keepNext/>
        <w:spacing w:before="60" w:after="60"/>
        <w:jc w:val="center"/>
        <w:rPr>
          <w:rFonts w:ascii="Cambria" w:eastAsia="Times New Roman" w:hAnsi="Cambria" w:cs="Times New Roman"/>
          <w:b/>
          <w:bCs/>
          <w:sz w:val="28"/>
          <w:szCs w:val="28"/>
        </w:rPr>
      </w:pPr>
      <w:r w:rsidRPr="008229DE">
        <w:rPr>
          <w:rFonts w:ascii="Cambria" w:eastAsia="Times New Roman" w:hAnsi="Cambria" w:cs="Times New Roman"/>
          <w:b/>
          <w:bCs/>
          <w:sz w:val="28"/>
          <w:szCs w:val="28"/>
        </w:rPr>
        <w:t>Oświadczenie o podziale obowiązków w trakcie realizacji zamówienia</w:t>
      </w:r>
    </w:p>
    <w:p w14:paraId="79568109" w14:textId="77777777" w:rsidR="000273F0" w:rsidRPr="008229DE" w:rsidRDefault="000273F0" w:rsidP="000273F0">
      <w:pPr>
        <w:keepNext/>
        <w:spacing w:before="60" w:after="60"/>
        <w:jc w:val="center"/>
        <w:rPr>
          <w:rFonts w:ascii="Cambria" w:eastAsia="Times New Roman" w:hAnsi="Cambria" w:cs="Times New Roman"/>
          <w:b/>
          <w:bCs/>
        </w:rPr>
      </w:pPr>
      <w:r w:rsidRPr="008229DE">
        <w:rPr>
          <w:rFonts w:ascii="Cambria" w:eastAsia="Times New Roman" w:hAnsi="Cambria" w:cs="Times New Roman"/>
          <w:b/>
          <w:bCs/>
        </w:rPr>
        <w:t>(</w:t>
      </w:r>
      <w:r w:rsidRPr="008229DE">
        <w:rPr>
          <w:rFonts w:ascii="Cambria" w:eastAsia="Times New Roman" w:hAnsi="Cambria" w:cs="Times New Roman"/>
          <w:b/>
          <w:bCs/>
          <w:i/>
          <w:iCs/>
        </w:rPr>
        <w:t xml:space="preserve">dotyczy podmiotów </w:t>
      </w:r>
      <w:r w:rsidRPr="008229DE">
        <w:rPr>
          <w:rFonts w:ascii="Cambria" w:eastAsia="Times New Roman" w:hAnsi="Cambria" w:cs="Times New Roman"/>
          <w:b/>
          <w:bCs/>
          <w:i/>
          <w:iCs/>
          <w:u w:val="single"/>
        </w:rPr>
        <w:t>wspólnie ubiegających</w:t>
      </w:r>
      <w:r w:rsidRPr="008229DE">
        <w:rPr>
          <w:rFonts w:ascii="Cambria" w:eastAsia="Times New Roman" w:hAnsi="Cambria" w:cs="Times New Roman"/>
          <w:b/>
          <w:bCs/>
          <w:i/>
          <w:iCs/>
        </w:rPr>
        <w:t xml:space="preserve"> się o udzielenie zamówienia</w:t>
      </w:r>
      <w:r w:rsidRPr="008229DE">
        <w:rPr>
          <w:rFonts w:ascii="Cambria" w:eastAsia="Times New Roman" w:hAnsi="Cambria" w:cs="Times New Roman"/>
          <w:b/>
          <w:bCs/>
        </w:rPr>
        <w:t>)</w:t>
      </w:r>
    </w:p>
    <w:p w14:paraId="06A12D56" w14:textId="77777777" w:rsidR="000273F0" w:rsidRPr="008229DE" w:rsidRDefault="000273F0" w:rsidP="000273F0">
      <w:pPr>
        <w:keepNext/>
        <w:spacing w:before="60" w:after="60"/>
        <w:jc w:val="center"/>
        <w:rPr>
          <w:rFonts w:ascii="Cambria" w:eastAsia="Times New Roman" w:hAnsi="Cambria" w:cs="Times New Roman"/>
        </w:rPr>
      </w:pPr>
      <w:r w:rsidRPr="008229DE">
        <w:rPr>
          <w:rFonts w:ascii="Cambria" w:eastAsia="Times New Roman" w:hAnsi="Cambria" w:cs="Times New Roman"/>
        </w:rPr>
        <w:t>na podstawie art. 117 ustawy Prawo zamówień publicznych z dnia 11 września 2019 r.</w:t>
      </w:r>
    </w:p>
    <w:p w14:paraId="7054E17B" w14:textId="3E45FA4D" w:rsidR="000273F0" w:rsidRPr="008229DE" w:rsidRDefault="000273F0" w:rsidP="000273F0">
      <w:pPr>
        <w:keepNext/>
        <w:spacing w:before="60" w:after="60"/>
        <w:jc w:val="center"/>
        <w:rPr>
          <w:rFonts w:ascii="Cambria" w:eastAsia="Times New Roman" w:hAnsi="Cambria" w:cs="Times New Roman"/>
          <w:iCs/>
          <w:lang w:eastAsia="ar-SA"/>
        </w:rPr>
      </w:pPr>
      <w:r w:rsidRPr="008229DE">
        <w:rPr>
          <w:rFonts w:ascii="Cambria" w:eastAsia="Times New Roman" w:hAnsi="Cambria" w:cs="Times New Roman"/>
          <w:iCs/>
          <w:lang w:eastAsia="ar-SA"/>
        </w:rPr>
        <w:t>(</w:t>
      </w:r>
      <w:proofErr w:type="spellStart"/>
      <w:r w:rsidRPr="008229DE">
        <w:rPr>
          <w:rFonts w:ascii="Cambria" w:eastAsia="Times New Roman" w:hAnsi="Cambria" w:cs="Times New Roman"/>
          <w:iCs/>
          <w:lang w:eastAsia="ar-SA"/>
        </w:rPr>
        <w:t>t.j</w:t>
      </w:r>
      <w:proofErr w:type="spellEnd"/>
      <w:r w:rsidRPr="008229DE">
        <w:rPr>
          <w:rFonts w:ascii="Cambria" w:eastAsia="Times New Roman" w:hAnsi="Cambria" w:cs="Times New Roman"/>
          <w:iCs/>
          <w:lang w:eastAsia="ar-SA"/>
        </w:rPr>
        <w:t>. Dz.U. z 202</w:t>
      </w:r>
      <w:r w:rsidR="00907C5E" w:rsidRPr="008229DE">
        <w:rPr>
          <w:rFonts w:ascii="Cambria" w:eastAsia="Times New Roman" w:hAnsi="Cambria" w:cs="Times New Roman"/>
          <w:iCs/>
          <w:lang w:eastAsia="ar-SA"/>
        </w:rPr>
        <w:t>3</w:t>
      </w:r>
      <w:r w:rsidRPr="008229DE">
        <w:rPr>
          <w:rFonts w:ascii="Cambria" w:eastAsia="Times New Roman" w:hAnsi="Cambria" w:cs="Times New Roman"/>
          <w:iCs/>
          <w:lang w:eastAsia="ar-SA"/>
        </w:rPr>
        <w:t xml:space="preserve"> poz. 1</w:t>
      </w:r>
      <w:r w:rsidR="00907C5E" w:rsidRPr="008229DE">
        <w:rPr>
          <w:rFonts w:ascii="Cambria" w:eastAsia="Times New Roman" w:hAnsi="Cambria" w:cs="Times New Roman"/>
          <w:iCs/>
          <w:lang w:eastAsia="ar-SA"/>
        </w:rPr>
        <w:t>605</w:t>
      </w:r>
      <w:r w:rsidRPr="008229DE">
        <w:rPr>
          <w:rFonts w:ascii="Cambria" w:eastAsia="Times New Roman" w:hAnsi="Cambria" w:cs="Times New Roman"/>
          <w:iCs/>
          <w:lang w:eastAsia="ar-SA"/>
        </w:rPr>
        <w:t>).</w:t>
      </w:r>
    </w:p>
    <w:p w14:paraId="035B1017" w14:textId="77777777" w:rsidR="000273F0" w:rsidRPr="008229DE" w:rsidRDefault="000273F0" w:rsidP="000273F0">
      <w:pPr>
        <w:jc w:val="both"/>
        <w:rPr>
          <w:rFonts w:ascii="Cambria" w:hAnsi="Cambria" w:cs="Times New Roman"/>
          <w:b/>
          <w:snapToGrid w:val="0"/>
          <w:sz w:val="22"/>
        </w:rPr>
      </w:pPr>
    </w:p>
    <w:p w14:paraId="5785051E" w14:textId="77777777" w:rsidR="000273F0" w:rsidRPr="008229DE" w:rsidRDefault="000273F0" w:rsidP="000273F0">
      <w:pPr>
        <w:spacing w:after="60"/>
        <w:jc w:val="both"/>
        <w:rPr>
          <w:rFonts w:asciiTheme="majorHAnsi" w:eastAsia="Times New Roman" w:hAnsiTheme="majorHAnsi" w:cs="Arial"/>
          <w:b/>
          <w:bCs/>
          <w:iCs/>
          <w:sz w:val="22"/>
          <w:szCs w:val="22"/>
        </w:rPr>
      </w:pPr>
      <w:bookmarkStart w:id="3" w:name="_Toc274742415"/>
      <w:r w:rsidRPr="008229DE">
        <w:rPr>
          <w:rFonts w:asciiTheme="majorHAnsi" w:eastAsia="Times New Roman" w:hAnsiTheme="majorHAnsi" w:cs="Arial"/>
          <w:b/>
          <w:bCs/>
          <w:iCs/>
          <w:sz w:val="22"/>
          <w:szCs w:val="22"/>
        </w:rPr>
        <w:t xml:space="preserve">Zgodnie z obowiązkiem wynikającym z art. 117 ust. 4 ustawy </w:t>
      </w:r>
      <w:proofErr w:type="spellStart"/>
      <w:r w:rsidRPr="008229DE">
        <w:rPr>
          <w:rFonts w:asciiTheme="majorHAnsi" w:eastAsia="Times New Roman" w:hAnsiTheme="majorHAnsi" w:cs="Arial"/>
          <w:b/>
          <w:bCs/>
          <w:iCs/>
          <w:sz w:val="22"/>
          <w:szCs w:val="22"/>
        </w:rPr>
        <w:t>Pzp</w:t>
      </w:r>
      <w:proofErr w:type="spellEnd"/>
      <w:r w:rsidRPr="008229DE">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273F0" w:rsidRPr="008229DE" w14:paraId="653F481C" w14:textId="77777777" w:rsidTr="00780B63">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252223AC" w14:textId="77777777" w:rsidR="000273F0" w:rsidRPr="008229DE" w:rsidRDefault="000273F0" w:rsidP="00780B63">
            <w:pPr>
              <w:jc w:val="cente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29BF33CF"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7335A20"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81553DD"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NIP</w:t>
            </w:r>
          </w:p>
        </w:tc>
      </w:tr>
      <w:tr w:rsidR="000273F0" w:rsidRPr="008229DE" w14:paraId="120A2CAD"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47BE39B5"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7B89EEE" w14:textId="77777777" w:rsidR="000273F0" w:rsidRPr="008229DE" w:rsidRDefault="000273F0" w:rsidP="00780B63">
            <w:pPr>
              <w:rPr>
                <w:rFonts w:asciiTheme="majorHAnsi" w:eastAsia="Times New Roman" w:hAnsiTheme="majorHAnsi" w:cs="Arial"/>
                <w:b/>
                <w:color w:val="000000"/>
              </w:rPr>
            </w:pPr>
          </w:p>
          <w:p w14:paraId="30B609EC"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52A76711"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7B29EA30" w14:textId="77777777" w:rsidR="000273F0" w:rsidRPr="008229DE" w:rsidRDefault="000273F0" w:rsidP="00780B63">
            <w:pPr>
              <w:rPr>
                <w:rFonts w:asciiTheme="majorHAnsi" w:eastAsia="Times New Roman" w:hAnsiTheme="majorHAnsi" w:cs="Arial"/>
                <w:b/>
                <w:color w:val="000000"/>
              </w:rPr>
            </w:pPr>
          </w:p>
        </w:tc>
      </w:tr>
      <w:tr w:rsidR="000273F0" w:rsidRPr="008229DE" w14:paraId="173E0AB6"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2B60986E"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3C4748D" w14:textId="77777777" w:rsidR="000273F0" w:rsidRPr="008229DE" w:rsidRDefault="000273F0" w:rsidP="00780B63">
            <w:pPr>
              <w:rPr>
                <w:rFonts w:asciiTheme="majorHAnsi" w:eastAsia="Times New Roman" w:hAnsiTheme="majorHAnsi" w:cs="Arial"/>
                <w:b/>
                <w:color w:val="000000"/>
              </w:rPr>
            </w:pPr>
          </w:p>
          <w:p w14:paraId="12B80EBB"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9D6AE"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0C4D9446" w14:textId="77777777" w:rsidR="000273F0" w:rsidRPr="008229DE" w:rsidRDefault="000273F0" w:rsidP="00780B63">
            <w:pPr>
              <w:rPr>
                <w:rFonts w:asciiTheme="majorHAnsi" w:eastAsia="Times New Roman" w:hAnsiTheme="majorHAnsi" w:cs="Arial"/>
                <w:b/>
                <w:color w:val="000000"/>
              </w:rPr>
            </w:pPr>
          </w:p>
        </w:tc>
      </w:tr>
    </w:tbl>
    <w:p w14:paraId="422DB452" w14:textId="6707E8F0" w:rsidR="000273F0" w:rsidRPr="008229DE" w:rsidRDefault="000273F0" w:rsidP="000273F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8229DE">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8229DE">
        <w:rPr>
          <w:rFonts w:asciiTheme="majorHAnsi" w:eastAsia="Times New Roman" w:hAnsiTheme="majorHAnsi" w:cs="Arial"/>
          <w:b/>
          <w:bCs/>
          <w:i/>
          <w:color w:val="000000"/>
          <w:sz w:val="22"/>
          <w:szCs w:val="22"/>
        </w:rPr>
        <w:t>„………</w:t>
      </w:r>
      <w:r w:rsidR="00580304">
        <w:rPr>
          <w:rFonts w:asciiTheme="majorHAnsi" w:eastAsia="Times New Roman" w:hAnsiTheme="majorHAnsi" w:cs="Arial"/>
          <w:b/>
          <w:bCs/>
          <w:i/>
          <w:color w:val="000000"/>
          <w:sz w:val="22"/>
          <w:szCs w:val="22"/>
        </w:rPr>
        <w:t>………………………………. – sprawa nr  ZP/90</w:t>
      </w:r>
      <w:r w:rsidRPr="008229DE">
        <w:rPr>
          <w:rFonts w:asciiTheme="majorHAnsi" w:eastAsia="Times New Roman" w:hAnsiTheme="majorHAnsi" w:cs="Arial"/>
          <w:b/>
          <w:bCs/>
          <w:i/>
          <w:color w:val="000000"/>
          <w:sz w:val="22"/>
          <w:szCs w:val="22"/>
        </w:rPr>
        <w:t xml:space="preserve">/2023, </w:t>
      </w:r>
      <w:r w:rsidRPr="008229DE">
        <w:rPr>
          <w:rFonts w:asciiTheme="majorHAnsi" w:eastAsia="Times New Roman" w:hAnsiTheme="majorHAnsi" w:cs="Arial"/>
          <w:sz w:val="22"/>
          <w:szCs w:val="22"/>
        </w:rPr>
        <w:t xml:space="preserve">wyszczególnione poniżej </w:t>
      </w:r>
      <w:r w:rsidRPr="008229DE">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580304">
        <w:rPr>
          <w:rFonts w:asciiTheme="majorHAnsi" w:eastAsia="Times New Roman" w:hAnsiTheme="majorHAnsi" w:cs="Arial"/>
          <w:sz w:val="22"/>
          <w:szCs w:val="22"/>
        </w:rPr>
        <w:t>/dostawy</w:t>
      </w:r>
      <w:r w:rsidRPr="008229DE">
        <w:rPr>
          <w:rFonts w:asciiTheme="majorHAnsi" w:eastAsia="Times New Roman" w:hAnsiTheme="majorHAnsi" w:cs="Arial"/>
          <w:strike/>
          <w:sz w:val="22"/>
          <w:szCs w:val="22"/>
        </w:rPr>
        <w:t xml:space="preserve"> </w:t>
      </w:r>
      <w:r w:rsidRPr="008229DE">
        <w:rPr>
          <w:rFonts w:asciiTheme="majorHAnsi" w:eastAsia="Times New Roman" w:hAnsiTheme="majorHAnsi" w:cs="Arial"/>
          <w:sz w:val="22"/>
          <w:szCs w:val="22"/>
        </w:rPr>
        <w:t xml:space="preserve">zostaną zrealizowane przez wskazanych wykonawców: </w:t>
      </w:r>
    </w:p>
    <w:p w14:paraId="6E6B7D36"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8229DE">
        <w:rPr>
          <w:rFonts w:asciiTheme="majorHAnsi" w:eastAsia="Times New Roman" w:hAnsiTheme="majorHAnsi" w:cs="Arial"/>
          <w:sz w:val="22"/>
          <w:szCs w:val="22"/>
        </w:rPr>
        <w:t xml:space="preserve">Wykonawca ……………………………………………………………….……. </w:t>
      </w:r>
      <w:r w:rsidRPr="008229DE">
        <w:rPr>
          <w:rFonts w:asciiTheme="majorHAnsi" w:eastAsia="Times New Roman" w:hAnsiTheme="majorHAnsi" w:cs="Arial"/>
          <w:i/>
          <w:sz w:val="22"/>
          <w:szCs w:val="22"/>
        </w:rPr>
        <w:t>(wskazać nazwę wykonawcy lub wykonawców w ramach konsorcjum/ spółki cywilne</w:t>
      </w:r>
      <w:r w:rsidRPr="00541828">
        <w:rPr>
          <w:rFonts w:asciiTheme="majorHAnsi" w:eastAsia="Times New Roman" w:hAnsiTheme="majorHAnsi" w:cs="Arial"/>
          <w:i/>
          <w:sz w:val="22"/>
          <w:szCs w:val="22"/>
        </w:rPr>
        <w:t>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8229DE">
        <w:rPr>
          <w:rFonts w:asciiTheme="majorHAnsi" w:eastAsia="Times New Roman" w:hAnsiTheme="majorHAnsi" w:cs="Arial"/>
          <w:sz w:val="22"/>
          <w:szCs w:val="22"/>
        </w:rPr>
        <w:t>/</w:t>
      </w:r>
      <w:r w:rsidRPr="00580304">
        <w:rPr>
          <w:rFonts w:asciiTheme="majorHAnsi" w:eastAsia="Times New Roman" w:hAnsiTheme="majorHAnsi" w:cs="Arial"/>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2CAF6F23"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6147688E"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0B82FD6F" w14:textId="77777777" w:rsidR="000273F0" w:rsidRPr="00541828" w:rsidRDefault="000273F0" w:rsidP="000273F0">
      <w:pPr>
        <w:spacing w:after="60"/>
        <w:jc w:val="both"/>
        <w:rPr>
          <w:rFonts w:asciiTheme="majorHAnsi" w:eastAsia="Times New Roman" w:hAnsiTheme="majorHAnsi" w:cs="Arial"/>
          <w:b/>
          <w:sz w:val="22"/>
          <w:szCs w:val="22"/>
        </w:rPr>
      </w:pPr>
    </w:p>
    <w:p w14:paraId="3B4149BD"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52B6BD43" w14:textId="77777777" w:rsidR="000273F0" w:rsidRPr="00541828" w:rsidRDefault="000273F0" w:rsidP="0069705E">
      <w:pPr>
        <w:numPr>
          <w:ilvl w:val="2"/>
          <w:numId w:val="23"/>
        </w:numPr>
        <w:ind w:firstLine="142"/>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78798DE" w14:textId="77777777" w:rsidR="000273F0" w:rsidRPr="00541828" w:rsidRDefault="000273F0" w:rsidP="0069705E">
      <w:pPr>
        <w:numPr>
          <w:ilvl w:val="2"/>
          <w:numId w:val="23"/>
        </w:numPr>
        <w:ind w:left="426" w:firstLine="283"/>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38005B35" w14:textId="77777777" w:rsidR="000273F0" w:rsidRDefault="000273F0" w:rsidP="000273F0">
      <w:pPr>
        <w:jc w:val="both"/>
        <w:rPr>
          <w:rFonts w:asciiTheme="majorHAnsi" w:eastAsia="Times New Roman" w:hAnsiTheme="majorHAnsi" w:cs="Arial"/>
          <w:sz w:val="22"/>
          <w:szCs w:val="22"/>
        </w:rPr>
      </w:pPr>
    </w:p>
    <w:bookmarkEnd w:id="3"/>
    <w:p w14:paraId="00B7E2F0" w14:textId="77777777" w:rsidR="000273F0" w:rsidRDefault="000273F0" w:rsidP="000273F0">
      <w:pPr>
        <w:spacing w:before="60" w:after="60"/>
        <w:ind w:left="851" w:hanging="295"/>
        <w:jc w:val="both"/>
        <w:rPr>
          <w:rFonts w:ascii="Cambria" w:eastAsia="Times New Roman" w:hAnsi="Cambria" w:cs="Times New Roman"/>
          <w:sz w:val="20"/>
          <w:szCs w:val="20"/>
        </w:rPr>
      </w:pPr>
    </w:p>
    <w:p w14:paraId="2989CD2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p>
    <w:p w14:paraId="268F50D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r w:rsidRPr="00510D72">
        <w:rPr>
          <w:rFonts w:ascii="Cambria" w:eastAsia="Times New Roman" w:hAnsi="Cambria" w:cs="Times New Roman"/>
          <w:sz w:val="20"/>
          <w:szCs w:val="20"/>
        </w:rPr>
        <w:t>Data: .....................................</w:t>
      </w:r>
    </w:p>
    <w:p w14:paraId="631C417F" w14:textId="77777777" w:rsidR="000273F0" w:rsidRPr="00510D72" w:rsidRDefault="000273F0" w:rsidP="000273F0">
      <w:pPr>
        <w:ind w:left="4678" w:right="-577"/>
        <w:jc w:val="center"/>
        <w:rPr>
          <w:rFonts w:ascii="Cambria" w:eastAsia="Times New Roman" w:hAnsi="Cambria" w:cs="Times New Roman"/>
          <w:sz w:val="20"/>
          <w:szCs w:val="20"/>
        </w:rPr>
      </w:pPr>
      <w:r w:rsidRPr="00510D72">
        <w:rPr>
          <w:rFonts w:ascii="Cambria" w:eastAsia="Times New Roman" w:hAnsi="Cambria" w:cs="Times New Roman"/>
          <w:sz w:val="20"/>
          <w:szCs w:val="20"/>
        </w:rPr>
        <w:t xml:space="preserve">    ...........................</w:t>
      </w:r>
      <w:r>
        <w:rPr>
          <w:rFonts w:ascii="Cambria" w:eastAsia="Times New Roman" w:hAnsi="Cambria" w:cs="Times New Roman"/>
          <w:sz w:val="20"/>
          <w:szCs w:val="20"/>
        </w:rPr>
        <w:t>.......................................</w:t>
      </w:r>
      <w:r w:rsidRPr="00510D72">
        <w:rPr>
          <w:rFonts w:ascii="Cambria" w:eastAsia="Times New Roman" w:hAnsi="Cambria" w:cs="Times New Roman"/>
          <w:sz w:val="20"/>
          <w:szCs w:val="20"/>
        </w:rPr>
        <w:t>................................</w:t>
      </w:r>
    </w:p>
    <w:p w14:paraId="4E0985FB" w14:textId="77777777" w:rsidR="000273F0" w:rsidRPr="00510D72" w:rsidRDefault="000273F0" w:rsidP="000273F0">
      <w:pPr>
        <w:ind w:left="4678"/>
        <w:jc w:val="center"/>
        <w:rPr>
          <w:rFonts w:ascii="Cambria" w:eastAsia="Times New Roman" w:hAnsi="Cambria" w:cs="Times New Roman"/>
          <w:bCs/>
          <w:sz w:val="20"/>
          <w:szCs w:val="20"/>
        </w:rPr>
      </w:pPr>
      <w:r w:rsidRPr="00541828">
        <w:rPr>
          <w:rFonts w:asciiTheme="majorHAnsi" w:eastAsia="Times New Roman" w:hAnsiTheme="majorHAnsi" w:cs="Arial"/>
          <w:bCs/>
          <w:sz w:val="20"/>
          <w:szCs w:val="20"/>
        </w:rPr>
        <w:t>Podpis(y) osoby(osób) upoważnionej(</w:t>
      </w:r>
      <w:proofErr w:type="spellStart"/>
      <w:r w:rsidRPr="00541828">
        <w:rPr>
          <w:rFonts w:asciiTheme="majorHAnsi" w:eastAsia="Times New Roman" w:hAnsiTheme="majorHAnsi" w:cs="Arial"/>
          <w:bCs/>
          <w:sz w:val="20"/>
          <w:szCs w:val="20"/>
        </w:rPr>
        <w:t>ych</w:t>
      </w:r>
      <w:proofErr w:type="spellEnd"/>
      <w:r w:rsidRPr="00541828">
        <w:rPr>
          <w:rFonts w:asciiTheme="majorHAnsi" w:eastAsia="Times New Roman" w:hAnsiTheme="majorHAnsi" w:cs="Arial"/>
          <w:bCs/>
          <w:sz w:val="20"/>
          <w:szCs w:val="20"/>
        </w:rPr>
        <w:t>) do podpisania niniejszego oświadczenia w imieniu Wykonawcy(ów)</w:t>
      </w:r>
    </w:p>
    <w:p w14:paraId="5E65D270" w14:textId="77777777" w:rsidR="000273F0" w:rsidRDefault="000273F0" w:rsidP="000273F0">
      <w:pPr>
        <w:jc w:val="both"/>
        <w:rPr>
          <w:rFonts w:ascii="Cambria" w:hAnsi="Cambria" w:cs="Times New Roman"/>
          <w:b/>
          <w:snapToGrid w:val="0"/>
          <w:sz w:val="22"/>
        </w:rPr>
      </w:pPr>
    </w:p>
    <w:p w14:paraId="0346EDE1" w14:textId="77777777" w:rsidR="000273F0" w:rsidRDefault="000273F0" w:rsidP="000273F0">
      <w:pPr>
        <w:jc w:val="both"/>
        <w:rPr>
          <w:rFonts w:ascii="Cambria" w:hAnsi="Cambria" w:cs="Times New Roman"/>
          <w:b/>
          <w:snapToGrid w:val="0"/>
          <w:sz w:val="22"/>
        </w:rPr>
      </w:pPr>
    </w:p>
    <w:p w14:paraId="53208663" w14:textId="77777777" w:rsidR="000273F0" w:rsidRDefault="000273F0" w:rsidP="000273F0">
      <w:pPr>
        <w:jc w:val="both"/>
        <w:rPr>
          <w:rFonts w:ascii="Cambria" w:hAnsi="Cambria" w:cs="Times New Roman"/>
          <w:b/>
          <w:snapToGrid w:val="0"/>
          <w:sz w:val="22"/>
        </w:rPr>
      </w:pPr>
    </w:p>
    <w:p w14:paraId="21D05FE8" w14:textId="77777777" w:rsidR="000273F0" w:rsidRDefault="000273F0" w:rsidP="000273F0">
      <w:pPr>
        <w:jc w:val="both"/>
        <w:rPr>
          <w:rFonts w:ascii="Cambria" w:hAnsi="Cambria" w:cs="Times New Roman"/>
          <w:b/>
          <w:snapToGrid w:val="0"/>
          <w:sz w:val="22"/>
        </w:rPr>
      </w:pPr>
    </w:p>
    <w:p w14:paraId="6C93CF14" w14:textId="7A5F8951" w:rsidR="000273F0" w:rsidRDefault="000273F0" w:rsidP="00174962">
      <w:pPr>
        <w:ind w:left="4678"/>
        <w:jc w:val="center"/>
        <w:rPr>
          <w:rFonts w:asciiTheme="majorHAnsi" w:eastAsia="Times New Roman" w:hAnsiTheme="majorHAnsi" w:cs="Times New Roman"/>
        </w:rPr>
      </w:pPr>
    </w:p>
    <w:p w14:paraId="3E23EA0D" w14:textId="6277AF95" w:rsidR="000273F0" w:rsidRDefault="000273F0" w:rsidP="00174962">
      <w:pPr>
        <w:ind w:left="4678"/>
        <w:jc w:val="center"/>
        <w:rPr>
          <w:rFonts w:asciiTheme="majorHAnsi" w:eastAsia="Times New Roman" w:hAnsiTheme="majorHAnsi" w:cs="Times New Roman"/>
        </w:rPr>
      </w:pPr>
    </w:p>
    <w:p w14:paraId="2497E071" w14:textId="77777777" w:rsidR="000273F0" w:rsidRPr="00AA0A01" w:rsidRDefault="000273F0"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30770FF" w14:textId="77777777" w:rsidR="00E53EA9" w:rsidRPr="00AA0A01" w:rsidRDefault="00E53EA9" w:rsidP="000036E1">
      <w:pPr>
        <w:jc w:val="right"/>
        <w:rPr>
          <w:rFonts w:asciiTheme="majorHAnsi" w:eastAsia="Times New Roman" w:hAnsiTheme="majorHAnsi" w:cs="Times New Roman"/>
          <w:b/>
          <w:i/>
          <w:snapToGrid w:val="0"/>
          <w:sz w:val="22"/>
          <w:u w:val="single"/>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753087A5"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 </w:t>
      </w:r>
      <w:r w:rsidR="00223F8A" w:rsidRPr="00223F8A">
        <w:rPr>
          <w:rFonts w:asciiTheme="majorHAnsi" w:eastAsia="Times New Roman" w:hAnsiTheme="majorHAnsi" w:cs="Times New Roman"/>
          <w:b/>
          <w:i/>
          <w:iCs/>
          <w:u w:val="single"/>
          <w:lang w:eastAsia="ar-SA"/>
        </w:rPr>
        <w:t>nie dotyczy</w:t>
      </w: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061C2A48" w14:textId="77777777" w:rsidR="000036E1" w:rsidRPr="00AA0A01" w:rsidRDefault="000036E1" w:rsidP="004044E5">
      <w:pPr>
        <w:jc w:val="right"/>
        <w:rPr>
          <w:rFonts w:asciiTheme="majorHAnsi" w:hAnsiTheme="majorHAnsi" w:cs="Times New Roman"/>
          <w:b/>
          <w:bCs/>
          <w:strike/>
          <w:sz w:val="22"/>
          <w:szCs w:val="22"/>
        </w:rPr>
      </w:pPr>
    </w:p>
    <w:p w14:paraId="018EC6AE" w14:textId="77777777" w:rsidR="000036E1" w:rsidRPr="00AA0A01" w:rsidRDefault="000036E1" w:rsidP="004044E5">
      <w:pPr>
        <w:jc w:val="right"/>
        <w:rPr>
          <w:rFonts w:asciiTheme="majorHAnsi" w:hAnsiTheme="majorHAnsi" w:cs="Times New Roman"/>
          <w:b/>
          <w:bCs/>
          <w:strike/>
          <w:sz w:val="22"/>
          <w:szCs w:val="22"/>
        </w:rPr>
      </w:pPr>
    </w:p>
    <w:p w14:paraId="5D68AF5E" w14:textId="77777777" w:rsidR="000036E1" w:rsidRPr="00AA0A01" w:rsidRDefault="000036E1" w:rsidP="004044E5">
      <w:pPr>
        <w:jc w:val="right"/>
        <w:rPr>
          <w:rFonts w:asciiTheme="majorHAnsi" w:hAnsiTheme="majorHAnsi" w:cs="Times New Roman"/>
          <w:b/>
          <w:bCs/>
          <w:strike/>
          <w:sz w:val="22"/>
          <w:szCs w:val="22"/>
        </w:rPr>
      </w:pPr>
    </w:p>
    <w:p w14:paraId="141C7ECC" w14:textId="77777777" w:rsidR="000036E1" w:rsidRPr="00AA0A01" w:rsidRDefault="000036E1" w:rsidP="004044E5">
      <w:pPr>
        <w:jc w:val="right"/>
        <w:rPr>
          <w:rFonts w:asciiTheme="majorHAnsi" w:hAnsiTheme="majorHAnsi" w:cs="Times New Roman"/>
          <w:b/>
          <w:bCs/>
          <w:strike/>
          <w:sz w:val="22"/>
          <w:szCs w:val="22"/>
        </w:rPr>
      </w:pPr>
    </w:p>
    <w:p w14:paraId="2439084A" w14:textId="77777777" w:rsidR="000036E1" w:rsidRPr="00AA0A01" w:rsidRDefault="000036E1" w:rsidP="004044E5">
      <w:pPr>
        <w:jc w:val="right"/>
        <w:rPr>
          <w:rFonts w:asciiTheme="majorHAnsi" w:hAnsiTheme="majorHAnsi" w:cs="Times New Roman"/>
          <w:b/>
          <w:bCs/>
          <w:strike/>
          <w:sz w:val="22"/>
          <w:szCs w:val="22"/>
        </w:rPr>
      </w:pPr>
    </w:p>
    <w:p w14:paraId="3AFFD0DB" w14:textId="77777777" w:rsidR="000036E1" w:rsidRPr="00AA0A01" w:rsidRDefault="000036E1" w:rsidP="004044E5">
      <w:pPr>
        <w:jc w:val="right"/>
        <w:rPr>
          <w:rFonts w:asciiTheme="majorHAnsi" w:hAnsiTheme="majorHAnsi" w:cs="Times New Roman"/>
          <w:b/>
          <w:bCs/>
          <w:strike/>
          <w:sz w:val="22"/>
          <w:szCs w:val="22"/>
        </w:rPr>
      </w:pPr>
    </w:p>
    <w:p w14:paraId="02FC3076" w14:textId="77777777" w:rsidR="000036E1" w:rsidRPr="00AA0A01" w:rsidRDefault="000036E1" w:rsidP="004044E5">
      <w:pPr>
        <w:jc w:val="right"/>
        <w:rPr>
          <w:rFonts w:asciiTheme="majorHAnsi" w:hAnsiTheme="majorHAnsi" w:cs="Times New Roman"/>
          <w:b/>
          <w:bCs/>
          <w:strike/>
          <w:sz w:val="22"/>
          <w:szCs w:val="22"/>
        </w:rPr>
      </w:pPr>
    </w:p>
    <w:p w14:paraId="1FDBDC9C" w14:textId="77777777" w:rsidR="000036E1" w:rsidRPr="00AA0A01" w:rsidRDefault="000036E1" w:rsidP="004044E5">
      <w:pPr>
        <w:jc w:val="right"/>
        <w:rPr>
          <w:rFonts w:asciiTheme="majorHAnsi" w:hAnsiTheme="majorHAnsi" w:cs="Times New Roman"/>
          <w:b/>
          <w:bCs/>
          <w:strike/>
          <w:sz w:val="22"/>
          <w:szCs w:val="22"/>
        </w:rPr>
      </w:pPr>
    </w:p>
    <w:p w14:paraId="50AB19ED" w14:textId="77777777" w:rsidR="000036E1" w:rsidRPr="00AA0A01" w:rsidRDefault="000036E1" w:rsidP="004044E5">
      <w:pPr>
        <w:jc w:val="right"/>
        <w:rPr>
          <w:rFonts w:asciiTheme="majorHAnsi" w:hAnsiTheme="majorHAnsi" w:cs="Times New Roman"/>
          <w:b/>
          <w:bCs/>
          <w:strike/>
          <w:sz w:val="22"/>
          <w:szCs w:val="22"/>
        </w:rPr>
      </w:pPr>
    </w:p>
    <w:p w14:paraId="4F0E6DFE" w14:textId="77777777" w:rsidR="000036E1" w:rsidRPr="00AA0A01" w:rsidRDefault="000036E1" w:rsidP="004044E5">
      <w:pPr>
        <w:jc w:val="right"/>
        <w:rPr>
          <w:rFonts w:asciiTheme="majorHAnsi" w:hAnsiTheme="majorHAnsi" w:cs="Times New Roman"/>
          <w:b/>
          <w:bCs/>
          <w:strike/>
          <w:sz w:val="22"/>
          <w:szCs w:val="22"/>
        </w:rPr>
      </w:pPr>
    </w:p>
    <w:p w14:paraId="2E21DF41" w14:textId="77777777" w:rsidR="000036E1" w:rsidRPr="00AA0A01" w:rsidRDefault="000036E1" w:rsidP="004044E5">
      <w:pPr>
        <w:jc w:val="right"/>
        <w:rPr>
          <w:rFonts w:asciiTheme="majorHAnsi" w:hAnsiTheme="majorHAnsi" w:cs="Times New Roman"/>
          <w:b/>
          <w:bCs/>
          <w:strike/>
          <w:sz w:val="22"/>
          <w:szCs w:val="22"/>
        </w:rPr>
      </w:pPr>
    </w:p>
    <w:p w14:paraId="647E9667" w14:textId="77777777" w:rsidR="000036E1" w:rsidRPr="00AA0A01" w:rsidRDefault="000036E1" w:rsidP="004044E5">
      <w:pPr>
        <w:jc w:val="right"/>
        <w:rPr>
          <w:rFonts w:asciiTheme="majorHAnsi" w:hAnsiTheme="majorHAnsi" w:cs="Times New Roman"/>
          <w:b/>
          <w:bCs/>
          <w:strike/>
          <w:sz w:val="22"/>
          <w:szCs w:val="22"/>
        </w:rPr>
      </w:pPr>
    </w:p>
    <w:p w14:paraId="675CECCB" w14:textId="6D735493" w:rsidR="000036E1" w:rsidRDefault="000036E1" w:rsidP="004044E5">
      <w:pPr>
        <w:jc w:val="right"/>
        <w:rPr>
          <w:rFonts w:asciiTheme="majorHAnsi" w:hAnsiTheme="majorHAnsi" w:cs="Times New Roman"/>
          <w:b/>
          <w:bCs/>
          <w:strike/>
          <w:sz w:val="22"/>
          <w:szCs w:val="22"/>
        </w:rPr>
      </w:pPr>
    </w:p>
    <w:p w14:paraId="7C8071E7" w14:textId="77777777" w:rsidR="005D11BD" w:rsidRPr="00AA0A01" w:rsidRDefault="005D11BD" w:rsidP="004044E5">
      <w:pPr>
        <w:jc w:val="right"/>
        <w:rPr>
          <w:rFonts w:asciiTheme="majorHAnsi" w:hAnsiTheme="majorHAnsi" w:cs="Times New Roman"/>
          <w:b/>
          <w:bCs/>
          <w:strike/>
          <w:sz w:val="22"/>
          <w:szCs w:val="22"/>
        </w:rPr>
      </w:pPr>
    </w:p>
    <w:p w14:paraId="414076E6"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6F54387A"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04BF86D7" w14:textId="77777777" w:rsidR="00865B88" w:rsidRDefault="00865B88" w:rsidP="00FE2305">
      <w:pPr>
        <w:tabs>
          <w:tab w:val="left" w:pos="851"/>
        </w:tabs>
        <w:spacing w:after="120" w:line="312" w:lineRule="auto"/>
        <w:jc w:val="both"/>
        <w:rPr>
          <w:rFonts w:asciiTheme="majorHAnsi" w:eastAsia="Times New Roman" w:hAnsiTheme="majorHAnsi" w:cs="Arial"/>
          <w:b/>
          <w:bCs/>
          <w:sz w:val="22"/>
          <w:szCs w:val="22"/>
        </w:rPr>
      </w:pPr>
    </w:p>
    <w:p w14:paraId="72F51FDA" w14:textId="3FAD9EC6"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074EA2">
        <w:rPr>
          <w:rFonts w:asciiTheme="majorHAnsi" w:eastAsia="Times New Roman" w:hAnsiTheme="majorHAnsi" w:cs="Arial"/>
          <w:b/>
          <w:bCs/>
          <w:sz w:val="22"/>
          <w:szCs w:val="22"/>
        </w:rPr>
        <w:t>OCENIONA – II etap</w:t>
      </w:r>
      <w:r w:rsidR="00665262" w:rsidRPr="00074EA2">
        <w:rPr>
          <w:rFonts w:asciiTheme="majorHAnsi" w:eastAsia="Times New Roman" w:hAnsiTheme="majorHAnsi" w:cs="Arial"/>
          <w:b/>
          <w:bCs/>
          <w:sz w:val="22"/>
          <w:szCs w:val="22"/>
        </w:rPr>
        <w:t xml:space="preserve">    (załączniki </w:t>
      </w:r>
      <w:r w:rsidR="00865B88">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 xml:space="preserve"> - </w:t>
      </w:r>
      <w:r w:rsidR="00105EFF" w:rsidRPr="00074EA2">
        <w:rPr>
          <w:rFonts w:asciiTheme="majorHAnsi" w:eastAsia="Times New Roman" w:hAnsiTheme="majorHAnsi" w:cs="Arial"/>
          <w:b/>
          <w:bCs/>
          <w:sz w:val="22"/>
          <w:szCs w:val="22"/>
        </w:rPr>
        <w:t>1</w:t>
      </w:r>
      <w:r w:rsidR="00223F8A">
        <w:rPr>
          <w:rFonts w:asciiTheme="majorHAnsi" w:eastAsia="Times New Roman" w:hAnsiTheme="majorHAnsi" w:cs="Arial"/>
          <w:b/>
          <w:bCs/>
          <w:sz w:val="22"/>
          <w:szCs w:val="22"/>
        </w:rPr>
        <w:t>1</w:t>
      </w:r>
      <w:r w:rsidR="00665262" w:rsidRPr="00074EA2">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442ECD80" w14:textId="1D6CFE03" w:rsidR="00AB2086" w:rsidRPr="00AA0A01" w:rsidRDefault="00AB2086" w:rsidP="00AB2086">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877B33">
        <w:rPr>
          <w:rFonts w:asciiTheme="majorHAnsi" w:hAnsiTheme="majorHAnsi" w:cs="Times New Roman"/>
          <w:b/>
          <w:bCs/>
          <w:sz w:val="22"/>
          <w:szCs w:val="22"/>
        </w:rPr>
        <w:t>90</w:t>
      </w:r>
      <w:r>
        <w:rPr>
          <w:rFonts w:asciiTheme="majorHAnsi" w:hAnsiTheme="majorHAnsi" w:cs="Times New Roman"/>
          <w:b/>
          <w:bCs/>
          <w:sz w:val="22"/>
          <w:szCs w:val="22"/>
        </w:rPr>
        <w:t>/2023</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930EAE4" w14:textId="096C1F49" w:rsidR="00071F7E" w:rsidRPr="00AA0A01" w:rsidRDefault="00BB5910">
      <w:pPr>
        <w:pStyle w:val="tyt"/>
        <w:rPr>
          <w:rFonts w:asciiTheme="majorHAnsi" w:hAnsiTheme="majorHAnsi"/>
        </w:rPr>
      </w:pPr>
      <w:r w:rsidRPr="00AA0A01">
        <w:rPr>
          <w:rFonts w:asciiTheme="majorHAnsi" w:hAnsiTheme="majorHAnsi"/>
          <w:sz w:val="28"/>
          <w:szCs w:val="28"/>
        </w:rPr>
        <w:t>z dnia 11.09.2019</w:t>
      </w:r>
      <w:r w:rsidR="00071F7E" w:rsidRPr="00AA0A01">
        <w:rPr>
          <w:rFonts w:asciiTheme="majorHAnsi" w:hAnsiTheme="majorHAnsi"/>
          <w:sz w:val="28"/>
          <w:szCs w:val="28"/>
        </w:rPr>
        <w:t xml:space="preserve"> r. </w:t>
      </w:r>
      <w:r w:rsidR="00071F7E" w:rsidRPr="00AA0A01">
        <w:rPr>
          <w:rFonts w:asciiTheme="majorHAnsi" w:hAnsiTheme="majorHAnsi"/>
        </w:rPr>
        <w:t xml:space="preserve"> (Dz. U.</w:t>
      </w:r>
      <w:r w:rsidR="003F2C67" w:rsidRPr="00AA0A01">
        <w:rPr>
          <w:rFonts w:asciiTheme="majorHAnsi" w:hAnsiTheme="majorHAnsi"/>
        </w:rPr>
        <w:t xml:space="preserve"> z </w:t>
      </w:r>
      <w:r w:rsidR="00071F7E" w:rsidRPr="00AA0A01">
        <w:rPr>
          <w:rFonts w:asciiTheme="majorHAnsi" w:hAnsiTheme="majorHAnsi"/>
        </w:rPr>
        <w:t>20</w:t>
      </w:r>
      <w:r w:rsidR="000273F0">
        <w:rPr>
          <w:rFonts w:asciiTheme="majorHAnsi" w:hAnsiTheme="majorHAnsi"/>
        </w:rPr>
        <w:t>2</w:t>
      </w:r>
      <w:r w:rsidR="00907C5E">
        <w:rPr>
          <w:rFonts w:asciiTheme="majorHAnsi" w:hAnsiTheme="majorHAnsi"/>
        </w:rPr>
        <w:t>3</w:t>
      </w:r>
      <w:r w:rsidR="00071F7E" w:rsidRPr="00AA0A01">
        <w:rPr>
          <w:rFonts w:asciiTheme="majorHAnsi" w:hAnsiTheme="majorHAnsi"/>
        </w:rPr>
        <w:t xml:space="preserve"> r. poz. </w:t>
      </w:r>
      <w:r w:rsidR="000273F0">
        <w:rPr>
          <w:rFonts w:asciiTheme="majorHAnsi" w:hAnsiTheme="majorHAnsi"/>
        </w:rPr>
        <w:t>1</w:t>
      </w:r>
      <w:r w:rsidR="00907C5E">
        <w:rPr>
          <w:rFonts w:asciiTheme="majorHAnsi" w:hAnsiTheme="majorHAnsi"/>
        </w:rPr>
        <w:t>605</w:t>
      </w:r>
      <w:r w:rsidR="00071F7E" w:rsidRPr="00AA0A01">
        <w:rPr>
          <w:rFonts w:asciiTheme="majorHAnsi" w:hAnsiTheme="majorHAnsi"/>
        </w:rPr>
        <w:t>)</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FE471F" w:rsidP="00A9388D">
      <w:pPr>
        <w:suppressAutoHyphens/>
        <w:jc w:val="both"/>
        <w:rPr>
          <w:rFonts w:asciiTheme="majorHAnsi" w:eastAsia="Times New Roman" w:hAnsiTheme="majorHAnsi" w:cs="Tahoma"/>
          <w:lang w:eastAsia="ar-SA"/>
        </w:rPr>
      </w:pPr>
      <w:hyperlink r:id="rId23"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FE471F" w:rsidP="00A9388D">
      <w:pPr>
        <w:suppressAutoHyphens/>
        <w:rPr>
          <w:rFonts w:asciiTheme="majorHAnsi" w:hAnsiTheme="majorHAnsi"/>
        </w:rPr>
      </w:pPr>
      <w:hyperlink r:id="rId24"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2171064C" w14:textId="77777777" w:rsidR="007B1759" w:rsidRDefault="007B1759" w:rsidP="00665262">
      <w:pPr>
        <w:jc w:val="right"/>
        <w:rPr>
          <w:rFonts w:asciiTheme="majorHAnsi" w:hAnsiTheme="majorHAnsi" w:cs="Times New Roman"/>
          <w:b/>
          <w:i/>
          <w:snapToGrid w:val="0"/>
          <w:sz w:val="22"/>
          <w:u w:val="single"/>
        </w:rPr>
      </w:pPr>
    </w:p>
    <w:p w14:paraId="39436018" w14:textId="1D3F5372"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5679A887" w14:textId="77777777" w:rsidR="000273F0" w:rsidRDefault="000273F0" w:rsidP="000273F0">
      <w:pPr>
        <w:jc w:val="both"/>
        <w:rPr>
          <w:rFonts w:asciiTheme="majorHAnsi" w:hAnsiTheme="majorHAnsi" w:cs="Cambria"/>
          <w:b/>
          <w:bCs/>
          <w:sz w:val="22"/>
          <w:szCs w:val="22"/>
        </w:rPr>
      </w:pPr>
    </w:p>
    <w:p w14:paraId="1192F74D" w14:textId="1B97A502" w:rsidR="000273F0" w:rsidRPr="00AA0A01" w:rsidRDefault="000273F0" w:rsidP="000273F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8612412" w14:textId="77777777" w:rsidR="00665262" w:rsidRPr="00AA0A01" w:rsidRDefault="00665262" w:rsidP="00665262">
      <w:pPr>
        <w:jc w:val="both"/>
        <w:rPr>
          <w:rFonts w:asciiTheme="majorHAnsi" w:hAnsiTheme="majorHAnsi"/>
          <w:b/>
        </w:rPr>
      </w:pPr>
    </w:p>
    <w:p w14:paraId="51F62D56" w14:textId="77777777" w:rsidR="00580304" w:rsidRPr="00AA0A01" w:rsidRDefault="00580304" w:rsidP="00580304">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90/2023</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F95FBCB" w14:textId="4C86900B" w:rsidR="000273F0" w:rsidRPr="00863284" w:rsidRDefault="000273F0" w:rsidP="000273F0">
      <w:pPr>
        <w:spacing w:line="480" w:lineRule="atLeast"/>
        <w:jc w:val="center"/>
        <w:rPr>
          <w:rFonts w:ascii="Cambria" w:hAnsi="Cambria"/>
          <w:sz w:val="22"/>
          <w:szCs w:val="22"/>
        </w:rPr>
      </w:pPr>
      <w:r w:rsidRPr="005A0817">
        <w:rPr>
          <w:rFonts w:ascii="Cambria" w:hAnsi="Cambria"/>
          <w:sz w:val="22"/>
          <w:szCs w:val="22"/>
        </w:rPr>
        <w:t>(Dz. U. z 202</w:t>
      </w:r>
      <w:r w:rsidR="00907C5E">
        <w:rPr>
          <w:rFonts w:ascii="Cambria" w:hAnsi="Cambria"/>
          <w:sz w:val="22"/>
          <w:szCs w:val="22"/>
        </w:rPr>
        <w:t>3</w:t>
      </w:r>
      <w:r w:rsidRPr="005A0817">
        <w:rPr>
          <w:rFonts w:ascii="Cambria" w:hAnsi="Cambria"/>
          <w:sz w:val="22"/>
          <w:szCs w:val="22"/>
        </w:rPr>
        <w:t xml:space="preserve"> r. poz. 1</w:t>
      </w:r>
      <w:r w:rsidR="00907C5E">
        <w:rPr>
          <w:rFonts w:ascii="Cambria" w:hAnsi="Cambria"/>
          <w:sz w:val="22"/>
          <w:szCs w:val="22"/>
        </w:rPr>
        <w:t>605</w:t>
      </w:r>
      <w:r w:rsidRPr="005A0817">
        <w:rPr>
          <w:rFonts w:ascii="Cambria" w:hAnsi="Cambria"/>
          <w:sz w:val="22"/>
          <w:szCs w:val="22"/>
        </w:rPr>
        <w:t>)</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6609EA9B"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580304">
        <w:rPr>
          <w:rFonts w:asciiTheme="majorHAnsi" w:hAnsiTheme="majorHAnsi"/>
          <w:b/>
          <w:sz w:val="22"/>
          <w:szCs w:val="22"/>
        </w:rPr>
        <w:t>90</w:t>
      </w:r>
      <w:r w:rsidR="00AB2086">
        <w:rPr>
          <w:rFonts w:asciiTheme="majorHAnsi" w:hAnsiTheme="majorHAnsi"/>
          <w:b/>
          <w:sz w:val="22"/>
          <w:szCs w:val="22"/>
        </w:rPr>
        <w:t>/2023</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sectPr w:rsidR="009C589D" w:rsidRPr="00AA0A01"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7437" w14:textId="77777777" w:rsidR="00E03298" w:rsidRDefault="00E03298">
      <w:pPr>
        <w:rPr>
          <w:rFonts w:cs="Times New Roman"/>
        </w:rPr>
      </w:pPr>
      <w:r>
        <w:rPr>
          <w:rFonts w:cs="Times New Roman"/>
        </w:rPr>
        <w:separator/>
      </w:r>
    </w:p>
  </w:endnote>
  <w:endnote w:type="continuationSeparator" w:id="0">
    <w:p w14:paraId="2084D2E3" w14:textId="77777777" w:rsidR="00E03298" w:rsidRDefault="00E032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B942CE3" w:rsidR="00E03298" w:rsidRPr="00890C97" w:rsidRDefault="00E03298">
        <w:pPr>
          <w:pStyle w:val="Stopka"/>
          <w:rPr>
            <w:rFonts w:asciiTheme="minorHAnsi" w:hAnsiTheme="minorHAnsi"/>
            <w:i/>
            <w:sz w:val="20"/>
          </w:rPr>
        </w:pPr>
        <w:r>
          <w:rPr>
            <w:rFonts w:asciiTheme="minorHAnsi" w:hAnsiTheme="minorHAnsi"/>
            <w:i/>
            <w:sz w:val="20"/>
          </w:rPr>
          <w:t>ZP/90/2023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050E56F" w:rsidR="00E03298" w:rsidRPr="00890C97" w:rsidRDefault="00E0329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E471F" w:rsidRPr="00FE471F">
                                  <w:rPr>
                                    <w:rFonts w:asciiTheme="minorHAnsi" w:hAnsiTheme="minorHAnsi"/>
                                    <w:noProof/>
                                    <w:color w:val="8C8C8C" w:themeColor="background1" w:themeShade="8C"/>
                                  </w:rPr>
                                  <w:t>26</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050E56F" w:rsidR="00E03298" w:rsidRPr="00890C97" w:rsidRDefault="00E0329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E471F" w:rsidRPr="00FE471F">
                            <w:rPr>
                              <w:rFonts w:asciiTheme="minorHAnsi" w:hAnsiTheme="minorHAnsi"/>
                              <w:noProof/>
                              <w:color w:val="8C8C8C" w:themeColor="background1" w:themeShade="8C"/>
                            </w:rPr>
                            <w:t>26</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E03298" w:rsidRDefault="00E032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A730E" w14:textId="77777777" w:rsidR="00E03298" w:rsidRDefault="00E03298">
      <w:pPr>
        <w:rPr>
          <w:rFonts w:cs="Times New Roman"/>
        </w:rPr>
      </w:pPr>
      <w:r>
        <w:rPr>
          <w:rFonts w:cs="Times New Roman"/>
        </w:rPr>
        <w:separator/>
      </w:r>
    </w:p>
  </w:footnote>
  <w:footnote w:type="continuationSeparator" w:id="0">
    <w:p w14:paraId="63F72B6A" w14:textId="77777777" w:rsidR="00E03298" w:rsidRDefault="00E0329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E03298" w:rsidRDefault="00E03298">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E03298" w:rsidRDefault="00E03298">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E03298" w:rsidRDefault="00E03298">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5"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EA60BC"/>
    <w:multiLevelType w:val="hybridMultilevel"/>
    <w:tmpl w:val="A0AECC42"/>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28"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40E5D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5084D78"/>
    <w:multiLevelType w:val="hybridMultilevel"/>
    <w:tmpl w:val="62605508"/>
    <w:lvl w:ilvl="0" w:tplc="2B72100E">
      <w:start w:val="14"/>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43816149"/>
    <w:multiLevelType w:val="hybridMultilevel"/>
    <w:tmpl w:val="FC329520"/>
    <w:lvl w:ilvl="0" w:tplc="50E6F5BE">
      <w:start w:val="2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2"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5FC7269A"/>
    <w:multiLevelType w:val="hybridMultilevel"/>
    <w:tmpl w:val="26A62A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4"/>
  </w:num>
  <w:num w:numId="3">
    <w:abstractNumId w:val="39"/>
  </w:num>
  <w:num w:numId="4">
    <w:abstractNumId w:val="24"/>
  </w:num>
  <w:num w:numId="5">
    <w:abstractNumId w:val="37"/>
  </w:num>
  <w:num w:numId="6">
    <w:abstractNumId w:val="41"/>
  </w:num>
  <w:num w:numId="7">
    <w:abstractNumId w:val="36"/>
  </w:num>
  <w:num w:numId="8">
    <w:abstractNumId w:val="28"/>
  </w:num>
  <w:num w:numId="9">
    <w:abstractNumId w:val="49"/>
  </w:num>
  <w:num w:numId="10">
    <w:abstractNumId w:val="33"/>
  </w:num>
  <w:num w:numId="11">
    <w:abstractNumId w:val="42"/>
  </w:num>
  <w:num w:numId="12">
    <w:abstractNumId w:val="26"/>
  </w:num>
  <w:num w:numId="13">
    <w:abstractNumId w:val="48"/>
  </w:num>
  <w:num w:numId="14">
    <w:abstractNumId w:val="50"/>
  </w:num>
  <w:num w:numId="15">
    <w:abstractNumId w:val="40"/>
  </w:num>
  <w:num w:numId="16">
    <w:abstractNumId w:val="46"/>
  </w:num>
  <w:num w:numId="17">
    <w:abstractNumId w:val="32"/>
  </w:num>
  <w:num w:numId="18">
    <w:abstractNumId w:val="43"/>
  </w:num>
  <w:num w:numId="19">
    <w:abstractNumId w:val="34"/>
  </w:num>
  <w:num w:numId="20">
    <w:abstractNumId w:val="3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27"/>
  </w:num>
  <w:num w:numId="27">
    <w:abstractNumId w:val="45"/>
  </w:num>
  <w:num w:numId="28">
    <w:abstractNumId w:val="3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273F0"/>
    <w:rsid w:val="000303CF"/>
    <w:rsid w:val="00032BA6"/>
    <w:rsid w:val="000330F3"/>
    <w:rsid w:val="0003370F"/>
    <w:rsid w:val="00034D9E"/>
    <w:rsid w:val="00035040"/>
    <w:rsid w:val="0003663F"/>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197"/>
    <w:rsid w:val="00064F2F"/>
    <w:rsid w:val="00065420"/>
    <w:rsid w:val="00067362"/>
    <w:rsid w:val="0006786E"/>
    <w:rsid w:val="00070593"/>
    <w:rsid w:val="00071F7E"/>
    <w:rsid w:val="000736A3"/>
    <w:rsid w:val="00074EA2"/>
    <w:rsid w:val="00075AFC"/>
    <w:rsid w:val="00077FE5"/>
    <w:rsid w:val="0008028B"/>
    <w:rsid w:val="00080D4E"/>
    <w:rsid w:val="00082BCB"/>
    <w:rsid w:val="00083E76"/>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320"/>
    <w:rsid w:val="000D7D60"/>
    <w:rsid w:val="000E017A"/>
    <w:rsid w:val="000E0575"/>
    <w:rsid w:val="000E341F"/>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38EE"/>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5A1"/>
    <w:rsid w:val="001636FF"/>
    <w:rsid w:val="00163C93"/>
    <w:rsid w:val="00163CE7"/>
    <w:rsid w:val="0016485C"/>
    <w:rsid w:val="0016513E"/>
    <w:rsid w:val="00165CC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221"/>
    <w:rsid w:val="001904AD"/>
    <w:rsid w:val="00190509"/>
    <w:rsid w:val="0019180A"/>
    <w:rsid w:val="001926D2"/>
    <w:rsid w:val="0019366F"/>
    <w:rsid w:val="00193AF2"/>
    <w:rsid w:val="00193E4F"/>
    <w:rsid w:val="00195600"/>
    <w:rsid w:val="0019772F"/>
    <w:rsid w:val="0019796D"/>
    <w:rsid w:val="00197DFE"/>
    <w:rsid w:val="001A086F"/>
    <w:rsid w:val="001A1CD1"/>
    <w:rsid w:val="001A1E63"/>
    <w:rsid w:val="001A245E"/>
    <w:rsid w:val="001A407B"/>
    <w:rsid w:val="001A44F6"/>
    <w:rsid w:val="001A4594"/>
    <w:rsid w:val="001A5E6D"/>
    <w:rsid w:val="001A79B4"/>
    <w:rsid w:val="001B0621"/>
    <w:rsid w:val="001B23AC"/>
    <w:rsid w:val="001B4414"/>
    <w:rsid w:val="001B4C76"/>
    <w:rsid w:val="001B5CA4"/>
    <w:rsid w:val="001B6918"/>
    <w:rsid w:val="001B6C0A"/>
    <w:rsid w:val="001B79C9"/>
    <w:rsid w:val="001C04F2"/>
    <w:rsid w:val="001C10B1"/>
    <w:rsid w:val="001C12DD"/>
    <w:rsid w:val="001C1BAA"/>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3035"/>
    <w:rsid w:val="001F3A84"/>
    <w:rsid w:val="001F5D7C"/>
    <w:rsid w:val="002019A0"/>
    <w:rsid w:val="00203FF6"/>
    <w:rsid w:val="002051B6"/>
    <w:rsid w:val="0020729E"/>
    <w:rsid w:val="00212F7A"/>
    <w:rsid w:val="002135D8"/>
    <w:rsid w:val="00213EF9"/>
    <w:rsid w:val="00214E8F"/>
    <w:rsid w:val="00215A89"/>
    <w:rsid w:val="00217E15"/>
    <w:rsid w:val="002209E0"/>
    <w:rsid w:val="00222260"/>
    <w:rsid w:val="00223B56"/>
    <w:rsid w:val="00223F8A"/>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6529F"/>
    <w:rsid w:val="0027278F"/>
    <w:rsid w:val="002756A0"/>
    <w:rsid w:val="0027664A"/>
    <w:rsid w:val="00276FC4"/>
    <w:rsid w:val="002811F3"/>
    <w:rsid w:val="00283EB4"/>
    <w:rsid w:val="00284766"/>
    <w:rsid w:val="00284BE9"/>
    <w:rsid w:val="0028527C"/>
    <w:rsid w:val="002857FC"/>
    <w:rsid w:val="00285DD2"/>
    <w:rsid w:val="002871DA"/>
    <w:rsid w:val="00290335"/>
    <w:rsid w:val="002906A5"/>
    <w:rsid w:val="00290DB1"/>
    <w:rsid w:val="0029213C"/>
    <w:rsid w:val="0029307F"/>
    <w:rsid w:val="002946B2"/>
    <w:rsid w:val="00296E5D"/>
    <w:rsid w:val="0029737A"/>
    <w:rsid w:val="00297EB1"/>
    <w:rsid w:val="002A0FBF"/>
    <w:rsid w:val="002A13F3"/>
    <w:rsid w:val="002A1651"/>
    <w:rsid w:val="002A17DA"/>
    <w:rsid w:val="002A2C60"/>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43F9"/>
    <w:rsid w:val="002D4CCD"/>
    <w:rsid w:val="002D52AC"/>
    <w:rsid w:val="002D6710"/>
    <w:rsid w:val="002E0B72"/>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BF2"/>
    <w:rsid w:val="00314C83"/>
    <w:rsid w:val="00315089"/>
    <w:rsid w:val="003153F7"/>
    <w:rsid w:val="00316244"/>
    <w:rsid w:val="00321807"/>
    <w:rsid w:val="00324BEB"/>
    <w:rsid w:val="00324DAD"/>
    <w:rsid w:val="00324E8F"/>
    <w:rsid w:val="00327D18"/>
    <w:rsid w:val="00332216"/>
    <w:rsid w:val="00332EE2"/>
    <w:rsid w:val="00333326"/>
    <w:rsid w:val="00334096"/>
    <w:rsid w:val="00334B38"/>
    <w:rsid w:val="00340B14"/>
    <w:rsid w:val="00343E50"/>
    <w:rsid w:val="003441DC"/>
    <w:rsid w:val="00344829"/>
    <w:rsid w:val="00344B86"/>
    <w:rsid w:val="0034738A"/>
    <w:rsid w:val="003474E9"/>
    <w:rsid w:val="003524C1"/>
    <w:rsid w:val="00353537"/>
    <w:rsid w:val="00355EC7"/>
    <w:rsid w:val="00357AAC"/>
    <w:rsid w:val="00362D18"/>
    <w:rsid w:val="00363AB6"/>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306F"/>
    <w:rsid w:val="00395006"/>
    <w:rsid w:val="00395228"/>
    <w:rsid w:val="003964AF"/>
    <w:rsid w:val="003A0F62"/>
    <w:rsid w:val="003A189B"/>
    <w:rsid w:val="003A2B0A"/>
    <w:rsid w:val="003A2D7C"/>
    <w:rsid w:val="003A3189"/>
    <w:rsid w:val="003A4A8A"/>
    <w:rsid w:val="003A6F3C"/>
    <w:rsid w:val="003A6FF6"/>
    <w:rsid w:val="003B0ADA"/>
    <w:rsid w:val="003B0BC5"/>
    <w:rsid w:val="003B170B"/>
    <w:rsid w:val="003B19D3"/>
    <w:rsid w:val="003B2D81"/>
    <w:rsid w:val="003B381B"/>
    <w:rsid w:val="003B4524"/>
    <w:rsid w:val="003B4779"/>
    <w:rsid w:val="003B6CF2"/>
    <w:rsid w:val="003B7594"/>
    <w:rsid w:val="003C2E85"/>
    <w:rsid w:val="003C353F"/>
    <w:rsid w:val="003C58BD"/>
    <w:rsid w:val="003D17F4"/>
    <w:rsid w:val="003D4D7C"/>
    <w:rsid w:val="003D50C8"/>
    <w:rsid w:val="003D5266"/>
    <w:rsid w:val="003D5270"/>
    <w:rsid w:val="003D72AC"/>
    <w:rsid w:val="003E0B4A"/>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4129"/>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80E66"/>
    <w:rsid w:val="00481936"/>
    <w:rsid w:val="0048364A"/>
    <w:rsid w:val="00483B10"/>
    <w:rsid w:val="0048414B"/>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A97"/>
    <w:rsid w:val="004B538B"/>
    <w:rsid w:val="004C161E"/>
    <w:rsid w:val="004C26A4"/>
    <w:rsid w:val="004C32B9"/>
    <w:rsid w:val="004C38C1"/>
    <w:rsid w:val="004C3BB5"/>
    <w:rsid w:val="004C7AA7"/>
    <w:rsid w:val="004D01BB"/>
    <w:rsid w:val="004D02CD"/>
    <w:rsid w:val="004D0390"/>
    <w:rsid w:val="004D12F9"/>
    <w:rsid w:val="004D5697"/>
    <w:rsid w:val="004D5D70"/>
    <w:rsid w:val="004D7B8E"/>
    <w:rsid w:val="004D7F05"/>
    <w:rsid w:val="004E019B"/>
    <w:rsid w:val="004E11C9"/>
    <w:rsid w:val="004E3F1E"/>
    <w:rsid w:val="004E4D9F"/>
    <w:rsid w:val="004E6E00"/>
    <w:rsid w:val="004E72B8"/>
    <w:rsid w:val="004E7F54"/>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464"/>
    <w:rsid w:val="00540C8E"/>
    <w:rsid w:val="00541752"/>
    <w:rsid w:val="005432D6"/>
    <w:rsid w:val="00543C5C"/>
    <w:rsid w:val="00544296"/>
    <w:rsid w:val="005450E0"/>
    <w:rsid w:val="005452C7"/>
    <w:rsid w:val="00547847"/>
    <w:rsid w:val="00550134"/>
    <w:rsid w:val="00550BD8"/>
    <w:rsid w:val="00551821"/>
    <w:rsid w:val="005518B2"/>
    <w:rsid w:val="0055369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0304"/>
    <w:rsid w:val="005843D4"/>
    <w:rsid w:val="00585A2A"/>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6E7E"/>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65C6"/>
    <w:rsid w:val="00660299"/>
    <w:rsid w:val="00661ED0"/>
    <w:rsid w:val="006627ED"/>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339"/>
    <w:rsid w:val="006935DF"/>
    <w:rsid w:val="006946BB"/>
    <w:rsid w:val="00694BB8"/>
    <w:rsid w:val="0069509C"/>
    <w:rsid w:val="00695F36"/>
    <w:rsid w:val="00696408"/>
    <w:rsid w:val="0069689A"/>
    <w:rsid w:val="00696C5A"/>
    <w:rsid w:val="0069705E"/>
    <w:rsid w:val="0069726C"/>
    <w:rsid w:val="00697A39"/>
    <w:rsid w:val="006A1475"/>
    <w:rsid w:val="006A26BA"/>
    <w:rsid w:val="006A37ED"/>
    <w:rsid w:val="006A4CC0"/>
    <w:rsid w:val="006A4ED0"/>
    <w:rsid w:val="006A60EE"/>
    <w:rsid w:val="006A7317"/>
    <w:rsid w:val="006A783E"/>
    <w:rsid w:val="006B169A"/>
    <w:rsid w:val="006B23C7"/>
    <w:rsid w:val="006B3DE1"/>
    <w:rsid w:val="006B51D8"/>
    <w:rsid w:val="006B5DDE"/>
    <w:rsid w:val="006B6BF8"/>
    <w:rsid w:val="006C0C4C"/>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153"/>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45F"/>
    <w:rsid w:val="00722B10"/>
    <w:rsid w:val="00723ED5"/>
    <w:rsid w:val="007244E7"/>
    <w:rsid w:val="007246EE"/>
    <w:rsid w:val="00724AEA"/>
    <w:rsid w:val="00725F05"/>
    <w:rsid w:val="0072654E"/>
    <w:rsid w:val="007268A8"/>
    <w:rsid w:val="00726F8A"/>
    <w:rsid w:val="00730EAD"/>
    <w:rsid w:val="00731C61"/>
    <w:rsid w:val="00735543"/>
    <w:rsid w:val="00737EAB"/>
    <w:rsid w:val="007413B8"/>
    <w:rsid w:val="0074247D"/>
    <w:rsid w:val="007427D0"/>
    <w:rsid w:val="00744408"/>
    <w:rsid w:val="007458AB"/>
    <w:rsid w:val="00745E70"/>
    <w:rsid w:val="0074649B"/>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0B63"/>
    <w:rsid w:val="00782D6E"/>
    <w:rsid w:val="00783C2C"/>
    <w:rsid w:val="007876E8"/>
    <w:rsid w:val="00787A0D"/>
    <w:rsid w:val="00790704"/>
    <w:rsid w:val="00790ABE"/>
    <w:rsid w:val="007913A1"/>
    <w:rsid w:val="007915BD"/>
    <w:rsid w:val="007920BF"/>
    <w:rsid w:val="0079338D"/>
    <w:rsid w:val="00794DC4"/>
    <w:rsid w:val="00795752"/>
    <w:rsid w:val="007961A2"/>
    <w:rsid w:val="00796D13"/>
    <w:rsid w:val="007973B7"/>
    <w:rsid w:val="0079744C"/>
    <w:rsid w:val="007A460A"/>
    <w:rsid w:val="007A467A"/>
    <w:rsid w:val="007A5FE3"/>
    <w:rsid w:val="007A6F70"/>
    <w:rsid w:val="007A7460"/>
    <w:rsid w:val="007A7C95"/>
    <w:rsid w:val="007B0806"/>
    <w:rsid w:val="007B1759"/>
    <w:rsid w:val="007B6B15"/>
    <w:rsid w:val="007B6B26"/>
    <w:rsid w:val="007B7292"/>
    <w:rsid w:val="007C01FD"/>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06E7"/>
    <w:rsid w:val="0080321E"/>
    <w:rsid w:val="00804DA9"/>
    <w:rsid w:val="00813C2A"/>
    <w:rsid w:val="00813F3A"/>
    <w:rsid w:val="00815002"/>
    <w:rsid w:val="00816C35"/>
    <w:rsid w:val="00816EAE"/>
    <w:rsid w:val="0082081C"/>
    <w:rsid w:val="008229D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5B88"/>
    <w:rsid w:val="00865E43"/>
    <w:rsid w:val="00871039"/>
    <w:rsid w:val="008733F1"/>
    <w:rsid w:val="0087344B"/>
    <w:rsid w:val="0087409E"/>
    <w:rsid w:val="00874A87"/>
    <w:rsid w:val="00876B93"/>
    <w:rsid w:val="008775B6"/>
    <w:rsid w:val="00877B33"/>
    <w:rsid w:val="00880D0A"/>
    <w:rsid w:val="00886911"/>
    <w:rsid w:val="008873BD"/>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E72F1"/>
    <w:rsid w:val="008F2096"/>
    <w:rsid w:val="008F30DC"/>
    <w:rsid w:val="008F34B1"/>
    <w:rsid w:val="008F3F92"/>
    <w:rsid w:val="008F76F8"/>
    <w:rsid w:val="009014C3"/>
    <w:rsid w:val="0090262F"/>
    <w:rsid w:val="009033B1"/>
    <w:rsid w:val="009052D5"/>
    <w:rsid w:val="009053F1"/>
    <w:rsid w:val="00907C5E"/>
    <w:rsid w:val="009103C4"/>
    <w:rsid w:val="00911226"/>
    <w:rsid w:val="00911A24"/>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057E"/>
    <w:rsid w:val="009521B5"/>
    <w:rsid w:val="00954770"/>
    <w:rsid w:val="00955CE7"/>
    <w:rsid w:val="00956A13"/>
    <w:rsid w:val="00956C87"/>
    <w:rsid w:val="00956D1F"/>
    <w:rsid w:val="00960DD1"/>
    <w:rsid w:val="00961401"/>
    <w:rsid w:val="00962391"/>
    <w:rsid w:val="00964100"/>
    <w:rsid w:val="00964E64"/>
    <w:rsid w:val="009668ED"/>
    <w:rsid w:val="00970143"/>
    <w:rsid w:val="00970AF0"/>
    <w:rsid w:val="00971315"/>
    <w:rsid w:val="00974147"/>
    <w:rsid w:val="009748CE"/>
    <w:rsid w:val="00976341"/>
    <w:rsid w:val="00976DE3"/>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03C"/>
    <w:rsid w:val="009E4D20"/>
    <w:rsid w:val="009E5534"/>
    <w:rsid w:val="009E61DB"/>
    <w:rsid w:val="009F008C"/>
    <w:rsid w:val="009F0A4B"/>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2674"/>
    <w:rsid w:val="00A13717"/>
    <w:rsid w:val="00A15016"/>
    <w:rsid w:val="00A158FF"/>
    <w:rsid w:val="00A16F93"/>
    <w:rsid w:val="00A173ED"/>
    <w:rsid w:val="00A20B62"/>
    <w:rsid w:val="00A210B6"/>
    <w:rsid w:val="00A2156A"/>
    <w:rsid w:val="00A21D20"/>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78AA"/>
    <w:rsid w:val="00A616D1"/>
    <w:rsid w:val="00A6199F"/>
    <w:rsid w:val="00A61CD7"/>
    <w:rsid w:val="00A62F15"/>
    <w:rsid w:val="00A6370D"/>
    <w:rsid w:val="00A6562A"/>
    <w:rsid w:val="00A65918"/>
    <w:rsid w:val="00A664BD"/>
    <w:rsid w:val="00A67BF7"/>
    <w:rsid w:val="00A67D2A"/>
    <w:rsid w:val="00A7194E"/>
    <w:rsid w:val="00A73A01"/>
    <w:rsid w:val="00A73E61"/>
    <w:rsid w:val="00A75241"/>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2086"/>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131C"/>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800"/>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790"/>
    <w:rsid w:val="00B519B6"/>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509F"/>
    <w:rsid w:val="00B76B82"/>
    <w:rsid w:val="00B76F24"/>
    <w:rsid w:val="00B77257"/>
    <w:rsid w:val="00B81838"/>
    <w:rsid w:val="00B82959"/>
    <w:rsid w:val="00B838E4"/>
    <w:rsid w:val="00B839F6"/>
    <w:rsid w:val="00B8483A"/>
    <w:rsid w:val="00B8488D"/>
    <w:rsid w:val="00B84A6D"/>
    <w:rsid w:val="00B86E78"/>
    <w:rsid w:val="00B876C2"/>
    <w:rsid w:val="00B9270E"/>
    <w:rsid w:val="00B95C1F"/>
    <w:rsid w:val="00B96203"/>
    <w:rsid w:val="00B9771F"/>
    <w:rsid w:val="00B9772D"/>
    <w:rsid w:val="00BA02E7"/>
    <w:rsid w:val="00BA0BC8"/>
    <w:rsid w:val="00BA1708"/>
    <w:rsid w:val="00BA1896"/>
    <w:rsid w:val="00BA1E0C"/>
    <w:rsid w:val="00BA26F4"/>
    <w:rsid w:val="00BA273E"/>
    <w:rsid w:val="00BA70E3"/>
    <w:rsid w:val="00BA7A60"/>
    <w:rsid w:val="00BB028F"/>
    <w:rsid w:val="00BB031E"/>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4241"/>
    <w:rsid w:val="00BE51C6"/>
    <w:rsid w:val="00BE5AA3"/>
    <w:rsid w:val="00BE5C55"/>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7089"/>
    <w:rsid w:val="00C17BBD"/>
    <w:rsid w:val="00C20ACD"/>
    <w:rsid w:val="00C211E3"/>
    <w:rsid w:val="00C215CE"/>
    <w:rsid w:val="00C23DF4"/>
    <w:rsid w:val="00C26E61"/>
    <w:rsid w:val="00C27067"/>
    <w:rsid w:val="00C27101"/>
    <w:rsid w:val="00C31120"/>
    <w:rsid w:val="00C31813"/>
    <w:rsid w:val="00C32511"/>
    <w:rsid w:val="00C34292"/>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419F"/>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F29"/>
    <w:rsid w:val="00CC0F72"/>
    <w:rsid w:val="00CC148C"/>
    <w:rsid w:val="00CC37EE"/>
    <w:rsid w:val="00CC43D8"/>
    <w:rsid w:val="00CC4C1B"/>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184"/>
    <w:rsid w:val="00CD7309"/>
    <w:rsid w:val="00CE02D0"/>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3B4B"/>
    <w:rsid w:val="00D26331"/>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1A2E"/>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75B62"/>
    <w:rsid w:val="00D76197"/>
    <w:rsid w:val="00D76876"/>
    <w:rsid w:val="00D77577"/>
    <w:rsid w:val="00D77952"/>
    <w:rsid w:val="00D80A9D"/>
    <w:rsid w:val="00D814C0"/>
    <w:rsid w:val="00D81B56"/>
    <w:rsid w:val="00D82131"/>
    <w:rsid w:val="00D8261B"/>
    <w:rsid w:val="00D841BF"/>
    <w:rsid w:val="00D8455E"/>
    <w:rsid w:val="00D8518B"/>
    <w:rsid w:val="00D85DDE"/>
    <w:rsid w:val="00D8605B"/>
    <w:rsid w:val="00D87FA9"/>
    <w:rsid w:val="00D90030"/>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4A0A"/>
    <w:rsid w:val="00DD59B9"/>
    <w:rsid w:val="00DD6076"/>
    <w:rsid w:val="00DE182E"/>
    <w:rsid w:val="00DE77CD"/>
    <w:rsid w:val="00DF065A"/>
    <w:rsid w:val="00DF2414"/>
    <w:rsid w:val="00DF3BD7"/>
    <w:rsid w:val="00DF59F6"/>
    <w:rsid w:val="00E00248"/>
    <w:rsid w:val="00E0168B"/>
    <w:rsid w:val="00E03298"/>
    <w:rsid w:val="00E0429A"/>
    <w:rsid w:val="00E06279"/>
    <w:rsid w:val="00E0628E"/>
    <w:rsid w:val="00E06497"/>
    <w:rsid w:val="00E06A3D"/>
    <w:rsid w:val="00E1474D"/>
    <w:rsid w:val="00E15A74"/>
    <w:rsid w:val="00E165EE"/>
    <w:rsid w:val="00E25083"/>
    <w:rsid w:val="00E27464"/>
    <w:rsid w:val="00E27FA9"/>
    <w:rsid w:val="00E355CB"/>
    <w:rsid w:val="00E36474"/>
    <w:rsid w:val="00E4049C"/>
    <w:rsid w:val="00E41651"/>
    <w:rsid w:val="00E41EF1"/>
    <w:rsid w:val="00E42D89"/>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B36"/>
    <w:rsid w:val="00E83FE9"/>
    <w:rsid w:val="00E84AEA"/>
    <w:rsid w:val="00E85EB9"/>
    <w:rsid w:val="00E87070"/>
    <w:rsid w:val="00E87D74"/>
    <w:rsid w:val="00E911AA"/>
    <w:rsid w:val="00E9121D"/>
    <w:rsid w:val="00E92CA5"/>
    <w:rsid w:val="00E9326C"/>
    <w:rsid w:val="00E9375F"/>
    <w:rsid w:val="00E93A9D"/>
    <w:rsid w:val="00E94694"/>
    <w:rsid w:val="00E95346"/>
    <w:rsid w:val="00E96FBA"/>
    <w:rsid w:val="00E97238"/>
    <w:rsid w:val="00EA5849"/>
    <w:rsid w:val="00EA5E94"/>
    <w:rsid w:val="00EA692A"/>
    <w:rsid w:val="00EA6A4B"/>
    <w:rsid w:val="00EB3310"/>
    <w:rsid w:val="00EB3795"/>
    <w:rsid w:val="00EB480C"/>
    <w:rsid w:val="00EB4F9A"/>
    <w:rsid w:val="00EB5A97"/>
    <w:rsid w:val="00EB7957"/>
    <w:rsid w:val="00EC017C"/>
    <w:rsid w:val="00EC07ED"/>
    <w:rsid w:val="00EC082E"/>
    <w:rsid w:val="00EC3AC7"/>
    <w:rsid w:val="00EC3B8D"/>
    <w:rsid w:val="00EC3BC5"/>
    <w:rsid w:val="00EC442F"/>
    <w:rsid w:val="00EC7183"/>
    <w:rsid w:val="00EC72FA"/>
    <w:rsid w:val="00ED1CE8"/>
    <w:rsid w:val="00ED247F"/>
    <w:rsid w:val="00ED366E"/>
    <w:rsid w:val="00ED4D73"/>
    <w:rsid w:val="00ED5393"/>
    <w:rsid w:val="00ED7665"/>
    <w:rsid w:val="00EE0DAE"/>
    <w:rsid w:val="00EE19C3"/>
    <w:rsid w:val="00EE2540"/>
    <w:rsid w:val="00EE6FBD"/>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7256"/>
    <w:rsid w:val="00F1752F"/>
    <w:rsid w:val="00F203FB"/>
    <w:rsid w:val="00F21B37"/>
    <w:rsid w:val="00F22369"/>
    <w:rsid w:val="00F224D0"/>
    <w:rsid w:val="00F22962"/>
    <w:rsid w:val="00F24824"/>
    <w:rsid w:val="00F26028"/>
    <w:rsid w:val="00F35B1C"/>
    <w:rsid w:val="00F365E9"/>
    <w:rsid w:val="00F36EA1"/>
    <w:rsid w:val="00F379E0"/>
    <w:rsid w:val="00F4178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D624B"/>
    <w:rsid w:val="00FD74BB"/>
    <w:rsid w:val="00FD7C35"/>
    <w:rsid w:val="00FE1872"/>
    <w:rsid w:val="00FE2305"/>
    <w:rsid w:val="00FE393F"/>
    <w:rsid w:val="00FE464D"/>
    <w:rsid w:val="00FE471F"/>
    <w:rsid w:val="00FE4A43"/>
    <w:rsid w:val="00FE7EE8"/>
    <w:rsid w:val="00FF096E"/>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2B05CB0"/>
  <w15:docId w15:val="{DB4BFB54-3DED-49C0-B7ED-483FCB5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119"/>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485902835">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4464802">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espd.uzp.gov.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990B-2ACE-4BD4-9720-60724CD6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53</Pages>
  <Words>16939</Words>
  <Characters>121871</Characters>
  <Application>Microsoft Office Word</Application>
  <DocSecurity>0</DocSecurity>
  <Lines>1015</Lines>
  <Paragraphs>277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23</cp:revision>
  <cp:lastPrinted>2023-09-11T09:11:00Z</cp:lastPrinted>
  <dcterms:created xsi:type="dcterms:W3CDTF">2023-09-01T07:51:00Z</dcterms:created>
  <dcterms:modified xsi:type="dcterms:W3CDTF">2023-09-13T11:26:00Z</dcterms:modified>
</cp:coreProperties>
</file>