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25419436"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B972C4">
        <w:rPr>
          <w:rFonts w:ascii="Cambria" w:hAnsi="Cambria"/>
        </w:rPr>
        <w:t>Usługi sprzętowo- transportowe przy zimowym utrzymaniu dróg powiatowych w sezonie 202</w:t>
      </w:r>
      <w:r w:rsidR="0010718E">
        <w:rPr>
          <w:rFonts w:ascii="Cambria" w:hAnsi="Cambria"/>
        </w:rPr>
        <w:t>4</w:t>
      </w:r>
      <w:r w:rsidR="00B972C4">
        <w:rPr>
          <w:rFonts w:ascii="Cambria" w:hAnsi="Cambria"/>
        </w:rPr>
        <w:t>/202</w:t>
      </w:r>
      <w:r w:rsidR="0010718E">
        <w:rPr>
          <w:rFonts w:ascii="Cambria" w:hAnsi="Cambria"/>
        </w:rPr>
        <w:t>5</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375C5679"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330FD">
        <w:rPr>
          <w:rFonts w:asciiTheme="majorHAnsi" w:hAnsiTheme="majorHAnsi"/>
        </w:rPr>
        <w:t>90630000-2</w:t>
      </w:r>
      <w:r w:rsidR="003B40C8" w:rsidRPr="003B40C8">
        <w:rPr>
          <w:rFonts w:asciiTheme="majorHAnsi" w:hAnsiTheme="majorHAnsi"/>
        </w:rPr>
        <w:t xml:space="preserve"> – </w:t>
      </w:r>
      <w:r w:rsidR="002330FD">
        <w:rPr>
          <w:rFonts w:asciiTheme="majorHAnsi" w:hAnsiTheme="majorHAnsi"/>
        </w:rPr>
        <w:t>Usługi usuwania oblodzeń</w:t>
      </w:r>
      <w:r w:rsidR="003B40C8" w:rsidRPr="003B40C8">
        <w:rPr>
          <w:rFonts w:asciiTheme="majorHAnsi" w:hAnsiTheme="majorHAnsi"/>
        </w:rPr>
        <w:t xml:space="preserve"> </w:t>
      </w:r>
    </w:p>
    <w:p w14:paraId="2303A53B" w14:textId="65A9ECE2" w:rsidR="00D0019A" w:rsidRPr="004C1A22" w:rsidRDefault="002330FD" w:rsidP="002330FD">
      <w:pPr>
        <w:rPr>
          <w:rFonts w:asciiTheme="majorHAnsi" w:hAnsiTheme="majorHAnsi"/>
        </w:rPr>
      </w:pPr>
      <w:r>
        <w:rPr>
          <w:rFonts w:asciiTheme="majorHAnsi" w:hAnsiTheme="majorHAnsi"/>
        </w:rPr>
        <w:t xml:space="preserve">               90620000-9 </w:t>
      </w:r>
      <w:r w:rsidRPr="003B40C8">
        <w:rPr>
          <w:rFonts w:asciiTheme="majorHAnsi" w:hAnsiTheme="majorHAnsi"/>
        </w:rPr>
        <w:t xml:space="preserve">– </w:t>
      </w:r>
      <w:r>
        <w:rPr>
          <w:rFonts w:asciiTheme="majorHAnsi" w:hAnsiTheme="majorHAnsi"/>
        </w:rPr>
        <w:t>Usługi odśnieżania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7AD5FCF7"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10718E">
        <w:rPr>
          <w:rFonts w:asciiTheme="majorHAnsi" w:eastAsiaTheme="majorEastAsia" w:hAnsiTheme="majorHAnsi" w:cs="Arial"/>
          <w:lang w:eastAsia="en-US"/>
        </w:rPr>
        <w:t xml:space="preserve">z 2024 </w:t>
      </w:r>
      <w:r w:rsidR="00F04544" w:rsidRPr="00773D17">
        <w:rPr>
          <w:rFonts w:asciiTheme="majorHAnsi" w:eastAsiaTheme="majorEastAsia" w:hAnsiTheme="majorHAnsi" w:cs="Arial"/>
          <w:lang w:eastAsia="en-US"/>
        </w:rPr>
        <w:t xml:space="preserve">poz. </w:t>
      </w:r>
      <w:r w:rsidR="0010718E">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5F5561" w:rsidRDefault="008A0C60" w:rsidP="005F5561">
      <w:pPr>
        <w:suppressAutoHyphens/>
        <w:spacing w:after="200" w:line="276" w:lineRule="auto"/>
        <w:jc w:val="right"/>
        <w:rPr>
          <w:rFonts w:asciiTheme="majorHAnsi" w:hAnsiTheme="majorHAnsi"/>
          <w:b/>
          <w:sz w:val="28"/>
          <w:lang w:eastAsia="ar-SA"/>
        </w:rPr>
      </w:pPr>
      <w:r w:rsidRPr="005F5561">
        <w:rPr>
          <w:rFonts w:asciiTheme="majorHAnsi" w:hAnsiTheme="majorHAnsi"/>
          <w:b/>
          <w:sz w:val="28"/>
          <w:lang w:eastAsia="ar-SA"/>
        </w:rPr>
        <w:t xml:space="preserve">                                                                                             Z a t w i e r d z o n o:</w:t>
      </w:r>
    </w:p>
    <w:p w14:paraId="7B0BC660" w14:textId="3C36A1C7" w:rsidR="008A0C60" w:rsidRPr="005F5561" w:rsidRDefault="008A0C60" w:rsidP="008A0C60">
      <w:pPr>
        <w:suppressAutoHyphens/>
        <w:autoSpaceDE w:val="0"/>
        <w:autoSpaceDN w:val="0"/>
        <w:adjustRightInd w:val="0"/>
        <w:jc w:val="right"/>
        <w:rPr>
          <w:rFonts w:asciiTheme="majorHAnsi" w:hAnsiTheme="majorHAnsi"/>
          <w:lang w:eastAsia="ar-SA"/>
        </w:rPr>
      </w:pPr>
      <w:r w:rsidRPr="005F5561">
        <w:rPr>
          <w:rFonts w:asciiTheme="majorHAnsi" w:hAnsiTheme="majorHAnsi"/>
          <w:b/>
          <w:lang w:eastAsia="ar-SA"/>
        </w:rPr>
        <w:t xml:space="preserve">                                                                            </w:t>
      </w:r>
      <w:r w:rsidR="008F1992">
        <w:rPr>
          <w:rFonts w:asciiTheme="majorHAnsi" w:hAnsiTheme="majorHAnsi"/>
          <w:lang w:eastAsia="ar-SA"/>
        </w:rPr>
        <w:t>Ki</w:t>
      </w:r>
      <w:r w:rsidRPr="005F5561">
        <w:rPr>
          <w:rFonts w:asciiTheme="majorHAnsi" w:hAnsiTheme="majorHAnsi"/>
          <w:lang w:eastAsia="ar-SA"/>
        </w:rPr>
        <w:t>erownik</w:t>
      </w:r>
      <w:r w:rsidR="0010718E">
        <w:rPr>
          <w:rFonts w:asciiTheme="majorHAnsi" w:hAnsiTheme="majorHAnsi"/>
          <w:lang w:eastAsia="ar-SA"/>
        </w:rPr>
        <w:t xml:space="preserve"> </w:t>
      </w:r>
      <w:r w:rsidRPr="005F5561">
        <w:rPr>
          <w:rFonts w:asciiTheme="majorHAnsi" w:hAnsiTheme="majorHAnsi"/>
          <w:lang w:eastAsia="ar-SA"/>
        </w:rPr>
        <w:t>Zarządu Dróg Powiatowych:</w:t>
      </w:r>
    </w:p>
    <w:p w14:paraId="2EFA6003" w14:textId="0479F2AE" w:rsidR="00C113C9" w:rsidRPr="005F5561" w:rsidRDefault="008A0C60" w:rsidP="00AD4F05">
      <w:pPr>
        <w:suppressAutoHyphens/>
        <w:autoSpaceDE w:val="0"/>
        <w:autoSpaceDN w:val="0"/>
        <w:adjustRightInd w:val="0"/>
        <w:jc w:val="right"/>
        <w:rPr>
          <w:rFonts w:asciiTheme="majorHAnsi" w:hAnsiTheme="majorHAnsi"/>
          <w:lang w:eastAsia="ar-SA"/>
        </w:rPr>
      </w:pPr>
      <w:r w:rsidRPr="005F5561">
        <w:rPr>
          <w:rFonts w:asciiTheme="majorHAnsi" w:hAnsiTheme="majorHAnsi"/>
          <w:lang w:eastAsia="ar-SA"/>
        </w:rPr>
        <w:t xml:space="preserve">                                                                             /-/ </w:t>
      </w:r>
      <w:r w:rsidR="0010718E">
        <w:rPr>
          <w:rFonts w:asciiTheme="majorHAnsi" w:hAnsiTheme="majorHAnsi"/>
          <w:lang w:eastAsia="ar-SA"/>
        </w:rPr>
        <w:t>Bartosz Kowalski</w:t>
      </w:r>
    </w:p>
    <w:p w14:paraId="56422DD4" w14:textId="77777777" w:rsidR="00C113C9" w:rsidRPr="005F5561"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2CB9299A" w14:textId="77777777" w:rsidR="005F5561" w:rsidRDefault="005F5561" w:rsidP="003B40C8">
      <w:pPr>
        <w:spacing w:line="252" w:lineRule="auto"/>
        <w:rPr>
          <w:rFonts w:asciiTheme="majorHAnsi" w:eastAsiaTheme="majorEastAsia" w:hAnsiTheme="majorHAnsi" w:cs="Arial"/>
          <w:bCs/>
          <w:lang w:eastAsia="en-US"/>
        </w:rPr>
      </w:pPr>
    </w:p>
    <w:p w14:paraId="7561887B" w14:textId="505E0063" w:rsidR="00165D6A" w:rsidRPr="00165D6A" w:rsidRDefault="00B972C4"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1F1B9F">
        <w:rPr>
          <w:rFonts w:asciiTheme="majorHAnsi" w:eastAsiaTheme="majorEastAsia" w:hAnsiTheme="majorHAnsi" w:cs="Arial"/>
          <w:bCs/>
          <w:lang w:eastAsia="en-US"/>
        </w:rPr>
        <w:t>, 202</w:t>
      </w:r>
      <w:r w:rsidR="0010718E">
        <w:rPr>
          <w:rFonts w:asciiTheme="majorHAnsi" w:eastAsiaTheme="majorEastAsia" w:hAnsiTheme="majorHAnsi" w:cs="Arial"/>
          <w:bCs/>
          <w:lang w:eastAsia="en-US"/>
        </w:rPr>
        <w:t>4</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767BA3D" w:rsidR="00C37169" w:rsidRPr="003C70F6" w:rsidRDefault="001C365A" w:rsidP="004D0574">
      <w:pPr>
        <w:pStyle w:val="Akapitzlist"/>
        <w:numPr>
          <w:ilvl w:val="0"/>
          <w:numId w:val="29"/>
        </w:numPr>
        <w:ind w:left="284"/>
        <w:jc w:val="both"/>
        <w:rPr>
          <w:rFonts w:ascii="Cambria" w:eastAsiaTheme="majorEastAsia" w:hAnsi="Cambria" w:cs="Arial"/>
          <w:lang w:eastAsia="en-US"/>
        </w:rPr>
      </w:pPr>
      <w:r w:rsidRPr="003C70F6">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w:t>
      </w:r>
      <w:r w:rsidR="009F6FA2">
        <w:rPr>
          <w:rFonts w:ascii="Cambria" w:eastAsiaTheme="majorEastAsia" w:hAnsi="Cambria" w:cs="Arial"/>
          <w:lang w:eastAsia="en-US"/>
        </w:rPr>
        <w:t xml:space="preserve">Dz.U. z </w:t>
      </w:r>
      <w:r w:rsidR="0010718E">
        <w:rPr>
          <w:rFonts w:ascii="Cambria" w:eastAsiaTheme="majorEastAsia" w:hAnsi="Cambria" w:cs="Arial"/>
          <w:lang w:eastAsia="en-US"/>
        </w:rPr>
        <w:t>2024</w:t>
      </w:r>
      <w:r w:rsidR="009F6FA2">
        <w:rPr>
          <w:rFonts w:ascii="Cambria" w:eastAsiaTheme="majorEastAsia" w:hAnsi="Cambria" w:cs="Arial"/>
          <w:lang w:eastAsia="en-US"/>
        </w:rPr>
        <w:t xml:space="preserve"> poz. 1</w:t>
      </w:r>
      <w:r w:rsidR="0010718E">
        <w:rPr>
          <w:rFonts w:ascii="Cambria" w:eastAsiaTheme="majorEastAsia" w:hAnsi="Cambria" w:cs="Arial"/>
          <w:lang w:eastAsia="en-US"/>
        </w:rPr>
        <w:t>320</w:t>
      </w:r>
      <w:r w:rsidRPr="003C70F6">
        <w:rPr>
          <w:rFonts w:ascii="Cambria" w:eastAsiaTheme="majorEastAsia" w:hAnsi="Cambria" w:cs="Arial"/>
          <w:lang w:eastAsia="en-US"/>
        </w:rPr>
        <w:t>) – dalej: ustawa Pzp.</w:t>
      </w:r>
    </w:p>
    <w:p w14:paraId="31274B64" w14:textId="77CB5D4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przewiduje wyb</w:t>
      </w:r>
      <w:r w:rsidR="001641F2" w:rsidRPr="003C70F6">
        <w:rPr>
          <w:rFonts w:ascii="Cambria" w:hAnsi="Cambria"/>
        </w:rPr>
        <w:t>ór</w:t>
      </w:r>
      <w:r w:rsidRPr="003C70F6">
        <w:rPr>
          <w:rFonts w:ascii="Cambria" w:hAnsi="Cambria"/>
        </w:rPr>
        <w:t xml:space="preserve"> najkorzystniejszej oferty z możliwością prowadzenia negocjacji.</w:t>
      </w:r>
      <w:r w:rsidRPr="003C70F6">
        <w:rPr>
          <w:rFonts w:ascii="Cambria" w:eastAsiaTheme="majorEastAsia" w:hAnsi="Cambria" w:cs="Arial"/>
          <w:lang w:eastAsia="en-US"/>
        </w:rPr>
        <w:t xml:space="preserve"> </w:t>
      </w:r>
    </w:p>
    <w:p w14:paraId="5B295853"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Szacunkowa wartość przedmiotowego zamówienia nie przekracza progów unijnych o jakich mowa w art. 3 ustawy p.z.p.  </w:t>
      </w:r>
    </w:p>
    <w:p w14:paraId="2F85951E"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nie zastrzega możliwości ubiegania się o udzielenie zamówienia wyłącznie przez wykonawców, o których mowa w art. 94 p.</w:t>
      </w:r>
      <w:r w:rsidR="00E37C11" w:rsidRPr="003C70F6">
        <w:rPr>
          <w:rFonts w:ascii="Cambria" w:hAnsi="Cambria"/>
        </w:rPr>
        <w:t xml:space="preserve"> </w:t>
      </w:r>
      <w:r w:rsidRPr="003C70F6">
        <w:rPr>
          <w:rFonts w:ascii="Cambria" w:hAnsi="Cambria"/>
        </w:rPr>
        <w:t>z.</w:t>
      </w:r>
      <w:r w:rsidR="00E37C11" w:rsidRPr="003C70F6">
        <w:rPr>
          <w:rFonts w:ascii="Cambria" w:hAnsi="Cambria"/>
        </w:rPr>
        <w:t xml:space="preserve"> </w:t>
      </w:r>
      <w:r w:rsidRPr="003C70F6">
        <w:rPr>
          <w:rFonts w:ascii="Cambria" w:hAnsi="Cambria"/>
        </w:rPr>
        <w:t xml:space="preserve">p. </w:t>
      </w:r>
    </w:p>
    <w:p w14:paraId="1256F60D" w14:textId="77777777" w:rsidR="009F6FA2" w:rsidRPr="001C6495" w:rsidRDefault="009F6FA2" w:rsidP="009F6FA2">
      <w:pPr>
        <w:pStyle w:val="Akapitzlist"/>
        <w:numPr>
          <w:ilvl w:val="0"/>
          <w:numId w:val="29"/>
        </w:numPr>
        <w:ind w:left="284"/>
        <w:jc w:val="both"/>
        <w:rPr>
          <w:rFonts w:ascii="Cambria" w:eastAsiaTheme="majorEastAsia" w:hAnsi="Cambria" w:cs="Arial"/>
          <w:lang w:eastAsia="en-US"/>
        </w:rPr>
      </w:pPr>
      <w:r w:rsidRPr="001C6495">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Pr="001C6495">
        <w:rPr>
          <w:rFonts w:asciiTheme="majorHAnsi" w:hAnsiTheme="majorHAnsi"/>
        </w:rPr>
        <w:t>Dz. U. z 2022 r. poz. 1510 ze zm.</w:t>
      </w:r>
      <w:r w:rsidRPr="001C6495">
        <w:rPr>
          <w:rFonts w:ascii="Cambria" w:hAnsi="Cambria"/>
        </w:rPr>
        <w:t xml:space="preserve">) obejmują następujące rodzaje czynności: </w:t>
      </w:r>
    </w:p>
    <w:p w14:paraId="70E97063" w14:textId="77777777" w:rsidR="00DE29D2" w:rsidRPr="003C70F6" w:rsidRDefault="00DE29D2" w:rsidP="00470C64">
      <w:pPr>
        <w:ind w:left="284" w:hanging="284"/>
        <w:jc w:val="both"/>
        <w:rPr>
          <w:rFonts w:asciiTheme="majorHAnsi" w:hAnsiTheme="majorHAnsi"/>
        </w:rPr>
      </w:pPr>
      <w:r w:rsidRPr="003C70F6">
        <w:rPr>
          <w:rFonts w:asciiTheme="majorHAnsi" w:hAnsiTheme="majorHAnsi"/>
        </w:rPr>
        <w:t xml:space="preserve">            -  kierowca, </w:t>
      </w:r>
    </w:p>
    <w:p w14:paraId="4B53D959" w14:textId="5731CEFD" w:rsidR="00DE29D2" w:rsidRPr="003C70F6" w:rsidRDefault="00DE29D2" w:rsidP="00470C64">
      <w:pPr>
        <w:pStyle w:val="pkt"/>
        <w:tabs>
          <w:tab w:val="left" w:pos="426"/>
        </w:tabs>
        <w:spacing w:before="0" w:after="0" w:line="240" w:lineRule="auto"/>
        <w:ind w:left="284" w:hanging="284"/>
        <w:rPr>
          <w:rFonts w:asciiTheme="majorHAnsi" w:hAnsiTheme="majorHAnsi"/>
        </w:rPr>
      </w:pPr>
      <w:r w:rsidRPr="003C70F6">
        <w:rPr>
          <w:rFonts w:asciiTheme="majorHAnsi" w:hAnsiTheme="majorHAnsi"/>
          <w:szCs w:val="24"/>
        </w:rPr>
        <w:t xml:space="preserve">            -</w:t>
      </w:r>
      <w:r w:rsidR="00837337" w:rsidRPr="003C70F6">
        <w:rPr>
          <w:rFonts w:asciiTheme="majorHAnsi" w:hAnsiTheme="majorHAnsi"/>
          <w:szCs w:val="24"/>
        </w:rPr>
        <w:t xml:space="preserve">  </w:t>
      </w:r>
      <w:r w:rsidRPr="003C70F6">
        <w:rPr>
          <w:rFonts w:asciiTheme="majorHAnsi" w:hAnsiTheme="majorHAnsi"/>
          <w:szCs w:val="24"/>
        </w:rPr>
        <w:t>operator sprzętu</w:t>
      </w:r>
      <w:r w:rsidRPr="003C70F6">
        <w:rPr>
          <w:rFonts w:asciiTheme="majorHAnsi" w:hAnsiTheme="majorHAnsi"/>
        </w:rPr>
        <w:t xml:space="preserve"> </w:t>
      </w:r>
    </w:p>
    <w:p w14:paraId="10BC3379" w14:textId="062D79D7" w:rsidR="00C37169" w:rsidRPr="003C70F6" w:rsidRDefault="00C37169" w:rsidP="004D0574">
      <w:pPr>
        <w:pStyle w:val="pkt"/>
        <w:numPr>
          <w:ilvl w:val="0"/>
          <w:numId w:val="29"/>
        </w:numPr>
        <w:spacing w:before="0" w:after="0" w:line="240" w:lineRule="auto"/>
        <w:ind w:left="284"/>
        <w:rPr>
          <w:rFonts w:ascii="Cambria" w:hAnsi="Cambria"/>
        </w:rPr>
      </w:pPr>
      <w:r w:rsidRPr="003C70F6">
        <w:rPr>
          <w:rFonts w:asciiTheme="majorHAnsi" w:hAnsiTheme="majorHAnsi"/>
        </w:rPr>
        <w:t>Szczegółowe wymagania</w:t>
      </w:r>
      <w:r w:rsidRPr="003C70F6">
        <w:rPr>
          <w:rFonts w:ascii="Cambria" w:hAnsi="Cambria"/>
        </w:rPr>
        <w:t xml:space="preserve"> dotyczące realizacji oraz egzekwowania wymogu zatrudnienia na podstawie stosunku pracy zostały określone we wzorze umowy oraz </w:t>
      </w:r>
      <w:r w:rsidR="00C25570" w:rsidRPr="003C70F6">
        <w:rPr>
          <w:rFonts w:ascii="Cambria" w:hAnsi="Cambria"/>
        </w:rPr>
        <w:t>w Rozdziale II</w:t>
      </w:r>
      <w:r w:rsidR="00C25570" w:rsidRPr="003C70F6">
        <w:rPr>
          <w:rFonts w:ascii="Cambria" w:hAnsi="Cambria"/>
          <w:b/>
        </w:rPr>
        <w:t xml:space="preserve"> </w:t>
      </w:r>
      <w:r w:rsidR="00C25570" w:rsidRPr="003C70F6">
        <w:rPr>
          <w:rFonts w:ascii="Cambria" w:hAnsi="Cambria"/>
          <w:bCs/>
        </w:rPr>
        <w:t xml:space="preserve">– </w:t>
      </w:r>
      <w:r w:rsidR="00C25570" w:rsidRPr="003C70F6">
        <w:rPr>
          <w:rFonts w:ascii="Cambria" w:hAnsi="Cambria"/>
        </w:rPr>
        <w:t>Wymagania stawiane wykonawcy, w pkt. 3 SWZ</w:t>
      </w:r>
      <w:r w:rsidRPr="003C70F6">
        <w:rPr>
          <w:rFonts w:ascii="Cambria" w:hAnsi="Cambria"/>
        </w:rPr>
        <w:t xml:space="preserve">, stanowiącymi odpowiednio </w:t>
      </w:r>
      <w:r w:rsidRPr="003C70F6">
        <w:rPr>
          <w:rFonts w:ascii="Cambria" w:hAnsi="Cambria"/>
          <w:b/>
        </w:rPr>
        <w:t xml:space="preserve">Załącznik nr </w:t>
      </w:r>
      <w:r w:rsidR="00C43E52">
        <w:rPr>
          <w:rFonts w:ascii="Cambria" w:hAnsi="Cambria"/>
          <w:b/>
        </w:rPr>
        <w:t>8</w:t>
      </w:r>
      <w:r w:rsidRPr="003C70F6">
        <w:rPr>
          <w:rFonts w:ascii="Cambria" w:hAnsi="Cambria"/>
          <w:b/>
        </w:rPr>
        <w:t xml:space="preserve"> do SWZ</w:t>
      </w:r>
      <w:r w:rsidRPr="003C70F6">
        <w:rPr>
          <w:rFonts w:ascii="Cambria" w:hAnsi="Cambria"/>
        </w:rPr>
        <w:t xml:space="preserve">. </w:t>
      </w:r>
    </w:p>
    <w:p w14:paraId="354F3F37" w14:textId="47C59D0A" w:rsidR="00DE29D2" w:rsidRPr="003C70F6" w:rsidRDefault="00C37169" w:rsidP="004D0574">
      <w:pPr>
        <w:pStyle w:val="pkt"/>
        <w:numPr>
          <w:ilvl w:val="0"/>
          <w:numId w:val="29"/>
        </w:numPr>
        <w:spacing w:before="0" w:after="0" w:line="276" w:lineRule="auto"/>
        <w:ind w:left="284"/>
        <w:rPr>
          <w:rFonts w:ascii="Cambria" w:hAnsi="Cambria"/>
        </w:rPr>
      </w:pPr>
      <w:r w:rsidRPr="003C70F6">
        <w:rPr>
          <w:rFonts w:ascii="Cambria" w:hAnsi="Cambria"/>
        </w:rPr>
        <w:t xml:space="preserve">Zamawiający nie określa </w:t>
      </w:r>
      <w:r w:rsidR="009F21A8" w:rsidRPr="003C70F6">
        <w:rPr>
          <w:rFonts w:ascii="Cambria" w:hAnsi="Cambria"/>
        </w:rPr>
        <w:t xml:space="preserve">wymagań dotyczące realizacji oraz egzekwowania wymogu zatrudnienia na podstawie stosunku pracy </w:t>
      </w:r>
      <w:r w:rsidRPr="003C70F6">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4D0574">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4D0574">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4D0574">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4D0574">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4D0574">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4D0574">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0ABDF3A2"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10718E">
        <w:rPr>
          <w:rFonts w:asciiTheme="majorHAnsi" w:eastAsia="Calibri" w:hAnsiTheme="majorHAnsi" w:cs="Calibri"/>
        </w:rPr>
        <w:t>Artur Michalski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5ABAE363"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w:t>
      </w:r>
      <w:r w:rsidR="0023213A">
        <w:rPr>
          <w:rFonts w:asciiTheme="majorHAnsi" w:eastAsia="Calibri" w:hAnsiTheme="majorHAnsi" w:cs="Calibri"/>
        </w:rPr>
        <w:t>21 maja 2024</w:t>
      </w:r>
      <w:r w:rsidRPr="0032776C">
        <w:rPr>
          <w:rFonts w:asciiTheme="majorHAnsi" w:eastAsia="Calibri" w:hAnsiTheme="majorHAnsi" w:cs="Calibri"/>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4D0574">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B4FE0FF" w14:textId="77777777" w:rsidR="002D25CD" w:rsidRPr="00773D17" w:rsidRDefault="002D25CD" w:rsidP="002D25C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t>
      </w:r>
      <w:r w:rsidRPr="009F6F18">
        <w:rPr>
          <w:rFonts w:asciiTheme="majorHAnsi" w:eastAsiaTheme="majorEastAsia" w:hAnsiTheme="majorHAnsi" w:cstheme="majorBidi"/>
          <w:lang w:eastAsia="en-US"/>
        </w:rPr>
        <w:t xml:space="preserve">w rozdziale II podrozdziale 1 SWZ.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3B0B18">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3B0B18">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3B0B18">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2E5DD37" w:rsidR="00FE361A" w:rsidRPr="004D78C0" w:rsidRDefault="00BD5A6F" w:rsidP="00BD5A6F">
      <w:pPr>
        <w:spacing w:after="200" w:line="252" w:lineRule="auto"/>
        <w:contextualSpacing/>
        <w:jc w:val="both"/>
        <w:rPr>
          <w:rFonts w:asciiTheme="majorHAnsi" w:eastAsiaTheme="majorEastAsia" w:hAnsiTheme="majorHAnsi" w:cstheme="majorBidi"/>
          <w:lang w:eastAsia="en-US"/>
        </w:rPr>
      </w:pPr>
      <w:r w:rsidRPr="004D78C0">
        <w:rPr>
          <w:rFonts w:asciiTheme="majorHAnsi" w:eastAsiaTheme="majorEastAsia" w:hAnsiTheme="majorHAnsi" w:cstheme="majorBidi"/>
          <w:lang w:eastAsia="en-US"/>
        </w:rPr>
        <w:t xml:space="preserve">Zamawiający </w:t>
      </w:r>
      <w:r w:rsidR="004D78C0" w:rsidRPr="004D78C0">
        <w:rPr>
          <w:rFonts w:asciiTheme="majorHAnsi" w:eastAsiaTheme="majorEastAsia" w:hAnsiTheme="majorHAnsi" w:cstheme="majorBidi"/>
          <w:b/>
          <w:lang w:eastAsia="en-US"/>
        </w:rPr>
        <w:t xml:space="preserve">nie </w:t>
      </w:r>
      <w:r w:rsidRPr="004D78C0">
        <w:rPr>
          <w:rFonts w:asciiTheme="majorHAnsi" w:eastAsiaTheme="majorEastAsia" w:hAnsiTheme="majorHAnsi" w:cstheme="majorBidi"/>
          <w:b/>
          <w:lang w:eastAsia="en-US"/>
        </w:rPr>
        <w:t>przewiduje</w:t>
      </w:r>
      <w:r w:rsidRPr="004D78C0">
        <w:rPr>
          <w:rFonts w:asciiTheme="majorHAnsi" w:eastAsiaTheme="majorEastAsia" w:hAnsiTheme="majorHAnsi" w:cstheme="majorBidi"/>
          <w:lang w:eastAsia="en-US"/>
        </w:rPr>
        <w:t xml:space="preserve"> </w:t>
      </w:r>
      <w:r w:rsidR="00FE361A" w:rsidRPr="004D78C0">
        <w:rPr>
          <w:rFonts w:asciiTheme="majorHAnsi" w:eastAsiaTheme="majorEastAsia" w:hAnsiTheme="majorHAnsi" w:cstheme="majorBidi"/>
          <w:lang w:eastAsia="en-US"/>
        </w:rPr>
        <w:t>udzielania zamówień</w:t>
      </w:r>
      <w:r w:rsidR="00324D72" w:rsidRPr="004D78C0">
        <w:rPr>
          <w:rFonts w:asciiTheme="majorHAnsi" w:eastAsiaTheme="majorEastAsia" w:hAnsiTheme="majorHAnsi" w:cstheme="majorBidi"/>
          <w:lang w:eastAsia="en-US"/>
        </w:rPr>
        <w:t xml:space="preserve"> na podstawie</w:t>
      </w:r>
      <w:r w:rsidR="00FE361A" w:rsidRPr="004D78C0">
        <w:rPr>
          <w:rFonts w:asciiTheme="majorHAnsi" w:eastAsiaTheme="majorEastAsia" w:hAnsiTheme="majorHAnsi" w:cstheme="majorBidi"/>
          <w:lang w:eastAsia="en-US"/>
        </w:rPr>
        <w:t xml:space="preserve"> </w:t>
      </w:r>
      <w:r w:rsidR="00324D72" w:rsidRPr="004D78C0">
        <w:rPr>
          <w:rFonts w:asciiTheme="majorHAnsi" w:eastAsiaTheme="majorEastAsia" w:hAnsiTheme="majorHAnsi" w:cstheme="majorBidi"/>
          <w:lang w:eastAsia="en-US"/>
        </w:rPr>
        <w:t>a</w:t>
      </w:r>
      <w:r w:rsidR="00667596" w:rsidRPr="004D78C0">
        <w:rPr>
          <w:rFonts w:asciiTheme="majorHAnsi" w:eastAsiaTheme="majorEastAsia" w:hAnsiTheme="majorHAnsi" w:cstheme="majorBidi"/>
          <w:lang w:eastAsia="en-US"/>
        </w:rPr>
        <w:t>rt. 214 ust. 1 pkt 7 i 8</w:t>
      </w:r>
      <w:r w:rsidR="00324D72" w:rsidRPr="004D78C0">
        <w:rPr>
          <w:rFonts w:asciiTheme="majorHAnsi" w:eastAsiaTheme="majorEastAsia" w:hAnsiTheme="majorHAnsi" w:cstheme="majorBidi"/>
          <w:lang w:eastAsia="en-US"/>
        </w:rPr>
        <w:t xml:space="preserve"> ustawy Pzp/zamówienia polegającego na powtórzeniu podobnych usług lub robót budowlanych, </w:t>
      </w:r>
      <w:r w:rsidRPr="004D78C0">
        <w:rPr>
          <w:rFonts w:asciiTheme="majorHAnsi" w:eastAsiaTheme="majorEastAsia" w:hAnsiTheme="majorHAnsi" w:cstheme="majorBidi"/>
          <w:lang w:eastAsia="en-US"/>
        </w:rPr>
        <w:t>z</w:t>
      </w:r>
      <w:r w:rsidR="00324D72" w:rsidRPr="004D78C0">
        <w:rPr>
          <w:rFonts w:asciiTheme="majorHAnsi" w:eastAsiaTheme="majorEastAsia" w:hAnsiTheme="majorHAnsi" w:cstheme="majorBidi"/>
          <w:lang w:eastAsia="en-US"/>
        </w:rPr>
        <w:t>amówienia na dodatkowe dostawy</w:t>
      </w:r>
      <w:r w:rsidR="004F6812" w:rsidRPr="004D78C0">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3EBDFC4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4D0574">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4D057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Pr="00773D17">
        <w:rPr>
          <w:rFonts w:asciiTheme="majorHAnsi" w:eastAsiaTheme="majorEastAsia" w:hAnsiTheme="majorHAnsi" w:cstheme="majorBidi"/>
          <w:lang w:eastAsia="en-US"/>
        </w:rPr>
        <w:lastRenderedPageBreak/>
        <w:t>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6AA9975" w:rsidR="00587F52"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10</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F6867B1" w:rsidR="00814EB5"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11</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3D93EB30"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10718E">
        <w:rPr>
          <w:rFonts w:asciiTheme="majorHAnsi" w:hAnsiTheme="majorHAnsi" w:cstheme="majorBidi"/>
          <w:b/>
          <w:highlight w:val="lightGray"/>
          <w:lang w:eastAsia="en-US"/>
        </w:rPr>
        <w:t xml:space="preserve">z 2024 </w:t>
      </w:r>
      <w:r w:rsidRPr="00773D17">
        <w:rPr>
          <w:rFonts w:asciiTheme="majorHAnsi" w:hAnsiTheme="majorHAnsi" w:cstheme="majorBidi"/>
          <w:b/>
          <w:highlight w:val="lightGray"/>
          <w:lang w:eastAsia="en-US"/>
        </w:rPr>
        <w:t xml:space="preserve">poz. </w:t>
      </w:r>
      <w:r w:rsidR="0010718E">
        <w:rPr>
          <w:rFonts w:asciiTheme="majorHAnsi" w:hAnsiTheme="majorHAnsi" w:cstheme="majorBidi"/>
          <w:b/>
          <w:highlight w:val="lightGray"/>
          <w:lang w:eastAsia="en-US"/>
        </w:rPr>
        <w:t>1320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4D0574">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4B4E125D" w:rsidR="0049696A" w:rsidRPr="00837337" w:rsidRDefault="00AA4F20" w:rsidP="004D0574">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2A3630">
        <w:rPr>
          <w:rFonts w:ascii="Cambria" w:eastAsiaTheme="majorEastAsia" w:hAnsi="Cambria" w:cstheme="majorBidi"/>
          <w:b/>
          <w:lang w:val="pl-PL" w:eastAsia="en-US"/>
        </w:rPr>
        <w:t>ą</w:t>
      </w:r>
      <w:r w:rsidR="001C6A9E" w:rsidRPr="00837337">
        <w:rPr>
          <w:rFonts w:asciiTheme="majorHAnsi" w:eastAsiaTheme="majorEastAsia" w:hAnsiTheme="majorHAnsi" w:cstheme="majorBidi"/>
          <w:b/>
          <w:lang w:eastAsia="en-US"/>
        </w:rPr>
        <w:t xml:space="preserve">: </w:t>
      </w:r>
      <w:r w:rsidR="002A3630" w:rsidRPr="002A3630">
        <w:rPr>
          <w:rFonts w:asciiTheme="majorHAnsi" w:hAnsiTheme="majorHAnsi"/>
          <w:lang w:val="pl-PL"/>
        </w:rPr>
        <w:t>usługi sprzętowo-transportowe przy zimowym utrzymaniu dróg powiatowych w okresie od podpisania umowy do 15 kwietnia 202</w:t>
      </w:r>
      <w:r w:rsidR="0010718E">
        <w:rPr>
          <w:rFonts w:asciiTheme="majorHAnsi" w:hAnsiTheme="majorHAnsi"/>
          <w:lang w:val="pl-PL"/>
        </w:rPr>
        <w:t xml:space="preserve">5 </w:t>
      </w:r>
      <w:r w:rsidR="002A3630" w:rsidRPr="002A3630">
        <w:rPr>
          <w:rFonts w:asciiTheme="majorHAnsi" w:hAnsiTheme="majorHAnsi"/>
          <w:lang w:val="pl-PL"/>
        </w:rPr>
        <w:t>roku. Zadanie zostało opisane w Szczegółowych Specyfikacjach Technicznych</w:t>
      </w:r>
    </w:p>
    <w:p w14:paraId="452B9899" w14:textId="6EB9D901" w:rsidR="00E773AC" w:rsidRPr="00837337" w:rsidRDefault="00AA4F20" w:rsidP="004D0574">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73BCF0A" w14:textId="03ABD1D1" w:rsidR="002A3630" w:rsidRPr="002A3630" w:rsidRDefault="002A3630" w:rsidP="002A3630">
      <w:pPr>
        <w:pStyle w:val="Akapitzlist"/>
        <w:overflowPunct w:val="0"/>
        <w:autoSpaceDE w:val="0"/>
        <w:autoSpaceDN w:val="0"/>
        <w:adjustRightInd w:val="0"/>
        <w:ind w:left="360"/>
        <w:jc w:val="both"/>
        <w:textAlignment w:val="baseline"/>
        <w:rPr>
          <w:rFonts w:asciiTheme="majorHAnsi" w:hAnsiTheme="majorHAnsi"/>
        </w:rPr>
      </w:pPr>
      <w:r w:rsidRPr="002A3630">
        <w:rPr>
          <w:rFonts w:asciiTheme="majorHAnsi" w:hAnsiTheme="majorHAnsi"/>
        </w:rPr>
        <w:t>Zimowe utrzymanie dróg będzie prowadzone zgodnie z rozporządzeniem Ministra Środowiska z dnia 27 października 2005 r. w sprawie rodzajów i warunków stosowania środków jakie mogą być używane na drogach publ</w:t>
      </w:r>
      <w:r w:rsidR="00B24E9D">
        <w:rPr>
          <w:rFonts w:asciiTheme="majorHAnsi" w:hAnsiTheme="majorHAnsi"/>
        </w:rPr>
        <w:t xml:space="preserve">icznych oraz ulicach i placach </w:t>
      </w:r>
      <w:r w:rsidRPr="002A3630">
        <w:rPr>
          <w:rFonts w:asciiTheme="majorHAnsi" w:hAnsiTheme="majorHAnsi"/>
        </w:rPr>
        <w:t>(Dz. U. 2005 r., nr 230 poz. 1960).</w:t>
      </w:r>
    </w:p>
    <w:p w14:paraId="76E4B4B0" w14:textId="7777777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Zakres robót obejmuje usuwanie śliskości zimowej poprzez posypywanie dróg    mieszaniną piasku i soli, oraz odśnieżanie dróg na terenie powiatu leszczyńskiego.</w:t>
      </w:r>
    </w:p>
    <w:p w14:paraId="14B24838" w14:textId="15E2B606" w:rsidR="00761E00" w:rsidRP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Zarząd Dróg Powiatowych zapewnia pługi, zawieszenia, piaskarki</w:t>
      </w:r>
      <w:r w:rsidR="00833138">
        <w:rPr>
          <w:rFonts w:asciiTheme="majorHAnsi" w:hAnsiTheme="majorHAnsi"/>
        </w:rPr>
        <w:t>, lampy pulsujące (na piaskarki</w:t>
      </w:r>
      <w:r w:rsidRPr="00761E00">
        <w:rPr>
          <w:rFonts w:asciiTheme="majorHAnsi" w:hAnsiTheme="majorHAnsi"/>
        </w:rPr>
        <w:t>), urządzenie GPS.</w:t>
      </w:r>
    </w:p>
    <w:p w14:paraId="29A47580" w14:textId="1920DD52"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Zamawiający dla  samochodu pod pług, samochodu pod piaskarkę ustala za 1 godz. dyżuru cenę netto równą cenie 10 km,  zgodnie z podaną przez Wykonawcę w ofercie ceną netto za 1 km. Dla ładowarek, koparek, równiarek, spycharek, dla pługów ciągnikowych w sytuacjach wymagających dyżuru, ustala się za 1 godz. dyżuru kwotę netto równą 1/3 ceny netto za 1 godz. pracy podanej przez Wykonawcę w ofercie.</w:t>
      </w:r>
    </w:p>
    <w:p w14:paraId="1C906103" w14:textId="7777777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zapłaci Wykonawcy cenę brutto, obejmującą cenę netto plus obowiązujący podatek VAT 8%.</w:t>
      </w:r>
    </w:p>
    <w:p w14:paraId="69E67446" w14:textId="217352A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lastRenderedPageBreak/>
        <w:t>Zapotrzebowanie sprzętu i transportu dotyczy zimowego utrzymania dróg powiatowych na terenie gmin: Krzemieniewo, Rydzyna, Osieczna, Lipno, Święciechowa, Włoszakowice, Wijewo, administrowanych przez Zarząd Dróg Powiatowych w Lesznie.</w:t>
      </w:r>
    </w:p>
    <w:p w14:paraId="49078682" w14:textId="282D287F"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Szczegółowy zakres usług zawiera Szczegółowa specyfikacja techniczna oraz wzór umowy stanow</w:t>
      </w:r>
      <w:r>
        <w:rPr>
          <w:rFonts w:asciiTheme="majorHAnsi" w:hAnsiTheme="majorHAnsi"/>
        </w:rPr>
        <w:t>iące załączniki do niniejszej S</w:t>
      </w:r>
      <w:r w:rsidRPr="00761E00">
        <w:rPr>
          <w:rFonts w:asciiTheme="majorHAnsi" w:hAnsiTheme="majorHAnsi"/>
        </w:rPr>
        <w:t xml:space="preserve">WZ, jako oddzielne pliki. </w:t>
      </w:r>
    </w:p>
    <w:p w14:paraId="40C00457" w14:textId="2766E662" w:rsid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dopuszcza składania ofert częściowych, gdzie część (zadanie) stanowi:</w:t>
      </w:r>
    </w:p>
    <w:p w14:paraId="336A1C8D" w14:textId="77777777" w:rsidR="008B4147" w:rsidRDefault="008B4147" w:rsidP="008B4147">
      <w:pPr>
        <w:pStyle w:val="Akapitzlist"/>
        <w:overflowPunct w:val="0"/>
        <w:autoSpaceDE w:val="0"/>
        <w:autoSpaceDN w:val="0"/>
        <w:adjustRightInd w:val="0"/>
        <w:ind w:left="360"/>
        <w:jc w:val="both"/>
        <w:textAlignment w:val="baseline"/>
        <w:rPr>
          <w:rFonts w:asciiTheme="majorHAnsi" w:hAnsiTheme="majorHAnsi"/>
        </w:rPr>
      </w:pPr>
    </w:p>
    <w:tbl>
      <w:tblPr>
        <w:tblpPr w:leftFromText="141" w:rightFromText="141" w:vertAnchor="text" w:tblpXSpec="center" w:tblpY="1"/>
        <w:tblOverlap w:val="neve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2"/>
      </w:tblGrid>
      <w:tr w:rsidR="00761E00" w:rsidRPr="00600371" w14:paraId="716953B2" w14:textId="77777777" w:rsidTr="008B4147">
        <w:trPr>
          <w:jc w:val="center"/>
        </w:trPr>
        <w:tc>
          <w:tcPr>
            <w:tcW w:w="1838" w:type="dxa"/>
          </w:tcPr>
          <w:p w14:paraId="438A1715" w14:textId="75975F11" w:rsidR="00761E00" w:rsidRPr="00761E00" w:rsidRDefault="00761E00" w:rsidP="008B4147">
            <w:pPr>
              <w:overflowPunct w:val="0"/>
              <w:autoSpaceDE w:val="0"/>
              <w:autoSpaceDN w:val="0"/>
              <w:adjustRightInd w:val="0"/>
              <w:ind w:left="34" w:hanging="34"/>
              <w:textAlignment w:val="baseline"/>
              <w:rPr>
                <w:rFonts w:asciiTheme="majorHAnsi" w:hAnsiTheme="majorHAnsi"/>
                <w:b/>
              </w:rPr>
            </w:pPr>
            <w:r w:rsidRPr="00761E00">
              <w:rPr>
                <w:rFonts w:asciiTheme="majorHAnsi" w:hAnsiTheme="majorHAnsi"/>
                <w:b/>
              </w:rPr>
              <w:t>Zadanie częściowe nr:</w:t>
            </w:r>
          </w:p>
        </w:tc>
        <w:tc>
          <w:tcPr>
            <w:tcW w:w="7092" w:type="dxa"/>
          </w:tcPr>
          <w:p w14:paraId="23A44EA2" w14:textId="77777777" w:rsidR="00761E00" w:rsidRPr="00761E00" w:rsidRDefault="00761E00" w:rsidP="008B4147">
            <w:pPr>
              <w:overflowPunct w:val="0"/>
              <w:autoSpaceDE w:val="0"/>
              <w:autoSpaceDN w:val="0"/>
              <w:adjustRightInd w:val="0"/>
              <w:ind w:left="34"/>
              <w:textAlignment w:val="baseline"/>
              <w:rPr>
                <w:rFonts w:asciiTheme="majorHAnsi" w:hAnsiTheme="majorHAnsi"/>
                <w:b/>
              </w:rPr>
            </w:pPr>
            <w:r w:rsidRPr="00761E00">
              <w:rPr>
                <w:rFonts w:asciiTheme="majorHAnsi" w:hAnsiTheme="majorHAnsi"/>
                <w:b/>
              </w:rPr>
              <w:t>Opis</w:t>
            </w:r>
          </w:p>
        </w:tc>
      </w:tr>
      <w:tr w:rsidR="00761E00" w:rsidRPr="00600371" w14:paraId="4B7D7FA7" w14:textId="77777777" w:rsidTr="008B4147">
        <w:trPr>
          <w:jc w:val="center"/>
        </w:trPr>
        <w:tc>
          <w:tcPr>
            <w:tcW w:w="1838" w:type="dxa"/>
            <w:vAlign w:val="center"/>
          </w:tcPr>
          <w:p w14:paraId="70BCD25D"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1, 2, 3</w:t>
            </w:r>
          </w:p>
        </w:tc>
        <w:tc>
          <w:tcPr>
            <w:tcW w:w="7092" w:type="dxa"/>
          </w:tcPr>
          <w:p w14:paraId="16DF3FF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ładowarką o pojemności łyżki </w:t>
            </w:r>
            <w:smartTag w:uri="urn:schemas-microsoft-com:office:smarttags" w:element="metricconverter">
              <w:smartTagPr>
                <w:attr w:name="ProductID" w:val="0,5 m3"/>
              </w:smartTagPr>
              <w:r w:rsidRPr="00761E00">
                <w:rPr>
                  <w:rFonts w:asciiTheme="majorHAnsi" w:hAnsiTheme="majorHAnsi"/>
                </w:rPr>
                <w:t>0,5 m</w:t>
              </w:r>
              <w:r w:rsidRPr="00761E00">
                <w:rPr>
                  <w:rFonts w:asciiTheme="majorHAnsi" w:hAnsiTheme="majorHAnsi"/>
                  <w:vertAlign w:val="superscript"/>
                </w:rPr>
                <w:t>3</w:t>
              </w:r>
            </w:smartTag>
            <w:r w:rsidRPr="00761E00">
              <w:rPr>
                <w:rFonts w:asciiTheme="majorHAnsi" w:hAnsiTheme="majorHAnsi"/>
                <w:vertAlign w:val="superscript"/>
              </w:rPr>
              <w:t xml:space="preserve"> </w:t>
            </w:r>
            <w:r w:rsidRPr="00761E00">
              <w:rPr>
                <w:rFonts w:asciiTheme="majorHAnsi" w:hAnsiTheme="majorHAnsi"/>
              </w:rPr>
              <w:t xml:space="preserve">z możliwością załadunku materiałów na wysokość min. </w:t>
            </w:r>
            <w:smartTag w:uri="urn:schemas-microsoft-com:office:smarttags" w:element="metricconverter">
              <w:smartTagPr>
                <w:attr w:name="ProductID" w:val="3,0 m"/>
              </w:smartTagPr>
              <w:r w:rsidRPr="00761E00">
                <w:rPr>
                  <w:rFonts w:asciiTheme="majorHAnsi" w:hAnsiTheme="majorHAnsi"/>
                </w:rPr>
                <w:t>3,0 m</w:t>
              </w:r>
            </w:smartTag>
            <w:r w:rsidRPr="00761E00">
              <w:rPr>
                <w:rFonts w:asciiTheme="majorHAnsi" w:hAnsiTheme="majorHAnsi"/>
              </w:rPr>
              <w:t xml:space="preserve">. </w:t>
            </w:r>
            <w:r w:rsidRPr="00761E00">
              <w:rPr>
                <w:rFonts w:asciiTheme="majorHAnsi" w:hAnsiTheme="majorHAnsi"/>
                <w:b/>
              </w:rPr>
              <w:t>CPV</w:t>
            </w:r>
            <w:r w:rsidRPr="00761E00">
              <w:rPr>
                <w:rFonts w:asciiTheme="majorHAnsi" w:hAnsiTheme="majorHAnsi"/>
              </w:rPr>
              <w:t xml:space="preserve"> 90.63.00.00-2</w:t>
            </w:r>
          </w:p>
          <w:p w14:paraId="0DA66650" w14:textId="4BC11FB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3 szt. w/w  ładowarek</w:t>
            </w:r>
            <w:r w:rsidRPr="00761E00">
              <w:rPr>
                <w:rFonts w:asciiTheme="majorHAnsi" w:hAnsiTheme="majorHAnsi"/>
              </w:rPr>
              <w:t xml:space="preserve">. </w:t>
            </w:r>
          </w:p>
          <w:p w14:paraId="43AFD4A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sprzęt z niższą ceną za usługę. </w:t>
            </w:r>
          </w:p>
        </w:tc>
      </w:tr>
      <w:tr w:rsidR="00761E00" w:rsidRPr="00600371" w14:paraId="109FCC2A" w14:textId="77777777" w:rsidTr="008B4147">
        <w:trPr>
          <w:jc w:val="center"/>
        </w:trPr>
        <w:tc>
          <w:tcPr>
            <w:tcW w:w="1838" w:type="dxa"/>
            <w:vAlign w:val="center"/>
          </w:tcPr>
          <w:p w14:paraId="28970EF9" w14:textId="77777777" w:rsidR="00761E00" w:rsidRPr="00761E00" w:rsidRDefault="00761E00" w:rsidP="00C43E52">
            <w:pPr>
              <w:overflowPunct w:val="0"/>
              <w:autoSpaceDE w:val="0"/>
              <w:autoSpaceDN w:val="0"/>
              <w:adjustRightInd w:val="0"/>
              <w:ind w:left="709" w:hanging="709"/>
              <w:jc w:val="center"/>
              <w:textAlignment w:val="baseline"/>
              <w:rPr>
                <w:rFonts w:asciiTheme="majorHAnsi" w:hAnsiTheme="majorHAnsi"/>
                <w:b/>
              </w:rPr>
            </w:pPr>
            <w:r w:rsidRPr="00761E00">
              <w:rPr>
                <w:rFonts w:asciiTheme="majorHAnsi" w:hAnsiTheme="majorHAnsi"/>
                <w:b/>
              </w:rPr>
              <w:t>4</w:t>
            </w:r>
          </w:p>
        </w:tc>
        <w:tc>
          <w:tcPr>
            <w:tcW w:w="7092" w:type="dxa"/>
          </w:tcPr>
          <w:p w14:paraId="4626301D" w14:textId="77777777"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rPr>
              <w:t xml:space="preserve">Usługa spycharką (z możliwością przemieszczania z zestawem niskopodwoziowym). </w:t>
            </w:r>
            <w:r w:rsidRPr="00761E00">
              <w:rPr>
                <w:rFonts w:asciiTheme="majorHAnsi" w:hAnsiTheme="majorHAnsi"/>
                <w:b/>
              </w:rPr>
              <w:t xml:space="preserve">CPV  </w:t>
            </w:r>
            <w:r w:rsidRPr="00761E00">
              <w:rPr>
                <w:rFonts w:asciiTheme="majorHAnsi" w:hAnsiTheme="majorHAnsi"/>
              </w:rPr>
              <w:t>90.62.00.00-9</w:t>
            </w:r>
          </w:p>
          <w:p w14:paraId="42109137" w14:textId="1B8B5824"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1 szt. w/w spycharki</w:t>
            </w:r>
            <w:r w:rsidRPr="00761E00">
              <w:rPr>
                <w:rFonts w:asciiTheme="majorHAnsi" w:hAnsiTheme="majorHAnsi"/>
              </w:rPr>
              <w:t>. Sprzęt będzie wykorzystany w ilości podanej powyżej,  w zależności od warunków pogodowych.</w:t>
            </w:r>
          </w:p>
        </w:tc>
      </w:tr>
      <w:tr w:rsidR="00761E00" w:rsidRPr="00600371" w14:paraId="65B10BB6" w14:textId="77777777" w:rsidTr="008B4147">
        <w:trPr>
          <w:jc w:val="center"/>
        </w:trPr>
        <w:tc>
          <w:tcPr>
            <w:tcW w:w="1838" w:type="dxa"/>
            <w:vAlign w:val="center"/>
          </w:tcPr>
          <w:p w14:paraId="5D683149"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5, 6, 7</w:t>
            </w:r>
          </w:p>
        </w:tc>
        <w:tc>
          <w:tcPr>
            <w:tcW w:w="7092" w:type="dxa"/>
          </w:tcPr>
          <w:p w14:paraId="0137A90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równiarką. </w:t>
            </w:r>
            <w:r w:rsidRPr="00761E00">
              <w:rPr>
                <w:rFonts w:asciiTheme="majorHAnsi" w:hAnsiTheme="majorHAnsi"/>
                <w:b/>
              </w:rPr>
              <w:t>CPV</w:t>
            </w:r>
            <w:r w:rsidRPr="00761E00">
              <w:rPr>
                <w:rFonts w:asciiTheme="majorHAnsi" w:hAnsiTheme="majorHAnsi"/>
              </w:rPr>
              <w:t xml:space="preserve"> 90.62.00.00-9</w:t>
            </w:r>
          </w:p>
          <w:p w14:paraId="4F5CD792"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godzinę netto i brutto. Zamawiający zgłasza zapotrzebowanie na </w:t>
            </w:r>
            <w:r w:rsidRPr="00761E00">
              <w:rPr>
                <w:rFonts w:asciiTheme="majorHAnsi" w:hAnsiTheme="majorHAnsi"/>
                <w:b/>
              </w:rPr>
              <w:t>3 szt.  równiarek.</w:t>
            </w:r>
          </w:p>
          <w:p w14:paraId="37C6EE4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17746A42" w14:textId="77777777" w:rsidTr="008B4147">
        <w:trPr>
          <w:jc w:val="center"/>
        </w:trPr>
        <w:tc>
          <w:tcPr>
            <w:tcW w:w="1838" w:type="dxa"/>
            <w:vAlign w:val="center"/>
          </w:tcPr>
          <w:p w14:paraId="541B3C1A" w14:textId="3E0E7B7B" w:rsidR="00761E00" w:rsidRPr="00761E00" w:rsidRDefault="005614AB" w:rsidP="005614AB">
            <w:pPr>
              <w:overflowPunct w:val="0"/>
              <w:autoSpaceDE w:val="0"/>
              <w:autoSpaceDN w:val="0"/>
              <w:adjustRightInd w:val="0"/>
              <w:jc w:val="center"/>
              <w:textAlignment w:val="baseline"/>
              <w:rPr>
                <w:rFonts w:asciiTheme="majorHAnsi" w:hAnsiTheme="majorHAnsi"/>
                <w:b/>
              </w:rPr>
            </w:pPr>
            <w:r>
              <w:rPr>
                <w:rFonts w:asciiTheme="majorHAnsi" w:hAnsiTheme="majorHAnsi"/>
                <w:b/>
              </w:rPr>
              <w:t>8, 9</w:t>
            </w:r>
          </w:p>
        </w:tc>
        <w:tc>
          <w:tcPr>
            <w:tcW w:w="7092" w:type="dxa"/>
          </w:tcPr>
          <w:p w14:paraId="33DD9C5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koparko-ładowarko-spycharką o mocy minimum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do odśnieżania dróg. </w:t>
            </w:r>
            <w:r w:rsidRPr="00761E00">
              <w:rPr>
                <w:rFonts w:asciiTheme="majorHAnsi" w:hAnsiTheme="majorHAnsi"/>
                <w:b/>
              </w:rPr>
              <w:t>CPV</w:t>
            </w:r>
            <w:r w:rsidRPr="00761E00">
              <w:rPr>
                <w:rFonts w:asciiTheme="majorHAnsi" w:hAnsiTheme="majorHAnsi"/>
              </w:rPr>
              <w:t xml:space="preserve"> 90.62.00.00-9</w:t>
            </w:r>
          </w:p>
          <w:p w14:paraId="57C4A3B4" w14:textId="4B5E2A34"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005614AB">
              <w:rPr>
                <w:rFonts w:asciiTheme="majorHAnsi" w:hAnsiTheme="majorHAnsi"/>
                <w:b/>
              </w:rPr>
              <w:t>2</w:t>
            </w:r>
            <w:r w:rsidRPr="00761E00">
              <w:rPr>
                <w:rFonts w:asciiTheme="majorHAnsi" w:hAnsiTheme="majorHAnsi"/>
                <w:b/>
              </w:rPr>
              <w:t xml:space="preserve">  koparko-ładowarko-spycharek</w:t>
            </w:r>
            <w:r w:rsidRPr="00761E00">
              <w:rPr>
                <w:rFonts w:asciiTheme="majorHAnsi" w:hAnsiTheme="majorHAnsi"/>
              </w:rPr>
              <w:t xml:space="preserve"> o mocy min.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w:t>
            </w:r>
          </w:p>
          <w:p w14:paraId="2DC91D4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70029F3D" w14:textId="77777777" w:rsidTr="008B4147">
        <w:trPr>
          <w:jc w:val="center"/>
        </w:trPr>
        <w:tc>
          <w:tcPr>
            <w:tcW w:w="1838" w:type="dxa"/>
            <w:vAlign w:val="center"/>
          </w:tcPr>
          <w:p w14:paraId="681D346D" w14:textId="6D7DFD2F" w:rsidR="00761E00" w:rsidRPr="00761E00" w:rsidRDefault="005614AB"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10</w:t>
            </w:r>
            <w:r w:rsidR="00761E00" w:rsidRPr="00761E00">
              <w:rPr>
                <w:rFonts w:asciiTheme="majorHAnsi" w:hAnsiTheme="majorHAnsi"/>
                <w:b/>
              </w:rPr>
              <w:t>, 1</w:t>
            </w:r>
            <w:r>
              <w:rPr>
                <w:rFonts w:asciiTheme="majorHAnsi" w:hAnsiTheme="majorHAnsi"/>
                <w:b/>
              </w:rPr>
              <w:t>1</w:t>
            </w:r>
            <w:r w:rsidR="00761E00" w:rsidRPr="00761E00">
              <w:rPr>
                <w:rFonts w:asciiTheme="majorHAnsi" w:hAnsiTheme="majorHAnsi"/>
                <w:b/>
              </w:rPr>
              <w:t>, 1</w:t>
            </w:r>
            <w:r>
              <w:rPr>
                <w:rFonts w:asciiTheme="majorHAnsi" w:hAnsiTheme="majorHAnsi"/>
                <w:b/>
              </w:rPr>
              <w:t>2</w:t>
            </w:r>
            <w:r w:rsidR="00761E00" w:rsidRPr="00761E00">
              <w:rPr>
                <w:rFonts w:asciiTheme="majorHAnsi" w:hAnsiTheme="majorHAnsi"/>
                <w:b/>
              </w:rPr>
              <w:t>, 1</w:t>
            </w:r>
            <w:r>
              <w:rPr>
                <w:rFonts w:asciiTheme="majorHAnsi" w:hAnsiTheme="majorHAnsi"/>
                <w:b/>
              </w:rPr>
              <w:t>3</w:t>
            </w:r>
          </w:p>
        </w:tc>
        <w:tc>
          <w:tcPr>
            <w:tcW w:w="7092" w:type="dxa"/>
          </w:tcPr>
          <w:p w14:paraId="43711A41"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lekki (pług zamawiającego). </w:t>
            </w:r>
            <w:r w:rsidRPr="00761E00">
              <w:rPr>
                <w:rFonts w:asciiTheme="majorHAnsi" w:hAnsiTheme="majorHAnsi"/>
                <w:b/>
              </w:rPr>
              <w:t>CPV</w:t>
            </w:r>
            <w:r w:rsidRPr="00761E00">
              <w:rPr>
                <w:rFonts w:asciiTheme="majorHAnsi" w:hAnsiTheme="majorHAnsi"/>
              </w:rPr>
              <w:t xml:space="preserve"> 90.62.00.00-9</w:t>
            </w:r>
          </w:p>
          <w:p w14:paraId="65091597"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lekki.</w:t>
            </w:r>
          </w:p>
          <w:p w14:paraId="288E23DD"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ciągnik z niższą ceną. </w:t>
            </w:r>
          </w:p>
        </w:tc>
      </w:tr>
      <w:tr w:rsidR="00761E00" w:rsidRPr="00600371" w14:paraId="421CCDDF" w14:textId="77777777" w:rsidTr="008B4147">
        <w:trPr>
          <w:jc w:val="center"/>
        </w:trPr>
        <w:tc>
          <w:tcPr>
            <w:tcW w:w="1838" w:type="dxa"/>
            <w:vAlign w:val="center"/>
          </w:tcPr>
          <w:p w14:paraId="2FA3CBB7" w14:textId="0B2402FC" w:rsidR="00761E00" w:rsidRPr="00761E00" w:rsidRDefault="00761E00" w:rsidP="005614AB">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lastRenderedPageBreak/>
              <w:t>1</w:t>
            </w:r>
            <w:r w:rsidR="005614AB">
              <w:rPr>
                <w:rFonts w:asciiTheme="majorHAnsi" w:hAnsiTheme="majorHAnsi"/>
                <w:b/>
              </w:rPr>
              <w:t>4</w:t>
            </w:r>
            <w:r w:rsidRPr="00761E00">
              <w:rPr>
                <w:rFonts w:asciiTheme="majorHAnsi" w:hAnsiTheme="majorHAnsi"/>
                <w:b/>
              </w:rPr>
              <w:t xml:space="preserve">, </w:t>
            </w:r>
            <w:r w:rsidR="005614AB">
              <w:rPr>
                <w:rFonts w:asciiTheme="majorHAnsi" w:hAnsiTheme="majorHAnsi"/>
                <w:b/>
              </w:rPr>
              <w:t>15</w:t>
            </w:r>
          </w:p>
        </w:tc>
        <w:tc>
          <w:tcPr>
            <w:tcW w:w="7092" w:type="dxa"/>
          </w:tcPr>
          <w:p w14:paraId="39CAFC5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średni  ( pług Zamawiającego). </w:t>
            </w:r>
            <w:r w:rsidRPr="00761E00">
              <w:rPr>
                <w:rFonts w:asciiTheme="majorHAnsi" w:hAnsiTheme="majorHAnsi"/>
                <w:b/>
              </w:rPr>
              <w:t>CPV</w:t>
            </w:r>
            <w:r w:rsidRPr="00761E00">
              <w:rPr>
                <w:rFonts w:asciiTheme="majorHAnsi" w:hAnsiTheme="majorHAnsi"/>
              </w:rPr>
              <w:t xml:space="preserve"> 90.62.00.00-9</w:t>
            </w:r>
          </w:p>
          <w:p w14:paraId="3B3EFBFB"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2 ciągniki rolnicze</w:t>
            </w:r>
            <w:r w:rsidRPr="00761E00">
              <w:rPr>
                <w:rFonts w:asciiTheme="majorHAnsi" w:hAnsiTheme="majorHAnsi"/>
              </w:rPr>
              <w:t xml:space="preserve">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średni.</w:t>
            </w:r>
          </w:p>
          <w:p w14:paraId="7A55A160"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zależności od warunków pogodowych w pierwszej kolejności będzie wzywany ciągnik z niższą ceną.</w:t>
            </w:r>
          </w:p>
        </w:tc>
      </w:tr>
      <w:tr w:rsidR="00761E00" w:rsidRPr="00600371" w14:paraId="6F2F7520" w14:textId="77777777" w:rsidTr="008B4147">
        <w:trPr>
          <w:jc w:val="center"/>
        </w:trPr>
        <w:tc>
          <w:tcPr>
            <w:tcW w:w="1838" w:type="dxa"/>
            <w:vAlign w:val="center"/>
          </w:tcPr>
          <w:p w14:paraId="6612B05D" w14:textId="61A1478D" w:rsidR="00761E00" w:rsidRPr="00761E00" w:rsidRDefault="005614AB"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16</w:t>
            </w:r>
            <w:r w:rsidR="00761E00" w:rsidRPr="00761E00">
              <w:rPr>
                <w:rFonts w:asciiTheme="majorHAnsi" w:hAnsiTheme="majorHAnsi"/>
                <w:b/>
              </w:rPr>
              <w:t xml:space="preserve">, </w:t>
            </w:r>
            <w:r>
              <w:rPr>
                <w:rFonts w:asciiTheme="majorHAnsi" w:hAnsiTheme="majorHAnsi"/>
                <w:b/>
              </w:rPr>
              <w:t>17</w:t>
            </w:r>
            <w:r w:rsidR="00761E00" w:rsidRPr="00761E00">
              <w:rPr>
                <w:rFonts w:asciiTheme="majorHAnsi" w:hAnsiTheme="majorHAnsi"/>
                <w:b/>
              </w:rPr>
              <w:t xml:space="preserve">, </w:t>
            </w:r>
            <w:r>
              <w:rPr>
                <w:rFonts w:asciiTheme="majorHAnsi" w:hAnsiTheme="majorHAnsi"/>
                <w:b/>
              </w:rPr>
              <w:t>18, 19</w:t>
            </w:r>
          </w:p>
        </w:tc>
        <w:tc>
          <w:tcPr>
            <w:tcW w:w="7092" w:type="dxa"/>
          </w:tcPr>
          <w:p w14:paraId="7604BD2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z pługiem Wykonawcy </w:t>
            </w:r>
            <w:r w:rsidRPr="00761E00">
              <w:rPr>
                <w:rFonts w:asciiTheme="majorHAnsi" w:hAnsiTheme="majorHAnsi"/>
                <w:b/>
              </w:rPr>
              <w:t>CPV</w:t>
            </w:r>
            <w:r w:rsidRPr="00761E00">
              <w:rPr>
                <w:rFonts w:asciiTheme="majorHAnsi" w:hAnsiTheme="majorHAnsi"/>
              </w:rPr>
              <w:t xml:space="preserve"> 90.62.00.00-9</w:t>
            </w:r>
          </w:p>
          <w:p w14:paraId="2ED91AB8"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z pługiem Wykonawcy. </w:t>
            </w:r>
          </w:p>
          <w:p w14:paraId="59E2DC6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 w zależności od warunków pogodowych, w pierwszej kolejności będzie wzywany ciągnik z niższą ceną.</w:t>
            </w:r>
          </w:p>
        </w:tc>
      </w:tr>
      <w:tr w:rsidR="00761E00" w:rsidRPr="00600371" w14:paraId="03B1C2E9" w14:textId="77777777" w:rsidTr="008B4147">
        <w:trPr>
          <w:jc w:val="center"/>
        </w:trPr>
        <w:tc>
          <w:tcPr>
            <w:tcW w:w="1838" w:type="dxa"/>
            <w:vAlign w:val="center"/>
          </w:tcPr>
          <w:p w14:paraId="0AAD2E8F" w14:textId="0342CFF5" w:rsidR="00761E00" w:rsidRPr="00761E00" w:rsidRDefault="00761E00" w:rsidP="005614AB">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2</w:t>
            </w:r>
            <w:r w:rsidR="005614AB">
              <w:rPr>
                <w:rFonts w:asciiTheme="majorHAnsi" w:hAnsiTheme="majorHAnsi"/>
                <w:b/>
              </w:rPr>
              <w:t>0, 21</w:t>
            </w:r>
          </w:p>
        </w:tc>
        <w:tc>
          <w:tcPr>
            <w:tcW w:w="7092" w:type="dxa"/>
          </w:tcPr>
          <w:p w14:paraId="30DFE70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12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xml:space="preserve">.  pod pług średni zamawiającego z możliwością montażu w kabinie kierowcy urządzeń sterujących pod piaskarko-solarkę (piaskarka zamawiającego), </w:t>
            </w:r>
            <w:r w:rsidRPr="00761E00">
              <w:rPr>
                <w:rFonts w:asciiTheme="majorHAnsi" w:hAnsiTheme="majorHAnsi"/>
                <w:b/>
              </w:rPr>
              <w:t xml:space="preserve">CPV </w:t>
            </w:r>
            <w:r w:rsidRPr="00761E00">
              <w:rPr>
                <w:rFonts w:asciiTheme="majorHAnsi" w:hAnsiTheme="majorHAnsi"/>
              </w:rPr>
              <w:t>90.62.00.00-9,  90.63.00.00-2</w:t>
            </w:r>
          </w:p>
          <w:p w14:paraId="18AE275F" w14:textId="71E10C49"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005614AB">
              <w:rPr>
                <w:rFonts w:asciiTheme="majorHAnsi" w:hAnsiTheme="majorHAnsi"/>
                <w:b/>
              </w:rPr>
              <w:t>2</w:t>
            </w:r>
            <w:r w:rsidRPr="00761E00">
              <w:rPr>
                <w:rFonts w:asciiTheme="majorHAnsi" w:hAnsiTheme="majorHAnsi"/>
                <w:b/>
              </w:rPr>
              <w:t xml:space="preserve"> szt. w/w samochodu</w:t>
            </w:r>
            <w:r w:rsidRPr="00761E00">
              <w:rPr>
                <w:rFonts w:asciiTheme="majorHAnsi" w:hAnsiTheme="majorHAnsi"/>
              </w:rPr>
              <w:t xml:space="preserve">  pod pług i piaskarkę.  </w:t>
            </w:r>
          </w:p>
          <w:p w14:paraId="6C2933B6" w14:textId="50A6994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ystany w ilości podanej powyżej</w:t>
            </w:r>
            <w:r w:rsidRPr="00761E00">
              <w:rPr>
                <w:rFonts w:asciiTheme="majorHAnsi" w:hAnsiTheme="majorHAnsi"/>
              </w:rPr>
              <w:t>, w zależności od warunków pogodowych.</w:t>
            </w:r>
          </w:p>
        </w:tc>
      </w:tr>
      <w:tr w:rsidR="00761E00" w:rsidRPr="00600371" w14:paraId="1C9EC9AD" w14:textId="77777777" w:rsidTr="008B4147">
        <w:trPr>
          <w:jc w:val="center"/>
        </w:trPr>
        <w:tc>
          <w:tcPr>
            <w:tcW w:w="1838" w:type="dxa"/>
            <w:vAlign w:val="center"/>
          </w:tcPr>
          <w:p w14:paraId="558F0670" w14:textId="58D3BB58" w:rsidR="00761E00" w:rsidRPr="00761E00" w:rsidRDefault="00761E00" w:rsidP="005614AB">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2</w:t>
            </w:r>
            <w:r w:rsidR="005614AB">
              <w:rPr>
                <w:rFonts w:asciiTheme="majorHAnsi" w:hAnsiTheme="majorHAnsi"/>
                <w:b/>
              </w:rPr>
              <w:t>2</w:t>
            </w:r>
          </w:p>
        </w:tc>
        <w:tc>
          <w:tcPr>
            <w:tcW w:w="7092" w:type="dxa"/>
          </w:tcPr>
          <w:p w14:paraId="6AF6CD7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10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z możliwością montażu w kabinie kierowcy urządzeń sterujących pod piaskarkę model STRATOS (piaskarka Zamawiającego), i pod pług Zamawiającego.</w:t>
            </w:r>
          </w:p>
          <w:p w14:paraId="1934C20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CPV</w:t>
            </w:r>
            <w:r w:rsidRPr="00761E00">
              <w:rPr>
                <w:rFonts w:asciiTheme="majorHAnsi" w:hAnsiTheme="majorHAnsi"/>
              </w:rPr>
              <w:t xml:space="preserve"> 90.62.00.00-9    90.63.00.00-2</w:t>
            </w:r>
          </w:p>
          <w:p w14:paraId="1803FC6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Pr="00761E00">
              <w:rPr>
                <w:rFonts w:asciiTheme="majorHAnsi" w:hAnsiTheme="majorHAnsi"/>
                <w:b/>
              </w:rPr>
              <w:t>1 samochód</w:t>
            </w:r>
            <w:r w:rsidRPr="00761E00">
              <w:rPr>
                <w:rFonts w:asciiTheme="majorHAnsi" w:hAnsiTheme="majorHAnsi"/>
              </w:rPr>
              <w:t xml:space="preserve">  pod w/w piaskarkę i pług.  </w:t>
            </w:r>
          </w:p>
          <w:p w14:paraId="6BF7CDCB" w14:textId="5C87C69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 xml:space="preserve">pogodowych. </w:t>
            </w:r>
          </w:p>
        </w:tc>
      </w:tr>
      <w:tr w:rsidR="00761E00" w:rsidRPr="00E80320" w14:paraId="2ECD7BEF" w14:textId="77777777" w:rsidTr="008B4147">
        <w:tblPrEx>
          <w:tblCellMar>
            <w:left w:w="70" w:type="dxa"/>
            <w:right w:w="70" w:type="dxa"/>
          </w:tblCellMar>
          <w:tblLook w:val="0000" w:firstRow="0" w:lastRow="0" w:firstColumn="0" w:lastColumn="0" w:noHBand="0" w:noVBand="0"/>
        </w:tblPrEx>
        <w:trPr>
          <w:trHeight w:val="1485"/>
          <w:jc w:val="center"/>
        </w:trPr>
        <w:tc>
          <w:tcPr>
            <w:tcW w:w="1838" w:type="dxa"/>
            <w:vAlign w:val="center"/>
          </w:tcPr>
          <w:p w14:paraId="12ABBF1A"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p w14:paraId="61CF0656"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5E32EC6E" w14:textId="677D1543" w:rsidR="00761E00" w:rsidRPr="00761E00" w:rsidRDefault="00761E00" w:rsidP="00C43E52">
            <w:pPr>
              <w:tabs>
                <w:tab w:val="center" w:pos="596"/>
              </w:tabs>
              <w:overflowPunct w:val="0"/>
              <w:autoSpaceDE w:val="0"/>
              <w:autoSpaceDN w:val="0"/>
              <w:adjustRightInd w:val="0"/>
              <w:ind w:left="312" w:hanging="709"/>
              <w:jc w:val="center"/>
              <w:textAlignment w:val="baseline"/>
              <w:rPr>
                <w:rFonts w:asciiTheme="majorHAnsi" w:hAnsiTheme="majorHAnsi"/>
              </w:rPr>
            </w:pPr>
            <w:r w:rsidRPr="00761E00">
              <w:rPr>
                <w:rFonts w:asciiTheme="majorHAnsi" w:hAnsiTheme="majorHAnsi"/>
                <w:b/>
              </w:rPr>
              <w:t xml:space="preserve">       2</w:t>
            </w:r>
            <w:r w:rsidR="005614AB">
              <w:rPr>
                <w:rFonts w:asciiTheme="majorHAnsi" w:hAnsiTheme="majorHAnsi"/>
                <w:b/>
              </w:rPr>
              <w:t>3</w:t>
            </w:r>
          </w:p>
          <w:p w14:paraId="62A513F9"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r w:rsidRPr="00761E00">
              <w:rPr>
                <w:rFonts w:asciiTheme="majorHAnsi" w:hAnsiTheme="majorHAnsi"/>
              </w:rPr>
              <w:t>2</w:t>
            </w:r>
          </w:p>
          <w:p w14:paraId="71FC1364"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6E80DEA8"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tc>
        <w:tc>
          <w:tcPr>
            <w:tcW w:w="7092" w:type="dxa"/>
          </w:tcPr>
          <w:p w14:paraId="60EAD2A2" w14:textId="77777777" w:rsidR="00761E00" w:rsidRPr="00761E00" w:rsidRDefault="00761E00" w:rsidP="008B4147">
            <w:pPr>
              <w:jc w:val="both"/>
              <w:rPr>
                <w:rFonts w:asciiTheme="majorHAnsi" w:hAnsiTheme="majorHAnsi"/>
              </w:rPr>
            </w:pPr>
            <w:r w:rsidRPr="00761E00">
              <w:rPr>
                <w:rFonts w:asciiTheme="majorHAnsi" w:hAnsiTheme="majorHAnsi"/>
              </w:rPr>
              <w:t>Ciągnik rolniczy o mocy powyżej 160 KM pod pług ciągnikowy średni (pług Zamawiającego) i do piaskarki zamontowanej na przyczepie ciągnikowej (Zamawiającego).</w:t>
            </w:r>
          </w:p>
          <w:p w14:paraId="2B9F7794" w14:textId="77777777" w:rsidR="00761E00" w:rsidRPr="00761E00" w:rsidRDefault="00761E00" w:rsidP="00C43E52">
            <w:pPr>
              <w:rPr>
                <w:rFonts w:asciiTheme="majorHAnsi" w:hAnsiTheme="majorHAnsi"/>
              </w:rPr>
            </w:pPr>
            <w:r w:rsidRPr="004D78C0">
              <w:rPr>
                <w:rFonts w:asciiTheme="majorHAnsi" w:hAnsiTheme="majorHAnsi"/>
                <w:b/>
              </w:rPr>
              <w:t>CPV</w:t>
            </w:r>
            <w:r w:rsidRPr="00761E00">
              <w:rPr>
                <w:rFonts w:asciiTheme="majorHAnsi" w:hAnsiTheme="majorHAnsi"/>
              </w:rPr>
              <w:t xml:space="preserve"> 90.62.00.00-9</w:t>
            </w:r>
          </w:p>
          <w:p w14:paraId="1FBB43BB" w14:textId="77777777" w:rsidR="00761E00" w:rsidRPr="00761E00" w:rsidRDefault="00761E00" w:rsidP="008B4147">
            <w:pPr>
              <w:jc w:val="both"/>
              <w:rPr>
                <w:rFonts w:asciiTheme="majorHAnsi" w:hAnsiTheme="majorHAnsi"/>
              </w:rPr>
            </w:pPr>
            <w:r w:rsidRPr="004D78C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1 szt.</w:t>
            </w:r>
            <w:r w:rsidRPr="00761E00">
              <w:rPr>
                <w:rFonts w:asciiTheme="majorHAnsi" w:hAnsiTheme="majorHAnsi"/>
              </w:rPr>
              <w:t xml:space="preserve"> </w:t>
            </w:r>
            <w:r w:rsidRPr="004D78C0">
              <w:rPr>
                <w:rFonts w:asciiTheme="majorHAnsi" w:hAnsiTheme="majorHAnsi"/>
                <w:b/>
              </w:rPr>
              <w:t>w/w ciągnika rolniczego</w:t>
            </w:r>
            <w:r w:rsidRPr="00761E00">
              <w:rPr>
                <w:rFonts w:asciiTheme="majorHAnsi" w:hAnsiTheme="majorHAnsi"/>
              </w:rPr>
              <w:t xml:space="preserve">. </w:t>
            </w:r>
          </w:p>
          <w:p w14:paraId="6E22240A" w14:textId="348549BE" w:rsidR="00761E00" w:rsidRPr="00761E00" w:rsidRDefault="00761E00" w:rsidP="00FC0368">
            <w:pPr>
              <w:jc w:val="both"/>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pogodowych.</w:t>
            </w:r>
          </w:p>
        </w:tc>
      </w:tr>
    </w:tbl>
    <w:p w14:paraId="34974FFC" w14:textId="77777777" w:rsidR="00D330F1" w:rsidRDefault="00D330F1" w:rsidP="00761E00">
      <w:pPr>
        <w:overflowPunct w:val="0"/>
        <w:autoSpaceDE w:val="0"/>
        <w:autoSpaceDN w:val="0"/>
        <w:adjustRightInd w:val="0"/>
        <w:jc w:val="both"/>
        <w:textAlignment w:val="baseline"/>
        <w:rPr>
          <w:rFonts w:asciiTheme="majorHAnsi" w:hAnsiTheme="majorHAnsi"/>
        </w:rPr>
      </w:pPr>
    </w:p>
    <w:p w14:paraId="127EE7FC" w14:textId="021AEB9C" w:rsidR="00761E00" w:rsidRPr="004D4C7C" w:rsidRDefault="00D330F1"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D330F1">
        <w:rPr>
          <w:rFonts w:asciiTheme="majorHAnsi" w:hAnsiTheme="majorHAnsi"/>
        </w:rPr>
        <w:t>Zamawiający przewiduje udzielenie zamówień uzupełniających do wysokości 40% zamówienia podstawowego</w:t>
      </w:r>
    </w:p>
    <w:p w14:paraId="103EF0F4" w14:textId="78F48DDC" w:rsidR="00AA4F20" w:rsidRPr="004B0015" w:rsidRDefault="00D73E9A"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BF5609">
        <w:rPr>
          <w:rFonts w:asciiTheme="majorHAnsi" w:eastAsiaTheme="majorEastAsia" w:hAnsiTheme="majorHAnsi" w:cstheme="majorBidi"/>
          <w:b/>
          <w:lang w:eastAsia="en-US"/>
        </w:rPr>
        <w:t>Czas reakcji</w:t>
      </w:r>
      <w:r w:rsidR="00837337" w:rsidRPr="004B0015">
        <w:rPr>
          <w:rFonts w:asciiTheme="majorHAnsi" w:eastAsiaTheme="majorEastAsia" w:hAnsiTheme="majorHAnsi" w:cstheme="majorBidi"/>
          <w:b/>
          <w:lang w:eastAsia="en-US"/>
        </w:rPr>
        <w:t>”- kryterium oceny ofert, opisane w rozdziale III w pkt 4 SWZ:</w:t>
      </w:r>
    </w:p>
    <w:p w14:paraId="7E8BE88F" w14:textId="4E67FDE9"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iCs/>
        </w:rPr>
        <w:lastRenderedPageBreak/>
        <w:t>Najkrótszy możliwy czas reakcji wymagany przez Zamawiającego–</w:t>
      </w:r>
      <w:r w:rsidR="0018003D">
        <w:rPr>
          <w:rFonts w:asciiTheme="majorHAnsi" w:hAnsiTheme="majorHAnsi"/>
          <w:iCs/>
        </w:rPr>
        <w:t xml:space="preserve"> </w:t>
      </w:r>
      <w:r w:rsidRPr="00BF5609">
        <w:rPr>
          <w:rFonts w:asciiTheme="majorHAnsi" w:hAnsiTheme="majorHAnsi"/>
          <w:iCs/>
        </w:rPr>
        <w:t>1 godzina od powiadomienia</w:t>
      </w:r>
      <w:r w:rsidR="0018003D">
        <w:rPr>
          <w:rFonts w:asciiTheme="majorHAnsi" w:hAnsiTheme="majorHAnsi"/>
          <w:iCs/>
        </w:rPr>
        <w:t xml:space="preserve"> (e-mail, telefonicznie)</w:t>
      </w:r>
      <w:r w:rsidRPr="00BF5609">
        <w:rPr>
          <w:rFonts w:asciiTheme="majorHAnsi" w:hAnsiTheme="majorHAnsi"/>
        </w:rPr>
        <w:t>.</w:t>
      </w:r>
    </w:p>
    <w:p w14:paraId="11B66069" w14:textId="124B013C"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rPr>
        <w:t>Najdłuższy możliwy czas reakcji</w:t>
      </w:r>
      <w:r w:rsidR="0018003D" w:rsidRPr="0018003D">
        <w:rPr>
          <w:rFonts w:asciiTheme="majorHAnsi" w:hAnsiTheme="majorHAnsi"/>
          <w:iCs/>
        </w:rPr>
        <w:t xml:space="preserve"> </w:t>
      </w:r>
      <w:r w:rsidR="0018003D" w:rsidRPr="00BF5609">
        <w:rPr>
          <w:rFonts w:asciiTheme="majorHAnsi" w:hAnsiTheme="majorHAnsi"/>
          <w:iCs/>
        </w:rPr>
        <w:t xml:space="preserve">wymagany przez Zamawiającego </w:t>
      </w:r>
      <w:r w:rsidRPr="00BF5609">
        <w:rPr>
          <w:rFonts w:asciiTheme="majorHAnsi" w:hAnsiTheme="majorHAnsi"/>
          <w:iCs/>
        </w:rPr>
        <w:t>–</w:t>
      </w:r>
      <w:r w:rsidRPr="00BF5609">
        <w:rPr>
          <w:rFonts w:asciiTheme="majorHAnsi" w:hAnsiTheme="majorHAnsi"/>
        </w:rPr>
        <w:t xml:space="preserve"> 4  godziny od powiadomienia</w:t>
      </w:r>
      <w:r w:rsidR="0018003D">
        <w:rPr>
          <w:rFonts w:asciiTheme="majorHAnsi" w:hAnsiTheme="majorHAnsi"/>
        </w:rPr>
        <w:t xml:space="preserve"> </w:t>
      </w:r>
      <w:r w:rsidR="0018003D">
        <w:rPr>
          <w:rFonts w:asciiTheme="majorHAnsi" w:hAnsiTheme="majorHAnsi"/>
          <w:iCs/>
        </w:rPr>
        <w:t>(e-mail, telefonicznie)</w:t>
      </w:r>
      <w:r w:rsidR="0018003D" w:rsidRPr="00BF5609">
        <w:rPr>
          <w:rFonts w:asciiTheme="majorHAnsi" w:hAnsiTheme="majorHAnsi"/>
        </w:rPr>
        <w:t>.</w:t>
      </w:r>
    </w:p>
    <w:p w14:paraId="1596D3F5" w14:textId="77777777" w:rsidR="0018003D" w:rsidRPr="00BF5609" w:rsidRDefault="0018003D" w:rsidP="0018003D">
      <w:pPr>
        <w:pStyle w:val="Akapitzlist"/>
        <w:suppressAutoHyphens/>
        <w:ind w:left="709"/>
        <w:jc w:val="both"/>
        <w:rPr>
          <w:rFonts w:asciiTheme="majorHAnsi" w:hAnsiTheme="majorHAnsi"/>
        </w:rPr>
      </w:pPr>
    </w:p>
    <w:p w14:paraId="6CCABE84" w14:textId="0C38291D" w:rsidR="00447382" w:rsidRPr="00DF74A8" w:rsidRDefault="00447382" w:rsidP="004D0574">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D0574">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4D0574">
      <w:pPr>
        <w:pStyle w:val="Akapitzlist"/>
        <w:numPr>
          <w:ilvl w:val="0"/>
          <w:numId w:val="35"/>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4D0574">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6442912A" w:rsidR="00837337" w:rsidRPr="009F6F18" w:rsidRDefault="0099534A"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C43E52">
        <w:rPr>
          <w:rFonts w:ascii="Cambria" w:hAnsi="Cambria"/>
          <w:b/>
        </w:rPr>
        <w:t>8</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4D0574">
      <w:pPr>
        <w:pStyle w:val="Akapitzlist"/>
        <w:numPr>
          <w:ilvl w:val="0"/>
          <w:numId w:val="64"/>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 xml:space="preserve">Wykonawca zobowiązuje się, iż zarówno on jak i Podwykonawcy będą zatrudniać pracowników wykonujących czynności wskazane w ust. 1 w ramach umowy o pracę </w:t>
      </w:r>
      <w:r w:rsidRPr="00837337">
        <w:rPr>
          <w:rFonts w:ascii="Cambria" w:hAnsi="Cambria"/>
        </w:rPr>
        <w:lastRenderedPageBreak/>
        <w:t>w rozumieniu przepisów ustawy z dnia 26 czerwca 1974 r. – Kodeks pracy (t.j. Dz. U. z 2020 r., poz. 1320).</w:t>
      </w:r>
    </w:p>
    <w:p w14:paraId="5101A92F"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4D0574">
      <w:pPr>
        <w:pStyle w:val="Akapitzlist"/>
        <w:numPr>
          <w:ilvl w:val="0"/>
          <w:numId w:val="65"/>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558C09A" w:rsidR="00020159" w:rsidRDefault="00AA4F20"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6F4850">
        <w:rPr>
          <w:rFonts w:asciiTheme="majorHAnsi" w:eastAsiaTheme="majorEastAsia" w:hAnsiTheme="majorHAnsi" w:cstheme="majorBidi"/>
          <w:b/>
          <w:bCs/>
          <w:lang w:eastAsia="en-US"/>
        </w:rPr>
        <w:t xml:space="preserve"> kwietnia 202</w:t>
      </w:r>
      <w:r w:rsidR="0023213A">
        <w:rPr>
          <w:rFonts w:asciiTheme="majorHAnsi" w:eastAsiaTheme="majorEastAsia" w:hAnsiTheme="majorHAnsi" w:cstheme="majorBidi"/>
          <w:b/>
          <w:bCs/>
          <w:lang w:eastAsia="en-US"/>
        </w:rPr>
        <w:t>5</w:t>
      </w:r>
      <w:r w:rsidR="00020159" w:rsidRPr="00020159">
        <w:rPr>
          <w:rFonts w:asciiTheme="majorHAnsi" w:eastAsiaTheme="majorEastAsia" w:hAnsiTheme="majorHAnsi" w:cstheme="majorBidi"/>
          <w:b/>
          <w:bCs/>
          <w:lang w:eastAsia="en-US"/>
        </w:rPr>
        <w:t xml:space="preserve"> r.</w:t>
      </w:r>
    </w:p>
    <w:p w14:paraId="25F3EA1C" w14:textId="5934E851" w:rsidR="00020159" w:rsidRPr="009F6F18" w:rsidRDefault="00020159"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lastRenderedPageBreak/>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C43E52">
        <w:rPr>
          <w:rFonts w:asciiTheme="majorHAnsi" w:eastAsiaTheme="majorEastAsia" w:hAnsiTheme="majorHAnsi" w:cstheme="majorBidi"/>
          <w:b/>
          <w:bCs/>
          <w:lang w:eastAsia="en-US"/>
        </w:rPr>
        <w:t>8</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4D0574">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4D0574">
      <w:pPr>
        <w:pStyle w:val="Akapitzlist"/>
        <w:numPr>
          <w:ilvl w:val="0"/>
          <w:numId w:val="24"/>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4D0574">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D0574">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D0574">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20AA0D4" w14:textId="77777777" w:rsidR="00CF2F91" w:rsidRPr="00927F3A" w:rsidRDefault="00CF2F91" w:rsidP="00CF2F91">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108 ust. 1 oraz art. 109 ust. 1 pkt 4, 5, 7 ustawy Pzp.</w:t>
      </w:r>
      <w:r>
        <w:rPr>
          <w:rFonts w:ascii="Cambria" w:hAnsi="Cambria" w:cs="Arial"/>
        </w:rPr>
        <w:t>:</w:t>
      </w:r>
    </w:p>
    <w:p w14:paraId="7CC8C944" w14:textId="77777777" w:rsidR="00CF2F91" w:rsidRDefault="00CF2F91" w:rsidP="00CF2F91">
      <w:pPr>
        <w:pStyle w:val="Akapitzlist"/>
        <w:numPr>
          <w:ilvl w:val="0"/>
          <w:numId w:val="44"/>
        </w:numPr>
        <w:autoSpaceDE w:val="0"/>
        <w:autoSpaceDN w:val="0"/>
        <w:jc w:val="both"/>
        <w:rPr>
          <w:rFonts w:ascii="Cambria" w:hAnsi="Cambria" w:cs="Arial"/>
        </w:rPr>
      </w:pPr>
      <w:r w:rsidRPr="00773D17">
        <w:rPr>
          <w:rFonts w:ascii="Cambria" w:hAnsi="Cambria" w:cs="Arial"/>
        </w:rPr>
        <w:lastRenderedPageBreak/>
        <w:t>art. 108 ust. 1</w:t>
      </w:r>
      <w:r>
        <w:rPr>
          <w:rFonts w:ascii="Cambria" w:hAnsi="Cambria" w:cs="Arial"/>
        </w:rPr>
        <w:t xml:space="preserve"> p.z.p.</w:t>
      </w:r>
    </w:p>
    <w:p w14:paraId="3DDE3741" w14:textId="77777777" w:rsidR="00CF2F91" w:rsidRPr="00927F3A" w:rsidRDefault="00CF2F91" w:rsidP="00CF2F91">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Pr>
          <w:rFonts w:asciiTheme="majorHAnsi" w:hAnsiTheme="majorHAnsi"/>
          <w:szCs w:val="20"/>
        </w:rPr>
        <w:t xml:space="preserve"> </w:t>
      </w:r>
      <w:r w:rsidRPr="00927F3A">
        <w:rPr>
          <w:rFonts w:asciiTheme="majorHAnsi" w:hAnsiTheme="majorHAnsi"/>
          <w:szCs w:val="20"/>
        </w:rPr>
        <w:t>pkt. 4, 5, 7 p.z.p., tj.:</w:t>
      </w:r>
    </w:p>
    <w:p w14:paraId="10FA94B4" w14:textId="77777777" w:rsidR="00CF2F91" w:rsidRPr="00927F3A" w:rsidRDefault="00CF2F91" w:rsidP="00CF2F91">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heme="majorHAnsi" w:hAnsiTheme="majorHAnsi"/>
          <w:bCs/>
          <w:kern w:val="32"/>
        </w:rPr>
        <w:t>miejsca wszczęcia tej procedury</w:t>
      </w:r>
    </w:p>
    <w:p w14:paraId="782779EE" w14:textId="77777777" w:rsidR="00CF2F91" w:rsidRPr="00927F3A" w:rsidRDefault="00CF2F91" w:rsidP="00CF2F91">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7D96AD" w14:textId="77777777" w:rsidR="00CF2F91" w:rsidRPr="00927F3A" w:rsidRDefault="00CF2F91" w:rsidP="00CF2F91">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0A1E05"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7D2EA857"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01FCFBA2" w14:textId="77777777" w:rsidR="00CF2F91" w:rsidRPr="00927F3A"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14E2A3A" w14:textId="77777777" w:rsidR="00CF2F91" w:rsidRDefault="00CF2F91" w:rsidP="00CF2F91">
      <w:pPr>
        <w:pStyle w:val="Akapitzlist"/>
        <w:numPr>
          <w:ilvl w:val="0"/>
          <w:numId w:val="46"/>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EB6CBA4" w14:textId="77777777" w:rsidR="00CF2F91" w:rsidRDefault="00CF2F91" w:rsidP="00CF2F9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15AF1185" w14:textId="77777777" w:rsidR="00CF2F91"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783FE4F8"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w:t>
      </w:r>
      <w:r w:rsidRPr="000D32E7">
        <w:rPr>
          <w:rFonts w:ascii="Cambria" w:hAnsi="Cambria" w:cs="Arial"/>
        </w:rPr>
        <w:lastRenderedPageBreak/>
        <w:t xml:space="preserve">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63FED23"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D79390D" w14:textId="7C4D7987" w:rsidR="00CF2F91" w:rsidRPr="00CF2F91" w:rsidRDefault="00CF2F91" w:rsidP="00CF2F91">
      <w:pPr>
        <w:autoSpaceDE w:val="0"/>
        <w:autoSpaceDN w:val="0"/>
        <w:spacing w:before="120" w:after="120"/>
        <w:jc w:val="both"/>
        <w:rPr>
          <w:rFonts w:ascii="Cambria" w:hAnsi="Cambria" w:cs="Arial"/>
        </w:rPr>
      </w:pPr>
      <w:r w:rsidRPr="00CF2F91">
        <w:rPr>
          <w:rFonts w:ascii="Cambria" w:hAnsi="Cambria" w:cs="Arial"/>
        </w:rPr>
        <w:t>5.2  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4D0574">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4D0574">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4D0574">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4D0574">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4D0574">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4D0574">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4D0574">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4D0574">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4D0574">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4D0574">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4D0574">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 xml:space="preserve">Zamawiający nie wprowadza zastrzeżenia </w:t>
      </w:r>
      <w:r w:rsidRPr="000D5D50">
        <w:rPr>
          <w:rFonts w:ascii="Cambria" w:hAnsi="Cambria"/>
        </w:rPr>
        <w:lastRenderedPageBreak/>
        <w:t>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4D0574">
      <w:pPr>
        <w:numPr>
          <w:ilvl w:val="0"/>
          <w:numId w:val="22"/>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D0574">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4D0574">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D0574">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D0574">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D0574">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4D0574">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t>
      </w:r>
      <w:r w:rsidRPr="00773D17">
        <w:rPr>
          <w:rFonts w:ascii="Cambria" w:hAnsi="Cambria"/>
        </w:rPr>
        <w:lastRenderedPageBreak/>
        <w:t xml:space="preserve">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4D0574">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4D0574">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lastRenderedPageBreak/>
        <w:t>sposób i okres udostępnienia wykonawcy i wykorzystania przez niego zasobów podmiotu udostępniającego te zasoby przy wykonywaniu zamówienia;</w:t>
      </w:r>
    </w:p>
    <w:p w14:paraId="77968C74"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4D0574">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5B150D2A" w:rsidR="00837337" w:rsidRDefault="0078519A" w:rsidP="004D0574">
      <w:pPr>
        <w:numPr>
          <w:ilvl w:val="0"/>
          <w:numId w:val="23"/>
        </w:numPr>
        <w:ind w:right="20"/>
        <w:jc w:val="both"/>
        <w:rPr>
          <w:rFonts w:ascii="Cambria" w:hAnsi="Cambria"/>
          <w:b/>
        </w:rPr>
      </w:pPr>
      <w:r w:rsidRPr="0008796B">
        <w:rPr>
          <w:rFonts w:ascii="Cambria" w:hAnsi="Cambria"/>
          <w:b/>
        </w:rPr>
        <w:t xml:space="preserve">Informacje dotyczące wykonawcy (załącznik nr </w:t>
      </w:r>
      <w:r w:rsidR="00C43E52">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4D0574">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4D0574">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4D0574">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lastRenderedPageBreak/>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4D0574">
      <w:pPr>
        <w:pStyle w:val="Akapitzlist"/>
        <w:numPr>
          <w:ilvl w:val="0"/>
          <w:numId w:val="7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4D0574">
      <w:pPr>
        <w:pStyle w:val="Akapitzlist"/>
        <w:numPr>
          <w:ilvl w:val="0"/>
          <w:numId w:val="66"/>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B4B0BD9" w14:textId="0DFAB6F7" w:rsidR="003F1F25" w:rsidRPr="00223229" w:rsidRDefault="003F1F25" w:rsidP="00223229">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bCs/>
        </w:rPr>
        <w:lastRenderedPageBreak/>
        <w:t xml:space="preserve">wykonał w okresie ostatnich trzech lat przed upływem terminu składania ofert, a jeżeli okres prowadzenia działalności jest krótszy - w tym okresie, </w:t>
      </w:r>
      <w:r w:rsidR="00223229">
        <w:rPr>
          <w:rFonts w:asciiTheme="majorHAnsi" w:eastAsia="Calibri" w:hAnsiTheme="majorHAnsi"/>
        </w:rPr>
        <w:t>na</w:t>
      </w:r>
      <w:r w:rsidR="00223229" w:rsidRPr="00223229">
        <w:rPr>
          <w:rFonts w:asciiTheme="majorHAnsi" w:eastAsia="Calibri" w:hAnsiTheme="majorHAnsi"/>
        </w:rPr>
        <w:t xml:space="preserve"> </w:t>
      </w:r>
      <w:r w:rsidRPr="00223229">
        <w:rPr>
          <w:rFonts w:asciiTheme="majorHAnsi" w:hAnsiTheme="majorHAnsi"/>
          <w:bCs/>
        </w:rPr>
        <w:t>co najmniej 1 zadanie w zakre</w:t>
      </w:r>
      <w:r w:rsidR="00223229">
        <w:rPr>
          <w:rFonts w:asciiTheme="majorHAnsi" w:hAnsiTheme="majorHAnsi"/>
          <w:bCs/>
        </w:rPr>
        <w:t>sie świadczenia usług sprzętowo</w:t>
      </w:r>
      <w:r w:rsidRPr="00223229">
        <w:rPr>
          <w:rFonts w:asciiTheme="majorHAnsi" w:hAnsiTheme="majorHAnsi"/>
          <w:bCs/>
        </w:rPr>
        <w:t xml:space="preserve">– transportowych przy zimowym utrzymaniu dróg powiatowych, wojewódzkich lub krajowych przez </w:t>
      </w:r>
      <w:r w:rsidRPr="00223229">
        <w:rPr>
          <w:rFonts w:asciiTheme="majorHAnsi" w:hAnsiTheme="majorHAnsi"/>
          <w:b/>
          <w:bCs/>
        </w:rPr>
        <w:t>co najmniej 1 sezon zimowy</w:t>
      </w:r>
      <w:r w:rsidR="00223229">
        <w:rPr>
          <w:rFonts w:asciiTheme="majorHAnsi" w:hAnsiTheme="majorHAnsi"/>
          <w:bCs/>
        </w:rPr>
        <w:t xml:space="preserve">, </w:t>
      </w:r>
      <w:r w:rsidR="00223229" w:rsidRPr="00223229">
        <w:rPr>
          <w:rFonts w:asciiTheme="majorHAnsi" w:eastAsia="Calibri" w:hAnsiTheme="majorHAnsi"/>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00837337" w:rsidRPr="00223229">
        <w:rPr>
          <w:rFonts w:asciiTheme="majorHAnsi" w:hAnsiTheme="majorHAnsi"/>
          <w:bCs/>
        </w:rPr>
        <w:t xml:space="preserve">; wzór wykazu stanowi </w:t>
      </w:r>
      <w:r w:rsidR="00837337" w:rsidRPr="00223229">
        <w:rPr>
          <w:rFonts w:asciiTheme="majorHAnsi" w:hAnsiTheme="majorHAnsi"/>
          <w:b/>
          <w:bCs/>
        </w:rPr>
        <w:t xml:space="preserve">Załącznik nr </w:t>
      </w:r>
      <w:r w:rsidR="006D3FD2" w:rsidRPr="00223229">
        <w:rPr>
          <w:rFonts w:asciiTheme="majorHAnsi" w:hAnsiTheme="majorHAnsi"/>
          <w:b/>
          <w:bCs/>
        </w:rPr>
        <w:t>4</w:t>
      </w:r>
      <w:r w:rsidR="00837337" w:rsidRPr="00223229">
        <w:rPr>
          <w:rFonts w:asciiTheme="majorHAnsi" w:hAnsiTheme="majorHAnsi"/>
          <w:b/>
          <w:bCs/>
        </w:rPr>
        <w:t xml:space="preserve"> do SWZ</w:t>
      </w:r>
    </w:p>
    <w:p w14:paraId="18519351" w14:textId="79124ED5" w:rsidR="003F1F25" w:rsidRPr="003F1F25" w:rsidRDefault="003F1F25" w:rsidP="004D0574">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rPr>
        <w:t>dysponuje lub będzie dysponował w pełni sprawnymi jednostkami podstawowego sprzętu niezbędnego do wykonania zamówienia określonego:</w:t>
      </w:r>
    </w:p>
    <w:p w14:paraId="69FDBF94"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 2, 3 – co najmniej 1 ładowarką o pojemności łyżki 0,5 m</w:t>
      </w:r>
      <w:r w:rsidRPr="003F1F25">
        <w:rPr>
          <w:rFonts w:asciiTheme="majorHAnsi" w:hAnsiTheme="majorHAnsi"/>
          <w:vertAlign w:val="superscript"/>
        </w:rPr>
        <w:t xml:space="preserve">3 </w:t>
      </w:r>
      <w:r w:rsidRPr="003F1F25">
        <w:rPr>
          <w:rFonts w:asciiTheme="majorHAnsi" w:hAnsiTheme="majorHAnsi"/>
        </w:rPr>
        <w:t>z możliwością załadunku materiałów na wysokość min. 3,0 m,</w:t>
      </w:r>
    </w:p>
    <w:p w14:paraId="111F5DCE"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4 – co najmniej 1 spycharką (z możliwością przemieszczania z zestawem niskopodwoziowym),</w:t>
      </w:r>
    </w:p>
    <w:p w14:paraId="02E35BE9"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5, 6, 7 – co najmniej 1 równiarką,</w:t>
      </w:r>
    </w:p>
    <w:p w14:paraId="645C7BEC" w14:textId="7D87589D" w:rsidR="003F1F25" w:rsidRDefault="000D7D81" w:rsidP="004D0574">
      <w:pPr>
        <w:pStyle w:val="Akapitzlist"/>
        <w:numPr>
          <w:ilvl w:val="0"/>
          <w:numId w:val="73"/>
        </w:numPr>
        <w:autoSpaceDE w:val="0"/>
        <w:autoSpaceDN w:val="0"/>
        <w:jc w:val="both"/>
        <w:rPr>
          <w:rFonts w:asciiTheme="majorHAnsi" w:hAnsiTheme="majorHAnsi"/>
        </w:rPr>
      </w:pPr>
      <w:r>
        <w:rPr>
          <w:rFonts w:asciiTheme="majorHAnsi" w:hAnsiTheme="majorHAnsi"/>
        </w:rPr>
        <w:t>dla zadania częściowego nr 8, 9</w:t>
      </w:r>
      <w:r w:rsidR="003F1F25" w:rsidRPr="003F1F25">
        <w:rPr>
          <w:rFonts w:asciiTheme="majorHAnsi" w:hAnsiTheme="majorHAnsi"/>
        </w:rPr>
        <w:t>– co najmniej 1 koparko-ładowarko-spycharką o mocy minimum 100 KM do odśnieżania dróg,</w:t>
      </w:r>
    </w:p>
    <w:p w14:paraId="78E57438" w14:textId="14212E1C"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w:t>
      </w:r>
      <w:r w:rsidR="000D7D81">
        <w:rPr>
          <w:rFonts w:asciiTheme="majorHAnsi" w:hAnsiTheme="majorHAnsi"/>
        </w:rPr>
        <w:t>0</w:t>
      </w:r>
      <w:r w:rsidRPr="003F1F25">
        <w:rPr>
          <w:rFonts w:asciiTheme="majorHAnsi" w:hAnsiTheme="majorHAnsi"/>
        </w:rPr>
        <w:t>, 1</w:t>
      </w:r>
      <w:r w:rsidR="000D7D81">
        <w:rPr>
          <w:rFonts w:asciiTheme="majorHAnsi" w:hAnsiTheme="majorHAnsi"/>
        </w:rPr>
        <w:t>1</w:t>
      </w:r>
      <w:r w:rsidRPr="003F1F25">
        <w:rPr>
          <w:rFonts w:asciiTheme="majorHAnsi" w:hAnsiTheme="majorHAnsi"/>
        </w:rPr>
        <w:t>, 1</w:t>
      </w:r>
      <w:r w:rsidR="000D7D81">
        <w:rPr>
          <w:rFonts w:asciiTheme="majorHAnsi" w:hAnsiTheme="majorHAnsi"/>
        </w:rPr>
        <w:t>2</w:t>
      </w:r>
      <w:r w:rsidRPr="003F1F25">
        <w:rPr>
          <w:rFonts w:asciiTheme="majorHAnsi" w:hAnsiTheme="majorHAnsi"/>
        </w:rPr>
        <w:t>, 1</w:t>
      </w:r>
      <w:r w:rsidR="000D7D81">
        <w:rPr>
          <w:rFonts w:asciiTheme="majorHAnsi" w:hAnsiTheme="majorHAnsi"/>
        </w:rPr>
        <w:t>3</w:t>
      </w:r>
      <w:r w:rsidRPr="003F1F25">
        <w:rPr>
          <w:rFonts w:asciiTheme="majorHAnsi" w:hAnsiTheme="majorHAnsi"/>
        </w:rPr>
        <w:t xml:space="preserve"> – co najmniej 1 ciągnikiem rolniczym o mocy do 100 KM pod pług ciągnikowy lekki,</w:t>
      </w:r>
    </w:p>
    <w:p w14:paraId="32C3AB62" w14:textId="4819FED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w:t>
      </w:r>
      <w:r w:rsidR="000D7D81">
        <w:rPr>
          <w:rFonts w:asciiTheme="majorHAnsi" w:hAnsiTheme="majorHAnsi"/>
        </w:rPr>
        <w:t>4</w:t>
      </w:r>
      <w:r w:rsidRPr="003F1F25">
        <w:rPr>
          <w:rFonts w:asciiTheme="majorHAnsi" w:hAnsiTheme="majorHAnsi"/>
        </w:rPr>
        <w:t xml:space="preserve">, </w:t>
      </w:r>
      <w:r w:rsidR="000D7D81">
        <w:rPr>
          <w:rFonts w:asciiTheme="majorHAnsi" w:hAnsiTheme="majorHAnsi"/>
        </w:rPr>
        <w:t>15</w:t>
      </w:r>
      <w:r w:rsidRPr="003F1F25">
        <w:rPr>
          <w:rFonts w:asciiTheme="majorHAnsi" w:hAnsiTheme="majorHAnsi"/>
        </w:rPr>
        <w:t xml:space="preserve"> – co najmniej 1 ciągnikiem rolniczym o mocy powyżej 100 KM pod pług ciągnikowy średni,</w:t>
      </w:r>
    </w:p>
    <w:p w14:paraId="48901575" w14:textId="59FEC6A5"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0D7D81">
        <w:rPr>
          <w:rFonts w:asciiTheme="majorHAnsi" w:hAnsiTheme="majorHAnsi"/>
        </w:rPr>
        <w:t>16</w:t>
      </w:r>
      <w:r w:rsidRPr="003F1F25">
        <w:rPr>
          <w:rFonts w:asciiTheme="majorHAnsi" w:hAnsiTheme="majorHAnsi"/>
        </w:rPr>
        <w:t xml:space="preserve">, </w:t>
      </w:r>
      <w:r w:rsidR="000D7D81">
        <w:rPr>
          <w:rFonts w:asciiTheme="majorHAnsi" w:hAnsiTheme="majorHAnsi"/>
        </w:rPr>
        <w:t>17</w:t>
      </w:r>
      <w:r w:rsidRPr="003F1F25">
        <w:rPr>
          <w:rFonts w:asciiTheme="majorHAnsi" w:hAnsiTheme="majorHAnsi"/>
        </w:rPr>
        <w:t xml:space="preserve">, </w:t>
      </w:r>
      <w:r w:rsidR="000D7D81">
        <w:rPr>
          <w:rFonts w:asciiTheme="majorHAnsi" w:hAnsiTheme="majorHAnsi"/>
        </w:rPr>
        <w:t>18</w:t>
      </w:r>
      <w:r w:rsidRPr="003F1F25">
        <w:rPr>
          <w:rFonts w:asciiTheme="majorHAnsi" w:hAnsiTheme="majorHAnsi"/>
        </w:rPr>
        <w:t xml:space="preserve">, </w:t>
      </w:r>
      <w:r w:rsidR="000D7D81">
        <w:rPr>
          <w:rFonts w:asciiTheme="majorHAnsi" w:hAnsiTheme="majorHAnsi"/>
        </w:rPr>
        <w:t>19</w:t>
      </w:r>
      <w:r w:rsidRPr="003F1F25">
        <w:rPr>
          <w:rFonts w:asciiTheme="majorHAnsi" w:hAnsiTheme="majorHAnsi"/>
        </w:rPr>
        <w:t xml:space="preserve"> – co najmniej 1 ciągnikiem rolniczym z pługiem,</w:t>
      </w:r>
    </w:p>
    <w:p w14:paraId="7CA7FFF2" w14:textId="07BDBD1D"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w:t>
      </w:r>
      <w:r w:rsidR="000D7D81">
        <w:rPr>
          <w:rFonts w:asciiTheme="majorHAnsi" w:hAnsiTheme="majorHAnsi"/>
        </w:rPr>
        <w:t>0, 21</w:t>
      </w:r>
      <w:r w:rsidRPr="003F1F25">
        <w:rPr>
          <w:rFonts w:asciiTheme="majorHAnsi" w:hAnsiTheme="majorHAnsi"/>
        </w:rPr>
        <w:t xml:space="preserve"> – co najmniej </w:t>
      </w:r>
      <w:r>
        <w:rPr>
          <w:rFonts w:asciiTheme="majorHAnsi" w:hAnsiTheme="majorHAnsi"/>
        </w:rPr>
        <w:t>1 samochodem  ciężarowym</w:t>
      </w:r>
      <w:r w:rsidRPr="003F1F25">
        <w:rPr>
          <w:rFonts w:asciiTheme="majorHAnsi" w:hAnsiTheme="majorHAnsi"/>
        </w:rPr>
        <w:t xml:space="preserve">  skrzyniowym lub wywrotką o ładowności powyżej 12  ton z minimalną dł. skrzyni 6 m.  pod pług średni z możliwością montażu w kabinie kierowcy urządzeń sterujących pod piaskarko-solarkę,</w:t>
      </w:r>
    </w:p>
    <w:p w14:paraId="5CAF4B2C" w14:textId="266BC48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w:t>
      </w:r>
      <w:r w:rsidR="000D7D81">
        <w:rPr>
          <w:rFonts w:asciiTheme="majorHAnsi" w:hAnsiTheme="majorHAnsi"/>
        </w:rPr>
        <w:t>2</w:t>
      </w:r>
      <w:r w:rsidRPr="003F1F25">
        <w:rPr>
          <w:rFonts w:asciiTheme="majorHAnsi" w:hAnsiTheme="majorHAnsi"/>
        </w:rPr>
        <w:t xml:space="preserve"> – co najmniej 1 samochodem ciężarowym skrzyniowym lub wywrotką o ładowności powyżej 10 ton z minimalną dł. skrzyni 6 m. z możliwością montażu w kabinie kierowcy urządzeń sterujących pod piaskarkę model STRATOS i pod pług,</w:t>
      </w:r>
    </w:p>
    <w:p w14:paraId="7D60FE45" w14:textId="51ECA0C5"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w:t>
      </w:r>
      <w:r w:rsidR="000D7D81">
        <w:rPr>
          <w:rFonts w:asciiTheme="majorHAnsi" w:hAnsiTheme="majorHAnsi"/>
        </w:rPr>
        <w:t>3</w:t>
      </w:r>
      <w:r w:rsidRPr="003F1F25">
        <w:rPr>
          <w:rFonts w:asciiTheme="majorHAnsi" w:hAnsiTheme="majorHAnsi"/>
        </w:rPr>
        <w:t xml:space="preserve"> – co najmniej 1 ciągnikiem rolniczym o mocy powyżej 160 KM pod pług ciągnikowy średni,</w:t>
      </w:r>
    </w:p>
    <w:p w14:paraId="56A498ED" w14:textId="7BE32A43" w:rsidR="00C43E52" w:rsidRPr="00C43E52" w:rsidRDefault="00C43E52" w:rsidP="00C43E52">
      <w:pPr>
        <w:autoSpaceDE w:val="0"/>
        <w:autoSpaceDN w:val="0"/>
        <w:spacing w:before="120"/>
        <w:jc w:val="both"/>
        <w:rPr>
          <w:rFonts w:asciiTheme="majorHAnsi" w:hAnsiTheme="majorHAnsi"/>
          <w:bCs/>
        </w:rPr>
      </w:pPr>
      <w:r>
        <w:rPr>
          <w:rFonts w:asciiTheme="majorHAnsi" w:hAnsiTheme="majorHAnsi"/>
          <w:bCs/>
        </w:rPr>
        <w:t xml:space="preserve">                </w:t>
      </w:r>
      <w:r w:rsidR="000A23B9">
        <w:rPr>
          <w:rFonts w:asciiTheme="majorHAnsi" w:hAnsiTheme="majorHAnsi"/>
          <w:bCs/>
        </w:rPr>
        <w:t>W</w:t>
      </w:r>
      <w:r w:rsidRPr="00C43E52">
        <w:rPr>
          <w:rFonts w:asciiTheme="majorHAnsi" w:hAnsiTheme="majorHAnsi"/>
          <w:bCs/>
        </w:rPr>
        <w:t xml:space="preserve">zór wykazu </w:t>
      </w:r>
      <w:r>
        <w:rPr>
          <w:rFonts w:asciiTheme="majorHAnsi" w:hAnsiTheme="majorHAnsi"/>
          <w:bCs/>
        </w:rPr>
        <w:t xml:space="preserve">sprzętu i potencjału technicznego, </w:t>
      </w:r>
      <w:r w:rsidRPr="00C43E52">
        <w:rPr>
          <w:rFonts w:asciiTheme="majorHAnsi" w:hAnsiTheme="majorHAnsi"/>
          <w:bCs/>
        </w:rPr>
        <w:t xml:space="preserve">stanowi </w:t>
      </w:r>
      <w:r w:rsidRPr="00C43E52">
        <w:rPr>
          <w:rFonts w:asciiTheme="majorHAnsi" w:hAnsiTheme="majorHAnsi"/>
          <w:b/>
          <w:bCs/>
        </w:rPr>
        <w:t xml:space="preserve">Załącznik nr </w:t>
      </w:r>
      <w:r w:rsidR="000A23B9">
        <w:rPr>
          <w:rFonts w:asciiTheme="majorHAnsi" w:hAnsiTheme="majorHAnsi"/>
          <w:b/>
          <w:bCs/>
        </w:rPr>
        <w:t>5</w:t>
      </w:r>
      <w:r w:rsidRPr="00C43E52">
        <w:rPr>
          <w:rFonts w:asciiTheme="majorHAnsi" w:hAnsiTheme="majorHAnsi"/>
          <w:b/>
          <w:bCs/>
        </w:rPr>
        <w:t xml:space="preserve"> do SWZ.</w:t>
      </w:r>
      <w:r w:rsidRPr="00C43E52">
        <w:rPr>
          <w:rFonts w:asciiTheme="majorHAnsi" w:hAnsiTheme="majorHAnsi"/>
          <w:bCs/>
        </w:rPr>
        <w:t xml:space="preserve"> </w:t>
      </w:r>
    </w:p>
    <w:p w14:paraId="0E6BBFAA" w14:textId="77777777" w:rsidR="00C43E52" w:rsidRPr="003F1F25" w:rsidRDefault="00C43E52" w:rsidP="00C43E52">
      <w:pPr>
        <w:pStyle w:val="Akapitzlist"/>
        <w:autoSpaceDE w:val="0"/>
        <w:autoSpaceDN w:val="0"/>
        <w:ind w:left="1429"/>
        <w:jc w:val="both"/>
        <w:rPr>
          <w:rFonts w:asciiTheme="majorHAnsi" w:hAnsiTheme="majorHAnsi"/>
        </w:rPr>
      </w:pPr>
    </w:p>
    <w:p w14:paraId="0D079149" w14:textId="77777777" w:rsidR="003F1F25" w:rsidRPr="003F1F25" w:rsidRDefault="003F1F25" w:rsidP="004D0574">
      <w:pPr>
        <w:numPr>
          <w:ilvl w:val="0"/>
          <w:numId w:val="67"/>
        </w:numPr>
        <w:ind w:left="993"/>
        <w:jc w:val="both"/>
        <w:rPr>
          <w:rFonts w:asciiTheme="majorHAnsi" w:hAnsiTheme="majorHAnsi"/>
        </w:rPr>
      </w:pPr>
      <w:r w:rsidRPr="003F1F25">
        <w:rPr>
          <w:rFonts w:asciiTheme="majorHAnsi" w:hAnsiTheme="majorHAnsi"/>
        </w:rPr>
        <w:t>dysponuje następującym osobami skierowanymi przez wykonawcę do realizacji zamówienia publicznego, odpowiedzialnych za świadczenie usług:</w:t>
      </w:r>
    </w:p>
    <w:p w14:paraId="0B60B6CD" w14:textId="5BF1BD5D" w:rsidR="003F1F25" w:rsidRDefault="003F1F25" w:rsidP="004D0574">
      <w:pPr>
        <w:numPr>
          <w:ilvl w:val="1"/>
          <w:numId w:val="67"/>
        </w:numPr>
        <w:ind w:left="1418"/>
        <w:jc w:val="both"/>
        <w:rPr>
          <w:rFonts w:asciiTheme="majorHAnsi" w:hAnsiTheme="majorHAnsi"/>
        </w:rPr>
      </w:pPr>
      <w:r w:rsidRPr="003F1F25">
        <w:rPr>
          <w:rFonts w:asciiTheme="majorHAnsi" w:hAnsiTheme="majorHAnsi"/>
        </w:rPr>
        <w:t xml:space="preserve">dla zadania częściowego </w:t>
      </w:r>
      <w:r w:rsidRPr="003F1F25">
        <w:rPr>
          <w:rFonts w:asciiTheme="majorHAnsi" w:hAnsiTheme="majorHAnsi"/>
          <w:b/>
        </w:rPr>
        <w:t>nr 2</w:t>
      </w:r>
      <w:r w:rsidR="000D7D81">
        <w:rPr>
          <w:rFonts w:asciiTheme="majorHAnsi" w:hAnsiTheme="majorHAnsi"/>
          <w:b/>
        </w:rPr>
        <w:t>2</w:t>
      </w:r>
      <w:r w:rsidRPr="003F1F25">
        <w:rPr>
          <w:rFonts w:asciiTheme="majorHAnsi" w:hAnsiTheme="majorHAnsi"/>
        </w:rPr>
        <w:t xml:space="preserve"> - co najmniej 1 osobą posiadającą kwalifikacje zawodowe w zakresie obsługi piaskarki model STRATOS firmy Schmidt, lub doświadczenie w zakresie obsługi piaskarki równoważnej.</w:t>
      </w:r>
    </w:p>
    <w:p w14:paraId="54D94160" w14:textId="729EA09F" w:rsidR="000A23B9" w:rsidRPr="000A23B9" w:rsidRDefault="000A23B9" w:rsidP="000A23B9">
      <w:pPr>
        <w:pStyle w:val="Akapitzlist"/>
        <w:autoSpaceDE w:val="0"/>
        <w:autoSpaceDN w:val="0"/>
        <w:spacing w:before="120"/>
        <w:ind w:left="360"/>
        <w:jc w:val="both"/>
        <w:rPr>
          <w:rFonts w:asciiTheme="majorHAnsi" w:hAnsiTheme="majorHAnsi"/>
          <w:bCs/>
        </w:rPr>
      </w:pPr>
      <w:r>
        <w:rPr>
          <w:rFonts w:asciiTheme="majorHAnsi" w:hAnsiTheme="majorHAnsi"/>
          <w:bCs/>
        </w:rPr>
        <w:lastRenderedPageBreak/>
        <w:t>W</w:t>
      </w:r>
      <w:r w:rsidRPr="003F1F25">
        <w:rPr>
          <w:rFonts w:asciiTheme="majorHAnsi" w:hAnsiTheme="majorHAnsi"/>
          <w:bCs/>
        </w:rPr>
        <w:t xml:space="preserve">zór </w:t>
      </w:r>
      <w:r>
        <w:rPr>
          <w:rFonts w:asciiTheme="majorHAnsi" w:hAnsiTheme="majorHAnsi"/>
          <w:bCs/>
        </w:rPr>
        <w:t xml:space="preserve">wykazu osób, które będą uczestniczyć w wykonaniu zamówienia, </w:t>
      </w:r>
      <w:r w:rsidRPr="003F1F25">
        <w:rPr>
          <w:rFonts w:asciiTheme="majorHAnsi" w:hAnsiTheme="majorHAnsi"/>
          <w:bCs/>
        </w:rPr>
        <w:t xml:space="preserve">stanowi </w:t>
      </w:r>
      <w:r w:rsidRPr="003F1F25">
        <w:rPr>
          <w:rFonts w:asciiTheme="majorHAnsi" w:hAnsiTheme="majorHAnsi"/>
          <w:b/>
          <w:bCs/>
        </w:rPr>
        <w:t xml:space="preserve">Załącznik nr </w:t>
      </w:r>
      <w:r>
        <w:rPr>
          <w:rFonts w:asciiTheme="majorHAnsi" w:hAnsiTheme="majorHAnsi"/>
          <w:b/>
          <w:bCs/>
        </w:rPr>
        <w:t>6</w:t>
      </w:r>
      <w:r w:rsidRPr="003F1F25">
        <w:rPr>
          <w:rFonts w:asciiTheme="majorHAnsi" w:hAnsiTheme="majorHAnsi"/>
          <w:b/>
          <w:bCs/>
        </w:rPr>
        <w:t xml:space="preserve"> do SWZ.</w:t>
      </w:r>
      <w:r w:rsidRPr="003F1F25">
        <w:rPr>
          <w:rFonts w:asciiTheme="majorHAnsi" w:hAnsiTheme="majorHAnsi"/>
          <w:bCs/>
        </w:rPr>
        <w:t xml:space="preserve"> </w:t>
      </w:r>
    </w:p>
    <w:p w14:paraId="480D3F71" w14:textId="495ECB3C"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4D0574">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 xml:space="preserve">sposobu sporządzania i przekazywania informacji oraz wymagań technicznych dla </w:t>
      </w:r>
      <w:r w:rsidRPr="0008794F">
        <w:rPr>
          <w:rFonts w:asciiTheme="majorHAnsi" w:hAnsiTheme="majorHAnsi"/>
          <w:bCs/>
        </w:rPr>
        <w:lastRenderedPageBreak/>
        <w:t>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13EED40A" w:rsidR="005044EC" w:rsidRPr="007A3A5E" w:rsidRDefault="00DA5BE2" w:rsidP="004D0574">
      <w:pPr>
        <w:pStyle w:val="Akapitzlist"/>
        <w:numPr>
          <w:ilvl w:val="0"/>
          <w:numId w:val="52"/>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23213A">
        <w:rPr>
          <w:rFonts w:ascii="Cambria" w:hAnsi="Cambria" w:cs="Calibri,Bold"/>
          <w:b/>
          <w:bCs/>
        </w:rPr>
        <w:t>27.09.2024</w:t>
      </w:r>
      <w:r w:rsidR="005044EC" w:rsidRPr="007A3A5E">
        <w:rPr>
          <w:rFonts w:ascii="Cambria" w:hAnsi="Cambria" w:cs="Calibri,Bold"/>
          <w:b/>
          <w:bCs/>
        </w:rPr>
        <w:t xml:space="preserve"> r. do godz. </w:t>
      </w:r>
      <w:r w:rsidR="00282B30" w:rsidRPr="007A3A5E">
        <w:rPr>
          <w:rFonts w:ascii="Cambria" w:hAnsi="Cambria" w:cs="Calibri,Bold"/>
          <w:b/>
          <w:bCs/>
        </w:rPr>
        <w:t>10</w:t>
      </w:r>
      <w:r w:rsidR="005044EC" w:rsidRPr="007A3A5E">
        <w:rPr>
          <w:rFonts w:ascii="Cambria" w:hAnsi="Cambria" w:cs="Calibri,Bold"/>
          <w:b/>
          <w:bCs/>
        </w:rPr>
        <w:t>.00.</w:t>
      </w:r>
    </w:p>
    <w:p w14:paraId="1DD9F146" w14:textId="77777777" w:rsidR="005044EC" w:rsidRPr="005044EC"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4D0574">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D0574">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4D0574">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lastRenderedPageBreak/>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4D0574">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4D0574">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lastRenderedPageBreak/>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4D0574">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4D0574">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w:t>
      </w:r>
      <w:r w:rsidRPr="00B252EB">
        <w:rPr>
          <w:rFonts w:ascii="Cambria" w:hAnsi="Cambria"/>
        </w:rPr>
        <w:lastRenderedPageBreak/>
        <w:t>całego pakietu dokumentów w kroku drugim Formularza składania oferty (po kliknięciu w przycisk Przejdź do podsumowania).</w:t>
      </w:r>
    </w:p>
    <w:p w14:paraId="12FB3DFE" w14:textId="65150D70" w:rsidR="00B252EB" w:rsidRP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4D0574">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4D0574">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54424ED0"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 xml:space="preserve">PREZESA RADY MINISTRÓW z dnia </w:t>
      </w:r>
      <w:r w:rsidR="00B44609">
        <w:rPr>
          <w:rFonts w:ascii="Cambria" w:hAnsi="Cambria"/>
        </w:rPr>
        <w:t>21 maja 2024</w:t>
      </w:r>
      <w:r w:rsidRPr="00692C83">
        <w:rPr>
          <w:rFonts w:ascii="Cambria" w:hAnsi="Cambria"/>
        </w:rPr>
        <w:t xml:space="preserve">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4D0574">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19928B93" w:rsidR="006929D6" w:rsidRPr="007A3A5E" w:rsidRDefault="00135E48" w:rsidP="004D0574">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23213A">
        <w:rPr>
          <w:rFonts w:ascii="Cambria" w:hAnsi="Cambria"/>
          <w:b/>
        </w:rPr>
        <w:t>27</w:t>
      </w:r>
      <w:r w:rsidR="00915DBD" w:rsidRPr="007A3A5E">
        <w:rPr>
          <w:rFonts w:ascii="Cambria" w:hAnsi="Cambria"/>
          <w:b/>
        </w:rPr>
        <w:t>.09</w:t>
      </w:r>
      <w:r w:rsidR="00C97B0C" w:rsidRPr="007A3A5E">
        <w:rPr>
          <w:rFonts w:ascii="Cambria" w:hAnsi="Cambria"/>
          <w:b/>
        </w:rPr>
        <w:t>.202</w:t>
      </w:r>
      <w:r w:rsidR="0023213A">
        <w:rPr>
          <w:rFonts w:ascii="Cambria" w:hAnsi="Cambria"/>
          <w:b/>
        </w:rPr>
        <w:t>4</w:t>
      </w:r>
      <w:r w:rsidRPr="007A3A5E">
        <w:rPr>
          <w:rFonts w:ascii="Cambria" w:hAnsi="Cambria"/>
        </w:rPr>
        <w:t xml:space="preserve"> </w:t>
      </w:r>
      <w:r w:rsidR="00C97B0C" w:rsidRPr="007A3A5E">
        <w:rPr>
          <w:rFonts w:ascii="Cambria" w:hAnsi="Cambria"/>
          <w:b/>
        </w:rPr>
        <w:t>r.</w:t>
      </w:r>
      <w:r w:rsidR="00C97B0C" w:rsidRPr="007A3A5E">
        <w:rPr>
          <w:rFonts w:ascii="Cambria" w:hAnsi="Cambria"/>
        </w:rPr>
        <w:t xml:space="preserve">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693AF0" w:rsidRDefault="00C97B0C" w:rsidP="004D0574">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693AF0">
        <w:rPr>
          <w:rStyle w:val="Hipercze"/>
          <w:rFonts w:asciiTheme="majorHAnsi" w:hAnsiTheme="majorHAnsi"/>
          <w:color w:val="auto"/>
          <w:u w:val="none"/>
          <w:lang w:eastAsia="x-none"/>
        </w:rPr>
        <w:t xml:space="preserve">: </w:t>
      </w:r>
      <w:r w:rsidRPr="00693AF0">
        <w:rPr>
          <w:rStyle w:val="Hipercze"/>
          <w:rFonts w:asciiTheme="majorHAnsi" w:hAnsiTheme="majorHAnsi"/>
          <w:lang w:eastAsia="x-none"/>
        </w:rPr>
        <w:t>https://platformazakupowa.pl/pn/zdp_leszno</w:t>
      </w:r>
    </w:p>
    <w:p w14:paraId="00F21949" w14:textId="1E32A1CA" w:rsidR="00135E48" w:rsidRPr="00773D17" w:rsidRDefault="00135E48" w:rsidP="004D0574">
      <w:pPr>
        <w:numPr>
          <w:ilvl w:val="1"/>
          <w:numId w:val="13"/>
        </w:numPr>
        <w:ind w:left="431" w:right="-108"/>
        <w:jc w:val="both"/>
        <w:rPr>
          <w:rFonts w:ascii="Cambria" w:hAnsi="Cambria"/>
        </w:rPr>
      </w:pPr>
      <w:r w:rsidRPr="00773D17">
        <w:rPr>
          <w:rFonts w:ascii="Cambria" w:hAnsi="Cambria"/>
        </w:rPr>
        <w:t xml:space="preserve">Otwarcie ofert nastąpi w dniu </w:t>
      </w:r>
      <w:r w:rsidR="007350C3">
        <w:rPr>
          <w:rFonts w:ascii="Cambria" w:hAnsi="Cambria"/>
          <w:b/>
        </w:rPr>
        <w:t>2</w:t>
      </w:r>
      <w:r w:rsidR="0023213A">
        <w:rPr>
          <w:rFonts w:ascii="Cambria" w:hAnsi="Cambria"/>
          <w:b/>
        </w:rPr>
        <w:t>7</w:t>
      </w:r>
      <w:r w:rsidR="00915DBD" w:rsidRPr="007A3A5E">
        <w:rPr>
          <w:rFonts w:ascii="Cambria" w:hAnsi="Cambria"/>
          <w:b/>
        </w:rPr>
        <w:t>.09</w:t>
      </w:r>
      <w:r w:rsidR="00C97B0C" w:rsidRPr="007A3A5E">
        <w:rPr>
          <w:rFonts w:ascii="Cambria" w:hAnsi="Cambria"/>
          <w:b/>
        </w:rPr>
        <w:t>.202</w:t>
      </w:r>
      <w:r w:rsidR="0023213A">
        <w:rPr>
          <w:rFonts w:ascii="Cambria" w:hAnsi="Cambria"/>
          <w:b/>
        </w:rPr>
        <w:t>4</w:t>
      </w:r>
      <w:r w:rsidR="00C97B0C" w:rsidRPr="007A3A5E">
        <w:rPr>
          <w:rFonts w:ascii="Cambria" w:hAnsi="Cambria"/>
          <w:b/>
        </w:rPr>
        <w:t xml:space="preserve">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4D0574">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4D0574">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964FB5D"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7350C3">
        <w:rPr>
          <w:rFonts w:ascii="Cambria" w:hAnsi="Cambria"/>
          <w:b/>
          <w:bCs/>
        </w:rPr>
        <w:t>2</w:t>
      </w:r>
      <w:r w:rsidR="0023213A">
        <w:rPr>
          <w:rFonts w:ascii="Cambria" w:hAnsi="Cambria"/>
          <w:b/>
          <w:bCs/>
        </w:rPr>
        <w:t>6</w:t>
      </w:r>
      <w:r w:rsidR="00915DBD" w:rsidRPr="007A3A5E">
        <w:rPr>
          <w:rFonts w:ascii="Cambria" w:hAnsi="Cambria"/>
          <w:b/>
          <w:bCs/>
        </w:rPr>
        <w:t>.10</w:t>
      </w:r>
      <w:r w:rsidR="00282B30" w:rsidRPr="007A3A5E">
        <w:rPr>
          <w:rFonts w:ascii="Cambria" w:hAnsi="Cambria"/>
          <w:b/>
          <w:bCs/>
        </w:rPr>
        <w:t>.</w:t>
      </w:r>
      <w:r w:rsidR="00064CF2" w:rsidRPr="007A3A5E">
        <w:rPr>
          <w:rFonts w:ascii="Cambria" w:hAnsi="Cambria"/>
          <w:b/>
          <w:bCs/>
        </w:rPr>
        <w:t>202</w:t>
      </w:r>
      <w:r w:rsidR="008E7E75">
        <w:rPr>
          <w:rFonts w:ascii="Cambria" w:hAnsi="Cambria"/>
          <w:b/>
          <w:bCs/>
        </w:rPr>
        <w:t>4</w:t>
      </w:r>
      <w:bookmarkStart w:id="2" w:name="_GoBack"/>
      <w:bookmarkEnd w:id="2"/>
      <w:r w:rsidR="00064CF2" w:rsidRPr="007A3A5E">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39501C89" w14:textId="59AC9285" w:rsidR="00F10144" w:rsidRPr="00F10144" w:rsidRDefault="003C7B82" w:rsidP="00F10144">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432F4E">
        <w:trPr>
          <w:trHeight w:val="364"/>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6EDEC99" w:rsidR="003C7B82" w:rsidRPr="00773D17" w:rsidRDefault="00432F4E" w:rsidP="00F20EB6">
            <w:pPr>
              <w:jc w:val="both"/>
              <w:rPr>
                <w:rFonts w:asciiTheme="majorHAnsi" w:hAnsiTheme="majorHAnsi"/>
              </w:rPr>
            </w:pPr>
            <w:r>
              <w:rPr>
                <w:rFonts w:asciiTheme="majorHAnsi" w:hAnsiTheme="majorHAnsi"/>
              </w:rPr>
              <w:t>Czas reakcji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432F4E" w:rsidRPr="00773D17" w14:paraId="6A73D090" w14:textId="77777777" w:rsidTr="00432F4E">
        <w:tc>
          <w:tcPr>
            <w:tcW w:w="3236" w:type="pct"/>
            <w:gridSpan w:val="2"/>
            <w:tcBorders>
              <w:top w:val="single" w:sz="4" w:space="0" w:color="auto"/>
              <w:left w:val="single" w:sz="4" w:space="0" w:color="auto"/>
              <w:bottom w:val="single" w:sz="4" w:space="0" w:color="auto"/>
              <w:right w:val="single" w:sz="4" w:space="0" w:color="auto"/>
            </w:tcBorders>
          </w:tcPr>
          <w:p w14:paraId="49702091" w14:textId="77777777" w:rsidR="00432F4E" w:rsidRPr="00773D17" w:rsidRDefault="00432F4E" w:rsidP="00432F4E">
            <w:pPr>
              <w:jc w:val="center"/>
              <w:rPr>
                <w:rFonts w:asciiTheme="majorHAnsi" w:hAnsiTheme="majorHAnsi"/>
                <w:b/>
              </w:rPr>
            </w:pPr>
            <w:r w:rsidRPr="00773D17">
              <w:rPr>
                <w:rFonts w:asciiTheme="majorHAnsi" w:hAnsiTheme="majorHAnsi"/>
                <w:b/>
              </w:rPr>
              <w:lastRenderedPageBreak/>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432F4E" w:rsidRPr="00773D17" w:rsidRDefault="00432F4E"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4D0574">
      <w:pPr>
        <w:pStyle w:val="Akapitzlist"/>
        <w:numPr>
          <w:ilvl w:val="0"/>
          <w:numId w:val="5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279F0CF6" w:rsidR="00744C5C" w:rsidRPr="00EA79B5" w:rsidRDefault="00064CF2" w:rsidP="004D0574">
      <w:pPr>
        <w:pStyle w:val="Akapitzlist"/>
        <w:numPr>
          <w:ilvl w:val="0"/>
          <w:numId w:val="59"/>
        </w:numPr>
        <w:spacing w:after="200" w:line="252" w:lineRule="auto"/>
        <w:ind w:left="284"/>
        <w:contextualSpacing/>
        <w:rPr>
          <w:rFonts w:ascii="Cambria" w:hAnsi="Cambria"/>
          <w:spacing w:val="4"/>
        </w:rPr>
      </w:pPr>
      <w:r w:rsidRPr="00EC208B">
        <w:rPr>
          <w:rFonts w:ascii="Cambria" w:hAnsi="Cambria"/>
          <w:lang w:eastAsia="en-US"/>
        </w:rPr>
        <w:t>Kryterium „</w:t>
      </w:r>
      <w:r w:rsidR="00693AF0">
        <w:rPr>
          <w:rFonts w:ascii="Cambria" w:hAnsi="Cambria"/>
          <w:b/>
          <w:lang w:eastAsia="en-US"/>
        </w:rPr>
        <w:t>czas reakcji</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2EC24436" w14:textId="77777777" w:rsidR="00693AF0" w:rsidRPr="00693AF0" w:rsidRDefault="00693AF0" w:rsidP="00693AF0">
      <w:pPr>
        <w:pStyle w:val="Akapitzlist"/>
        <w:suppressAutoHyphens/>
        <w:ind w:left="284"/>
        <w:jc w:val="both"/>
        <w:rPr>
          <w:rFonts w:asciiTheme="majorHAnsi" w:hAnsiTheme="majorHAnsi"/>
          <w:b/>
          <w:u w:val="single"/>
        </w:rPr>
      </w:pPr>
      <w:r w:rsidRPr="00693AF0">
        <w:rPr>
          <w:rFonts w:asciiTheme="majorHAnsi" w:hAnsiTheme="majorHAnsi"/>
          <w:b/>
          <w:u w:val="single"/>
        </w:rPr>
        <w:t>UWAGA:</w:t>
      </w:r>
    </w:p>
    <w:p w14:paraId="6DBF8B9A" w14:textId="77777777" w:rsidR="00693AF0" w:rsidRPr="00693AF0" w:rsidRDefault="00693AF0" w:rsidP="00693AF0">
      <w:pPr>
        <w:pStyle w:val="Akapitzlist"/>
        <w:suppressAutoHyphens/>
        <w:ind w:left="284"/>
        <w:jc w:val="both"/>
        <w:rPr>
          <w:rFonts w:asciiTheme="majorHAnsi" w:hAnsiTheme="majorHAnsi"/>
          <w:b/>
        </w:rPr>
      </w:pPr>
      <w:r w:rsidRPr="00693AF0">
        <w:rPr>
          <w:rFonts w:asciiTheme="majorHAnsi" w:hAnsiTheme="majorHAnsi"/>
          <w:b/>
        </w:rPr>
        <w:t xml:space="preserve">Czas reakcji </w:t>
      </w:r>
      <w:r w:rsidRPr="00693AF0">
        <w:rPr>
          <w:rFonts w:asciiTheme="majorHAnsi" w:hAnsiTheme="majorHAnsi"/>
        </w:rPr>
        <w:t>Wykonawca winien podać</w:t>
      </w:r>
      <w:r w:rsidRPr="00693AF0">
        <w:rPr>
          <w:rFonts w:asciiTheme="majorHAnsi" w:hAnsiTheme="majorHAnsi"/>
          <w:b/>
        </w:rPr>
        <w:t xml:space="preserve"> </w:t>
      </w:r>
      <w:r w:rsidRPr="00693AF0">
        <w:rPr>
          <w:rFonts w:asciiTheme="majorHAnsi" w:hAnsiTheme="majorHAnsi"/>
          <w:b/>
          <w:u w:val="single"/>
        </w:rPr>
        <w:t>w godzinach</w:t>
      </w:r>
      <w:r w:rsidRPr="00693AF0">
        <w:rPr>
          <w:rFonts w:asciiTheme="majorHAnsi" w:hAnsiTheme="majorHAnsi"/>
          <w:b/>
        </w:rPr>
        <w:t xml:space="preserve">. </w:t>
      </w:r>
    </w:p>
    <w:p w14:paraId="68665171"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iCs/>
        </w:rPr>
        <w:t>Najkrótszy możliwy czas reakcji wymagany przez Zamawiającego –1 godzina od powiadomienia</w:t>
      </w:r>
      <w:r w:rsidRPr="00693AF0">
        <w:rPr>
          <w:rFonts w:asciiTheme="majorHAnsi" w:hAnsiTheme="majorHAnsi"/>
        </w:rPr>
        <w:t>.</w:t>
      </w:r>
    </w:p>
    <w:p w14:paraId="4A615BC4"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Najdłuższy możliwy czas reakcji </w:t>
      </w:r>
      <w:r w:rsidRPr="00693AF0">
        <w:rPr>
          <w:rFonts w:asciiTheme="majorHAnsi" w:hAnsiTheme="majorHAnsi"/>
          <w:iCs/>
        </w:rPr>
        <w:t>wymagany przez Zamawiającego –</w:t>
      </w:r>
      <w:r w:rsidRPr="00693AF0">
        <w:rPr>
          <w:rFonts w:asciiTheme="majorHAnsi" w:hAnsiTheme="majorHAnsi"/>
        </w:rPr>
        <w:t xml:space="preserve"> 4  godziny od powiadomienia. </w:t>
      </w:r>
    </w:p>
    <w:p w14:paraId="1DC8A8CE" w14:textId="140A4379" w:rsidR="00693AF0" w:rsidRP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Czas reakcji na powiadomienie Zamawiającego należy podać w </w:t>
      </w:r>
      <w:r w:rsidRPr="001727FA">
        <w:rPr>
          <w:rFonts w:asciiTheme="majorHAnsi" w:hAnsiTheme="majorHAnsi"/>
          <w:b/>
        </w:rPr>
        <w:t>pełnych godzinach</w:t>
      </w:r>
      <w:r w:rsidRPr="00693AF0">
        <w:rPr>
          <w:rFonts w:asciiTheme="majorHAnsi" w:hAnsiTheme="majorHAnsi"/>
        </w:rPr>
        <w:t xml:space="preserve"> </w:t>
      </w:r>
    </w:p>
    <w:p w14:paraId="6AA92173" w14:textId="77777777" w:rsidR="001727FA" w:rsidRDefault="001727FA" w:rsidP="00A63C81">
      <w:pPr>
        <w:pStyle w:val="Akapitzlist"/>
        <w:suppressAutoHyphens/>
        <w:ind w:left="426"/>
        <w:jc w:val="both"/>
        <w:rPr>
          <w:rFonts w:asciiTheme="majorHAnsi" w:hAnsiTheme="majorHAnsi"/>
        </w:rPr>
      </w:pPr>
    </w:p>
    <w:p w14:paraId="3600A1CE"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Czas reakcji – punkty w kryterium przyznane zostaną w następujący sposób: </w:t>
      </w:r>
    </w:p>
    <w:p w14:paraId="514C33CD"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40 pkt –  czasu reakcji do 1 godziny,</w:t>
      </w:r>
    </w:p>
    <w:p w14:paraId="736C22C0"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30 pkt –  czasu reakcji do 2 godzin,</w:t>
      </w:r>
    </w:p>
    <w:p w14:paraId="167E1371"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20 pkt –  czasu reakcji do 3 godzin,</w:t>
      </w:r>
    </w:p>
    <w:p w14:paraId="7DBC9AE8"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10 pkt –  czasu reakcji do 4 godzin </w:t>
      </w:r>
    </w:p>
    <w:p w14:paraId="478FB3B6"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Niepodanie żadnej wartości dla czasu reakcji albo zaoferowanie okresu krótszego niż 1 godzina lub dłuższego niż 4 godziny spowoduje odrzucenie oferty.</w:t>
      </w:r>
    </w:p>
    <w:p w14:paraId="22290558" w14:textId="77777777" w:rsidR="00EA79B5" w:rsidRPr="00693AF0" w:rsidRDefault="00EA79B5" w:rsidP="00A63C81">
      <w:pPr>
        <w:suppressAutoHyphens/>
        <w:ind w:left="426"/>
        <w:rPr>
          <w:rFonts w:asciiTheme="majorHAnsi" w:hAnsiTheme="majorHAnsi"/>
          <w:iCs/>
          <w:lang w:eastAsia="ar-SA"/>
        </w:rPr>
      </w:pPr>
    </w:p>
    <w:p w14:paraId="047BDCA5" w14:textId="695AB320"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w:t>
      </w:r>
      <w:r w:rsidR="004C3528">
        <w:rPr>
          <w:rFonts w:asciiTheme="majorHAnsi" w:hAnsiTheme="majorHAnsi"/>
          <w:iCs/>
          <w:lang w:eastAsia="ar-SA"/>
        </w:rPr>
        <w:t>CR</w:t>
      </w:r>
      <w:r w:rsidRPr="00744C5C">
        <w:rPr>
          <w:rFonts w:asciiTheme="majorHAnsi" w:hAnsiTheme="majorHAnsi"/>
          <w:iCs/>
          <w:lang w:eastAsia="ar-SA"/>
        </w:rPr>
        <w:t>min/</w:t>
      </w:r>
      <w:r w:rsidR="004C3528">
        <w:rPr>
          <w:rFonts w:asciiTheme="majorHAnsi" w:hAnsiTheme="majorHAnsi"/>
          <w:iCs/>
          <w:lang w:eastAsia="ar-SA"/>
        </w:rPr>
        <w:t>CR</w:t>
      </w:r>
      <w:r w:rsidRPr="00744C5C">
        <w:rPr>
          <w:rFonts w:asciiTheme="majorHAnsi" w:hAnsiTheme="majorHAnsi"/>
          <w:iCs/>
          <w:lang w:eastAsia="ar-SA"/>
        </w:rPr>
        <w:t xml:space="preserve"> x  40 pkt </w:t>
      </w:r>
    </w:p>
    <w:p w14:paraId="1ECC4DA8"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2B5B90C0" w:rsidR="00744C5C" w:rsidRPr="00744C5C" w:rsidRDefault="004C3528" w:rsidP="00A63C81">
      <w:pPr>
        <w:suppressAutoHyphens/>
        <w:ind w:left="426"/>
        <w:rPr>
          <w:rFonts w:asciiTheme="majorHAnsi" w:hAnsiTheme="majorHAnsi"/>
          <w:iCs/>
          <w:lang w:eastAsia="ar-SA"/>
        </w:rPr>
      </w:pPr>
      <w:r>
        <w:rPr>
          <w:rFonts w:asciiTheme="majorHAnsi" w:hAnsiTheme="majorHAnsi"/>
          <w:iCs/>
          <w:lang w:eastAsia="ar-SA"/>
        </w:rPr>
        <w:t>CR</w:t>
      </w:r>
      <w:r w:rsidR="00744C5C" w:rsidRPr="00744C5C">
        <w:rPr>
          <w:rFonts w:asciiTheme="majorHAnsi" w:hAnsiTheme="majorHAnsi"/>
          <w:iCs/>
          <w:lang w:eastAsia="ar-SA"/>
        </w:rPr>
        <w:t xml:space="preserve">  – </w:t>
      </w:r>
      <w:r>
        <w:rPr>
          <w:rFonts w:asciiTheme="majorHAnsi" w:hAnsiTheme="majorHAnsi"/>
          <w:iCs/>
          <w:lang w:eastAsia="ar-SA"/>
        </w:rPr>
        <w:t>czas reakcji</w:t>
      </w:r>
      <w:r w:rsidR="00744C5C" w:rsidRPr="00744C5C">
        <w:rPr>
          <w:rFonts w:asciiTheme="majorHAnsi" w:hAnsiTheme="majorHAnsi"/>
          <w:iCs/>
          <w:lang w:eastAsia="ar-SA"/>
        </w:rPr>
        <w:t xml:space="preserve"> w ofercie badanej, </w:t>
      </w:r>
    </w:p>
    <w:p w14:paraId="476A62DB" w14:textId="2C961358" w:rsidR="00744C5C" w:rsidRDefault="004C3528" w:rsidP="00A63C81">
      <w:pPr>
        <w:suppressAutoHyphens/>
        <w:ind w:left="426"/>
        <w:jc w:val="both"/>
        <w:rPr>
          <w:rFonts w:asciiTheme="majorHAnsi" w:hAnsiTheme="majorHAnsi"/>
          <w:iCs/>
          <w:lang w:eastAsia="ar-SA"/>
        </w:rPr>
      </w:pPr>
      <w:r>
        <w:rPr>
          <w:rFonts w:asciiTheme="majorHAnsi" w:hAnsiTheme="majorHAnsi"/>
          <w:iCs/>
          <w:lang w:eastAsia="ar-SA"/>
        </w:rPr>
        <w:t>CRmin</w:t>
      </w:r>
      <w:r w:rsidR="00744C5C" w:rsidRPr="00744C5C">
        <w:rPr>
          <w:rFonts w:asciiTheme="majorHAnsi" w:hAnsiTheme="majorHAnsi"/>
          <w:iCs/>
          <w:lang w:eastAsia="ar-SA"/>
        </w:rPr>
        <w:t xml:space="preserve">– najkrótszy </w:t>
      </w:r>
      <w:r>
        <w:rPr>
          <w:rFonts w:asciiTheme="majorHAnsi" w:hAnsiTheme="majorHAnsi"/>
          <w:iCs/>
          <w:lang w:eastAsia="ar-SA"/>
        </w:rPr>
        <w:t>czas reakcji</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6C7FD9F6" w14:textId="77777777" w:rsidR="004C3528" w:rsidRDefault="004C3528" w:rsidP="00A63C81">
      <w:pPr>
        <w:suppressAutoHyphens/>
        <w:ind w:left="426"/>
        <w:jc w:val="both"/>
        <w:rPr>
          <w:rFonts w:asciiTheme="majorHAnsi" w:hAnsiTheme="majorHAnsi"/>
          <w:iCs/>
          <w:lang w:eastAsia="ar-SA"/>
        </w:rPr>
      </w:pPr>
    </w:p>
    <w:p w14:paraId="523B5A88"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3372661F" w:rsidR="00744C5C" w:rsidRPr="00744C5C" w:rsidRDefault="00744C5C" w:rsidP="004C3528">
      <w:pPr>
        <w:suppressAutoHyphens/>
        <w:ind w:left="426"/>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4C3528">
        <w:rPr>
          <w:rFonts w:asciiTheme="majorHAnsi" w:hAnsiTheme="majorHAnsi"/>
          <w:i/>
          <w:iCs/>
          <w:lang w:eastAsia="ar-SA"/>
        </w:rPr>
        <w:t>czas reakcji</w:t>
      </w:r>
      <w:r w:rsidR="00EA79B5">
        <w:rPr>
          <w:rFonts w:asciiTheme="majorHAnsi" w:hAnsiTheme="majorHAnsi"/>
          <w:i/>
          <w:iCs/>
          <w:lang w:eastAsia="ar-SA"/>
        </w:rPr>
        <w:t>.</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67F50EE5"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0A23B9">
        <w:rPr>
          <w:rFonts w:ascii="Cambria" w:hAnsi="Cambria"/>
          <w:b/>
        </w:rPr>
        <w:t>8</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4D0574">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w:t>
      </w:r>
      <w:r w:rsidRPr="003F7E51">
        <w:rPr>
          <w:rFonts w:asciiTheme="majorHAnsi" w:eastAsiaTheme="majorEastAsia" w:hAnsiTheme="majorHAnsi" w:cs="Arial"/>
          <w:lang w:eastAsia="en-US"/>
        </w:rPr>
        <w:lastRenderedPageBreak/>
        <w:t xml:space="preserve">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4D0574">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4D0574">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0119A8D2" w:rsidR="00CB7654" w:rsidRPr="004C0DA4" w:rsidRDefault="00CB7654" w:rsidP="004D0574">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32189C">
      <w:pPr>
        <w:pStyle w:val="Akapitzlist"/>
        <w:spacing w:line="276" w:lineRule="auto"/>
        <w:ind w:left="1701" w:hanging="1701"/>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71FD986" w14:textId="77777777" w:rsidR="00324A9F" w:rsidRDefault="003447E2" w:rsidP="00324A9F">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324A9F">
        <w:rPr>
          <w:rFonts w:asciiTheme="majorHAnsi" w:hAnsiTheme="majorHAnsi" w:cs="Arial"/>
          <w:snapToGrid w:val="0"/>
        </w:rPr>
        <w:t>wykonanych usług</w:t>
      </w:r>
    </w:p>
    <w:p w14:paraId="05FE47D5" w14:textId="7BC672F2" w:rsidR="00324A9F" w:rsidRPr="00324A9F" w:rsidRDefault="00324A9F" w:rsidP="00324A9F">
      <w:pPr>
        <w:pStyle w:val="Akapitzlist"/>
        <w:spacing w:line="276" w:lineRule="auto"/>
        <w:ind w:left="0"/>
        <w:rPr>
          <w:rFonts w:asciiTheme="majorHAnsi" w:hAnsiTheme="majorHAnsi" w:cs="Arial"/>
          <w:snapToGrid w:val="0"/>
        </w:rPr>
      </w:pPr>
      <w:r w:rsidRPr="00324A9F">
        <w:rPr>
          <w:rFonts w:asciiTheme="majorHAnsi" w:hAnsiTheme="majorHAnsi"/>
        </w:rPr>
        <w:t xml:space="preserve">Załącznik nr </w:t>
      </w:r>
      <w:r>
        <w:rPr>
          <w:rFonts w:asciiTheme="majorHAnsi" w:hAnsiTheme="majorHAnsi"/>
        </w:rPr>
        <w:t>5</w:t>
      </w:r>
      <w:r w:rsidRPr="00324A9F">
        <w:rPr>
          <w:rFonts w:asciiTheme="majorHAnsi" w:hAnsiTheme="majorHAnsi"/>
        </w:rPr>
        <w:t xml:space="preserve">– </w:t>
      </w:r>
      <w:r>
        <w:rPr>
          <w:rFonts w:asciiTheme="majorHAnsi" w:hAnsiTheme="majorHAnsi"/>
        </w:rPr>
        <w:t xml:space="preserve"> W</w:t>
      </w:r>
      <w:r w:rsidRPr="00324A9F">
        <w:rPr>
          <w:rFonts w:asciiTheme="majorHAnsi" w:hAnsiTheme="majorHAnsi"/>
        </w:rPr>
        <w:t>ykaz sprzętu i potencjału technicznego,</w:t>
      </w:r>
    </w:p>
    <w:p w14:paraId="071665AA" w14:textId="719DD1B7" w:rsidR="00324A9F" w:rsidRPr="00324A9F" w:rsidRDefault="00324A9F" w:rsidP="0032189C">
      <w:pPr>
        <w:pStyle w:val="pkt"/>
        <w:suppressAutoHyphens/>
        <w:autoSpaceDE w:val="0"/>
        <w:autoSpaceDN w:val="0"/>
        <w:spacing w:before="0" w:after="0" w:line="276" w:lineRule="auto"/>
        <w:ind w:left="0" w:firstLine="0"/>
        <w:jc w:val="left"/>
        <w:rPr>
          <w:rFonts w:asciiTheme="majorHAnsi" w:hAnsiTheme="majorHAnsi"/>
        </w:rPr>
      </w:pPr>
      <w:r w:rsidRPr="00324A9F">
        <w:rPr>
          <w:rFonts w:asciiTheme="majorHAnsi" w:hAnsiTheme="majorHAnsi"/>
        </w:rPr>
        <w:t xml:space="preserve">Załącznik nr </w:t>
      </w:r>
      <w:r>
        <w:rPr>
          <w:rFonts w:asciiTheme="majorHAnsi" w:hAnsiTheme="majorHAnsi"/>
        </w:rPr>
        <w:t>6</w:t>
      </w:r>
      <w:r w:rsidRPr="00324A9F">
        <w:rPr>
          <w:rFonts w:asciiTheme="majorHAnsi" w:hAnsiTheme="majorHAnsi"/>
        </w:rPr>
        <w:t xml:space="preserve"> – </w:t>
      </w:r>
      <w:r>
        <w:rPr>
          <w:rFonts w:asciiTheme="majorHAnsi" w:hAnsiTheme="majorHAnsi"/>
        </w:rPr>
        <w:t>W</w:t>
      </w:r>
      <w:r w:rsidRPr="00324A9F">
        <w:rPr>
          <w:rFonts w:asciiTheme="majorHAnsi" w:hAnsiTheme="majorHAnsi"/>
        </w:rPr>
        <w:t>ykaz osób, które będą uczestniczyć w wykonaniu zamówienia,</w:t>
      </w:r>
    </w:p>
    <w:p w14:paraId="78B9ABBC" w14:textId="39305E34" w:rsidR="00324A9F" w:rsidRPr="0032189C" w:rsidRDefault="00324A9F" w:rsidP="0032189C">
      <w:pPr>
        <w:pStyle w:val="pkt"/>
        <w:suppressAutoHyphens/>
        <w:autoSpaceDE w:val="0"/>
        <w:autoSpaceDN w:val="0"/>
        <w:spacing w:before="0" w:after="0" w:line="276" w:lineRule="auto"/>
        <w:ind w:left="1701" w:hanging="1712"/>
        <w:jc w:val="left"/>
        <w:rPr>
          <w:rFonts w:asciiTheme="majorHAnsi" w:hAnsiTheme="majorHAnsi"/>
        </w:rPr>
      </w:pPr>
      <w:r w:rsidRPr="00324A9F">
        <w:rPr>
          <w:rFonts w:asciiTheme="majorHAnsi" w:hAnsiTheme="majorHAnsi"/>
        </w:rPr>
        <w:t xml:space="preserve">Załącznik nr </w:t>
      </w:r>
      <w:r>
        <w:rPr>
          <w:rFonts w:asciiTheme="majorHAnsi" w:hAnsiTheme="majorHAnsi"/>
        </w:rPr>
        <w:t>7</w:t>
      </w:r>
      <w:r w:rsidRPr="00324A9F">
        <w:rPr>
          <w:rFonts w:asciiTheme="majorHAnsi" w:hAnsiTheme="majorHAnsi"/>
        </w:rPr>
        <w:t xml:space="preserve"> – </w:t>
      </w:r>
      <w:r>
        <w:rPr>
          <w:rFonts w:asciiTheme="majorHAnsi" w:hAnsiTheme="majorHAnsi"/>
          <w:bCs/>
        </w:rPr>
        <w:t>O</w:t>
      </w:r>
      <w:r w:rsidRPr="00324A9F">
        <w:rPr>
          <w:rFonts w:asciiTheme="majorHAnsi" w:hAnsiTheme="majorHAnsi"/>
          <w:bCs/>
        </w:rPr>
        <w:t>świadczenie o posiadaniu uprawnień do wykonania zamówienia przez osoby uczestniczące w wykonywaniu zamówienia</w:t>
      </w:r>
      <w:r w:rsidRPr="00324A9F">
        <w:rPr>
          <w:rFonts w:asciiTheme="majorHAnsi" w:hAnsiTheme="majorHAnsi"/>
        </w:rPr>
        <w:t>,</w:t>
      </w:r>
    </w:p>
    <w:p w14:paraId="264D9189" w14:textId="3FE49F2B"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32189C">
        <w:rPr>
          <w:rFonts w:asciiTheme="majorHAnsi" w:hAnsiTheme="majorHAnsi" w:cs="Arial"/>
          <w:snapToGrid w:val="0"/>
        </w:rPr>
        <w:t>8</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38F8E95"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32189C">
        <w:rPr>
          <w:rFonts w:asciiTheme="majorHAnsi" w:hAnsiTheme="majorHAnsi" w:cs="Arial"/>
          <w:snapToGrid w:val="0"/>
        </w:rPr>
        <w:t>9</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r w:rsidR="000A23B9">
        <w:rPr>
          <w:rFonts w:asciiTheme="majorHAnsi" w:hAnsiTheme="majorHAnsi" w:cs="Arial"/>
          <w:snapToGrid w:val="0"/>
        </w:rPr>
        <w:t>(SST)</w:t>
      </w:r>
    </w:p>
    <w:p w14:paraId="6AD68DAD" w14:textId="3E6D3EEB" w:rsidR="00470255" w:rsidRPr="00470255" w:rsidRDefault="0032189C" w:rsidP="0032189C">
      <w:pPr>
        <w:autoSpaceDE w:val="0"/>
        <w:autoSpaceDN w:val="0"/>
        <w:adjustRightInd w:val="0"/>
        <w:ind w:left="1701" w:hanging="1701"/>
        <w:rPr>
          <w:rFonts w:asciiTheme="majorHAnsi" w:hAnsiTheme="majorHAnsi"/>
        </w:rPr>
      </w:pPr>
      <w:r>
        <w:rPr>
          <w:rFonts w:asciiTheme="majorHAnsi" w:hAnsiTheme="majorHAnsi" w:cs="Arial"/>
          <w:snapToGrid w:val="0"/>
        </w:rPr>
        <w:t xml:space="preserve">Załącznik nr 10- </w:t>
      </w:r>
      <w:r w:rsidR="00141EF7">
        <w:rPr>
          <w:rFonts w:asciiTheme="majorHAnsi" w:hAnsiTheme="majorHAnsi"/>
        </w:rPr>
        <w:t>K</w:t>
      </w:r>
      <w:r w:rsidR="00470255" w:rsidRPr="00470255">
        <w:rPr>
          <w:rFonts w:asciiTheme="majorHAnsi" w:hAnsiTheme="majorHAnsi"/>
        </w:rPr>
        <w:t>lauzula informacyjna z art.</w:t>
      </w:r>
      <w:r>
        <w:rPr>
          <w:rFonts w:asciiTheme="majorHAnsi" w:hAnsiTheme="majorHAnsi"/>
        </w:rPr>
        <w:t xml:space="preserve"> 13 RODO do zastosowania przez </w:t>
      </w:r>
      <w:r w:rsidR="00470255" w:rsidRPr="00470255">
        <w:rPr>
          <w:rFonts w:asciiTheme="majorHAnsi" w:hAnsiTheme="majorHAnsi"/>
        </w:rPr>
        <w:t>Zamawiającego w celu związany</w:t>
      </w:r>
      <w:r>
        <w:rPr>
          <w:rFonts w:asciiTheme="majorHAnsi" w:hAnsiTheme="majorHAnsi"/>
        </w:rPr>
        <w:t xml:space="preserve">m z postępowaniem o udzielenie </w:t>
      </w:r>
      <w:r w:rsidR="00470255" w:rsidRPr="00470255">
        <w:rPr>
          <w:rFonts w:asciiTheme="majorHAnsi" w:hAnsiTheme="majorHAnsi"/>
        </w:rPr>
        <w:t>zamówienia publicznego,</w:t>
      </w:r>
    </w:p>
    <w:p w14:paraId="3D7F1E33" w14:textId="5FF0C921" w:rsidR="00AD4FF1" w:rsidRPr="00470255" w:rsidRDefault="00470255" w:rsidP="0032189C">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32189C">
        <w:rPr>
          <w:rFonts w:asciiTheme="majorHAnsi" w:hAnsiTheme="majorHAnsi" w:cs="Arial"/>
          <w:snapToGrid w:val="0"/>
        </w:rPr>
        <w:t xml:space="preserve">11-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FE073" w14:textId="77777777" w:rsidR="00CD1208" w:rsidRDefault="00CD1208" w:rsidP="000F1DCF">
      <w:r>
        <w:separator/>
      </w:r>
    </w:p>
  </w:endnote>
  <w:endnote w:type="continuationSeparator" w:id="0">
    <w:p w14:paraId="361DC920" w14:textId="77777777" w:rsidR="00CD1208" w:rsidRDefault="00CD1208" w:rsidP="000F1DCF">
      <w:r>
        <w:continuationSeparator/>
      </w:r>
    </w:p>
  </w:endnote>
  <w:endnote w:type="continuationNotice" w:id="1">
    <w:p w14:paraId="7DF9097D" w14:textId="77777777" w:rsidR="00CD1208" w:rsidRDefault="00CD1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AECB0" w14:textId="77777777" w:rsidR="00CD1208" w:rsidRDefault="00CD1208" w:rsidP="000F1DCF">
      <w:r>
        <w:separator/>
      </w:r>
    </w:p>
  </w:footnote>
  <w:footnote w:type="continuationSeparator" w:id="0">
    <w:p w14:paraId="7D0A80F5" w14:textId="77777777" w:rsidR="00CD1208" w:rsidRDefault="00CD1208" w:rsidP="000F1DCF">
      <w:r>
        <w:continuationSeparator/>
      </w:r>
    </w:p>
  </w:footnote>
  <w:footnote w:type="continuationNotice" w:id="1">
    <w:p w14:paraId="498E6F47" w14:textId="77777777" w:rsidR="00CD1208" w:rsidRDefault="00CD1208"/>
  </w:footnote>
  <w:footnote w:id="2">
    <w:p w14:paraId="4C2783A3" w14:textId="77777777" w:rsidR="00F9117A" w:rsidRDefault="00F9117A"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100976A6" w:rsidR="00F9117A" w:rsidRDefault="00F9117A" w:rsidP="004C1A22">
    <w:pPr>
      <w:pStyle w:val="Nagwek"/>
      <w:jc w:val="both"/>
      <w:rPr>
        <w:rFonts w:asciiTheme="majorHAnsi" w:hAnsiTheme="majorHAnsi"/>
        <w:lang w:val="pl-PL"/>
      </w:rPr>
    </w:pPr>
    <w:r>
      <w:rPr>
        <w:rFonts w:ascii="Cambria" w:hAnsi="Cambria"/>
        <w:lang w:val="pl-PL"/>
      </w:rPr>
      <w:t>17</w:t>
    </w:r>
    <w:r w:rsidRPr="00B972C4">
      <w:rPr>
        <w:rFonts w:ascii="Cambria" w:hAnsi="Cambria"/>
        <w:lang w:val="pl-PL"/>
      </w:rPr>
      <w:t>/p.n/2</w:t>
    </w:r>
    <w:r>
      <w:rPr>
        <w:rFonts w:ascii="Cambria" w:hAnsi="Cambria"/>
        <w:lang w:val="pl-PL"/>
      </w:rPr>
      <w:t>4</w:t>
    </w:r>
    <w:r w:rsidRPr="00B972C4">
      <w:rPr>
        <w:rFonts w:ascii="Cambria" w:hAnsi="Cambria"/>
        <w:lang w:val="pl-PL"/>
      </w:rPr>
      <w:t>-</w:t>
    </w:r>
    <w:r>
      <w:rPr>
        <w:rFonts w:asciiTheme="majorHAnsi" w:hAnsiTheme="majorHAnsi"/>
        <w:lang w:val="pl-PL"/>
      </w:rPr>
      <w:t xml:space="preserve"> </w:t>
    </w:r>
    <w:r w:rsidRPr="00B972C4">
      <w:rPr>
        <w:rFonts w:asciiTheme="majorHAnsi" w:hAnsiTheme="majorHAnsi"/>
        <w:lang w:val="pl-PL"/>
      </w:rPr>
      <w:t xml:space="preserve">postępowanie o udzielenie zamówienia w trybie podstawowym </w:t>
    </w:r>
    <w:r>
      <w:rPr>
        <w:rFonts w:asciiTheme="majorHAnsi" w:hAnsiTheme="majorHAnsi"/>
        <w:lang w:val="pl-PL"/>
      </w:rPr>
      <w:t>z</w:t>
    </w:r>
    <w:r w:rsidRPr="00B972C4">
      <w:rPr>
        <w:rFonts w:asciiTheme="majorHAnsi" w:hAnsiTheme="majorHAnsi"/>
        <w:lang w:val="pl-PL"/>
      </w:rPr>
      <w:t xml:space="preserve"> możliwością przeprowadzenia negocjacji pod nazwą: „Usługi sprzętowo- transportowe przy zimowym utrzymaniu dróg powiatowych w sezonie 202</w:t>
    </w:r>
    <w:r>
      <w:rPr>
        <w:rFonts w:asciiTheme="majorHAnsi" w:hAnsiTheme="majorHAnsi"/>
        <w:lang w:val="pl-PL"/>
      </w:rPr>
      <w:t>4/2025</w:t>
    </w:r>
    <w:r w:rsidRPr="00B972C4">
      <w:rPr>
        <w:rFonts w:asciiTheme="majorHAnsi" w:hAnsiTheme="majorHAnsi"/>
        <w:lang w:val="pl-PL"/>
      </w:rPr>
      <w:t xml:space="preserve">” </w:t>
    </w:r>
  </w:p>
  <w:p w14:paraId="08242F1B" w14:textId="77777777" w:rsidR="00F9117A" w:rsidRPr="00B972C4" w:rsidRDefault="00F9117A" w:rsidP="00F9117A">
    <w:pPr>
      <w:pStyle w:val="Nagwek"/>
      <w:jc w:val="right"/>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F4B76"/>
    <w:multiLevelType w:val="hybridMultilevel"/>
    <w:tmpl w:val="41F4C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5604B"/>
    <w:multiLevelType w:val="hybridMultilevel"/>
    <w:tmpl w:val="E58CEB7C"/>
    <w:lvl w:ilvl="0" w:tplc="CE7A9E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535B1"/>
    <w:multiLevelType w:val="hybridMultilevel"/>
    <w:tmpl w:val="27F43BE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3746C3"/>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C218E2"/>
    <w:multiLevelType w:val="hybridMultilevel"/>
    <w:tmpl w:val="B66CE4CE"/>
    <w:lvl w:ilvl="0" w:tplc="CE7A9E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7"/>
  </w:num>
  <w:num w:numId="3">
    <w:abstractNumId w:val="71"/>
  </w:num>
  <w:num w:numId="4">
    <w:abstractNumId w:val="72"/>
  </w:num>
  <w:num w:numId="5">
    <w:abstractNumId w:val="10"/>
  </w:num>
  <w:num w:numId="6">
    <w:abstractNumId w:val="33"/>
  </w:num>
  <w:num w:numId="7">
    <w:abstractNumId w:val="47"/>
  </w:num>
  <w:num w:numId="8">
    <w:abstractNumId w:val="26"/>
  </w:num>
  <w:num w:numId="9">
    <w:abstractNumId w:val="61"/>
  </w:num>
  <w:num w:numId="10">
    <w:abstractNumId w:val="13"/>
  </w:num>
  <w:num w:numId="11">
    <w:abstractNumId w:val="38"/>
  </w:num>
  <w:num w:numId="12">
    <w:abstractNumId w:val="68"/>
  </w:num>
  <w:num w:numId="13">
    <w:abstractNumId w:val="63"/>
  </w:num>
  <w:num w:numId="14">
    <w:abstractNumId w:val="37"/>
  </w:num>
  <w:num w:numId="15">
    <w:abstractNumId w:val="19"/>
  </w:num>
  <w:num w:numId="16">
    <w:abstractNumId w:val="67"/>
  </w:num>
  <w:num w:numId="17">
    <w:abstractNumId w:val="36"/>
  </w:num>
  <w:num w:numId="18">
    <w:abstractNumId w:val="16"/>
  </w:num>
  <w:num w:numId="19">
    <w:abstractNumId w:val="17"/>
  </w:num>
  <w:num w:numId="20">
    <w:abstractNumId w:val="42"/>
  </w:num>
  <w:num w:numId="21">
    <w:abstractNumId w:val="66"/>
  </w:num>
  <w:num w:numId="22">
    <w:abstractNumId w:val="23"/>
  </w:num>
  <w:num w:numId="23">
    <w:abstractNumId w:val="41"/>
  </w:num>
  <w:num w:numId="24">
    <w:abstractNumId w:val="39"/>
  </w:num>
  <w:num w:numId="25">
    <w:abstractNumId w:val="69"/>
  </w:num>
  <w:num w:numId="26">
    <w:abstractNumId w:val="31"/>
  </w:num>
  <w:num w:numId="27">
    <w:abstractNumId w:val="34"/>
  </w:num>
  <w:num w:numId="28">
    <w:abstractNumId w:val="5"/>
  </w:num>
  <w:num w:numId="29">
    <w:abstractNumId w:val="44"/>
  </w:num>
  <w:num w:numId="30">
    <w:abstractNumId w:val="58"/>
  </w:num>
  <w:num w:numId="31">
    <w:abstractNumId w:val="14"/>
  </w:num>
  <w:num w:numId="32">
    <w:abstractNumId w:val="12"/>
  </w:num>
  <w:num w:numId="33">
    <w:abstractNumId w:val="54"/>
  </w:num>
  <w:num w:numId="34">
    <w:abstractNumId w:val="18"/>
  </w:num>
  <w:num w:numId="35">
    <w:abstractNumId w:val="40"/>
  </w:num>
  <w:num w:numId="36">
    <w:abstractNumId w:val="55"/>
  </w:num>
  <w:num w:numId="37">
    <w:abstractNumId w:val="7"/>
  </w:num>
  <w:num w:numId="38">
    <w:abstractNumId w:val="49"/>
  </w:num>
  <w:num w:numId="39">
    <w:abstractNumId w:val="48"/>
  </w:num>
  <w:num w:numId="40">
    <w:abstractNumId w:val="45"/>
  </w:num>
  <w:num w:numId="41">
    <w:abstractNumId w:val="51"/>
  </w:num>
  <w:num w:numId="42">
    <w:abstractNumId w:val="75"/>
  </w:num>
  <w:num w:numId="43">
    <w:abstractNumId w:val="64"/>
  </w:num>
  <w:num w:numId="44">
    <w:abstractNumId w:val="27"/>
  </w:num>
  <w:num w:numId="45">
    <w:abstractNumId w:val="70"/>
  </w:num>
  <w:num w:numId="46">
    <w:abstractNumId w:val="60"/>
  </w:num>
  <w:num w:numId="47">
    <w:abstractNumId w:val="29"/>
  </w:num>
  <w:num w:numId="48">
    <w:abstractNumId w:val="6"/>
  </w:num>
  <w:num w:numId="49">
    <w:abstractNumId w:val="22"/>
  </w:num>
  <w:num w:numId="50">
    <w:abstractNumId w:val="35"/>
  </w:num>
  <w:num w:numId="51">
    <w:abstractNumId w:val="52"/>
  </w:num>
  <w:num w:numId="52">
    <w:abstractNumId w:val="46"/>
  </w:num>
  <w:num w:numId="53">
    <w:abstractNumId w:val="65"/>
  </w:num>
  <w:num w:numId="54">
    <w:abstractNumId w:val="9"/>
  </w:num>
  <w:num w:numId="55">
    <w:abstractNumId w:val="20"/>
  </w:num>
  <w:num w:numId="56">
    <w:abstractNumId w:val="1"/>
  </w:num>
  <w:num w:numId="57">
    <w:abstractNumId w:val="2"/>
  </w:num>
  <w:num w:numId="58">
    <w:abstractNumId w:val="25"/>
  </w:num>
  <w:num w:numId="59">
    <w:abstractNumId w:val="56"/>
  </w:num>
  <w:num w:numId="60">
    <w:abstractNumId w:val="3"/>
  </w:num>
  <w:num w:numId="61">
    <w:abstractNumId w:val="74"/>
  </w:num>
  <w:num w:numId="62">
    <w:abstractNumId w:val="8"/>
  </w:num>
  <w:num w:numId="63">
    <w:abstractNumId w:val="28"/>
  </w:num>
  <w:num w:numId="64">
    <w:abstractNumId w:val="59"/>
  </w:num>
  <w:num w:numId="65">
    <w:abstractNumId w:val="30"/>
  </w:num>
  <w:num w:numId="66">
    <w:abstractNumId w:val="24"/>
  </w:num>
  <w:num w:numId="67">
    <w:abstractNumId w:val="15"/>
  </w:num>
  <w:num w:numId="68">
    <w:abstractNumId w:val="53"/>
  </w:num>
  <w:num w:numId="69">
    <w:abstractNumId w:val="11"/>
  </w:num>
  <w:num w:numId="70">
    <w:abstractNumId w:val="0"/>
  </w:num>
  <w:num w:numId="71">
    <w:abstractNumId w:val="21"/>
  </w:num>
  <w:num w:numId="72">
    <w:abstractNumId w:val="4"/>
  </w:num>
  <w:num w:numId="73">
    <w:abstractNumId w:val="43"/>
  </w:num>
  <w:num w:numId="74">
    <w:abstractNumId w:val="73"/>
  </w:num>
  <w:num w:numId="75">
    <w:abstractNumId w:val="62"/>
  </w:num>
  <w:num w:numId="76">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3B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D7D81"/>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18E"/>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3BE6"/>
    <w:rsid w:val="00155272"/>
    <w:rsid w:val="00157E58"/>
    <w:rsid w:val="00162512"/>
    <w:rsid w:val="001628D0"/>
    <w:rsid w:val="001637DD"/>
    <w:rsid w:val="001641F2"/>
    <w:rsid w:val="0016477E"/>
    <w:rsid w:val="001648A5"/>
    <w:rsid w:val="00164971"/>
    <w:rsid w:val="00165D6A"/>
    <w:rsid w:val="00170449"/>
    <w:rsid w:val="0017194A"/>
    <w:rsid w:val="001722C4"/>
    <w:rsid w:val="001727FA"/>
    <w:rsid w:val="00173278"/>
    <w:rsid w:val="001734FC"/>
    <w:rsid w:val="00174D01"/>
    <w:rsid w:val="0017556E"/>
    <w:rsid w:val="00177054"/>
    <w:rsid w:val="00177863"/>
    <w:rsid w:val="00177AAF"/>
    <w:rsid w:val="0018003D"/>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409"/>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229"/>
    <w:rsid w:val="00223FF0"/>
    <w:rsid w:val="002241E4"/>
    <w:rsid w:val="00224931"/>
    <w:rsid w:val="00224FA6"/>
    <w:rsid w:val="00226422"/>
    <w:rsid w:val="00226659"/>
    <w:rsid w:val="00226C79"/>
    <w:rsid w:val="00230F21"/>
    <w:rsid w:val="0023213A"/>
    <w:rsid w:val="00232A4E"/>
    <w:rsid w:val="002330FD"/>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630"/>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5CD"/>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189C"/>
    <w:rsid w:val="00323B10"/>
    <w:rsid w:val="003247A5"/>
    <w:rsid w:val="00324A9F"/>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B18"/>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0F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7438"/>
    <w:rsid w:val="003F0AA4"/>
    <w:rsid w:val="003F0F07"/>
    <w:rsid w:val="003F14D2"/>
    <w:rsid w:val="003F1B97"/>
    <w:rsid w:val="003F1F25"/>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F4E"/>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C64"/>
    <w:rsid w:val="00470F5A"/>
    <w:rsid w:val="004743EF"/>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528"/>
    <w:rsid w:val="004C3E03"/>
    <w:rsid w:val="004C4B45"/>
    <w:rsid w:val="004C4FA9"/>
    <w:rsid w:val="004C5145"/>
    <w:rsid w:val="004C6342"/>
    <w:rsid w:val="004C7B6D"/>
    <w:rsid w:val="004C7C56"/>
    <w:rsid w:val="004D0574"/>
    <w:rsid w:val="004D18E8"/>
    <w:rsid w:val="004D2628"/>
    <w:rsid w:val="004D441C"/>
    <w:rsid w:val="004D4C7C"/>
    <w:rsid w:val="004D4CF6"/>
    <w:rsid w:val="004D5854"/>
    <w:rsid w:val="004D78C0"/>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67CC"/>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14AB"/>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22D"/>
    <w:rsid w:val="005F2B57"/>
    <w:rsid w:val="005F2F1F"/>
    <w:rsid w:val="005F2F41"/>
    <w:rsid w:val="005F556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3737"/>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3AF"/>
    <w:rsid w:val="0068680A"/>
    <w:rsid w:val="0068788A"/>
    <w:rsid w:val="00690FA6"/>
    <w:rsid w:val="006929D6"/>
    <w:rsid w:val="00692B88"/>
    <w:rsid w:val="00692C83"/>
    <w:rsid w:val="00692F70"/>
    <w:rsid w:val="00693AF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850"/>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0C3"/>
    <w:rsid w:val="00735855"/>
    <w:rsid w:val="00736E26"/>
    <w:rsid w:val="00737C40"/>
    <w:rsid w:val="00744AEA"/>
    <w:rsid w:val="00744C5C"/>
    <w:rsid w:val="0074543F"/>
    <w:rsid w:val="00745DA7"/>
    <w:rsid w:val="00745F2F"/>
    <w:rsid w:val="00747543"/>
    <w:rsid w:val="007515D3"/>
    <w:rsid w:val="00752A2D"/>
    <w:rsid w:val="00755614"/>
    <w:rsid w:val="00761E00"/>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45D1"/>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9E9"/>
    <w:rsid w:val="00826E43"/>
    <w:rsid w:val="00827BA0"/>
    <w:rsid w:val="00832755"/>
    <w:rsid w:val="0083277D"/>
    <w:rsid w:val="008330F9"/>
    <w:rsid w:val="00833138"/>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4147"/>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E75"/>
    <w:rsid w:val="008F092C"/>
    <w:rsid w:val="008F1992"/>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43E7"/>
    <w:rsid w:val="00915DBD"/>
    <w:rsid w:val="009163A8"/>
    <w:rsid w:val="00917A5D"/>
    <w:rsid w:val="00920833"/>
    <w:rsid w:val="0092167E"/>
    <w:rsid w:val="00921CB7"/>
    <w:rsid w:val="009220E3"/>
    <w:rsid w:val="009233C5"/>
    <w:rsid w:val="00925C76"/>
    <w:rsid w:val="00927F3A"/>
    <w:rsid w:val="009303A8"/>
    <w:rsid w:val="00931BE6"/>
    <w:rsid w:val="009321C8"/>
    <w:rsid w:val="009326E6"/>
    <w:rsid w:val="00932F6D"/>
    <w:rsid w:val="0093304E"/>
    <w:rsid w:val="009347ED"/>
    <w:rsid w:val="00936656"/>
    <w:rsid w:val="0093682D"/>
    <w:rsid w:val="00940E0B"/>
    <w:rsid w:val="009416D5"/>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4B7C"/>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A2"/>
    <w:rsid w:val="009F6FFD"/>
    <w:rsid w:val="009F75C5"/>
    <w:rsid w:val="00A02411"/>
    <w:rsid w:val="00A03866"/>
    <w:rsid w:val="00A04311"/>
    <w:rsid w:val="00A0455C"/>
    <w:rsid w:val="00A04E44"/>
    <w:rsid w:val="00A06EFA"/>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C81"/>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165"/>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AA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4E9D"/>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09"/>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972C4"/>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609"/>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6FE4"/>
    <w:rsid w:val="00C37169"/>
    <w:rsid w:val="00C3795D"/>
    <w:rsid w:val="00C402BA"/>
    <w:rsid w:val="00C40815"/>
    <w:rsid w:val="00C4111D"/>
    <w:rsid w:val="00C416C7"/>
    <w:rsid w:val="00C4221C"/>
    <w:rsid w:val="00C427C9"/>
    <w:rsid w:val="00C42A40"/>
    <w:rsid w:val="00C42A49"/>
    <w:rsid w:val="00C431AD"/>
    <w:rsid w:val="00C43608"/>
    <w:rsid w:val="00C43E52"/>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3CFD"/>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50C"/>
    <w:rsid w:val="00CC4EBA"/>
    <w:rsid w:val="00CC55BD"/>
    <w:rsid w:val="00CC64FA"/>
    <w:rsid w:val="00CC6E9B"/>
    <w:rsid w:val="00CD0F4F"/>
    <w:rsid w:val="00CD1208"/>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2F91"/>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30F1"/>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013C"/>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24E1"/>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66F"/>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5C38"/>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0144"/>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192"/>
    <w:rsid w:val="00F43A18"/>
    <w:rsid w:val="00F46088"/>
    <w:rsid w:val="00F468E4"/>
    <w:rsid w:val="00F4720D"/>
    <w:rsid w:val="00F5187A"/>
    <w:rsid w:val="00F51E36"/>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17A"/>
    <w:rsid w:val="00F914DA"/>
    <w:rsid w:val="00F91F64"/>
    <w:rsid w:val="00F920CF"/>
    <w:rsid w:val="00F93293"/>
    <w:rsid w:val="00F93C01"/>
    <w:rsid w:val="00F9440E"/>
    <w:rsid w:val="00F956F1"/>
    <w:rsid w:val="00F957D1"/>
    <w:rsid w:val="00FA226F"/>
    <w:rsid w:val="00FA2AE5"/>
    <w:rsid w:val="00FA317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68"/>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9C91-5B8A-4274-80A2-B66B67C4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3459</TotalTime>
  <Pages>36</Pages>
  <Words>12907</Words>
  <Characters>77447</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90174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54</cp:revision>
  <cp:lastPrinted>2021-09-07T07:12:00Z</cp:lastPrinted>
  <dcterms:created xsi:type="dcterms:W3CDTF">2021-01-08T11:15:00Z</dcterms:created>
  <dcterms:modified xsi:type="dcterms:W3CDTF">2024-09-20T11:07:00Z</dcterms:modified>
</cp:coreProperties>
</file>