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DD3CE9">
        <w:rPr>
          <w:rFonts w:ascii="Calibri" w:eastAsia="Times New Roman" w:hAnsi="Calibri" w:cs="Times New Roman"/>
          <w:sz w:val="24"/>
          <w:szCs w:val="24"/>
          <w:lang w:eastAsia="en-US"/>
        </w:rPr>
        <w:t>D</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Pr>
          <w:rFonts w:ascii="Calibri" w:eastAsia="Times New Roman" w:hAnsi="Calibri" w:cs="Times New Roman"/>
          <w:sz w:val="24"/>
          <w:szCs w:val="24"/>
          <w:lang w:eastAsia="en-US"/>
        </w:rPr>
        <w:t>59/1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DD3CE9" w:rsidRPr="00DD3CE9" w:rsidRDefault="00910652" w:rsidP="00DD3CE9">
      <w:pPr>
        <w:rPr>
          <w:rFonts w:ascii="Calibri" w:eastAsia="Times New Roman" w:hAnsi="Calibri" w:cs="Calibri"/>
          <w:b/>
          <w:sz w:val="24"/>
          <w:szCs w:val="24"/>
          <w:lang w:eastAsia="en-US"/>
        </w:rPr>
      </w:pPr>
      <w:r w:rsidRPr="00910652">
        <w:rPr>
          <w:rFonts w:ascii="Calibri" w:eastAsia="Times New Roman" w:hAnsi="Calibri" w:cs="Times New Roman"/>
          <w:sz w:val="24"/>
          <w:szCs w:val="24"/>
          <w:lang w:eastAsia="en-US"/>
        </w:rPr>
        <w:t xml:space="preserve">Składając ofertę </w:t>
      </w:r>
      <w:bookmarkStart w:id="0" w:name="_Hlk93583782"/>
      <w:r w:rsidR="00DD3CE9" w:rsidRPr="00DD3CE9">
        <w:rPr>
          <w:rFonts w:ascii="Calibri" w:eastAsia="Times New Roman" w:hAnsi="Calibri" w:cs="Calibri"/>
          <w:sz w:val="24"/>
          <w:szCs w:val="24"/>
          <w:lang w:eastAsia="en-US"/>
        </w:rPr>
        <w:t xml:space="preserve">dla </w:t>
      </w:r>
      <w:r w:rsidR="00DD3CE9" w:rsidRPr="00DD3CE9">
        <w:rPr>
          <w:rFonts w:ascii="Calibri" w:eastAsia="Times New Roman" w:hAnsi="Calibri" w:cs="Calibri"/>
          <w:bCs/>
          <w:sz w:val="24"/>
          <w:szCs w:val="24"/>
          <w:lang w:eastAsia="en-US"/>
        </w:rPr>
        <w:t xml:space="preserve">Część 4 Dostawa komputerów do Zespołu Szkół Ogólnokształcących i Zawodowych w Lwówku Śląskim </w:t>
      </w:r>
      <w:r w:rsidR="00DD3CE9" w:rsidRPr="00DD3CE9">
        <w:rPr>
          <w:rFonts w:ascii="Calibri" w:eastAsia="Times New Roman" w:hAnsi="Calibri" w:cs="Calibri"/>
          <w:sz w:val="24"/>
          <w:szCs w:val="24"/>
          <w:lang w:eastAsia="en-US"/>
        </w:rPr>
        <w:t xml:space="preserve">pn. </w:t>
      </w:r>
      <w:r w:rsidR="00DD3CE9" w:rsidRPr="00DD3CE9">
        <w:rPr>
          <w:rFonts w:ascii="Calibri" w:eastAsia="Times New Roman" w:hAnsi="Calibri" w:cs="Calibri"/>
          <w:b/>
          <w:sz w:val="24"/>
          <w:szCs w:val="24"/>
          <w:lang w:eastAsia="en-US"/>
        </w:rPr>
        <w:t>Dostawa komputerów i sprzętu elektronicznego do szkół Powiatu Lwóweckiego</w:t>
      </w:r>
    </w:p>
    <w:tbl>
      <w:tblPr>
        <w:tblStyle w:val="Tabela-Siatka1"/>
        <w:tblW w:w="0" w:type="auto"/>
        <w:tblLook w:val="04A0" w:firstRow="1" w:lastRow="0" w:firstColumn="1" w:lastColumn="0" w:noHBand="0" w:noVBand="1"/>
      </w:tblPr>
      <w:tblGrid>
        <w:gridCol w:w="9062"/>
      </w:tblGrid>
      <w:tr w:rsidR="00910652" w:rsidRPr="00910652" w:rsidTr="00DD3CE9">
        <w:tc>
          <w:tcPr>
            <w:tcW w:w="9062" w:type="dxa"/>
          </w:tcPr>
          <w:bookmarkEnd w:id="0"/>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DD3CE9">
        <w:trPr>
          <w:trHeight w:val="863"/>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DD3CE9">
        <w:trPr>
          <w:trHeight w:val="1096"/>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DD3CE9">
        <w:trPr>
          <w:trHeight w:val="960"/>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DD3CE9">
        <w:trPr>
          <w:trHeight w:val="954"/>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DD3CE9">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DD3CE9">
        <w:trPr>
          <w:trHeight w:val="654"/>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rsidTr="00DD3CE9">
        <w:trPr>
          <w:trHeight w:val="521"/>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DD3CE9">
        <w:trPr>
          <w:trHeight w:val="683"/>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rPr>
          <w:trHeight w:val="683"/>
        </w:trPr>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 xml:space="preserve">Części </w:t>
      </w:r>
      <w:r w:rsidR="00DD3CE9">
        <w:rPr>
          <w:rFonts w:ascii="Calibri" w:eastAsia="Times New Roman" w:hAnsi="Calibri" w:cs="Calibri"/>
          <w:b/>
          <w:bCs/>
          <w:sz w:val="24"/>
          <w:szCs w:val="24"/>
          <w:lang w:eastAsia="en-US"/>
        </w:rPr>
        <w:t>4</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412F18">
        <w:tc>
          <w:tcPr>
            <w:tcW w:w="603"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DD3CE9" w:rsidRPr="00910652" w:rsidTr="00944328">
        <w:tc>
          <w:tcPr>
            <w:tcW w:w="603" w:type="dxa"/>
            <w:tcBorders>
              <w:top w:val="single" w:sz="4" w:space="0" w:color="auto"/>
              <w:bottom w:val="single" w:sz="4" w:space="0" w:color="auto"/>
            </w:tcBorders>
          </w:tcPr>
          <w:p w:rsidR="00DD3CE9" w:rsidRPr="00A0413E" w:rsidRDefault="00DD3CE9" w:rsidP="00DD3CE9">
            <w:pPr>
              <w:spacing w:after="120"/>
              <w:rPr>
                <w:rFonts w:cstheme="minorHAnsi"/>
                <w:bCs/>
                <w:color w:val="000000" w:themeColor="text1"/>
                <w:sz w:val="22"/>
                <w:szCs w:val="22"/>
              </w:rPr>
            </w:pPr>
          </w:p>
        </w:tc>
        <w:tc>
          <w:tcPr>
            <w:tcW w:w="2455" w:type="dxa"/>
            <w:tcBorders>
              <w:top w:val="nil"/>
              <w:left w:val="single" w:sz="4" w:space="0" w:color="auto"/>
              <w:bottom w:val="nil"/>
              <w:right w:val="single" w:sz="4" w:space="0" w:color="auto"/>
            </w:tcBorders>
            <w:shd w:val="clear" w:color="000000" w:fill="CCCCFF"/>
          </w:tcPr>
          <w:p w:rsidR="00DD3CE9" w:rsidRPr="00A0413E" w:rsidRDefault="00DD3CE9" w:rsidP="00DD3CE9">
            <w:pPr>
              <w:rPr>
                <w:rFonts w:cstheme="minorHAnsi"/>
                <w:color w:val="000000" w:themeColor="text1"/>
                <w:sz w:val="22"/>
                <w:szCs w:val="22"/>
              </w:rPr>
            </w:pPr>
            <w:r w:rsidRPr="00A0413E">
              <w:rPr>
                <w:rFonts w:cstheme="minorHAnsi"/>
                <w:color w:val="000000" w:themeColor="text1"/>
                <w:sz w:val="22"/>
                <w:szCs w:val="22"/>
              </w:rPr>
              <w:t>Pracownia Biologiczna</w:t>
            </w:r>
          </w:p>
        </w:tc>
        <w:tc>
          <w:tcPr>
            <w:tcW w:w="951" w:type="dxa"/>
            <w:tcBorders>
              <w:top w:val="nil"/>
              <w:left w:val="nil"/>
              <w:bottom w:val="nil"/>
              <w:right w:val="single" w:sz="4" w:space="0" w:color="auto"/>
            </w:tcBorders>
            <w:shd w:val="clear" w:color="000000" w:fill="CCCCFF"/>
          </w:tcPr>
          <w:p w:rsidR="00DD3CE9" w:rsidRPr="00A0413E" w:rsidRDefault="00DD3CE9" w:rsidP="00DD3CE9">
            <w:pPr>
              <w:rPr>
                <w:rFonts w:cstheme="minorHAnsi"/>
                <w:color w:val="000000" w:themeColor="text1"/>
                <w:sz w:val="22"/>
                <w:szCs w:val="22"/>
              </w:rPr>
            </w:pPr>
            <w:r w:rsidRPr="00A0413E">
              <w:rPr>
                <w:rFonts w:cstheme="minorHAnsi"/>
                <w:color w:val="000000" w:themeColor="text1"/>
                <w:sz w:val="22"/>
                <w:szCs w:val="22"/>
              </w:rPr>
              <w:t> </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laptop dla nauczyciela -</w:t>
            </w:r>
            <w:r w:rsidR="002229C5" w:rsidRPr="00E50C3D">
              <w:rPr>
                <w:rFonts w:ascii="Calibri" w:hAnsi="Calibri" w:cs="Calibri"/>
                <w:color w:val="FF0000"/>
              </w:rPr>
              <w:t>*/**</w:t>
            </w:r>
          </w:p>
        </w:tc>
        <w:tc>
          <w:tcPr>
            <w:tcW w:w="951" w:type="dxa"/>
            <w:tcBorders>
              <w:top w:val="single" w:sz="4" w:space="0" w:color="auto"/>
              <w:left w:val="nil"/>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p>
        </w:tc>
        <w:tc>
          <w:tcPr>
            <w:tcW w:w="2455" w:type="dxa"/>
            <w:tcBorders>
              <w:top w:val="nil"/>
              <w:left w:val="nil"/>
              <w:bottom w:val="nil"/>
              <w:right w:val="nil"/>
            </w:tcBorders>
            <w:shd w:val="clear" w:color="auto" w:fill="auto"/>
            <w:vAlign w:val="bottom"/>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pracownia matematyczna sala 25</w:t>
            </w:r>
          </w:p>
        </w:tc>
        <w:tc>
          <w:tcPr>
            <w:tcW w:w="951" w:type="dxa"/>
            <w:tcBorders>
              <w:top w:val="nil"/>
              <w:left w:val="nil"/>
              <w:bottom w:val="nil"/>
              <w:right w:val="nil"/>
            </w:tcBorders>
            <w:shd w:val="clear" w:color="auto" w:fill="auto"/>
            <w:vAlign w:val="bottom"/>
          </w:tcPr>
          <w:p w:rsidR="00DD3CE9" w:rsidRPr="009D306D" w:rsidRDefault="00DD3CE9" w:rsidP="00DD3CE9">
            <w:pPr>
              <w:rPr>
                <w:rFonts w:cstheme="minorHAnsi"/>
                <w:color w:val="000000" w:themeColor="text1"/>
                <w:sz w:val="22"/>
                <w:szCs w:val="22"/>
              </w:rPr>
            </w:pP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2.</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laptop dla nauczyciela </w:t>
            </w:r>
            <w:r w:rsidR="002229C5" w:rsidRPr="00E50C3D">
              <w:rPr>
                <w:rFonts w:ascii="Calibri" w:hAnsi="Calibri" w:cs="Calibri"/>
                <w:color w:val="FF0000"/>
              </w:rPr>
              <w:t>*/**</w:t>
            </w:r>
          </w:p>
        </w:tc>
        <w:tc>
          <w:tcPr>
            <w:tcW w:w="951" w:type="dxa"/>
            <w:tcBorders>
              <w:top w:val="single" w:sz="4" w:space="0" w:color="auto"/>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3.</w:t>
            </w: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Laptop dla ucznia niepełnosprawnego</w:t>
            </w:r>
            <w:r w:rsidR="002229C5"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4.</w:t>
            </w: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Oprogramowanie dla ucznia niedowidzącego na USB </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5.</w:t>
            </w: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Klawiatura dla niepełnosprawnych </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6.</w:t>
            </w: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Tablet graficzny  </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Pracownia Fizyki</w:t>
            </w:r>
          </w:p>
        </w:tc>
        <w:tc>
          <w:tcPr>
            <w:tcW w:w="951" w:type="dxa"/>
            <w:tcBorders>
              <w:top w:val="nil"/>
              <w:left w:val="nil"/>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7.</w:t>
            </w: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spacing w:after="240"/>
              <w:rPr>
                <w:rFonts w:cstheme="minorHAnsi"/>
                <w:color w:val="000000" w:themeColor="text1"/>
                <w:sz w:val="22"/>
                <w:szCs w:val="22"/>
              </w:rPr>
            </w:pPr>
            <w:r w:rsidRPr="009D306D">
              <w:rPr>
                <w:rFonts w:cstheme="minorHAnsi"/>
                <w:color w:val="000000" w:themeColor="text1"/>
                <w:sz w:val="22"/>
                <w:szCs w:val="22"/>
              </w:rPr>
              <w:t xml:space="preserve"> Laptop dla nauczyciela </w:t>
            </w:r>
            <w:r w:rsidR="002229C5"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8.</w:t>
            </w: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 Laptop dla ucznia niepełnosprawnego </w:t>
            </w:r>
            <w:r w:rsidR="002229C5"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9.</w:t>
            </w: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 Oprogramowanie dla ucznia niedowidzącego na USB </w:t>
            </w:r>
          </w:p>
        </w:tc>
        <w:tc>
          <w:tcPr>
            <w:tcW w:w="951" w:type="dxa"/>
            <w:tcBorders>
              <w:top w:val="nil"/>
              <w:left w:val="nil"/>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p>
        </w:tc>
        <w:tc>
          <w:tcPr>
            <w:tcW w:w="2455" w:type="dxa"/>
            <w:tcBorders>
              <w:top w:val="nil"/>
              <w:left w:val="nil"/>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pracownia reklamy </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10.</w:t>
            </w:r>
          </w:p>
        </w:tc>
        <w:tc>
          <w:tcPr>
            <w:tcW w:w="2455" w:type="dxa"/>
            <w:tcBorders>
              <w:top w:val="nil"/>
              <w:left w:val="single" w:sz="8" w:space="0" w:color="auto"/>
              <w:bottom w:val="single" w:sz="4" w:space="0" w:color="auto"/>
              <w:right w:val="single" w:sz="4" w:space="0" w:color="auto"/>
            </w:tcBorders>
            <w:shd w:val="clear" w:color="000000" w:fill="FFFFFF"/>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Komputer nauczyciela </w:t>
            </w:r>
            <w:r w:rsidR="002229C5"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11.</w:t>
            </w:r>
          </w:p>
        </w:tc>
        <w:tc>
          <w:tcPr>
            <w:tcW w:w="2455" w:type="dxa"/>
            <w:tcBorders>
              <w:top w:val="nil"/>
              <w:left w:val="single" w:sz="8" w:space="0" w:color="auto"/>
              <w:bottom w:val="single" w:sz="4" w:space="0" w:color="auto"/>
              <w:right w:val="single" w:sz="4" w:space="0" w:color="auto"/>
            </w:tcBorders>
            <w:shd w:val="clear" w:color="000000" w:fill="FFFFFF"/>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Komputer ucznia </w:t>
            </w:r>
            <w:r w:rsidR="002229C5"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15</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12.</w:t>
            </w:r>
          </w:p>
        </w:tc>
        <w:tc>
          <w:tcPr>
            <w:tcW w:w="2455" w:type="dxa"/>
            <w:tcBorders>
              <w:top w:val="nil"/>
              <w:left w:val="single" w:sz="8" w:space="0" w:color="auto"/>
              <w:bottom w:val="single" w:sz="4" w:space="0" w:color="auto"/>
              <w:right w:val="single" w:sz="4" w:space="0" w:color="auto"/>
            </w:tcBorders>
            <w:shd w:val="clear" w:color="000000" w:fill="FFFFFF"/>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Monitory, </w:t>
            </w:r>
            <w:r w:rsidR="002229C5"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16</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p>
        </w:tc>
        <w:tc>
          <w:tcPr>
            <w:tcW w:w="2455" w:type="dxa"/>
            <w:tcBorders>
              <w:top w:val="nil"/>
              <w:left w:val="single" w:sz="8" w:space="0" w:color="auto"/>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p>
        </w:tc>
        <w:tc>
          <w:tcPr>
            <w:tcW w:w="2455" w:type="dxa"/>
            <w:tcBorders>
              <w:top w:val="nil"/>
              <w:left w:val="nil"/>
              <w:bottom w:val="nil"/>
              <w:right w:val="nil"/>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Pracownia Geografi</w:t>
            </w:r>
            <w:r>
              <w:rPr>
                <w:rFonts w:cstheme="minorHAnsi"/>
                <w:color w:val="000000" w:themeColor="text1"/>
                <w:sz w:val="22"/>
                <w:szCs w:val="22"/>
              </w:rPr>
              <w:t>i</w:t>
            </w:r>
          </w:p>
        </w:tc>
        <w:tc>
          <w:tcPr>
            <w:tcW w:w="951" w:type="dxa"/>
            <w:tcBorders>
              <w:top w:val="nil"/>
              <w:left w:val="nil"/>
              <w:bottom w:val="nil"/>
              <w:right w:val="nil"/>
            </w:tcBorders>
            <w:shd w:val="clear" w:color="auto" w:fill="auto"/>
            <w:vAlign w:val="center"/>
          </w:tcPr>
          <w:p w:rsidR="00DD3CE9" w:rsidRPr="009D306D" w:rsidRDefault="00DD3CE9" w:rsidP="00DD3CE9">
            <w:pPr>
              <w:rPr>
                <w:rFonts w:cstheme="minorHAnsi"/>
                <w:color w:val="000000" w:themeColor="text1"/>
                <w:sz w:val="22"/>
                <w:szCs w:val="22"/>
              </w:rPr>
            </w:pP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13.</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Laptop dla nauczyciela </w:t>
            </w:r>
            <w:r w:rsidR="002229C5" w:rsidRPr="00E50C3D">
              <w:rPr>
                <w:rFonts w:ascii="Calibri" w:hAnsi="Calibri" w:cs="Calibri"/>
                <w:color w:val="FF0000"/>
              </w:rPr>
              <w:t>*/**</w:t>
            </w:r>
          </w:p>
        </w:tc>
        <w:tc>
          <w:tcPr>
            <w:tcW w:w="951" w:type="dxa"/>
            <w:tcBorders>
              <w:top w:val="single" w:sz="4" w:space="0" w:color="auto"/>
              <w:left w:val="nil"/>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p>
        </w:tc>
        <w:tc>
          <w:tcPr>
            <w:tcW w:w="2455" w:type="dxa"/>
            <w:tcBorders>
              <w:top w:val="nil"/>
              <w:left w:val="nil"/>
              <w:bottom w:val="nil"/>
              <w:right w:val="nil"/>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Pracownia Matematyki sala 28</w:t>
            </w:r>
          </w:p>
        </w:tc>
        <w:tc>
          <w:tcPr>
            <w:tcW w:w="951" w:type="dxa"/>
            <w:tcBorders>
              <w:top w:val="nil"/>
              <w:left w:val="nil"/>
              <w:bottom w:val="nil"/>
              <w:right w:val="nil"/>
            </w:tcBorders>
            <w:shd w:val="clear" w:color="auto" w:fill="auto"/>
          </w:tcPr>
          <w:p w:rsidR="00DD3CE9" w:rsidRPr="009D306D" w:rsidRDefault="00DD3CE9" w:rsidP="00DD3CE9">
            <w:pPr>
              <w:rPr>
                <w:rFonts w:cstheme="minorHAnsi"/>
                <w:color w:val="000000" w:themeColor="text1"/>
                <w:sz w:val="22"/>
                <w:szCs w:val="22"/>
              </w:rPr>
            </w:pP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14.</w:t>
            </w:r>
          </w:p>
        </w:tc>
        <w:tc>
          <w:tcPr>
            <w:tcW w:w="2455" w:type="dxa"/>
            <w:tcBorders>
              <w:top w:val="single" w:sz="4" w:space="0" w:color="auto"/>
              <w:left w:val="single" w:sz="8" w:space="0" w:color="auto"/>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Pr>
                <w:rFonts w:cstheme="minorHAnsi"/>
                <w:color w:val="000000" w:themeColor="text1"/>
                <w:sz w:val="22"/>
                <w:szCs w:val="22"/>
              </w:rPr>
              <w:t>Laptop dla nauczyciela</w:t>
            </w:r>
            <w:r w:rsidRPr="009D306D">
              <w:rPr>
                <w:rFonts w:cstheme="minorHAnsi"/>
                <w:color w:val="000000" w:themeColor="text1"/>
                <w:sz w:val="22"/>
                <w:szCs w:val="22"/>
              </w:rPr>
              <w:t xml:space="preserve"> </w:t>
            </w:r>
            <w:r w:rsidR="002229C5" w:rsidRPr="00E50C3D">
              <w:rPr>
                <w:rFonts w:ascii="Calibri" w:hAnsi="Calibri" w:cs="Calibri"/>
                <w:color w:val="FF0000"/>
              </w:rPr>
              <w:t>*/**</w:t>
            </w:r>
          </w:p>
        </w:tc>
        <w:tc>
          <w:tcPr>
            <w:tcW w:w="951" w:type="dxa"/>
            <w:tcBorders>
              <w:top w:val="single" w:sz="4" w:space="0" w:color="auto"/>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15.</w:t>
            </w:r>
          </w:p>
        </w:tc>
        <w:tc>
          <w:tcPr>
            <w:tcW w:w="2455" w:type="dxa"/>
            <w:tcBorders>
              <w:top w:val="nil"/>
              <w:left w:val="single" w:sz="8" w:space="0" w:color="auto"/>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Laptop dla ucznia niepełnosprawnego</w:t>
            </w:r>
            <w:r w:rsidR="002229C5"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16.</w:t>
            </w:r>
          </w:p>
        </w:tc>
        <w:tc>
          <w:tcPr>
            <w:tcW w:w="2455" w:type="dxa"/>
            <w:tcBorders>
              <w:top w:val="nil"/>
              <w:left w:val="single" w:sz="8" w:space="0" w:color="auto"/>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Oprogramowanie dla ucznia niedowidzącego na USB</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17.</w:t>
            </w:r>
          </w:p>
        </w:tc>
        <w:tc>
          <w:tcPr>
            <w:tcW w:w="2455" w:type="dxa"/>
            <w:tcBorders>
              <w:top w:val="nil"/>
              <w:left w:val="single" w:sz="8" w:space="0" w:color="auto"/>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Klawiatura dla niepełnosprawnych</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p>
        </w:tc>
        <w:tc>
          <w:tcPr>
            <w:tcW w:w="2455"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xml:space="preserve">pracownia informatyczna </w:t>
            </w:r>
          </w:p>
        </w:tc>
        <w:tc>
          <w:tcPr>
            <w:tcW w:w="951" w:type="dxa"/>
            <w:tcBorders>
              <w:top w:val="nil"/>
              <w:left w:val="nil"/>
              <w:bottom w:val="single" w:sz="4" w:space="0" w:color="auto"/>
              <w:right w:val="single" w:sz="4" w:space="0" w:color="auto"/>
            </w:tcBorders>
            <w:shd w:val="clear" w:color="auto" w:fill="auto"/>
            <w:vAlign w:val="center"/>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 </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18.</w:t>
            </w: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Stanowisko komputerowe -</w:t>
            </w:r>
            <w:r w:rsidR="002229C5"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25</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r w:rsidR="00DD3CE9" w:rsidRPr="00910652" w:rsidTr="00944328">
        <w:tc>
          <w:tcPr>
            <w:tcW w:w="603" w:type="dxa"/>
            <w:tcBorders>
              <w:top w:val="single" w:sz="4" w:space="0" w:color="auto"/>
              <w:bottom w:val="single" w:sz="4" w:space="0" w:color="auto"/>
            </w:tcBorders>
          </w:tcPr>
          <w:p w:rsidR="00DD3CE9" w:rsidRPr="009D306D" w:rsidRDefault="00DD3CE9" w:rsidP="00DD3CE9">
            <w:pPr>
              <w:spacing w:after="120"/>
              <w:rPr>
                <w:rFonts w:cstheme="minorHAnsi"/>
                <w:bCs/>
                <w:color w:val="000000" w:themeColor="text1"/>
                <w:sz w:val="22"/>
                <w:szCs w:val="22"/>
              </w:rPr>
            </w:pPr>
            <w:r>
              <w:rPr>
                <w:rFonts w:cstheme="minorHAnsi"/>
                <w:bCs/>
                <w:color w:val="000000" w:themeColor="text1"/>
                <w:sz w:val="22"/>
                <w:szCs w:val="22"/>
              </w:rPr>
              <w:t>19.</w:t>
            </w:r>
          </w:p>
        </w:tc>
        <w:tc>
          <w:tcPr>
            <w:tcW w:w="2455" w:type="dxa"/>
            <w:tcBorders>
              <w:top w:val="nil"/>
              <w:left w:val="single" w:sz="4" w:space="0" w:color="auto"/>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Pr>
                <w:rFonts w:cstheme="minorHAnsi"/>
                <w:color w:val="000000" w:themeColor="text1"/>
                <w:sz w:val="22"/>
                <w:szCs w:val="22"/>
              </w:rPr>
              <w:t>Laptop dla nauczyciela</w:t>
            </w:r>
            <w:r w:rsidR="002229C5"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tcPr>
          <w:p w:rsidR="00DD3CE9" w:rsidRPr="009D306D" w:rsidRDefault="00DD3CE9" w:rsidP="00DD3CE9">
            <w:pPr>
              <w:rPr>
                <w:rFonts w:cstheme="minorHAnsi"/>
                <w:color w:val="000000" w:themeColor="text1"/>
                <w:sz w:val="22"/>
                <w:szCs w:val="22"/>
              </w:rPr>
            </w:pPr>
            <w:r w:rsidRPr="009D306D">
              <w:rPr>
                <w:rFonts w:cstheme="minorHAnsi"/>
                <w:color w:val="000000" w:themeColor="text1"/>
                <w:sz w:val="22"/>
                <w:szCs w:val="22"/>
              </w:rPr>
              <w:t>1</w:t>
            </w:r>
          </w:p>
        </w:tc>
        <w:tc>
          <w:tcPr>
            <w:tcW w:w="1797" w:type="dxa"/>
          </w:tcPr>
          <w:p w:rsidR="00DD3CE9" w:rsidRPr="00910652" w:rsidRDefault="00DD3CE9" w:rsidP="00DD3CE9">
            <w:pPr>
              <w:rPr>
                <w:rFonts w:ascii="Calibri" w:eastAsia="Times New Roman" w:hAnsi="Calibri" w:cs="Times New Roman"/>
                <w:sz w:val="24"/>
                <w:szCs w:val="24"/>
              </w:rPr>
            </w:pPr>
          </w:p>
        </w:tc>
        <w:tc>
          <w:tcPr>
            <w:tcW w:w="1716" w:type="dxa"/>
          </w:tcPr>
          <w:p w:rsidR="00DD3CE9" w:rsidRPr="00910652" w:rsidRDefault="00DD3CE9" w:rsidP="00DD3CE9">
            <w:pPr>
              <w:rPr>
                <w:rFonts w:ascii="Calibri" w:eastAsia="Times New Roman" w:hAnsi="Calibri" w:cs="Times New Roman"/>
                <w:sz w:val="24"/>
                <w:szCs w:val="24"/>
              </w:rPr>
            </w:pPr>
          </w:p>
        </w:tc>
        <w:tc>
          <w:tcPr>
            <w:tcW w:w="1540" w:type="dxa"/>
          </w:tcPr>
          <w:p w:rsidR="00DD3CE9" w:rsidRPr="00910652" w:rsidRDefault="00DD3CE9" w:rsidP="00DD3CE9">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412F18" w:rsidRPr="00412F18">
        <w:rPr>
          <w:rFonts w:ascii="Calibri" w:eastAsia="Times New Roman" w:hAnsi="Calibri" w:cs="Times New Roman"/>
          <w:b/>
          <w:sz w:val="24"/>
          <w:szCs w:val="24"/>
          <w:lang w:eastAsia="en-US"/>
        </w:rPr>
        <w:t>08.02.2023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652" w:rsidRDefault="00910652">
      <w:r>
        <w:separator/>
      </w:r>
    </w:p>
  </w:endnote>
  <w:endnote w:type="continuationSeparator" w:id="0">
    <w:p w:rsidR="00910652" w:rsidRDefault="0091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rsidR="00BF289D" w:rsidRPr="00BF289D" w:rsidRDefault="002229C5"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C6E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652" w:rsidRDefault="00910652">
      <w:r>
        <w:separator/>
      </w:r>
    </w:p>
  </w:footnote>
  <w:footnote w:type="continuationSeparator" w:id="0">
    <w:p w:rsidR="00910652" w:rsidRDefault="0091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B74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229C5"/>
    <w:rsid w:val="00231DBE"/>
    <w:rsid w:val="00233550"/>
    <w:rsid w:val="00235A9D"/>
    <w:rsid w:val="00236E3F"/>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6713D"/>
    <w:rsid w:val="00571D2F"/>
    <w:rsid w:val="00574FD1"/>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C05EC"/>
    <w:rsid w:val="00DD3CE9"/>
    <w:rsid w:val="00DE0CEC"/>
    <w:rsid w:val="00DE56CB"/>
    <w:rsid w:val="00DF0552"/>
    <w:rsid w:val="00DF26CD"/>
    <w:rsid w:val="00DF4F28"/>
    <w:rsid w:val="00DF6008"/>
    <w:rsid w:val="00E042E1"/>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TotalTime>
  <Pages>5</Pages>
  <Words>801</Words>
  <Characters>5273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2020-06-22T06:21:00Z</cp:lastPrinted>
  <dcterms:created xsi:type="dcterms:W3CDTF">2023-01-02T12:58:00Z</dcterms:created>
  <dcterms:modified xsi:type="dcterms:W3CDTF">2023-01-02T12:58:00Z</dcterms:modified>
</cp:coreProperties>
</file>