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6DD3" w:rsidRDefault="00066DD3" w:rsidP="00E4212E">
      <w:pPr>
        <w:tabs>
          <w:tab w:val="left" w:pos="4740"/>
        </w:tabs>
        <w:jc w:val="both"/>
        <w:rPr>
          <w:rFonts w:cs="Times New Roman"/>
          <w:b/>
          <w:bCs/>
          <w:color w:val="auto"/>
          <w:lang w:val="pl-PL"/>
        </w:rPr>
      </w:pPr>
    </w:p>
    <w:p w:rsidR="00E4212E" w:rsidRDefault="00E4212E" w:rsidP="00E4212E">
      <w:pPr>
        <w:tabs>
          <w:tab w:val="left" w:pos="4740"/>
        </w:tabs>
        <w:jc w:val="both"/>
        <w:rPr>
          <w:rFonts w:cs="Times New Roman"/>
          <w:b/>
          <w:bCs/>
          <w:color w:val="auto"/>
          <w:lang w:val="pl-PL"/>
        </w:rPr>
      </w:pPr>
    </w:p>
    <w:p w:rsidR="00E4212E" w:rsidRPr="006A562B" w:rsidRDefault="00E4212E" w:rsidP="00E4212E">
      <w:pPr>
        <w:autoSpaceDE w:val="0"/>
        <w:ind w:left="426" w:hanging="426"/>
        <w:jc w:val="right"/>
        <w:rPr>
          <w:rFonts w:cs="Times New Roman"/>
          <w:b/>
          <w:bCs/>
          <w:color w:val="auto"/>
          <w:lang w:val="pl-PL"/>
        </w:rPr>
      </w:pPr>
      <w:r w:rsidRPr="006A562B">
        <w:rPr>
          <w:rFonts w:cs="Times New Roman"/>
          <w:b/>
          <w:bCs/>
          <w:color w:val="auto"/>
          <w:lang w:val="pl-PL"/>
        </w:rPr>
        <w:t xml:space="preserve">Załącznik nr </w:t>
      </w:r>
      <w:r w:rsidR="00383819">
        <w:rPr>
          <w:rFonts w:cs="Times New Roman"/>
          <w:b/>
          <w:bCs/>
          <w:color w:val="auto"/>
          <w:lang w:val="pl-PL"/>
        </w:rPr>
        <w:t>9</w:t>
      </w:r>
      <w:r w:rsidRPr="006A562B">
        <w:rPr>
          <w:rFonts w:cs="Times New Roman"/>
          <w:b/>
          <w:bCs/>
          <w:color w:val="auto"/>
          <w:lang w:val="pl-PL"/>
        </w:rPr>
        <w:t xml:space="preserve">  do Umowy</w:t>
      </w: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>................................................</w:t>
      </w: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>/pieczęć firmowa Wykonawcy/</w:t>
      </w:r>
    </w:p>
    <w:p w:rsidR="00E4212E" w:rsidRPr="006A562B" w:rsidRDefault="00E4212E" w:rsidP="00E4212E">
      <w:pPr>
        <w:autoSpaceDE w:val="0"/>
        <w:ind w:left="426" w:hanging="426"/>
        <w:rPr>
          <w:rFonts w:cs="Times New Roman"/>
          <w:b/>
          <w:bCs/>
          <w:color w:val="auto"/>
          <w:lang w:val="pl-PL"/>
        </w:rPr>
      </w:pPr>
    </w:p>
    <w:p w:rsidR="00E4212E" w:rsidRPr="006A562B" w:rsidRDefault="00E4212E" w:rsidP="00E4212E">
      <w:pPr>
        <w:autoSpaceDE w:val="0"/>
        <w:ind w:left="426" w:hanging="426"/>
        <w:jc w:val="center"/>
        <w:rPr>
          <w:rFonts w:cs="Times New Roman"/>
          <w:b/>
          <w:bCs/>
          <w:color w:val="auto"/>
          <w:lang w:val="pl-PL"/>
        </w:rPr>
      </w:pPr>
      <w:r w:rsidRPr="006A562B">
        <w:rPr>
          <w:rFonts w:cs="Times New Roman"/>
          <w:b/>
          <w:bCs/>
          <w:color w:val="auto"/>
          <w:lang w:val="pl-PL"/>
        </w:rPr>
        <w:t>KARTA GWARANCYJNA</w:t>
      </w:r>
    </w:p>
    <w:p w:rsidR="00E4212E" w:rsidRPr="006A562B" w:rsidRDefault="00E4212E" w:rsidP="00E4212E">
      <w:pPr>
        <w:autoSpaceDE w:val="0"/>
        <w:ind w:left="426" w:hanging="426"/>
        <w:rPr>
          <w:rFonts w:cs="Times New Roman"/>
          <w:b/>
          <w:bCs/>
          <w:color w:val="auto"/>
          <w:lang w:val="pl-PL"/>
        </w:rPr>
      </w:pP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 xml:space="preserve">sporządzona w dniu ...................... </w:t>
      </w: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</w:p>
    <w:p w:rsidR="00E4212E" w:rsidRPr="006A562B" w:rsidRDefault="00E4212E" w:rsidP="00E4212E">
      <w:pPr>
        <w:autoSpaceDE w:val="0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 xml:space="preserve">1. Zamawiający </w:t>
      </w:r>
      <w:r w:rsidRPr="006A562B">
        <w:rPr>
          <w:rFonts w:cs="Times New Roman"/>
          <w:b/>
          <w:bCs/>
          <w:color w:val="auto"/>
          <w:lang w:val="pl-PL"/>
        </w:rPr>
        <w:t>Komendant Wojewódzki Policji w Gdańsku</w:t>
      </w:r>
    </w:p>
    <w:p w:rsidR="00E4212E" w:rsidRPr="006A562B" w:rsidRDefault="00E4212E" w:rsidP="00E4212E">
      <w:pPr>
        <w:autoSpaceDE w:val="0"/>
        <w:rPr>
          <w:rFonts w:cs="Times New Roman"/>
          <w:color w:val="auto"/>
          <w:lang w:val="pl-PL"/>
        </w:rPr>
      </w:pPr>
    </w:p>
    <w:p w:rsidR="00E4212E" w:rsidRPr="006A562B" w:rsidRDefault="00E4212E" w:rsidP="00E4212E">
      <w:pPr>
        <w:autoSpaceDE w:val="0"/>
        <w:ind w:left="1560" w:hanging="1560"/>
        <w:rPr>
          <w:rFonts w:cs="Times New Roman"/>
          <w:b/>
          <w:bCs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>2. Wykonawca</w:t>
      </w:r>
      <w:r w:rsidRPr="006A562B">
        <w:rPr>
          <w:rFonts w:cs="Times New Roman"/>
          <w:b/>
          <w:bCs/>
          <w:color w:val="auto"/>
          <w:lang w:val="pl-PL"/>
        </w:rPr>
        <w:t xml:space="preserve"> </w:t>
      </w:r>
      <w:r w:rsidR="00656038">
        <w:rPr>
          <w:rFonts w:cs="Times New Roman"/>
          <w:b/>
          <w:bCs/>
          <w:color w:val="auto"/>
          <w:lang w:val="pl-PL"/>
        </w:rPr>
        <w:t>–</w:t>
      </w:r>
      <w:r w:rsidR="00E66E78">
        <w:rPr>
          <w:rFonts w:cs="Times New Roman"/>
          <w:b/>
          <w:bCs/>
          <w:color w:val="auto"/>
          <w:lang w:val="pl-PL"/>
        </w:rPr>
        <w:t xml:space="preserve"> </w:t>
      </w:r>
      <w:r w:rsidR="00D42F8A">
        <w:rPr>
          <w:rFonts w:cs="Times New Roman"/>
          <w:b/>
          <w:bCs/>
          <w:color w:val="auto"/>
          <w:lang w:val="pl-PL"/>
        </w:rPr>
        <w:t>……………………………………………………………</w:t>
      </w:r>
      <w:r w:rsidRPr="006A562B">
        <w:rPr>
          <w:rFonts w:cs="Times New Roman"/>
          <w:b/>
          <w:color w:val="auto"/>
          <w:lang w:val="pl-PL"/>
        </w:rPr>
        <w:t xml:space="preserve"> </w:t>
      </w:r>
      <w:r w:rsidRPr="006A562B">
        <w:rPr>
          <w:rFonts w:cs="Times New Roman"/>
          <w:b/>
          <w:color w:val="auto"/>
          <w:lang w:val="pl-PL"/>
        </w:rPr>
        <w:br/>
      </w:r>
      <w:r w:rsidR="00656038">
        <w:rPr>
          <w:rFonts w:cs="Times New Roman"/>
          <w:b/>
          <w:color w:val="auto"/>
          <w:lang w:val="pl-PL"/>
        </w:rPr>
        <w:t xml:space="preserve">  </w:t>
      </w:r>
      <w:r w:rsidRPr="006A562B">
        <w:rPr>
          <w:rFonts w:cs="Times New Roman"/>
          <w:b/>
          <w:color w:val="auto"/>
          <w:lang w:val="pl-PL"/>
        </w:rPr>
        <w:t xml:space="preserve">z siedzibą w </w:t>
      </w:r>
      <w:r w:rsidR="00D42F8A">
        <w:rPr>
          <w:rFonts w:cs="Times New Roman"/>
          <w:b/>
          <w:color w:val="auto"/>
          <w:lang w:val="pl-PL"/>
        </w:rPr>
        <w:t>……………………………………………..</w:t>
      </w:r>
    </w:p>
    <w:p w:rsidR="00E4212E" w:rsidRPr="006A562B" w:rsidRDefault="00E4212E" w:rsidP="00E4212E">
      <w:pPr>
        <w:autoSpaceDE w:val="0"/>
        <w:rPr>
          <w:rFonts w:cs="Times New Roman"/>
          <w:color w:val="auto"/>
          <w:lang w:val="pl-PL"/>
        </w:rPr>
      </w:pPr>
    </w:p>
    <w:p w:rsidR="00E4212E" w:rsidRPr="006A562B" w:rsidRDefault="00E4212E" w:rsidP="00E4212E">
      <w:pPr>
        <w:pStyle w:val="komparycjasad"/>
        <w:spacing w:line="36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6A562B">
        <w:rPr>
          <w:rFonts w:ascii="Times New Roman" w:hAnsi="Times New Roman" w:cs="Times New Roman"/>
          <w:b w:val="0"/>
          <w:sz w:val="24"/>
          <w:szCs w:val="24"/>
        </w:rPr>
        <w:t>3. Umowa (nr, z dnia)</w:t>
      </w:r>
      <w:r w:rsidRPr="006A562B">
        <w:rPr>
          <w:rFonts w:ascii="Times New Roman" w:hAnsi="Times New Roman" w:cs="Times New Roman"/>
          <w:i/>
          <w:iCs/>
          <w:sz w:val="24"/>
          <w:szCs w:val="24"/>
        </w:rPr>
        <w:t xml:space="preserve">  </w:t>
      </w:r>
      <w:r w:rsidRPr="006A562B">
        <w:rPr>
          <w:rFonts w:ascii="Times New Roman" w:hAnsi="Times New Roman" w:cs="Times New Roman"/>
          <w:bCs/>
          <w:sz w:val="24"/>
          <w:szCs w:val="24"/>
        </w:rPr>
        <w:t>nr</w:t>
      </w:r>
      <w:r w:rsidR="0080127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42F8A">
        <w:rPr>
          <w:rFonts w:ascii="Times New Roman" w:hAnsi="Times New Roman" w:cs="Times New Roman"/>
          <w:bCs/>
          <w:sz w:val="24"/>
          <w:szCs w:val="24"/>
        </w:rPr>
        <w:t>……………………………………..</w:t>
      </w:r>
      <w:r w:rsidRPr="006A562B">
        <w:rPr>
          <w:rFonts w:ascii="Times New Roman" w:hAnsi="Times New Roman" w:cs="Times New Roman"/>
          <w:bCs/>
          <w:sz w:val="24"/>
          <w:szCs w:val="24"/>
        </w:rPr>
        <w:t xml:space="preserve"> z dnia …………………………….</w:t>
      </w: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>4. Przedmiot umowy :</w:t>
      </w: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</w:p>
    <w:p w:rsidR="00E4212E" w:rsidRPr="009A53D2" w:rsidRDefault="00E4212E" w:rsidP="00E4212E">
      <w:pPr>
        <w:pStyle w:val="komparycjasad"/>
        <w:spacing w:line="360" w:lineRule="auto"/>
        <w:ind w:left="0"/>
        <w:rPr>
          <w:rFonts w:ascii="Times New Roman" w:hAnsi="Times New Roman" w:cs="Times New Roman"/>
          <w:b w:val="0"/>
          <w:bCs/>
          <w:sz w:val="24"/>
          <w:szCs w:val="24"/>
        </w:rPr>
      </w:pPr>
      <w:r w:rsidRPr="006A562B">
        <w:rPr>
          <w:rFonts w:ascii="Times New Roman" w:hAnsi="Times New Roman" w:cs="Times New Roman"/>
          <w:bCs/>
          <w:sz w:val="24"/>
          <w:szCs w:val="24"/>
        </w:rPr>
        <w:t>Wykonanie robót:</w:t>
      </w:r>
      <w:r w:rsidR="00F64AD4" w:rsidRPr="00F64AD4">
        <w:t xml:space="preserve"> </w:t>
      </w:r>
      <w:r w:rsidR="00E266D8" w:rsidRPr="00E266D8">
        <w:rPr>
          <w:rFonts w:ascii="Times New Roman" w:hAnsi="Times New Roman" w:cs="Times New Roman"/>
          <w:sz w:val="22"/>
          <w:szCs w:val="22"/>
        </w:rPr>
        <w:t xml:space="preserve">Roboty remontowe pn.: „Dostosowanie do obowiązujących przepisów kojców dla psów służbowych, zlokalizowanych na terenie Komendy Wojewódzkiej Policji w Gdańsku, przy </w:t>
      </w:r>
      <w:r w:rsidR="00E266D8" w:rsidRPr="00E266D8">
        <w:rPr>
          <w:rFonts w:ascii="Times New Roman" w:hAnsi="Times New Roman" w:cs="Times New Roman"/>
          <w:sz w:val="22"/>
          <w:szCs w:val="22"/>
        </w:rPr>
        <w:br/>
        <w:t>ul. Biskupia 23</w:t>
      </w:r>
      <w:bookmarkStart w:id="0" w:name="_GoBack"/>
      <w:bookmarkEnd w:id="0"/>
      <w:r w:rsidR="00E266D8" w:rsidRPr="00E266D8">
        <w:rPr>
          <w:rFonts w:ascii="Times New Roman" w:hAnsi="Times New Roman" w:cs="Times New Roman"/>
          <w:sz w:val="22"/>
          <w:szCs w:val="22"/>
        </w:rPr>
        <w:t>”.</w:t>
      </w:r>
    </w:p>
    <w:p w:rsidR="00E4212E" w:rsidRPr="006A562B" w:rsidRDefault="00E4212E" w:rsidP="00E4212E">
      <w:pPr>
        <w:autoSpaceDE w:val="0"/>
        <w:ind w:left="283" w:right="-426"/>
        <w:jc w:val="both"/>
        <w:rPr>
          <w:rFonts w:eastAsia="Times New Roman" w:cs="Times New Roman"/>
          <w:b/>
          <w:bCs/>
          <w:color w:val="auto"/>
          <w:lang w:val="pl-PL" w:eastAsia="ar-SA" w:bidi="ar-SA"/>
        </w:rPr>
      </w:pPr>
    </w:p>
    <w:p w:rsidR="00E4212E" w:rsidRPr="006A562B" w:rsidRDefault="00E4212E" w:rsidP="00E4212E">
      <w:pPr>
        <w:autoSpaceDE w:val="0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>5. Charakterystyka techniczna przedmiotu umowy, zwanego dalej przedmiotem gwarancji:</w:t>
      </w: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>------------------------------------------------------------------------------------------------------------------------</w:t>
      </w: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>------------------------------------------------------------------------------------------------------------------------</w:t>
      </w:r>
    </w:p>
    <w:p w:rsidR="00E4212E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>------------------------------------------------------------------------------------------------------------------------</w:t>
      </w: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>Przedmiot gwarancji obejmuje łącznie wszystkie zamontowane urządzenia i roboty budowlane wykonane w ramach wyżej wymienionej umowy.</w:t>
      </w: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>6. Data odbioru końcowego: dzień ....... miesiąc ............... rok ..............</w:t>
      </w:r>
    </w:p>
    <w:p w:rsidR="00E4212E" w:rsidRPr="006A562B" w:rsidRDefault="00E4212E" w:rsidP="00E4212E">
      <w:pPr>
        <w:autoSpaceDE w:val="0"/>
        <w:ind w:left="426" w:hanging="426"/>
        <w:rPr>
          <w:rFonts w:cs="Times New Roman"/>
          <w:b/>
          <w:bCs/>
          <w:color w:val="auto"/>
          <w:lang w:val="pl-PL"/>
        </w:rPr>
      </w:pPr>
    </w:p>
    <w:p w:rsidR="00E4212E" w:rsidRPr="006A562B" w:rsidRDefault="00E4212E" w:rsidP="00E4212E">
      <w:pPr>
        <w:autoSpaceDE w:val="0"/>
        <w:ind w:left="426" w:hanging="426"/>
        <w:rPr>
          <w:rFonts w:cs="Times New Roman"/>
          <w:b/>
          <w:bCs/>
          <w:color w:val="auto"/>
          <w:lang w:val="pl-PL"/>
        </w:rPr>
      </w:pPr>
      <w:r w:rsidRPr="006A562B">
        <w:rPr>
          <w:rFonts w:cs="Times New Roman"/>
          <w:b/>
          <w:bCs/>
          <w:color w:val="auto"/>
          <w:lang w:val="pl-PL"/>
        </w:rPr>
        <w:t>Warunki gwarancji jakości.</w:t>
      </w:r>
    </w:p>
    <w:p w:rsidR="00E4212E" w:rsidRPr="006A562B" w:rsidRDefault="00E4212E" w:rsidP="00E4212E">
      <w:pPr>
        <w:autoSpaceDE w:val="0"/>
        <w:ind w:left="426" w:hanging="426"/>
        <w:rPr>
          <w:rFonts w:cs="Times New Roman"/>
          <w:b/>
          <w:bCs/>
          <w:color w:val="auto"/>
          <w:lang w:val="pl-PL"/>
        </w:rPr>
      </w:pP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 xml:space="preserve">1. Wykonawca oświadcza, że objęty niniejszą kartą gwarancyjną przedmiot gwarancji został wykonany zgodnie z umową, specyfikacją techniczną wykonania i odbioru robót, zasadami wiedzy technicznej i przepisami </w:t>
      </w:r>
      <w:proofErr w:type="spellStart"/>
      <w:r w:rsidRPr="006A562B">
        <w:rPr>
          <w:rFonts w:cs="Times New Roman"/>
          <w:color w:val="auto"/>
          <w:lang w:val="pl-PL"/>
        </w:rPr>
        <w:t>techniczno</w:t>
      </w:r>
      <w:proofErr w:type="spellEnd"/>
      <w:r w:rsidRPr="006A562B">
        <w:rPr>
          <w:rFonts w:cs="Times New Roman"/>
          <w:color w:val="auto"/>
          <w:lang w:val="pl-PL"/>
        </w:rPr>
        <w:t>–budowlanymi, dokumentacją techniczną.</w:t>
      </w: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 xml:space="preserve">2. Okres gwarancji jakości na wykonane prace i zamontowane urządzenia wynosi </w:t>
      </w:r>
      <w:r w:rsidR="00CC38EB">
        <w:rPr>
          <w:rFonts w:cs="Times New Roman"/>
          <w:b/>
          <w:bCs/>
          <w:color w:val="auto"/>
          <w:lang w:val="pl-PL"/>
        </w:rPr>
        <w:t>……..</w:t>
      </w:r>
      <w:r w:rsidRPr="006A562B">
        <w:rPr>
          <w:rFonts w:cs="Times New Roman"/>
          <w:color w:val="auto"/>
          <w:lang w:val="pl-PL"/>
        </w:rPr>
        <w:t>m-</w:t>
      </w:r>
      <w:proofErr w:type="spellStart"/>
      <w:r w:rsidRPr="006A562B">
        <w:rPr>
          <w:rFonts w:cs="Times New Roman"/>
          <w:color w:val="auto"/>
          <w:lang w:val="pl-PL"/>
        </w:rPr>
        <w:t>cy</w:t>
      </w:r>
      <w:proofErr w:type="spellEnd"/>
      <w:r w:rsidRPr="006A562B">
        <w:rPr>
          <w:rFonts w:cs="Times New Roman"/>
          <w:color w:val="auto"/>
          <w:lang w:val="pl-PL"/>
        </w:rPr>
        <w:t>, licząc od dnia spisania protok</w:t>
      </w:r>
      <w:r w:rsidR="00F71EF6">
        <w:rPr>
          <w:rFonts w:cs="Times New Roman"/>
          <w:color w:val="auto"/>
          <w:lang w:val="pl-PL"/>
        </w:rPr>
        <w:t>o</w:t>
      </w:r>
      <w:r w:rsidRPr="006A562B">
        <w:rPr>
          <w:rFonts w:cs="Times New Roman"/>
          <w:color w:val="auto"/>
          <w:lang w:val="pl-PL"/>
        </w:rPr>
        <w:t>łu odbioru końcowego.</w:t>
      </w: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>3. W okresie gwarancji jakości Wykonawca obowiązany jest do nieodpłatnego usuwania wad ujawnionych po odbiorze końcowym.</w:t>
      </w: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>4. O wystąpieniu wad Zamawiający powiadomi Wykonawcę – Gwaranta na piśmie (pismo lub fax.), podając rodzaj wady.</w:t>
      </w:r>
    </w:p>
    <w:p w:rsidR="00E4212E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</w:p>
    <w:p w:rsidR="00E50C8C" w:rsidRPr="006A562B" w:rsidRDefault="00E50C8C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lastRenderedPageBreak/>
        <w:t>5. Ustala się poniższe terminy usunięcia wad:</w:t>
      </w: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</w:p>
    <w:p w:rsidR="00E4212E" w:rsidRPr="006A562B" w:rsidRDefault="00E4212E" w:rsidP="00E4212E">
      <w:pPr>
        <w:autoSpaceDE w:val="0"/>
        <w:ind w:left="709" w:hanging="283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>a) jeśli wada uniemożliwia zgodne z obowiązującymi przepisami użytkowanie przedmiotu gwarancji – niezwłocznie tj. w terminie 24 godzin od powiadomienia,</w:t>
      </w:r>
    </w:p>
    <w:p w:rsidR="00E4212E" w:rsidRPr="006A562B" w:rsidRDefault="00E4212E" w:rsidP="00E4212E">
      <w:pPr>
        <w:autoSpaceDE w:val="0"/>
        <w:ind w:left="426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>b) w pozostałych przypadkach, w ciągu 14 dni od daty otrzymania zgłoszenia.</w:t>
      </w:r>
    </w:p>
    <w:p w:rsidR="00E4212E" w:rsidRPr="006A562B" w:rsidRDefault="00E4212E" w:rsidP="00E4212E">
      <w:pPr>
        <w:autoSpaceDE w:val="0"/>
        <w:ind w:left="426"/>
        <w:rPr>
          <w:rFonts w:cs="Times New Roman"/>
          <w:color w:val="auto"/>
          <w:lang w:val="pl-PL"/>
        </w:rPr>
      </w:pP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>6. Usunięcie wad powinno być stwierdzone protokolarnie i potwierdzone przez uprawnionych przedstawicieli KWP w Gdańsku.</w:t>
      </w: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>7. Jeżeli w wykonaniu swoich obowiązków wynikających z zawartej umowy gwarant dostarczył uprawnionemu z gwarancji zamiast rzeczy wadliwej rzecz wolną od wad albo dokonał istotnych napraw rzeczy objętej gwarancją, termin umownej gwarancji biegnie na nowo od chwili usunięcia wad. Jeżeli gwarant wymienił/naprawił część rzeczy, powyższe stosuje się odpowiednio do części wymienionej/naprawionej.</w:t>
      </w: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>8. W innych przypadkach termin gwarancji ulega przedłużeniu o czas w ciągu którego wskutek wady przedmiotu objętego gwarancją Zamawiający z przedmiotu gwarancji nie mógł korzystać.</w:t>
      </w: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>9. Nie podlegają uprawnieniom z tytułu gwarancji jakości wady powstałe na skutek:</w:t>
      </w: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</w:p>
    <w:p w:rsidR="00E4212E" w:rsidRPr="006A562B" w:rsidRDefault="00E4212E" w:rsidP="00E4212E">
      <w:pPr>
        <w:autoSpaceDE w:val="0"/>
        <w:ind w:left="426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 xml:space="preserve">a) siły wyższej pod pojęciem których strony utrzymują: stan wojny, stan klęski żywiołowej </w:t>
      </w:r>
      <w:r w:rsidR="00206F18">
        <w:rPr>
          <w:rFonts w:cs="Times New Roman"/>
          <w:color w:val="auto"/>
          <w:lang w:val="pl-PL"/>
        </w:rPr>
        <w:t xml:space="preserve">        </w:t>
      </w:r>
      <w:r w:rsidRPr="006A562B">
        <w:rPr>
          <w:rFonts w:cs="Times New Roman"/>
          <w:color w:val="auto"/>
          <w:lang w:val="pl-PL"/>
        </w:rPr>
        <w:t>i strajk generalny,</w:t>
      </w:r>
    </w:p>
    <w:p w:rsidR="00E4212E" w:rsidRPr="006A562B" w:rsidRDefault="00E4212E" w:rsidP="00E4212E">
      <w:pPr>
        <w:autoSpaceDE w:val="0"/>
        <w:ind w:left="426"/>
        <w:rPr>
          <w:rFonts w:cs="Times New Roman"/>
          <w:color w:val="auto"/>
          <w:lang w:val="pl-PL"/>
        </w:rPr>
      </w:pPr>
    </w:p>
    <w:p w:rsidR="00E4212E" w:rsidRPr="006A562B" w:rsidRDefault="00E4212E" w:rsidP="00E4212E">
      <w:pPr>
        <w:autoSpaceDE w:val="0"/>
        <w:ind w:left="426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>b) szkód wynikłych z winy Użytkownika, a szczególnie użytkowania przedmiotu gwarancji</w:t>
      </w:r>
    </w:p>
    <w:p w:rsidR="00E4212E" w:rsidRPr="006A562B" w:rsidRDefault="00E4212E" w:rsidP="00E4212E">
      <w:pPr>
        <w:autoSpaceDE w:val="0"/>
        <w:ind w:left="426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>w sposób niezgodny z zasadami eksploatacji i użytkowania.</w:t>
      </w: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>10. W celu umożliwienia kwalifikacji zgłoszonych wad, przyczyn ich powstania i sposobu usunięcia Zamawiający zobowiązuje się do przechowania otrzymanej w dniu odbioru dokumentacji powykonawczej i protok</w:t>
      </w:r>
      <w:r w:rsidR="00D657A6">
        <w:rPr>
          <w:rFonts w:cs="Times New Roman"/>
          <w:color w:val="auto"/>
          <w:lang w:val="pl-PL"/>
        </w:rPr>
        <w:t>o</w:t>
      </w:r>
      <w:r w:rsidRPr="006A562B">
        <w:rPr>
          <w:rFonts w:cs="Times New Roman"/>
          <w:color w:val="auto"/>
          <w:lang w:val="pl-PL"/>
        </w:rPr>
        <w:t>łu przekazania przedmiotu gwarancji do użytkowania przez cały okres gwarancji.</w:t>
      </w: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>11. Wykonawca jest odpowiedzialny za wszelkie szkody i straty, które spowodował w czasie prac nad usuwaniem wad.</w:t>
      </w: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>12. Wykonawca, niezależnie od udzielonej gwarancji jakości, ponosi odpowiedzialność z tytułu rękojmi za wady przedmiotu gwarancji.</w:t>
      </w: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>13. Zamawiający, po bezskutecznym upływie terminu wskazanego na usunięcie wad, wyznaczonego w zawiadomieniu do Wykonawcy, może zlecić ich usunięcie na koszt i ryzyko Wykonawcy innemu podmiotowi.</w:t>
      </w: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>14. W sprawach nie uregulowanych niniejszą kartą gwarancyjną zastosowanie mają przepisy Kodeksu Cywilnego, Prawa budowlanego oraz inne obowiązujące przepisy prawa.</w:t>
      </w:r>
    </w:p>
    <w:p w:rsidR="00E4212E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</w:p>
    <w:p w:rsidR="00E50C8C" w:rsidRDefault="00E50C8C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</w:p>
    <w:p w:rsidR="00E50C8C" w:rsidRDefault="00E50C8C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</w:p>
    <w:p w:rsidR="00E50C8C" w:rsidRDefault="00E50C8C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</w:p>
    <w:p w:rsidR="00E50C8C" w:rsidRDefault="00E50C8C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</w:p>
    <w:p w:rsidR="00E50C8C" w:rsidRDefault="00E50C8C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</w:p>
    <w:p w:rsidR="00E50C8C" w:rsidRDefault="00E50C8C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</w:p>
    <w:p w:rsidR="00E50C8C" w:rsidRPr="006A562B" w:rsidRDefault="00E50C8C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lastRenderedPageBreak/>
        <w:t xml:space="preserve">15. Karta gwarancyjna stanowi integralną część umowy na wykonanie przedmiotu zamówienia </w:t>
      </w:r>
      <w:r w:rsidR="00206F18">
        <w:rPr>
          <w:rFonts w:cs="Times New Roman"/>
          <w:color w:val="auto"/>
          <w:lang w:val="pl-PL"/>
        </w:rPr>
        <w:t xml:space="preserve">        </w:t>
      </w:r>
      <w:r w:rsidRPr="006A562B">
        <w:rPr>
          <w:rFonts w:cs="Times New Roman"/>
          <w:color w:val="auto"/>
          <w:lang w:val="pl-PL"/>
        </w:rPr>
        <w:t>i musi być podpisana przez każdą ze stron umowy.</w:t>
      </w: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</w:p>
    <w:p w:rsidR="00E4212E" w:rsidRPr="006A562B" w:rsidRDefault="00E4212E" w:rsidP="00E4212E">
      <w:pPr>
        <w:autoSpaceDE w:val="0"/>
        <w:ind w:left="426" w:hanging="426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>Warunki gwarancji podpisali:</w:t>
      </w:r>
    </w:p>
    <w:p w:rsidR="00E4212E" w:rsidRPr="006A562B" w:rsidRDefault="00E4212E" w:rsidP="00E4212E">
      <w:pPr>
        <w:autoSpaceDE w:val="0"/>
        <w:rPr>
          <w:rFonts w:cs="Times New Roman"/>
          <w:color w:val="auto"/>
          <w:lang w:val="pl-PL"/>
        </w:rPr>
      </w:pPr>
    </w:p>
    <w:p w:rsidR="00E4212E" w:rsidRPr="006A562B" w:rsidRDefault="00E4212E" w:rsidP="00E4212E">
      <w:pPr>
        <w:autoSpaceDE w:val="0"/>
        <w:rPr>
          <w:rFonts w:cs="Times New Roman"/>
          <w:color w:val="auto"/>
          <w:lang w:val="pl-PL"/>
        </w:rPr>
      </w:pPr>
      <w:r w:rsidRPr="006A562B">
        <w:rPr>
          <w:rFonts w:cs="Times New Roman"/>
          <w:color w:val="auto"/>
          <w:lang w:val="pl-PL"/>
        </w:rPr>
        <w:t xml:space="preserve">Udzielający gwarancji jakości :                         </w:t>
      </w:r>
      <w:r w:rsidRPr="006A562B">
        <w:rPr>
          <w:rFonts w:cs="Times New Roman"/>
          <w:color w:val="auto"/>
          <w:lang w:val="pl-PL"/>
        </w:rPr>
        <w:tab/>
      </w:r>
      <w:r w:rsidRPr="006A562B">
        <w:rPr>
          <w:rFonts w:cs="Times New Roman"/>
          <w:color w:val="auto"/>
          <w:lang w:val="pl-PL"/>
        </w:rPr>
        <w:tab/>
        <w:t xml:space="preserve"> Przyjmujący gwarancję jakości :</w:t>
      </w:r>
    </w:p>
    <w:p w:rsidR="00E4212E" w:rsidRPr="006A562B" w:rsidRDefault="00E4212E" w:rsidP="00E4212E">
      <w:pPr>
        <w:autoSpaceDE w:val="0"/>
        <w:rPr>
          <w:rFonts w:cs="Times New Roman"/>
          <w:color w:val="auto"/>
          <w:lang w:val="pl-PL"/>
        </w:rPr>
      </w:pPr>
    </w:p>
    <w:p w:rsidR="00E4212E" w:rsidRPr="006A562B" w:rsidRDefault="00E4212E" w:rsidP="00E4212E">
      <w:pPr>
        <w:autoSpaceDE w:val="0"/>
        <w:rPr>
          <w:rFonts w:cs="Times New Roman"/>
          <w:color w:val="auto"/>
          <w:lang w:val="pl-PL"/>
        </w:rPr>
      </w:pPr>
    </w:p>
    <w:p w:rsidR="00E4212E" w:rsidRPr="006A562B" w:rsidRDefault="00E4212E" w:rsidP="00E4212E">
      <w:pPr>
        <w:autoSpaceDE w:val="0"/>
        <w:rPr>
          <w:rFonts w:cs="Times New Roman"/>
          <w:color w:val="auto"/>
          <w:lang w:val="pl-PL"/>
        </w:rPr>
      </w:pPr>
    </w:p>
    <w:p w:rsidR="00E4212E" w:rsidRPr="006A562B" w:rsidRDefault="00E4212E" w:rsidP="00E4212E">
      <w:pPr>
        <w:autoSpaceDE w:val="0"/>
        <w:rPr>
          <w:rFonts w:cs="Times New Roman"/>
          <w:color w:val="auto"/>
          <w:lang w:val="pl-PL"/>
        </w:rPr>
      </w:pPr>
    </w:p>
    <w:p w:rsidR="009B3854" w:rsidRDefault="009B3854"/>
    <w:sectPr w:rsidR="009B3854" w:rsidSect="007E3199">
      <w:headerReference w:type="default" r:id="rId7"/>
      <w:footnotePr>
        <w:pos w:val="beneathText"/>
      </w:footnotePr>
      <w:pgSz w:w="11905" w:h="16837"/>
      <w:pgMar w:top="1361" w:right="84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4CEB" w:rsidRDefault="008F4CEB" w:rsidP="0044268C">
      <w:r>
        <w:separator/>
      </w:r>
    </w:p>
  </w:endnote>
  <w:endnote w:type="continuationSeparator" w:id="0">
    <w:p w:rsidR="008F4CEB" w:rsidRDefault="008F4CEB" w:rsidP="00442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4CEB" w:rsidRDefault="008F4CEB" w:rsidP="0044268C">
      <w:r>
        <w:separator/>
      </w:r>
    </w:p>
  </w:footnote>
  <w:footnote w:type="continuationSeparator" w:id="0">
    <w:p w:rsidR="008F4CEB" w:rsidRDefault="008F4CEB" w:rsidP="004426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68C" w:rsidRDefault="0044268C">
    <w:pPr>
      <w:pStyle w:val="Nagwek"/>
    </w:pPr>
    <w:proofErr w:type="spellStart"/>
    <w:r>
      <w:t>Postępowanie</w:t>
    </w:r>
    <w:proofErr w:type="spellEnd"/>
    <w:r>
      <w:t xml:space="preserve"> </w:t>
    </w:r>
    <w:r w:rsidR="00023EDD">
      <w:t>53</w:t>
    </w:r>
    <w: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53C9C"/>
    <w:multiLevelType w:val="hybridMultilevel"/>
    <w:tmpl w:val="C464B4A4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12025E"/>
    <w:multiLevelType w:val="multilevel"/>
    <w:tmpl w:val="E77409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9FC1B94"/>
    <w:multiLevelType w:val="hybridMultilevel"/>
    <w:tmpl w:val="E8D4A2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121F2"/>
    <w:multiLevelType w:val="hybridMultilevel"/>
    <w:tmpl w:val="5238C6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984C0C"/>
    <w:multiLevelType w:val="hybridMultilevel"/>
    <w:tmpl w:val="7C4CFF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4D63789"/>
    <w:multiLevelType w:val="hybridMultilevel"/>
    <w:tmpl w:val="16EE10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02654FE">
      <w:start w:val="1"/>
      <w:numFmt w:val="decimal"/>
      <w:lvlText w:val="%2)"/>
      <w:lvlJc w:val="left"/>
      <w:pPr>
        <w:ind w:left="1440" w:hanging="360"/>
      </w:pPr>
      <w:rPr>
        <w:rFonts w:ascii="Times New Roman" w:eastAsia="Lucida Sans Unicode" w:hAnsi="Times New Roman" w:cs="Tahoma"/>
      </w:rPr>
    </w:lvl>
    <w:lvl w:ilvl="2" w:tplc="3C342A6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F00AB4"/>
    <w:multiLevelType w:val="hybridMultilevel"/>
    <w:tmpl w:val="716A67F4"/>
    <w:lvl w:ilvl="0" w:tplc="7C08D7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523314"/>
    <w:multiLevelType w:val="hybridMultilevel"/>
    <w:tmpl w:val="9ED86506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34377ED"/>
    <w:multiLevelType w:val="hybridMultilevel"/>
    <w:tmpl w:val="07FCC196"/>
    <w:lvl w:ilvl="0" w:tplc="538A68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DD55A7"/>
    <w:multiLevelType w:val="hybridMultilevel"/>
    <w:tmpl w:val="3AF42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FE365C"/>
    <w:multiLevelType w:val="hybridMultilevel"/>
    <w:tmpl w:val="8156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CC8836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224505"/>
    <w:multiLevelType w:val="hybridMultilevel"/>
    <w:tmpl w:val="C54C9512"/>
    <w:lvl w:ilvl="0" w:tplc="CA747428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10"/>
  </w:num>
  <w:num w:numId="6">
    <w:abstractNumId w:val="5"/>
  </w:num>
  <w:num w:numId="7">
    <w:abstractNumId w:val="8"/>
  </w:num>
  <w:num w:numId="8">
    <w:abstractNumId w:val="0"/>
  </w:num>
  <w:num w:numId="9">
    <w:abstractNumId w:val="11"/>
  </w:num>
  <w:num w:numId="10">
    <w:abstractNumId w:val="1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12E"/>
    <w:rsid w:val="00023EDD"/>
    <w:rsid w:val="00066DD3"/>
    <w:rsid w:val="000824CD"/>
    <w:rsid w:val="00193857"/>
    <w:rsid w:val="001B0D7B"/>
    <w:rsid w:val="001F2169"/>
    <w:rsid w:val="001F3605"/>
    <w:rsid w:val="00206F18"/>
    <w:rsid w:val="002953EC"/>
    <w:rsid w:val="002C4FF2"/>
    <w:rsid w:val="003210DD"/>
    <w:rsid w:val="00383819"/>
    <w:rsid w:val="003E1FE9"/>
    <w:rsid w:val="00434616"/>
    <w:rsid w:val="0044268C"/>
    <w:rsid w:val="0048112F"/>
    <w:rsid w:val="004952B4"/>
    <w:rsid w:val="00533CD5"/>
    <w:rsid w:val="00582D71"/>
    <w:rsid w:val="00656038"/>
    <w:rsid w:val="0067498C"/>
    <w:rsid w:val="00783F82"/>
    <w:rsid w:val="00784A31"/>
    <w:rsid w:val="00801273"/>
    <w:rsid w:val="00884164"/>
    <w:rsid w:val="008C2BF2"/>
    <w:rsid w:val="008E6577"/>
    <w:rsid w:val="008F4CEB"/>
    <w:rsid w:val="00913CE1"/>
    <w:rsid w:val="00957A86"/>
    <w:rsid w:val="00966C5E"/>
    <w:rsid w:val="009710B5"/>
    <w:rsid w:val="00996A2F"/>
    <w:rsid w:val="009B3854"/>
    <w:rsid w:val="009D5E91"/>
    <w:rsid w:val="009E32F1"/>
    <w:rsid w:val="00AA78C5"/>
    <w:rsid w:val="00B24662"/>
    <w:rsid w:val="00BA48AB"/>
    <w:rsid w:val="00BA7F65"/>
    <w:rsid w:val="00BC761E"/>
    <w:rsid w:val="00C03143"/>
    <w:rsid w:val="00C334F3"/>
    <w:rsid w:val="00C63084"/>
    <w:rsid w:val="00C743FA"/>
    <w:rsid w:val="00CC38EB"/>
    <w:rsid w:val="00D42F8A"/>
    <w:rsid w:val="00D657A6"/>
    <w:rsid w:val="00E05C35"/>
    <w:rsid w:val="00E266D8"/>
    <w:rsid w:val="00E4212E"/>
    <w:rsid w:val="00E50C8C"/>
    <w:rsid w:val="00E66E78"/>
    <w:rsid w:val="00F500F5"/>
    <w:rsid w:val="00F631D1"/>
    <w:rsid w:val="00F64AD4"/>
    <w:rsid w:val="00F71EF6"/>
    <w:rsid w:val="00FE74CB"/>
    <w:rsid w:val="00FF5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D6CD6E-5215-4824-B3EB-B857EA1C0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4212E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omparycjasad">
    <w:name w:val="komparycja_sad"/>
    <w:basedOn w:val="Normalny"/>
    <w:rsid w:val="00E4212E"/>
    <w:pPr>
      <w:widowControl/>
      <w:ind w:left="4527"/>
      <w:jc w:val="both"/>
    </w:pPr>
    <w:rPr>
      <w:rFonts w:ascii="Verdana" w:eastAsia="Times New Roman" w:hAnsi="Verdana" w:cs="Verdana"/>
      <w:b/>
      <w:color w:val="auto"/>
      <w:sz w:val="20"/>
      <w:szCs w:val="20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E4212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26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268C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Stopka">
    <w:name w:val="footer"/>
    <w:basedOn w:val="Normalny"/>
    <w:link w:val="StopkaZnak"/>
    <w:uiPriority w:val="99"/>
    <w:unhideWhenUsed/>
    <w:rsid w:val="004426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268C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629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KWP w Gdańsku</Company>
  <LinksUpToDate>false</LinksUpToDate>
  <CharactersWithSpaces>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Tuszyńska</dc:creator>
  <cp:keywords/>
  <dc:description/>
  <cp:lastModifiedBy>Zamowienia</cp:lastModifiedBy>
  <cp:revision>15</cp:revision>
  <dcterms:created xsi:type="dcterms:W3CDTF">2023-08-30T06:19:00Z</dcterms:created>
  <dcterms:modified xsi:type="dcterms:W3CDTF">2024-09-16T12:21:00Z</dcterms:modified>
</cp:coreProperties>
</file>