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25208BEC" w:rsidR="00391A20" w:rsidRDefault="00346461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ab/>
      </w:r>
    </w:p>
    <w:p w14:paraId="7E863ADA" w14:textId="77777777" w:rsidR="00941AE0" w:rsidRDefault="00941AE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464197C" w14:textId="618770D7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D3262C">
        <w:rPr>
          <w:rFonts w:ascii="Times New Roman" w:eastAsia="Times New Roman" w:hAnsi="Times New Roman" w:cs="Times New Roman"/>
          <w:snapToGrid w:val="0"/>
          <w:lang w:eastAsia="pl-PL"/>
        </w:rPr>
        <w:t xml:space="preserve">, </w:t>
      </w:r>
      <w:r w:rsidR="00425FFC">
        <w:rPr>
          <w:rFonts w:ascii="Times New Roman" w:eastAsia="Times New Roman" w:hAnsi="Times New Roman" w:cs="Times New Roman"/>
          <w:snapToGrid w:val="0"/>
          <w:lang w:eastAsia="pl-PL"/>
        </w:rPr>
        <w:t>07.</w:t>
      </w:r>
      <w:r w:rsidR="00D3262C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="00832F5D">
        <w:rPr>
          <w:rFonts w:ascii="Times New Roman" w:eastAsia="Times New Roman" w:hAnsi="Times New Roman" w:cs="Times New Roman"/>
          <w:snapToGrid w:val="0"/>
          <w:lang w:eastAsia="pl-PL"/>
        </w:rPr>
        <w:t>.2022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78592314" w14:textId="77777777" w:rsidR="00941AE0" w:rsidRDefault="00941AE0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7E8CBDC5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3C5E7A">
        <w:rPr>
          <w:rFonts w:ascii="Times New Roman" w:hAnsi="Times New Roman"/>
          <w:b/>
          <w:bCs/>
        </w:rPr>
        <w:t>ach</w:t>
      </w:r>
      <w:r w:rsidR="003F0084">
        <w:rPr>
          <w:rFonts w:ascii="Times New Roman" w:hAnsi="Times New Roman"/>
          <w:b/>
          <w:bCs/>
        </w:rPr>
        <w:t xml:space="preserve"> do postępowania </w:t>
      </w:r>
    </w:p>
    <w:p w14:paraId="2D8D6933" w14:textId="0111DD53" w:rsidR="008C7528" w:rsidRPr="00991788" w:rsidRDefault="008C7528" w:rsidP="001D3499">
      <w:pPr>
        <w:tabs>
          <w:tab w:val="left" w:pos="2552"/>
        </w:tabs>
        <w:ind w:left="2977" w:hanging="2977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62F83B5C" w:rsidR="008C7528" w:rsidRPr="00991788" w:rsidRDefault="008C7528" w:rsidP="001D3499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="00D3262C">
        <w:rPr>
          <w:rFonts w:ascii="Times New Roman" w:hAnsi="Times New Roman"/>
        </w:rPr>
        <w:t>Mchtr.261.11.2022</w:t>
      </w:r>
    </w:p>
    <w:p w14:paraId="1E0AA694" w14:textId="1788C3F8" w:rsidR="006069C5" w:rsidRPr="006069C5" w:rsidRDefault="008C7528" w:rsidP="001D3499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 w:rsidR="006B5940">
        <w:rPr>
          <w:rFonts w:ascii="Times New Roman" w:hAnsi="Times New Roman"/>
          <w:b/>
          <w:bCs/>
        </w:rPr>
        <w:t xml:space="preserve">           </w:t>
      </w:r>
      <w:r w:rsidR="00D25FA2">
        <w:rPr>
          <w:rFonts w:ascii="Times New Roman" w:hAnsi="Times New Roman" w:cs="Times New Roman"/>
        </w:rPr>
        <w:t>Dostaw</w:t>
      </w:r>
      <w:r w:rsidR="00905E84">
        <w:rPr>
          <w:rFonts w:ascii="Times New Roman" w:hAnsi="Times New Roman" w:cs="Times New Roman"/>
        </w:rPr>
        <w:t>a</w:t>
      </w:r>
      <w:r w:rsidR="00D25FA2">
        <w:rPr>
          <w:rFonts w:ascii="Times New Roman" w:hAnsi="Times New Roman" w:cs="Times New Roman"/>
        </w:rPr>
        <w:t xml:space="preserve"> </w:t>
      </w:r>
      <w:r w:rsidR="00D3262C">
        <w:rPr>
          <w:rFonts w:ascii="Times New Roman" w:hAnsi="Times New Roman" w:cs="Times New Roman"/>
        </w:rPr>
        <w:t xml:space="preserve">foteli biurowych </w:t>
      </w:r>
      <w:r w:rsidR="00905E84">
        <w:rPr>
          <w:rFonts w:ascii="Times New Roman" w:hAnsi="Times New Roman" w:cs="Times New Roman"/>
        </w:rPr>
        <w:t xml:space="preserve"> </w:t>
      </w:r>
    </w:p>
    <w:bookmarkEnd w:id="0"/>
    <w:p w14:paraId="19D4B887" w14:textId="77777777" w:rsidR="008C7528" w:rsidRPr="00991788" w:rsidRDefault="008C7528" w:rsidP="001D3499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0B7C805" w14:textId="5689FF49" w:rsidR="008C7528" w:rsidRPr="00991788" w:rsidRDefault="008C7528" w:rsidP="001D3499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2651E2">
        <w:rPr>
          <w:rFonts w:ascii="Times New Roman" w:hAnsi="Times New Roman" w:cs="Times New Roman"/>
          <w:bCs/>
        </w:rPr>
        <w:t>przetarg nieograniczon</w:t>
      </w:r>
      <w:r w:rsidR="00BA6D99">
        <w:rPr>
          <w:rFonts w:ascii="Times New Roman" w:hAnsi="Times New Roman" w:cs="Times New Roman"/>
          <w:bCs/>
        </w:rPr>
        <w:t>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2651E2">
        <w:rPr>
          <w:rFonts w:ascii="Times New Roman" w:hAnsi="Times New Roman" w:cs="Times New Roman"/>
          <w:bCs/>
        </w:rPr>
        <w:t>132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</w:t>
      </w:r>
      <w:r w:rsidR="00D3262C">
        <w:rPr>
          <w:rFonts w:ascii="Times New Roman" w:eastAsia="Calibri" w:hAnsi="Times New Roman" w:cs="Times New Roman"/>
        </w:rPr>
        <w:t>2</w:t>
      </w:r>
      <w:r w:rsidRPr="00991788">
        <w:rPr>
          <w:rFonts w:ascii="Times New Roman" w:eastAsia="Calibri" w:hAnsi="Times New Roman" w:cs="Times New Roman"/>
        </w:rPr>
        <w:t xml:space="preserve"> poz. 1</w:t>
      </w:r>
      <w:r w:rsidR="00D3262C">
        <w:rPr>
          <w:rFonts w:ascii="Times New Roman" w:eastAsia="Calibri" w:hAnsi="Times New Roman" w:cs="Times New Roman"/>
        </w:rPr>
        <w:t xml:space="preserve">710 </w:t>
      </w:r>
      <w:r w:rsidRPr="00991788">
        <w:rPr>
          <w:rFonts w:ascii="Times New Roman" w:eastAsia="Calibri" w:hAnsi="Times New Roman" w:cs="Times New Roman"/>
        </w:rPr>
        <w:t>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5F80F136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8515BD">
        <w:rPr>
          <w:rFonts w:ascii="Times New Roman" w:eastAsia="Calibri" w:hAnsi="Times New Roman" w:cs="Times New Roman"/>
        </w:rPr>
        <w:t>135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2F23EE">
        <w:rPr>
          <w:rFonts w:ascii="Times New Roman" w:eastAsia="Calibri" w:hAnsi="Times New Roman" w:cs="Times New Roman"/>
        </w:rPr>
        <w:t>1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 xml:space="preserve">amawiającego z </w:t>
      </w:r>
      <w:r w:rsidR="004414D3">
        <w:rPr>
          <w:rFonts w:ascii="Times New Roman" w:eastAsia="Calibri" w:hAnsi="Times New Roman" w:cs="Times New Roman"/>
        </w:rPr>
        <w:t xml:space="preserve">pytanie dot. </w:t>
      </w:r>
      <w:r w:rsidR="00DF5C94">
        <w:rPr>
          <w:rFonts w:ascii="Times New Roman" w:eastAsia="Calibri" w:hAnsi="Times New Roman" w:cs="Times New Roman"/>
        </w:rPr>
        <w:t>postępowania przetargowego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96F9A26" w14:textId="55BC0FA0" w:rsidR="00D16F7B" w:rsidRDefault="00CB7E30" w:rsidP="00456D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233AA9DA" w14:textId="77777777" w:rsidR="00D3262C" w:rsidRDefault="00D3262C" w:rsidP="00CB7E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3262C">
        <w:rPr>
          <w:rFonts w:ascii="Times New Roman" w:hAnsi="Times New Roman" w:cs="Times New Roman"/>
          <w:color w:val="000000" w:themeColor="text1"/>
          <w:shd w:val="clear" w:color="auto" w:fill="FFFFFF"/>
        </w:rPr>
        <w:t>w załączniku nr 2 Formularz ofertowy jest nieścisłość mająca wpływ na dobór właściwego fotela:</w:t>
      </w:r>
      <w:r w:rsidRPr="00D3262C">
        <w:rPr>
          <w:rFonts w:ascii="Times New Roman" w:hAnsi="Times New Roman" w:cs="Times New Roman"/>
          <w:color w:val="000000" w:themeColor="text1"/>
        </w:rPr>
        <w:br/>
      </w:r>
      <w:r w:rsidRPr="00D326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pierwszej części opisu pisze, że oparcie ma być SIATKOWE z wyprofilowaniem siatkowym, </w:t>
      </w:r>
      <w:r w:rsidRPr="00D3262C"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a w dalszej części, że ma być PIANKOWE TAPICEROWANE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592565A" w14:textId="1C92E757" w:rsidR="00D3262C" w:rsidRPr="00D3262C" w:rsidRDefault="00D3262C" w:rsidP="00CB7E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3262C">
        <w:rPr>
          <w:rFonts w:ascii="Times New Roman" w:hAnsi="Times New Roman" w:cs="Times New Roman"/>
          <w:color w:val="000000" w:themeColor="text1"/>
          <w:shd w:val="clear" w:color="auto" w:fill="FFFFFF"/>
        </w:rPr>
        <w:t>Proszę o doprecyzowanie, który opis jest właściwy.</w:t>
      </w:r>
    </w:p>
    <w:p w14:paraId="03C70EE1" w14:textId="77777777" w:rsidR="00D3262C" w:rsidRDefault="00D3262C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6268153" w14:textId="5067E2B0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3C7061B7" w14:textId="1B8A8397" w:rsidR="00D3262C" w:rsidRDefault="00941AE0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w Załączniku nr 2 do SWZ Opis przemiotu zamówienia / Formularz cenowy zmienia zapisy dotyczące opisu przedmiotu zamówienia.</w:t>
      </w:r>
    </w:p>
    <w:p w14:paraId="2BE70748" w14:textId="1CBBBACD" w:rsidR="00941AE0" w:rsidRDefault="00941AE0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FA0D28" w14:textId="3830B730" w:rsidR="00941AE0" w:rsidRDefault="00941AE0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Było:</w:t>
      </w:r>
    </w:p>
    <w:p w14:paraId="3FF08514" w14:textId="7243231B" w:rsidR="00941AE0" w:rsidRPr="00941AE0" w:rsidRDefault="00941AE0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1AE0">
        <w:rPr>
          <w:rFonts w:ascii="Times New Roman" w:eastAsia="Calibri" w:hAnsi="Times New Roman" w:cs="Times New Roman"/>
        </w:rPr>
        <w:t>Fotel gabinetowy z regulowanym zagłówkiem i podłokietnikami. Ergonomicznie wyprofilowane oparcie siatkowe z wyprofilowaniem lędźwiowym i zagłówkiem oraz miękkie, tapicerowane siedzisko wykonane z pianki o dużej gęstości (30 kg/m3); fotel wyposażony w synchroniczny mechanizm ruchowy z możliwością blokady odchyłu w kilku pozycjach, a także funkcję "</w:t>
      </w:r>
      <w:proofErr w:type="spellStart"/>
      <w:r w:rsidRPr="00941AE0">
        <w:rPr>
          <w:rFonts w:ascii="Times New Roman" w:eastAsia="Calibri" w:hAnsi="Times New Roman" w:cs="Times New Roman"/>
        </w:rPr>
        <w:t>anti-shock</w:t>
      </w:r>
      <w:proofErr w:type="spellEnd"/>
      <w:r w:rsidRPr="00941AE0">
        <w:rPr>
          <w:rFonts w:ascii="Times New Roman" w:eastAsia="Calibri" w:hAnsi="Times New Roman" w:cs="Times New Roman"/>
        </w:rPr>
        <w:t xml:space="preserve">" (po zwolnieniu blokady oparcie fotela nie uderza w plecy); fotel posiadający blokadę pozwalające na swobodną regulację wysokości siedziska i regulację wysokości oparcia za pomocą śruby wraz z możliwością zablokowania oparcia; mechanizm posiadający regulację głębokości siedziska wraz z regulacją wysokości za pomocą podnośnika pneumatycznego; stabilna podstawa jezdna; krzesło wyposażone w regulowane podłokietniki z tworzywa sztucznego; oparcie piankowe tapicerowane, osłona (tył) tworzywo sztuczne; siedzisko piankowe  tapicerowane, osłona (spód) tworzywo sztuczne.                                                </w:t>
      </w:r>
    </w:p>
    <w:p w14:paraId="2CAE8216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6756C6F" w14:textId="449BAE21" w:rsidR="002E3C97" w:rsidRDefault="00941AE0" w:rsidP="00941A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Jest:</w:t>
      </w:r>
      <w:r w:rsidRPr="00941AE0">
        <w:t xml:space="preserve"> </w:t>
      </w:r>
      <w:r w:rsidR="0078674A">
        <w:br/>
      </w:r>
      <w:r w:rsidRPr="00941AE0">
        <w:rPr>
          <w:rFonts w:ascii="Times New Roman" w:eastAsia="Times New Roman" w:hAnsi="Times New Roman" w:cs="Times New Roman"/>
        </w:rPr>
        <w:t>Fotel gabinetowy z regulowanym zagłówkiem i podłokietnikami. Ergonomicznie wyprofilowane oparcie siatkowe z wyprofilowaniem lędźwiowym i zagłówkiem oraz miękkie, tapicerowane siedzisko wykonane z pianki o dużej gęstości (30 kg/m3); fotel wyposażony w synchroniczny mechanizm ruchowy z możliwością blokady odchyłu w kilku pozycjach, a także funkcję "</w:t>
      </w:r>
      <w:proofErr w:type="spellStart"/>
      <w:r w:rsidRPr="00941AE0">
        <w:rPr>
          <w:rFonts w:ascii="Times New Roman" w:eastAsia="Times New Roman" w:hAnsi="Times New Roman" w:cs="Times New Roman"/>
        </w:rPr>
        <w:t>anti-shock</w:t>
      </w:r>
      <w:proofErr w:type="spellEnd"/>
      <w:r w:rsidRPr="00941AE0">
        <w:rPr>
          <w:rFonts w:ascii="Times New Roman" w:eastAsia="Times New Roman" w:hAnsi="Times New Roman" w:cs="Times New Roman"/>
        </w:rPr>
        <w:t xml:space="preserve">" (po zwolnieniu blokady oparcie fotela nie uderza w plecy); fotel posiadający blokadę pozwalające na swobodną regulację wysokości siedziska i regulację wysokości oparcia za pomocą śruby wraz z możliwością zablokowania oparcia; mechanizm posiadający regulację głębokości siedziska wraz z </w:t>
      </w:r>
      <w:r w:rsidRPr="00941AE0">
        <w:rPr>
          <w:rFonts w:ascii="Times New Roman" w:eastAsia="Times New Roman" w:hAnsi="Times New Roman" w:cs="Times New Roman"/>
        </w:rPr>
        <w:lastRenderedPageBreak/>
        <w:t xml:space="preserve">regulacją wysokości za pomocą podnośnika pneumatycznego; stabilna podstawa jezdna; krzesło wyposażone w regulowane podłokietniki z tworzywa sztucznego; oparcie </w:t>
      </w:r>
      <w:r w:rsidRPr="00941AE0">
        <w:rPr>
          <w:rFonts w:ascii="Times New Roman" w:eastAsia="Times New Roman" w:hAnsi="Times New Roman" w:cs="Times New Roman"/>
          <w:strike/>
        </w:rPr>
        <w:t>piankowe tapicerowane</w:t>
      </w:r>
      <w:r w:rsidRPr="0078674A">
        <w:rPr>
          <w:rFonts w:ascii="Times New Roman" w:eastAsia="Times New Roman" w:hAnsi="Times New Roman" w:cs="Times New Roman"/>
          <w:strike/>
        </w:rPr>
        <w:t>,</w:t>
      </w:r>
      <w:r w:rsidRPr="00941AE0">
        <w:rPr>
          <w:rFonts w:ascii="Times New Roman" w:eastAsia="Times New Roman" w:hAnsi="Times New Roman" w:cs="Times New Roman"/>
        </w:rPr>
        <w:t xml:space="preserve"> </w:t>
      </w:r>
      <w:r w:rsidR="0078674A" w:rsidRPr="0078674A">
        <w:rPr>
          <w:rFonts w:ascii="Times New Roman" w:eastAsia="Times New Roman" w:hAnsi="Times New Roman" w:cs="Times New Roman"/>
          <w:b/>
          <w:bCs/>
          <w:color w:val="FF0000"/>
        </w:rPr>
        <w:t>siatkowe</w:t>
      </w:r>
      <w:r w:rsidR="0078674A">
        <w:rPr>
          <w:rFonts w:ascii="Times New Roman" w:eastAsia="Times New Roman" w:hAnsi="Times New Roman" w:cs="Times New Roman"/>
          <w:color w:val="FF0000"/>
        </w:rPr>
        <w:t xml:space="preserve">, </w:t>
      </w:r>
      <w:r w:rsidR="0078674A">
        <w:rPr>
          <w:rFonts w:ascii="Times New Roman" w:eastAsia="Times New Roman" w:hAnsi="Times New Roman" w:cs="Times New Roman"/>
        </w:rPr>
        <w:t xml:space="preserve"> </w:t>
      </w:r>
      <w:r w:rsidRPr="00941AE0">
        <w:rPr>
          <w:rFonts w:ascii="Times New Roman" w:eastAsia="Times New Roman" w:hAnsi="Times New Roman" w:cs="Times New Roman"/>
        </w:rPr>
        <w:t xml:space="preserve">osłona (tył) tworzywo sztuczne; siedzisko piankowe  tapicerowane, osłona (spód) tworzywo sztuczne.                                                </w:t>
      </w:r>
    </w:p>
    <w:p w14:paraId="6E9836EF" w14:textId="77777777" w:rsidR="00832F5D" w:rsidRDefault="00832F5D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399AB804" w14:textId="77777777" w:rsidR="00832F5D" w:rsidRDefault="00832F5D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1A5CED0E" w14:textId="77777777" w:rsidR="000637B0" w:rsidRDefault="000637B0" w:rsidP="000637B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 w oryginale </w:t>
      </w:r>
    </w:p>
    <w:p w14:paraId="79FEE316" w14:textId="756D7EAF" w:rsidR="000637B0" w:rsidRDefault="000E03A2" w:rsidP="000637B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Dziekan Wydziału Mechatroniki</w:t>
      </w:r>
    </w:p>
    <w:p w14:paraId="04A1EF25" w14:textId="34EAE731" w:rsidR="000E03A2" w:rsidRDefault="000E03A2" w:rsidP="000637B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Politechniki Warszawskiej</w:t>
      </w:r>
    </w:p>
    <w:p w14:paraId="425ABB41" w14:textId="24BABDB6" w:rsidR="000637B0" w:rsidRDefault="00D3262C" w:rsidP="000637B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Prof. </w:t>
      </w:r>
      <w:r w:rsidR="000637B0">
        <w:rPr>
          <w:rFonts w:ascii="Times New Roman" w:eastAsia="Times New Roman" w:hAnsi="Times New Roman" w:cs="Times New Roman"/>
        </w:rPr>
        <w:t xml:space="preserve">dr hab. inż. </w:t>
      </w:r>
      <w:r>
        <w:rPr>
          <w:rFonts w:ascii="Times New Roman" w:eastAsia="Times New Roman" w:hAnsi="Times New Roman" w:cs="Times New Roman"/>
        </w:rPr>
        <w:t>Gerard Cybulski</w:t>
      </w:r>
    </w:p>
    <w:p w14:paraId="28F7FE16" w14:textId="1FB28F19" w:rsidR="00832F5D" w:rsidRDefault="00832F5D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2028688F" w14:textId="77777777" w:rsidR="00D3262C" w:rsidRPr="003364DC" w:rsidRDefault="00D3262C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sectPr w:rsidR="00D3262C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4FED" w14:textId="77777777" w:rsidR="00BD4D67" w:rsidRDefault="00BD4D67" w:rsidP="00391A20">
      <w:pPr>
        <w:spacing w:after="0" w:line="240" w:lineRule="auto"/>
      </w:pPr>
      <w:r>
        <w:separator/>
      </w:r>
    </w:p>
  </w:endnote>
  <w:endnote w:type="continuationSeparator" w:id="0">
    <w:p w14:paraId="3EF81B55" w14:textId="77777777" w:rsidR="00BD4D67" w:rsidRDefault="00BD4D67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F46E" w14:textId="77777777" w:rsidR="00BD4D67" w:rsidRDefault="00BD4D67" w:rsidP="00391A20">
      <w:pPr>
        <w:spacing w:after="0" w:line="240" w:lineRule="auto"/>
      </w:pPr>
      <w:r>
        <w:separator/>
      </w:r>
    </w:p>
  </w:footnote>
  <w:footnote w:type="continuationSeparator" w:id="0">
    <w:p w14:paraId="3611CC56" w14:textId="77777777" w:rsidR="00BD4D67" w:rsidRDefault="00BD4D67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E557" w14:textId="77777777" w:rsidR="00D3262C" w:rsidRDefault="00D3262C" w:rsidP="00D3262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4764ED" wp14:editId="29F7A068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19DBE0" w14:textId="77777777" w:rsidR="00D3262C" w:rsidRPr="0023127E" w:rsidRDefault="00D3262C" w:rsidP="00D3262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7714ECBA" w14:textId="77777777" w:rsidR="00D3262C" w:rsidRPr="0023127E" w:rsidRDefault="00D3262C" w:rsidP="00D3262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78CA846E" w14:textId="77777777" w:rsidR="00D3262C" w:rsidRDefault="00D3262C" w:rsidP="00D3262C">
    <w:pPr>
      <w:pStyle w:val="Nagwek"/>
    </w:pPr>
  </w:p>
  <w:p w14:paraId="30F35B67" w14:textId="77777777" w:rsidR="00D3262C" w:rsidRDefault="00D32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454089">
    <w:abstractNumId w:val="2"/>
  </w:num>
  <w:num w:numId="2" w16cid:durableId="1740982964">
    <w:abstractNumId w:val="1"/>
  </w:num>
  <w:num w:numId="3" w16cid:durableId="1957366573">
    <w:abstractNumId w:val="5"/>
  </w:num>
  <w:num w:numId="4" w16cid:durableId="1903297546">
    <w:abstractNumId w:val="4"/>
  </w:num>
  <w:num w:numId="5" w16cid:durableId="306908177">
    <w:abstractNumId w:val="3"/>
  </w:num>
  <w:num w:numId="6" w16cid:durableId="823206729">
    <w:abstractNumId w:val="0"/>
  </w:num>
  <w:num w:numId="7" w16cid:durableId="1679850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27461"/>
    <w:rsid w:val="0003155B"/>
    <w:rsid w:val="0003647A"/>
    <w:rsid w:val="000549AB"/>
    <w:rsid w:val="00057CF7"/>
    <w:rsid w:val="000637B0"/>
    <w:rsid w:val="000801F6"/>
    <w:rsid w:val="00087A53"/>
    <w:rsid w:val="000944DC"/>
    <w:rsid w:val="000C2610"/>
    <w:rsid w:val="000C3155"/>
    <w:rsid w:val="000E03A2"/>
    <w:rsid w:val="000F2C50"/>
    <w:rsid w:val="00107CF2"/>
    <w:rsid w:val="001200FC"/>
    <w:rsid w:val="0013151F"/>
    <w:rsid w:val="00153E1B"/>
    <w:rsid w:val="001662E2"/>
    <w:rsid w:val="0017353F"/>
    <w:rsid w:val="001743A5"/>
    <w:rsid w:val="00176F87"/>
    <w:rsid w:val="00183379"/>
    <w:rsid w:val="001908F8"/>
    <w:rsid w:val="001949CC"/>
    <w:rsid w:val="001A7F25"/>
    <w:rsid w:val="001B5E9D"/>
    <w:rsid w:val="001B5FD9"/>
    <w:rsid w:val="001D3499"/>
    <w:rsid w:val="001E1381"/>
    <w:rsid w:val="001E4C10"/>
    <w:rsid w:val="001F7C55"/>
    <w:rsid w:val="00200055"/>
    <w:rsid w:val="00202D0C"/>
    <w:rsid w:val="0021468F"/>
    <w:rsid w:val="002171B9"/>
    <w:rsid w:val="00231336"/>
    <w:rsid w:val="0025409F"/>
    <w:rsid w:val="00257255"/>
    <w:rsid w:val="00263A08"/>
    <w:rsid w:val="002651E2"/>
    <w:rsid w:val="002964EB"/>
    <w:rsid w:val="002B79E5"/>
    <w:rsid w:val="002E3C97"/>
    <w:rsid w:val="002F192D"/>
    <w:rsid w:val="002F23EE"/>
    <w:rsid w:val="002F292D"/>
    <w:rsid w:val="003364DC"/>
    <w:rsid w:val="00346461"/>
    <w:rsid w:val="00347896"/>
    <w:rsid w:val="00350270"/>
    <w:rsid w:val="003528CF"/>
    <w:rsid w:val="00357B57"/>
    <w:rsid w:val="003828D6"/>
    <w:rsid w:val="00391725"/>
    <w:rsid w:val="0039176E"/>
    <w:rsid w:val="00391A20"/>
    <w:rsid w:val="00392C9F"/>
    <w:rsid w:val="0039773D"/>
    <w:rsid w:val="003B0E69"/>
    <w:rsid w:val="003B3396"/>
    <w:rsid w:val="003B3867"/>
    <w:rsid w:val="003C3946"/>
    <w:rsid w:val="003C5E7A"/>
    <w:rsid w:val="003E3B40"/>
    <w:rsid w:val="003E5F57"/>
    <w:rsid w:val="003F0084"/>
    <w:rsid w:val="00410698"/>
    <w:rsid w:val="00425FFC"/>
    <w:rsid w:val="00436EAD"/>
    <w:rsid w:val="004414D3"/>
    <w:rsid w:val="00455762"/>
    <w:rsid w:val="00456D3C"/>
    <w:rsid w:val="00481856"/>
    <w:rsid w:val="00486D7D"/>
    <w:rsid w:val="00490A06"/>
    <w:rsid w:val="004A0B97"/>
    <w:rsid w:val="004A2166"/>
    <w:rsid w:val="004A55B8"/>
    <w:rsid w:val="004B1F12"/>
    <w:rsid w:val="004C181A"/>
    <w:rsid w:val="004D595C"/>
    <w:rsid w:val="00517EC2"/>
    <w:rsid w:val="00520FEC"/>
    <w:rsid w:val="00550829"/>
    <w:rsid w:val="00562462"/>
    <w:rsid w:val="00563D9D"/>
    <w:rsid w:val="005772E8"/>
    <w:rsid w:val="00577370"/>
    <w:rsid w:val="0059211B"/>
    <w:rsid w:val="0059517A"/>
    <w:rsid w:val="005964E8"/>
    <w:rsid w:val="005B0203"/>
    <w:rsid w:val="005D4B76"/>
    <w:rsid w:val="005F59DD"/>
    <w:rsid w:val="006069C5"/>
    <w:rsid w:val="00612339"/>
    <w:rsid w:val="00623170"/>
    <w:rsid w:val="00636774"/>
    <w:rsid w:val="00637941"/>
    <w:rsid w:val="006517C0"/>
    <w:rsid w:val="006522AE"/>
    <w:rsid w:val="00652394"/>
    <w:rsid w:val="00656FCF"/>
    <w:rsid w:val="00682D6E"/>
    <w:rsid w:val="006833E3"/>
    <w:rsid w:val="006908F5"/>
    <w:rsid w:val="0069471B"/>
    <w:rsid w:val="006A71AD"/>
    <w:rsid w:val="006B5940"/>
    <w:rsid w:val="006C55FB"/>
    <w:rsid w:val="006E3B2F"/>
    <w:rsid w:val="006E3E5E"/>
    <w:rsid w:val="0070124C"/>
    <w:rsid w:val="00755042"/>
    <w:rsid w:val="00760078"/>
    <w:rsid w:val="0076147D"/>
    <w:rsid w:val="00761804"/>
    <w:rsid w:val="00781B74"/>
    <w:rsid w:val="0078674A"/>
    <w:rsid w:val="00794E47"/>
    <w:rsid w:val="007A4724"/>
    <w:rsid w:val="007A7918"/>
    <w:rsid w:val="007B1815"/>
    <w:rsid w:val="007B1982"/>
    <w:rsid w:val="007B7E9D"/>
    <w:rsid w:val="007D2734"/>
    <w:rsid w:val="007E4883"/>
    <w:rsid w:val="00803F50"/>
    <w:rsid w:val="0081630B"/>
    <w:rsid w:val="00820B53"/>
    <w:rsid w:val="008228EC"/>
    <w:rsid w:val="00832F5D"/>
    <w:rsid w:val="00846C61"/>
    <w:rsid w:val="008515BD"/>
    <w:rsid w:val="00871D12"/>
    <w:rsid w:val="00881B1B"/>
    <w:rsid w:val="00890B78"/>
    <w:rsid w:val="00896FD2"/>
    <w:rsid w:val="008B69DF"/>
    <w:rsid w:val="008C1D88"/>
    <w:rsid w:val="008C7528"/>
    <w:rsid w:val="008C7545"/>
    <w:rsid w:val="008D3F5B"/>
    <w:rsid w:val="008D472F"/>
    <w:rsid w:val="008D5DC7"/>
    <w:rsid w:val="008E07F9"/>
    <w:rsid w:val="008F3EB7"/>
    <w:rsid w:val="00904086"/>
    <w:rsid w:val="00905E84"/>
    <w:rsid w:val="009144D5"/>
    <w:rsid w:val="0091741C"/>
    <w:rsid w:val="00920D9E"/>
    <w:rsid w:val="00924A87"/>
    <w:rsid w:val="009279D5"/>
    <w:rsid w:val="00933F67"/>
    <w:rsid w:val="00941A07"/>
    <w:rsid w:val="00941AE0"/>
    <w:rsid w:val="00941D03"/>
    <w:rsid w:val="00943E89"/>
    <w:rsid w:val="0096455C"/>
    <w:rsid w:val="0097233F"/>
    <w:rsid w:val="0097574A"/>
    <w:rsid w:val="00983FD1"/>
    <w:rsid w:val="00991788"/>
    <w:rsid w:val="009B60EC"/>
    <w:rsid w:val="009D3717"/>
    <w:rsid w:val="009E4206"/>
    <w:rsid w:val="009E6435"/>
    <w:rsid w:val="00A1425C"/>
    <w:rsid w:val="00A33DF0"/>
    <w:rsid w:val="00A3691B"/>
    <w:rsid w:val="00A645B3"/>
    <w:rsid w:val="00A816D4"/>
    <w:rsid w:val="00A91CD8"/>
    <w:rsid w:val="00A94D53"/>
    <w:rsid w:val="00A976EE"/>
    <w:rsid w:val="00AA5966"/>
    <w:rsid w:val="00AB55CE"/>
    <w:rsid w:val="00AD37A5"/>
    <w:rsid w:val="00AD48E7"/>
    <w:rsid w:val="00AD543C"/>
    <w:rsid w:val="00AD5D8D"/>
    <w:rsid w:val="00AE5414"/>
    <w:rsid w:val="00B00675"/>
    <w:rsid w:val="00B06FEA"/>
    <w:rsid w:val="00B223D2"/>
    <w:rsid w:val="00B42F16"/>
    <w:rsid w:val="00BA2315"/>
    <w:rsid w:val="00BA6D99"/>
    <w:rsid w:val="00BB47C9"/>
    <w:rsid w:val="00BD05E4"/>
    <w:rsid w:val="00BD4D67"/>
    <w:rsid w:val="00BD672A"/>
    <w:rsid w:val="00C00153"/>
    <w:rsid w:val="00C4694A"/>
    <w:rsid w:val="00C53DFD"/>
    <w:rsid w:val="00C64985"/>
    <w:rsid w:val="00C67AD0"/>
    <w:rsid w:val="00C96DB0"/>
    <w:rsid w:val="00C9727D"/>
    <w:rsid w:val="00CB4B3A"/>
    <w:rsid w:val="00CB7E30"/>
    <w:rsid w:val="00CC56F6"/>
    <w:rsid w:val="00D0198A"/>
    <w:rsid w:val="00D106AE"/>
    <w:rsid w:val="00D166D9"/>
    <w:rsid w:val="00D16F7B"/>
    <w:rsid w:val="00D25FA2"/>
    <w:rsid w:val="00D3262C"/>
    <w:rsid w:val="00D34DBA"/>
    <w:rsid w:val="00D453F7"/>
    <w:rsid w:val="00D50C3A"/>
    <w:rsid w:val="00D815F0"/>
    <w:rsid w:val="00D81F51"/>
    <w:rsid w:val="00D95F28"/>
    <w:rsid w:val="00DE1796"/>
    <w:rsid w:val="00DF3190"/>
    <w:rsid w:val="00DF5C94"/>
    <w:rsid w:val="00E0755F"/>
    <w:rsid w:val="00E10096"/>
    <w:rsid w:val="00E379ED"/>
    <w:rsid w:val="00E5277E"/>
    <w:rsid w:val="00E7223B"/>
    <w:rsid w:val="00E72B47"/>
    <w:rsid w:val="00E877BB"/>
    <w:rsid w:val="00E942F6"/>
    <w:rsid w:val="00EB2CEB"/>
    <w:rsid w:val="00ED0DA0"/>
    <w:rsid w:val="00EF74E8"/>
    <w:rsid w:val="00F06F5D"/>
    <w:rsid w:val="00F106EB"/>
    <w:rsid w:val="00F123FE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381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Jurczak - Nosińska Mariola</cp:lastModifiedBy>
  <cp:revision>7</cp:revision>
  <cp:lastPrinted>2022-11-03T13:36:00Z</cp:lastPrinted>
  <dcterms:created xsi:type="dcterms:W3CDTF">2022-11-02T10:28:00Z</dcterms:created>
  <dcterms:modified xsi:type="dcterms:W3CDTF">2022-11-07T14:49:00Z</dcterms:modified>
</cp:coreProperties>
</file>