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5665"/>
      </w:tblGrid>
      <w:tr w:rsidR="00EC0E76" w:rsidTr="00EC0E76">
        <w:tc>
          <w:tcPr>
            <w:tcW w:w="2122" w:type="dxa"/>
          </w:tcPr>
          <w:p w:rsidR="00EC0E76" w:rsidRDefault="00EC0E76">
            <w:bookmarkStart w:id="0" w:name="_GoBack"/>
            <w:bookmarkEnd w:id="0"/>
            <w:r>
              <w:t>NAZWA PRODUKTU</w:t>
            </w:r>
          </w:p>
        </w:tc>
        <w:tc>
          <w:tcPr>
            <w:tcW w:w="1275" w:type="dxa"/>
          </w:tcPr>
          <w:p w:rsidR="00EC0E76" w:rsidRDefault="00EC0E76">
            <w:r>
              <w:t>ILOŚĆ</w:t>
            </w:r>
          </w:p>
        </w:tc>
        <w:tc>
          <w:tcPr>
            <w:tcW w:w="5665" w:type="dxa"/>
          </w:tcPr>
          <w:p w:rsidR="00EC0E76" w:rsidRDefault="00EC0E76">
            <w:r>
              <w:t>OPIS PRODUKTU</w:t>
            </w:r>
          </w:p>
        </w:tc>
      </w:tr>
      <w:tr w:rsidR="003200A4" w:rsidTr="00EC0E76">
        <w:tc>
          <w:tcPr>
            <w:tcW w:w="2122" w:type="dxa"/>
          </w:tcPr>
          <w:p w:rsidR="003200A4" w:rsidRDefault="003200A4">
            <w:r>
              <w:t>Cebula prażona</w:t>
            </w:r>
          </w:p>
        </w:tc>
        <w:tc>
          <w:tcPr>
            <w:tcW w:w="1275" w:type="dxa"/>
          </w:tcPr>
          <w:p w:rsidR="003200A4" w:rsidRDefault="00CE1FCC">
            <w:r>
              <w:t>5pudełek</w:t>
            </w:r>
          </w:p>
        </w:tc>
        <w:tc>
          <w:tcPr>
            <w:tcW w:w="5665" w:type="dxa"/>
          </w:tcPr>
          <w:p w:rsidR="003200A4" w:rsidRDefault="00536C99">
            <w:r>
              <w:t>Prażona cebula 73%. W składzie tłuszcz roślinny, mąka pszenna, sól. Opakowanie umożliwiające wielokrotne otwieranie i zamykanie produktu. Okres przydatności deklarowany przez producenta 6miesięcy.</w:t>
            </w:r>
          </w:p>
        </w:tc>
      </w:tr>
      <w:tr w:rsidR="00EC0E76" w:rsidTr="00EC0E76">
        <w:tc>
          <w:tcPr>
            <w:tcW w:w="2122" w:type="dxa"/>
          </w:tcPr>
          <w:p w:rsidR="00EC0E76" w:rsidRDefault="00EC0E76">
            <w:r>
              <w:t>Dżem 100% truskawkowy</w:t>
            </w:r>
          </w:p>
        </w:tc>
        <w:tc>
          <w:tcPr>
            <w:tcW w:w="1275" w:type="dxa"/>
          </w:tcPr>
          <w:p w:rsidR="00EC0E76" w:rsidRDefault="00CE1FCC">
            <w:r>
              <w:t>20słoików</w:t>
            </w:r>
          </w:p>
        </w:tc>
        <w:tc>
          <w:tcPr>
            <w:tcW w:w="5665" w:type="dxa"/>
          </w:tcPr>
          <w:p w:rsidR="00EC0E76" w:rsidRDefault="00536C99">
            <w:r>
              <w:t>Dżem ze 100%</w:t>
            </w:r>
            <w:r w:rsidR="0003461B">
              <w:t xml:space="preserve"> truskawek</w:t>
            </w:r>
            <w:r w:rsidR="00EF1A6D">
              <w:t xml:space="preserve"> o obniżonej zawartości cukru. Opakowanie szklane z metalową nakrętką o masie produktu 220g. Produkt nie gorszy lub równoważny „Łowicz”</w:t>
            </w:r>
          </w:p>
        </w:tc>
      </w:tr>
      <w:tr w:rsidR="00EC0E76" w:rsidTr="00EC0E76">
        <w:tc>
          <w:tcPr>
            <w:tcW w:w="2122" w:type="dxa"/>
          </w:tcPr>
          <w:p w:rsidR="00EC0E76" w:rsidRDefault="00EC0E76" w:rsidP="00EF1A6D">
            <w:r>
              <w:t xml:space="preserve">Dżem 100% </w:t>
            </w:r>
            <w:r w:rsidR="00EF1A6D">
              <w:t>brzoskwiniowy</w:t>
            </w:r>
          </w:p>
        </w:tc>
        <w:tc>
          <w:tcPr>
            <w:tcW w:w="1275" w:type="dxa"/>
          </w:tcPr>
          <w:p w:rsidR="00EC0E76" w:rsidRDefault="00CE1FCC">
            <w:r>
              <w:t>20słoików</w:t>
            </w:r>
          </w:p>
        </w:tc>
        <w:tc>
          <w:tcPr>
            <w:tcW w:w="5665" w:type="dxa"/>
          </w:tcPr>
          <w:p w:rsidR="00EC0E76" w:rsidRDefault="00EF1A6D">
            <w:r>
              <w:t>Dżem ze 100% brzoskwini o obniżonej zawartości cukru. Opakowanie szklane z metalową nakrętką o masie produktu 220g. Produkt nie gorszy lub równoważny „Łowicz”</w:t>
            </w:r>
          </w:p>
        </w:tc>
      </w:tr>
      <w:tr w:rsidR="00EC0E76" w:rsidTr="00EC0E76">
        <w:tc>
          <w:tcPr>
            <w:tcW w:w="2122" w:type="dxa"/>
          </w:tcPr>
          <w:p w:rsidR="00EC0E76" w:rsidRDefault="003200A4">
            <w:r>
              <w:t>Dżem 100%wiśniowy</w:t>
            </w:r>
          </w:p>
        </w:tc>
        <w:tc>
          <w:tcPr>
            <w:tcW w:w="1275" w:type="dxa"/>
          </w:tcPr>
          <w:p w:rsidR="00EC0E76" w:rsidRDefault="00CE1FCC" w:rsidP="00CE1FCC">
            <w:r>
              <w:t>20słoików</w:t>
            </w:r>
          </w:p>
        </w:tc>
        <w:tc>
          <w:tcPr>
            <w:tcW w:w="5665" w:type="dxa"/>
          </w:tcPr>
          <w:p w:rsidR="00EC0E76" w:rsidRDefault="00EF1A6D">
            <w:r>
              <w:t>Dżem ze 100% wiśni o obniżonej zawartości cukru. Opakowanie szklane z metalową nakrętką o masie produktu 220g. Produkt nie gorszy lub równoważny „Łowicz”</w:t>
            </w:r>
          </w:p>
        </w:tc>
      </w:tr>
      <w:tr w:rsidR="003200A4" w:rsidTr="00EC0E76">
        <w:tc>
          <w:tcPr>
            <w:tcW w:w="2122" w:type="dxa"/>
          </w:tcPr>
          <w:p w:rsidR="003200A4" w:rsidRDefault="003200A4">
            <w:r>
              <w:t>Ketchup</w:t>
            </w:r>
          </w:p>
        </w:tc>
        <w:tc>
          <w:tcPr>
            <w:tcW w:w="1275" w:type="dxa"/>
          </w:tcPr>
          <w:p w:rsidR="003200A4" w:rsidRDefault="00CE1FCC">
            <w:r>
              <w:t>5butelek</w:t>
            </w:r>
          </w:p>
        </w:tc>
        <w:tc>
          <w:tcPr>
            <w:tcW w:w="5665" w:type="dxa"/>
          </w:tcPr>
          <w:p w:rsidR="003200A4" w:rsidRDefault="00B756DC">
            <w:r>
              <w:t>Ketchup o smaku łagodnym w 100% z dojrzałych pomidorów, bez konserwantów i wzmacniaczy smaku, produkt nie gorszy lub równoważny „Kotlin”. Pakowane w plastikową butelkę o pojemności 450g</w:t>
            </w:r>
          </w:p>
        </w:tc>
      </w:tr>
      <w:tr w:rsidR="00B756DC" w:rsidTr="00EC0E76">
        <w:tc>
          <w:tcPr>
            <w:tcW w:w="2122" w:type="dxa"/>
          </w:tcPr>
          <w:p w:rsidR="00B756DC" w:rsidRDefault="00B756DC">
            <w:r>
              <w:t>Kinder maxi king</w:t>
            </w:r>
          </w:p>
        </w:tc>
        <w:tc>
          <w:tcPr>
            <w:tcW w:w="1275" w:type="dxa"/>
          </w:tcPr>
          <w:p w:rsidR="00B756DC" w:rsidRDefault="00CE1FCC">
            <w:r>
              <w:t>35sztuk</w:t>
            </w:r>
          </w:p>
        </w:tc>
        <w:tc>
          <w:tcPr>
            <w:tcW w:w="5665" w:type="dxa"/>
          </w:tcPr>
          <w:p w:rsidR="00B756DC" w:rsidRDefault="00536C99">
            <w:r>
              <w:t>Wafel z mlecznym i karmelowym nadzieniem 56% pokryty mleczną czekoladą i posypany pokruszonymi orzeszkami laskowymi. Produkt nie gorszy lub równoważny ”Kinder maxi-king”</w:t>
            </w:r>
          </w:p>
        </w:tc>
      </w:tr>
      <w:tr w:rsidR="00B756DC" w:rsidTr="00EC0E76">
        <w:tc>
          <w:tcPr>
            <w:tcW w:w="2122" w:type="dxa"/>
          </w:tcPr>
          <w:p w:rsidR="00B756DC" w:rsidRDefault="00536C99">
            <w:r>
              <w:t xml:space="preserve"> M</w:t>
            </w:r>
            <w:r w:rsidR="00B756DC">
              <w:t>leczna kanapka</w:t>
            </w:r>
          </w:p>
        </w:tc>
        <w:tc>
          <w:tcPr>
            <w:tcW w:w="1275" w:type="dxa"/>
          </w:tcPr>
          <w:p w:rsidR="00B756DC" w:rsidRDefault="00CE1FCC">
            <w:r>
              <w:t>35sztuk</w:t>
            </w:r>
          </w:p>
        </w:tc>
        <w:tc>
          <w:tcPr>
            <w:tcW w:w="5665" w:type="dxa"/>
          </w:tcPr>
          <w:p w:rsidR="00B756DC" w:rsidRDefault="00536C99">
            <w:r>
              <w:t>Kakaowy biszkopt z mlecznym nadzieniem o masie 84g. Produkt nie gorszy lub równoważny „Kinder mleczna kanapka”</w:t>
            </w:r>
          </w:p>
        </w:tc>
      </w:tr>
      <w:tr w:rsidR="003200A4" w:rsidTr="00EC0E76">
        <w:tc>
          <w:tcPr>
            <w:tcW w:w="2122" w:type="dxa"/>
          </w:tcPr>
          <w:p w:rsidR="003200A4" w:rsidRDefault="009A6F2C">
            <w:r>
              <w:t xml:space="preserve">Majonez </w:t>
            </w:r>
          </w:p>
        </w:tc>
        <w:tc>
          <w:tcPr>
            <w:tcW w:w="1275" w:type="dxa"/>
          </w:tcPr>
          <w:p w:rsidR="003200A4" w:rsidRDefault="00CE1FCC">
            <w:r>
              <w:t>20słoików</w:t>
            </w:r>
          </w:p>
        </w:tc>
        <w:tc>
          <w:tcPr>
            <w:tcW w:w="5665" w:type="dxa"/>
          </w:tcPr>
          <w:p w:rsidR="003200A4" w:rsidRDefault="009A6F2C">
            <w:r>
              <w:t>Bez konserwantów, prosty skład: olej rzepakowy, musztarda, woda i żółtka jaj kurzych. Pakowany w słoik z metalową zakrętką o masie 170g</w:t>
            </w:r>
          </w:p>
        </w:tc>
      </w:tr>
      <w:tr w:rsidR="003200A4" w:rsidTr="00EC0E76">
        <w:tc>
          <w:tcPr>
            <w:tcW w:w="2122" w:type="dxa"/>
          </w:tcPr>
          <w:p w:rsidR="003200A4" w:rsidRDefault="003200A4">
            <w:r>
              <w:t>Mleko 2%</w:t>
            </w:r>
          </w:p>
        </w:tc>
        <w:tc>
          <w:tcPr>
            <w:tcW w:w="1275" w:type="dxa"/>
          </w:tcPr>
          <w:p w:rsidR="003200A4" w:rsidRDefault="00CE1FCC">
            <w:r>
              <w:t>5litrów</w:t>
            </w:r>
          </w:p>
        </w:tc>
        <w:tc>
          <w:tcPr>
            <w:tcW w:w="5665" w:type="dxa"/>
          </w:tcPr>
          <w:p w:rsidR="003200A4" w:rsidRDefault="00536C99">
            <w:r>
              <w:t>Pasteryzowane mleko surowe o zawartości tłuszczu 2% o pojemności 1l z możliwością wielokrotnego otwierania i zmykania. Produkt nie gorszy lub równoważny „Łowicz”</w:t>
            </w:r>
          </w:p>
        </w:tc>
      </w:tr>
      <w:tr w:rsidR="003200A4" w:rsidTr="00EC0E76">
        <w:tc>
          <w:tcPr>
            <w:tcW w:w="2122" w:type="dxa"/>
          </w:tcPr>
          <w:p w:rsidR="003200A4" w:rsidRDefault="00D63F75">
            <w:r>
              <w:t>Krem czekoladowy</w:t>
            </w:r>
          </w:p>
        </w:tc>
        <w:tc>
          <w:tcPr>
            <w:tcW w:w="1275" w:type="dxa"/>
          </w:tcPr>
          <w:p w:rsidR="003200A4" w:rsidRDefault="00CE1FCC">
            <w:r>
              <w:t>10słoików</w:t>
            </w:r>
          </w:p>
        </w:tc>
        <w:tc>
          <w:tcPr>
            <w:tcW w:w="5665" w:type="dxa"/>
          </w:tcPr>
          <w:p w:rsidR="003200A4" w:rsidRDefault="00D63F75">
            <w:r>
              <w:t>Krem do smarowania z orzechami laskowymi i kakao produkt pakowany w słoik z plastikową nakrętką o pojemności 350g. Produkt nie gorszy niż „</w:t>
            </w:r>
            <w:proofErr w:type="spellStart"/>
            <w:r>
              <w:t>Nutella</w:t>
            </w:r>
            <w:proofErr w:type="spellEnd"/>
            <w:r>
              <w:t>”</w:t>
            </w:r>
          </w:p>
        </w:tc>
      </w:tr>
      <w:tr w:rsidR="00EC0E76" w:rsidTr="00EC0E76">
        <w:tc>
          <w:tcPr>
            <w:tcW w:w="2122" w:type="dxa"/>
          </w:tcPr>
          <w:p w:rsidR="00EC0E76" w:rsidRDefault="003200A4">
            <w:r>
              <w:t>Paprykarz rybny</w:t>
            </w:r>
          </w:p>
        </w:tc>
        <w:tc>
          <w:tcPr>
            <w:tcW w:w="1275" w:type="dxa"/>
          </w:tcPr>
          <w:p w:rsidR="00EC0E76" w:rsidRDefault="00CE1FCC">
            <w:r>
              <w:t>18sztuk</w:t>
            </w:r>
          </w:p>
        </w:tc>
        <w:tc>
          <w:tcPr>
            <w:tcW w:w="5665" w:type="dxa"/>
          </w:tcPr>
          <w:p w:rsidR="00EC0E76" w:rsidRDefault="00D63F75">
            <w:r>
              <w:t>Paprykarz z różnego rodzaju ryb z dodatkiem ryżu. Opakowanie z tworzywa sztucznego przeznaczonego do kontaktu z żywnością o pojemności 135g. Produkt nie gorszy niż „Paprykarz szczeciński”</w:t>
            </w:r>
          </w:p>
        </w:tc>
      </w:tr>
      <w:tr w:rsidR="003200A4" w:rsidTr="00EC0E76">
        <w:tc>
          <w:tcPr>
            <w:tcW w:w="2122" w:type="dxa"/>
          </w:tcPr>
          <w:p w:rsidR="003200A4" w:rsidRDefault="003200A4">
            <w:r>
              <w:t>Pasztet drobiowy</w:t>
            </w:r>
          </w:p>
        </w:tc>
        <w:tc>
          <w:tcPr>
            <w:tcW w:w="1275" w:type="dxa"/>
          </w:tcPr>
          <w:p w:rsidR="003200A4" w:rsidRDefault="00CE1FCC">
            <w:r>
              <w:t>6sztuk</w:t>
            </w:r>
          </w:p>
        </w:tc>
        <w:tc>
          <w:tcPr>
            <w:tcW w:w="5665" w:type="dxa"/>
          </w:tcPr>
          <w:p w:rsidR="003200A4" w:rsidRDefault="00D63F75">
            <w:r>
              <w:t>Połączenie mięsa z kurczaka</w:t>
            </w:r>
            <w:r w:rsidR="00977520">
              <w:t>, wątróbki drobiowej i wieprzowej o konsystencji  jedwabistej która umożliwia łatwiejsze smarowanie. Produkt nie gorszy lub równoważny „</w:t>
            </w:r>
            <w:proofErr w:type="spellStart"/>
            <w:r w:rsidR="00977520">
              <w:t>Profi</w:t>
            </w:r>
            <w:proofErr w:type="spellEnd"/>
            <w:r w:rsidR="00977520">
              <w:t>”</w:t>
            </w:r>
          </w:p>
        </w:tc>
      </w:tr>
      <w:tr w:rsidR="003200A4" w:rsidTr="00EC0E76">
        <w:tc>
          <w:tcPr>
            <w:tcW w:w="2122" w:type="dxa"/>
          </w:tcPr>
          <w:p w:rsidR="003200A4" w:rsidRDefault="003200A4">
            <w:r>
              <w:t>Pasta z soczewicy</w:t>
            </w:r>
          </w:p>
        </w:tc>
        <w:tc>
          <w:tcPr>
            <w:tcW w:w="1275" w:type="dxa"/>
          </w:tcPr>
          <w:p w:rsidR="003200A4" w:rsidRDefault="00CE1FCC">
            <w:r>
              <w:t>18sztuk</w:t>
            </w:r>
          </w:p>
        </w:tc>
        <w:tc>
          <w:tcPr>
            <w:tcW w:w="5665" w:type="dxa"/>
          </w:tcPr>
          <w:p w:rsidR="003200A4" w:rsidRDefault="005E3187">
            <w:r>
              <w:t>Pasta z soczewicy zielonej lub czerwonej zwanej też</w:t>
            </w:r>
            <w:r w:rsidR="00B62EB4">
              <w:t xml:space="preserve"> humus bez sztucznych dodatków i konserwantów. Produkt pakowany w opakowanie zdatne do kontaktu z żywnością o masie produktu 115g. Produkt nie gorszy lub równoważny „</w:t>
            </w:r>
            <w:proofErr w:type="spellStart"/>
            <w:r w:rsidR="00B62EB4">
              <w:t>Hummus</w:t>
            </w:r>
            <w:proofErr w:type="spellEnd"/>
            <w:r w:rsidR="00B62EB4">
              <w:t xml:space="preserve"> </w:t>
            </w:r>
            <w:proofErr w:type="spellStart"/>
            <w:r w:rsidR="00B62EB4">
              <w:t>Lovege</w:t>
            </w:r>
            <w:proofErr w:type="spellEnd"/>
            <w:r w:rsidR="00B62EB4">
              <w:t>”</w:t>
            </w:r>
          </w:p>
        </w:tc>
      </w:tr>
      <w:tr w:rsidR="00EC0E76" w:rsidTr="00EC0E76">
        <w:tc>
          <w:tcPr>
            <w:tcW w:w="2122" w:type="dxa"/>
          </w:tcPr>
          <w:p w:rsidR="00EC0E76" w:rsidRDefault="003200A4">
            <w:r>
              <w:t>Powidła śliwkowe</w:t>
            </w:r>
          </w:p>
        </w:tc>
        <w:tc>
          <w:tcPr>
            <w:tcW w:w="1275" w:type="dxa"/>
          </w:tcPr>
          <w:p w:rsidR="00EC0E76" w:rsidRDefault="00CE1FCC">
            <w:r>
              <w:t>10słoików</w:t>
            </w:r>
          </w:p>
        </w:tc>
        <w:tc>
          <w:tcPr>
            <w:tcW w:w="5665" w:type="dxa"/>
          </w:tcPr>
          <w:p w:rsidR="00EC0E76" w:rsidRDefault="00EF1A6D">
            <w:r>
              <w:t xml:space="preserve">Powidła śliwkowe w składzie minimum 180g na 100g produktu. Bez dodatku </w:t>
            </w:r>
            <w:proofErr w:type="spellStart"/>
            <w:r>
              <w:t>sorbinianu</w:t>
            </w:r>
            <w:proofErr w:type="spellEnd"/>
            <w:r>
              <w:t xml:space="preserve"> potasu, kwasu cytrynowego, wody, oleju, barwników w tym karmelu. Produkt pakowany w słoik z nakrętką o pojemności 290g</w:t>
            </w:r>
          </w:p>
        </w:tc>
      </w:tr>
      <w:tr w:rsidR="00EC0E76" w:rsidTr="00EC0E76">
        <w:tc>
          <w:tcPr>
            <w:tcW w:w="2122" w:type="dxa"/>
          </w:tcPr>
          <w:p w:rsidR="00EC0E76" w:rsidRDefault="003200A4">
            <w:r>
              <w:lastRenderedPageBreak/>
              <w:t>Ser śmietankowy</w:t>
            </w:r>
          </w:p>
        </w:tc>
        <w:tc>
          <w:tcPr>
            <w:tcW w:w="1275" w:type="dxa"/>
          </w:tcPr>
          <w:p w:rsidR="00EC0E76" w:rsidRDefault="00CE1FCC">
            <w:r>
              <w:t>12kostek</w:t>
            </w:r>
          </w:p>
        </w:tc>
        <w:tc>
          <w:tcPr>
            <w:tcW w:w="5665" w:type="dxa"/>
          </w:tcPr>
          <w:p w:rsidR="00EC0E76" w:rsidRDefault="00103C5C">
            <w:r>
              <w:t>Ser twarogowy śmietankowy nie dojrzewający zwany twarogiem wyprodukowany z mleka pasteryzowanego z dodatkiem zakwasu czystych kultur mleczarskich,  bez przypraw. Produkt pakowany w papier i folię o masie 250g.</w:t>
            </w:r>
          </w:p>
        </w:tc>
      </w:tr>
      <w:tr w:rsidR="003200A4" w:rsidTr="00EC0E76">
        <w:tc>
          <w:tcPr>
            <w:tcW w:w="2122" w:type="dxa"/>
          </w:tcPr>
          <w:p w:rsidR="00AC7524" w:rsidRDefault="00AC7524"/>
          <w:p w:rsidR="003200A4" w:rsidRDefault="003200A4">
            <w:r>
              <w:t>Ser smażony</w:t>
            </w:r>
          </w:p>
        </w:tc>
        <w:tc>
          <w:tcPr>
            <w:tcW w:w="1275" w:type="dxa"/>
          </w:tcPr>
          <w:p w:rsidR="003200A4" w:rsidRDefault="00CE1FCC">
            <w:r>
              <w:t>10pudełek</w:t>
            </w:r>
          </w:p>
        </w:tc>
        <w:tc>
          <w:tcPr>
            <w:tcW w:w="5665" w:type="dxa"/>
          </w:tcPr>
          <w:p w:rsidR="003200A4" w:rsidRDefault="00B62EB4">
            <w:r>
              <w:t xml:space="preserve">Produkowany z sera twarogowego po zmieleniu poddany procesowi dojrzewania i topnienia. Opakowanie kubek z przykrywką o masie 200g. Produkt nie gorszy lub równoważny </w:t>
            </w:r>
            <w:r w:rsidR="00CE1FCC">
              <w:t>„</w:t>
            </w:r>
            <w:r>
              <w:t>Ser smażony Ś</w:t>
            </w:r>
            <w:r w:rsidR="00CE1FCC">
              <w:t>rem”</w:t>
            </w:r>
          </w:p>
        </w:tc>
      </w:tr>
      <w:tr w:rsidR="003200A4" w:rsidTr="00EC0E76">
        <w:tc>
          <w:tcPr>
            <w:tcW w:w="2122" w:type="dxa"/>
          </w:tcPr>
          <w:p w:rsidR="003200A4" w:rsidRDefault="003200A4">
            <w:r>
              <w:t>Tuńczyk w puszce</w:t>
            </w:r>
            <w:r w:rsidR="00320257">
              <w:t xml:space="preserve"> kawałki</w:t>
            </w:r>
          </w:p>
        </w:tc>
        <w:tc>
          <w:tcPr>
            <w:tcW w:w="1275" w:type="dxa"/>
          </w:tcPr>
          <w:p w:rsidR="003200A4" w:rsidRDefault="00CE1FCC">
            <w:r>
              <w:t>6puszek</w:t>
            </w:r>
          </w:p>
        </w:tc>
        <w:tc>
          <w:tcPr>
            <w:tcW w:w="5665" w:type="dxa"/>
          </w:tcPr>
          <w:p w:rsidR="003200A4" w:rsidRDefault="00320257">
            <w:r>
              <w:t>Prosty skład 95% tuńczyk, woda, sól. Produkt pakowany w puszkę o masie 170g.</w:t>
            </w:r>
          </w:p>
        </w:tc>
      </w:tr>
    </w:tbl>
    <w:p w:rsidR="000824A9" w:rsidRDefault="000824A9"/>
    <w:sectPr w:rsidR="00082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76"/>
    <w:rsid w:val="0003461B"/>
    <w:rsid w:val="000824A9"/>
    <w:rsid w:val="00103C5C"/>
    <w:rsid w:val="003200A4"/>
    <w:rsid w:val="00320257"/>
    <w:rsid w:val="00536C99"/>
    <w:rsid w:val="005E3187"/>
    <w:rsid w:val="006A1CD0"/>
    <w:rsid w:val="00977520"/>
    <w:rsid w:val="009A6F2C"/>
    <w:rsid w:val="00AC7524"/>
    <w:rsid w:val="00B22AB7"/>
    <w:rsid w:val="00B62EB4"/>
    <w:rsid w:val="00B756DC"/>
    <w:rsid w:val="00CE1FCC"/>
    <w:rsid w:val="00D63F75"/>
    <w:rsid w:val="00EC0E76"/>
    <w:rsid w:val="00EF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E1CE2-B45C-464B-B277-1FD02038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0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Referent</cp:lastModifiedBy>
  <cp:revision>2</cp:revision>
  <dcterms:created xsi:type="dcterms:W3CDTF">2023-12-06T08:55:00Z</dcterms:created>
  <dcterms:modified xsi:type="dcterms:W3CDTF">2023-12-06T08:55:00Z</dcterms:modified>
</cp:coreProperties>
</file>