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165D" w14:textId="4BD4E771" w:rsidR="00FD78B6" w:rsidRPr="00EC4A2A" w:rsidRDefault="00FD78B6" w:rsidP="00EC4A2A">
      <w:pPr>
        <w:tabs>
          <w:tab w:val="left" w:pos="1624"/>
        </w:tabs>
        <w:spacing w:line="360" w:lineRule="auto"/>
        <w:ind w:right="38"/>
        <w:jc w:val="right"/>
        <w:rPr>
          <w:b/>
        </w:rPr>
      </w:pPr>
      <w:r w:rsidRPr="00EC4A2A">
        <w:rPr>
          <w:b/>
        </w:rPr>
        <w:t xml:space="preserve">Załącznik nr </w:t>
      </w:r>
      <w:r w:rsidR="006E017D">
        <w:rPr>
          <w:b/>
        </w:rPr>
        <w:t>5</w:t>
      </w:r>
      <w:r w:rsidR="00793342" w:rsidRPr="00EC4A2A">
        <w:rPr>
          <w:b/>
        </w:rPr>
        <w:t xml:space="preserve"> </w:t>
      </w:r>
      <w:r w:rsidRPr="00EC4A2A">
        <w:rPr>
          <w:b/>
        </w:rPr>
        <w:t>do SWZ</w:t>
      </w:r>
    </w:p>
    <w:p w14:paraId="7334EE96" w14:textId="40EBA201" w:rsidR="00FD78B6" w:rsidRPr="00EC4A2A" w:rsidRDefault="00FD78B6" w:rsidP="00EC4A2A">
      <w:pPr>
        <w:tabs>
          <w:tab w:val="left" w:pos="1624"/>
        </w:tabs>
        <w:spacing w:line="360" w:lineRule="auto"/>
        <w:ind w:right="38"/>
        <w:jc w:val="right"/>
        <w:rPr>
          <w:b/>
        </w:rPr>
      </w:pPr>
      <w:r w:rsidRPr="00EC4A2A">
        <w:rPr>
          <w:b/>
        </w:rPr>
        <w:t>BZP.</w:t>
      </w:r>
      <w:r w:rsidR="00C57BD3" w:rsidRPr="00EC4A2A">
        <w:rPr>
          <w:b/>
        </w:rPr>
        <w:t>272.1</w:t>
      </w:r>
      <w:r w:rsidR="00493AE4" w:rsidRPr="00EC4A2A">
        <w:rPr>
          <w:b/>
        </w:rPr>
        <w:t>4</w:t>
      </w:r>
      <w:r w:rsidR="00C57BD3" w:rsidRPr="00EC4A2A">
        <w:rPr>
          <w:b/>
        </w:rPr>
        <w:t>.202</w:t>
      </w:r>
      <w:r w:rsidR="00493AE4" w:rsidRPr="00EC4A2A">
        <w:rPr>
          <w:b/>
        </w:rPr>
        <w:t>2</w:t>
      </w:r>
      <w:r w:rsidR="00C57BD3" w:rsidRPr="00EC4A2A">
        <w:rPr>
          <w:b/>
        </w:rPr>
        <w:t>.</w:t>
      </w:r>
      <w:r w:rsidR="00493AE4" w:rsidRPr="00EC4A2A">
        <w:rPr>
          <w:b/>
        </w:rPr>
        <w:t>AP</w:t>
      </w:r>
    </w:p>
    <w:p w14:paraId="51106097" w14:textId="673C004D" w:rsidR="00F314E1" w:rsidRPr="00705E38" w:rsidRDefault="00493AE4" w:rsidP="00EC4A2A">
      <w:pPr>
        <w:tabs>
          <w:tab w:val="left" w:pos="1624"/>
        </w:tabs>
        <w:spacing w:line="360" w:lineRule="auto"/>
        <w:ind w:right="38"/>
        <w:jc w:val="center"/>
        <w:rPr>
          <w:i/>
        </w:rPr>
      </w:pPr>
      <w:r w:rsidRPr="00705E38">
        <w:rPr>
          <w:i/>
        </w:rPr>
        <w:t>Projektowane postanowienia umowne</w:t>
      </w:r>
    </w:p>
    <w:p w14:paraId="7C5654EC" w14:textId="54B23590" w:rsidR="000B2528" w:rsidRPr="00EC4A2A" w:rsidRDefault="00550F59" w:rsidP="00EC4A2A">
      <w:pPr>
        <w:tabs>
          <w:tab w:val="left" w:pos="1624"/>
        </w:tabs>
        <w:spacing w:line="360" w:lineRule="auto"/>
        <w:ind w:right="38"/>
        <w:jc w:val="center"/>
        <w:rPr>
          <w:b/>
        </w:rPr>
      </w:pPr>
      <w:r w:rsidRPr="00EC4A2A">
        <w:rPr>
          <w:b/>
        </w:rPr>
        <w:t xml:space="preserve">UMOWA nr </w:t>
      </w:r>
      <w:r w:rsidR="00493AE4" w:rsidRPr="00EC4A2A">
        <w:rPr>
          <w:b/>
        </w:rPr>
        <w:t>…….</w:t>
      </w:r>
      <w:r w:rsidRPr="00EC4A2A">
        <w:rPr>
          <w:b/>
        </w:rPr>
        <w:t>……………………………..</w:t>
      </w:r>
    </w:p>
    <w:p w14:paraId="4893412F" w14:textId="77777777" w:rsidR="00493AE4" w:rsidRPr="00EC4A2A" w:rsidRDefault="00493AE4" w:rsidP="00EC4A2A">
      <w:pPr>
        <w:tabs>
          <w:tab w:val="left" w:pos="1624"/>
        </w:tabs>
        <w:spacing w:line="360" w:lineRule="auto"/>
        <w:ind w:right="38"/>
      </w:pPr>
    </w:p>
    <w:p w14:paraId="1704DA4C" w14:textId="1C3ECC16" w:rsidR="00550F59" w:rsidRPr="00EC4A2A" w:rsidRDefault="00493AE4" w:rsidP="00EC4A2A">
      <w:pPr>
        <w:tabs>
          <w:tab w:val="left" w:pos="1624"/>
        </w:tabs>
        <w:spacing w:line="360" w:lineRule="auto"/>
        <w:ind w:right="38"/>
      </w:pPr>
      <w:r w:rsidRPr="00EC4A2A">
        <w:t xml:space="preserve">sporządzona w dniu ……………….. pomiędzy: </w:t>
      </w:r>
    </w:p>
    <w:p w14:paraId="557CD155" w14:textId="77777777" w:rsidR="00D3620C" w:rsidRPr="00EC4A2A" w:rsidRDefault="000B2528" w:rsidP="00EC4A2A">
      <w:pPr>
        <w:tabs>
          <w:tab w:val="left" w:pos="1624"/>
        </w:tabs>
        <w:spacing w:line="360" w:lineRule="auto"/>
        <w:ind w:right="38"/>
        <w:rPr>
          <w:b/>
        </w:rPr>
      </w:pPr>
      <w:r w:rsidRPr="00EC4A2A">
        <w:rPr>
          <w:b/>
        </w:rPr>
        <w:t>Uniwersytetem Wrocławskim</w:t>
      </w:r>
      <w:r w:rsidR="00C57BD3" w:rsidRPr="00EC4A2A">
        <w:rPr>
          <w:b/>
        </w:rPr>
        <w:t xml:space="preserve"> </w:t>
      </w:r>
      <w:r w:rsidRPr="00EC4A2A">
        <w:t xml:space="preserve">z siedzibą </w:t>
      </w:r>
      <w:r w:rsidR="006E5BB3" w:rsidRPr="00EC4A2A">
        <w:t xml:space="preserve">przy </w:t>
      </w:r>
      <w:r w:rsidRPr="00EC4A2A">
        <w:t>pl. Uniwersytecki</w:t>
      </w:r>
      <w:r w:rsidR="006E5BB3" w:rsidRPr="00EC4A2A">
        <w:t>m</w:t>
      </w:r>
      <w:r w:rsidRPr="00EC4A2A">
        <w:t xml:space="preserve"> 1, 50-137 Wrocław</w:t>
      </w:r>
      <w:r w:rsidR="006E5BB3" w:rsidRPr="00EC4A2A">
        <w:t>,</w:t>
      </w:r>
    </w:p>
    <w:p w14:paraId="3592277E" w14:textId="0F0FB28F" w:rsidR="00705E38" w:rsidRDefault="000B2528" w:rsidP="00EC4A2A">
      <w:pPr>
        <w:tabs>
          <w:tab w:val="left" w:pos="1624"/>
        </w:tabs>
        <w:spacing w:line="360" w:lineRule="auto"/>
        <w:ind w:right="38"/>
      </w:pPr>
      <w:r w:rsidRPr="00EC4A2A">
        <w:t>NIP 8960005408, REGON 000001301,</w:t>
      </w:r>
      <w:r w:rsidR="0094755F" w:rsidRPr="00EC4A2A">
        <w:t xml:space="preserve"> </w:t>
      </w:r>
      <w:r w:rsidR="00A45B63" w:rsidRPr="00EC4A2A">
        <w:t>który reprezentuje</w:t>
      </w:r>
      <w:r w:rsidR="00EC4A2A" w:rsidRPr="00EC4A2A">
        <w:t>:</w:t>
      </w:r>
    </w:p>
    <w:p w14:paraId="482BBAA4" w14:textId="6841CE1F" w:rsidR="00493AE4" w:rsidRPr="00EC4A2A" w:rsidRDefault="00A45B63" w:rsidP="00EC4A2A">
      <w:pPr>
        <w:tabs>
          <w:tab w:val="left" w:pos="1624"/>
        </w:tabs>
        <w:spacing w:line="360" w:lineRule="auto"/>
        <w:ind w:right="38"/>
      </w:pPr>
      <w:r w:rsidRPr="00EC4A2A">
        <w:t>…………………………………</w:t>
      </w:r>
      <w:r w:rsidR="000B2528" w:rsidRPr="00EC4A2A">
        <w:t>,</w:t>
      </w:r>
      <w:r w:rsidRPr="00EC4A2A">
        <w:t xml:space="preserve"> </w:t>
      </w:r>
    </w:p>
    <w:p w14:paraId="30779A7F" w14:textId="2A691491" w:rsidR="000B2528" w:rsidRPr="00EC4A2A" w:rsidRDefault="00A45B63" w:rsidP="00EC4A2A">
      <w:pPr>
        <w:tabs>
          <w:tab w:val="left" w:pos="1624"/>
        </w:tabs>
        <w:spacing w:line="360" w:lineRule="auto"/>
        <w:ind w:right="38"/>
      </w:pPr>
      <w:r w:rsidRPr="00EC4A2A">
        <w:t>zwany</w:t>
      </w:r>
      <w:r w:rsidR="00EC4A2A" w:rsidRPr="00EC4A2A">
        <w:t>m</w:t>
      </w:r>
      <w:r w:rsidR="000B2528" w:rsidRPr="00EC4A2A">
        <w:t xml:space="preserve"> </w:t>
      </w:r>
      <w:r w:rsidR="00C94182">
        <w:t>dalej</w:t>
      </w:r>
      <w:r w:rsidR="000B2528" w:rsidRPr="00EC4A2A">
        <w:t xml:space="preserve"> </w:t>
      </w:r>
      <w:r w:rsidR="000B2528" w:rsidRPr="00EC4A2A">
        <w:rPr>
          <w:b/>
        </w:rPr>
        <w:t>Zamawiającym</w:t>
      </w:r>
    </w:p>
    <w:p w14:paraId="776ED433" w14:textId="77777777" w:rsidR="00C57BD3" w:rsidRPr="00EC4A2A" w:rsidRDefault="00C57BD3" w:rsidP="00EC4A2A">
      <w:pPr>
        <w:tabs>
          <w:tab w:val="left" w:pos="1624"/>
        </w:tabs>
        <w:spacing w:before="240" w:after="240" w:line="360" w:lineRule="auto"/>
        <w:ind w:right="38"/>
      </w:pPr>
      <w:r w:rsidRPr="00EC4A2A">
        <w:t>a</w:t>
      </w:r>
    </w:p>
    <w:p w14:paraId="61A75360" w14:textId="77777777" w:rsidR="00493AE4" w:rsidRPr="00EC4A2A" w:rsidRDefault="00493AE4" w:rsidP="00EC4A2A">
      <w:pPr>
        <w:autoSpaceDN w:val="0"/>
        <w:spacing w:line="360" w:lineRule="auto"/>
        <w:jc w:val="both"/>
        <w:rPr>
          <w:b/>
          <w:bCs/>
          <w:sz w:val="16"/>
          <w:szCs w:val="16"/>
        </w:rPr>
      </w:pPr>
      <w:r w:rsidRPr="00EC4A2A">
        <w:rPr>
          <w:b/>
          <w:bCs/>
          <w:sz w:val="16"/>
          <w:szCs w:val="16"/>
        </w:rPr>
        <w:t xml:space="preserve">Gdy przedsiębiorca posiada wpis do rejestru przedsiębiorców w KRS </w:t>
      </w:r>
      <w:r w:rsidRPr="00EC4A2A">
        <w:rPr>
          <w:b/>
          <w:bCs/>
          <w:sz w:val="16"/>
          <w:szCs w:val="16"/>
          <w:vertAlign w:val="superscript"/>
        </w:rPr>
        <w:t>(*)</w:t>
      </w:r>
    </w:p>
    <w:p w14:paraId="6B366669" w14:textId="39F85E5F" w:rsidR="00493AE4" w:rsidRPr="00EC4A2A" w:rsidRDefault="00493AE4" w:rsidP="00EC4A2A">
      <w:pPr>
        <w:autoSpaceDN w:val="0"/>
        <w:spacing w:line="360" w:lineRule="auto"/>
        <w:jc w:val="both"/>
      </w:pPr>
      <w:r w:rsidRPr="00EC4A2A">
        <w:t>…………………………………z siedzibą w ……………….. wpisaną do rejestru przedsiębiorców prowadzonego przez Sąd Rejonowy w ………………., Wydział ………… Gospodarczy Krajowego Rejestru Sądowego pod numerem ………………., NIP: …………………..…, REGON: ……………………., reprezentowaną przez: …………………………….. .</w:t>
      </w:r>
    </w:p>
    <w:p w14:paraId="2103B080" w14:textId="3B950F23" w:rsidR="00493AE4" w:rsidRPr="00EC4A2A" w:rsidRDefault="00493AE4" w:rsidP="00EC4A2A">
      <w:pPr>
        <w:autoSpaceDN w:val="0"/>
        <w:spacing w:line="360" w:lineRule="auto"/>
        <w:jc w:val="both"/>
        <w:rPr>
          <w:b/>
          <w:bCs/>
        </w:rPr>
      </w:pPr>
      <w:r w:rsidRPr="00EC4A2A">
        <w:rPr>
          <w:bCs/>
        </w:rPr>
        <w:t>zwaną dalej</w:t>
      </w:r>
      <w:r w:rsidRPr="00EC4A2A">
        <w:rPr>
          <w:b/>
          <w:bCs/>
        </w:rPr>
        <w:t xml:space="preserve"> W</w:t>
      </w:r>
      <w:r w:rsidR="00EC4A2A" w:rsidRPr="00EC4A2A">
        <w:rPr>
          <w:b/>
          <w:bCs/>
        </w:rPr>
        <w:t>ykonawcą</w:t>
      </w:r>
    </w:p>
    <w:p w14:paraId="2596D6C6" w14:textId="77777777" w:rsidR="00493AE4" w:rsidRPr="00EC4A2A" w:rsidRDefault="00493AE4" w:rsidP="00EC4A2A">
      <w:pPr>
        <w:autoSpaceDN w:val="0"/>
        <w:spacing w:line="360" w:lineRule="auto"/>
        <w:jc w:val="both"/>
        <w:rPr>
          <w:b/>
          <w:bCs/>
        </w:rPr>
      </w:pPr>
    </w:p>
    <w:p w14:paraId="26BA2D38" w14:textId="77777777" w:rsidR="00493AE4" w:rsidRPr="00EC4A2A" w:rsidRDefault="00493AE4" w:rsidP="00EC4A2A">
      <w:pPr>
        <w:autoSpaceDN w:val="0"/>
        <w:spacing w:line="360" w:lineRule="auto"/>
        <w:jc w:val="both"/>
        <w:rPr>
          <w:b/>
          <w:bCs/>
          <w:sz w:val="16"/>
          <w:szCs w:val="16"/>
          <w:vertAlign w:val="superscript"/>
        </w:rPr>
      </w:pPr>
      <w:r w:rsidRPr="00EC4A2A">
        <w:rPr>
          <w:b/>
          <w:bCs/>
          <w:sz w:val="16"/>
          <w:szCs w:val="16"/>
        </w:rPr>
        <w:t xml:space="preserve">Gdy przedsiębiorca jest osobą fizyczną prowadzącą działalnością gospodarczą, która posiada wpis do CEIDG </w:t>
      </w:r>
      <w:r w:rsidRPr="00EC4A2A">
        <w:rPr>
          <w:b/>
          <w:bCs/>
          <w:sz w:val="16"/>
          <w:szCs w:val="16"/>
          <w:vertAlign w:val="superscript"/>
        </w:rPr>
        <w:t>(*)</w:t>
      </w:r>
    </w:p>
    <w:p w14:paraId="024CB277" w14:textId="366C403C" w:rsidR="00493AE4" w:rsidRPr="00EC4A2A" w:rsidRDefault="00493AE4" w:rsidP="00EC4A2A">
      <w:pPr>
        <w:autoSpaceDN w:val="0"/>
        <w:spacing w:line="360" w:lineRule="auto"/>
        <w:jc w:val="both"/>
      </w:pPr>
      <w:r w:rsidRPr="00EC4A2A">
        <w:t>Panem/Panią …………………….., zamieszkałą/</w:t>
      </w:r>
      <w:proofErr w:type="spellStart"/>
      <w:r w:rsidRPr="00EC4A2A">
        <w:t>ym</w:t>
      </w:r>
      <w:proofErr w:type="spellEnd"/>
      <w:r w:rsidRPr="00EC4A2A">
        <w:t xml:space="preserve"> ……………………… PESEL…………..prowadzącą/</w:t>
      </w:r>
      <w:proofErr w:type="spellStart"/>
      <w:r w:rsidRPr="00EC4A2A">
        <w:t>ym</w:t>
      </w:r>
      <w:proofErr w:type="spellEnd"/>
      <w:r w:rsidRPr="00EC4A2A">
        <w:t xml:space="preserve"> działalność gospodarczą pod firmą</w:t>
      </w:r>
      <w:r w:rsidR="00C94182">
        <w:t xml:space="preserve"> </w:t>
      </w:r>
      <w:r w:rsidRPr="00EC4A2A">
        <w:t>……………………..</w:t>
      </w:r>
      <w:r w:rsidR="00821ACF">
        <w:t xml:space="preserve">                    </w:t>
      </w:r>
      <w:r w:rsidRPr="00EC4A2A">
        <w:t xml:space="preserve"> z siedzibą w ……………………. przy ul. …………………………, wpisaną do Centralnej Ewidencji i Informacji o Działalności Gospodarczej ze statusem aktywny, </w:t>
      </w:r>
    </w:p>
    <w:p w14:paraId="5367296A" w14:textId="77777777" w:rsidR="00493AE4" w:rsidRPr="00EC4A2A" w:rsidRDefault="00493AE4" w:rsidP="00EC4A2A">
      <w:pPr>
        <w:autoSpaceDN w:val="0"/>
        <w:spacing w:line="360" w:lineRule="auto"/>
        <w:jc w:val="both"/>
      </w:pPr>
      <w:r w:rsidRPr="00EC4A2A">
        <w:t xml:space="preserve">NIP …………………., REGON ……………….., </w:t>
      </w:r>
    </w:p>
    <w:p w14:paraId="37ACAB77" w14:textId="3A5292A5" w:rsidR="00493AE4" w:rsidRPr="00EC4A2A" w:rsidRDefault="00493AE4" w:rsidP="00EC4A2A">
      <w:pPr>
        <w:autoSpaceDN w:val="0"/>
        <w:spacing w:line="360" w:lineRule="auto"/>
        <w:jc w:val="both"/>
        <w:rPr>
          <w:b/>
          <w:bCs/>
        </w:rPr>
      </w:pPr>
      <w:r w:rsidRPr="00EC4A2A">
        <w:rPr>
          <w:bCs/>
        </w:rPr>
        <w:t>zwanym/ą dalej</w:t>
      </w:r>
      <w:r w:rsidRPr="00EC4A2A">
        <w:rPr>
          <w:b/>
          <w:bCs/>
        </w:rPr>
        <w:t xml:space="preserve"> </w:t>
      </w:r>
      <w:r w:rsidR="00EC4A2A" w:rsidRPr="00EC4A2A">
        <w:rPr>
          <w:b/>
          <w:bCs/>
        </w:rPr>
        <w:t>Wykonawcą</w:t>
      </w:r>
    </w:p>
    <w:p w14:paraId="763ACA8B" w14:textId="77777777" w:rsidR="00493AE4" w:rsidRPr="00EC4A2A" w:rsidRDefault="00493AE4" w:rsidP="00EC4A2A">
      <w:pPr>
        <w:autoSpaceDN w:val="0"/>
        <w:spacing w:line="360" w:lineRule="auto"/>
        <w:ind w:left="360"/>
        <w:jc w:val="both"/>
      </w:pPr>
    </w:p>
    <w:p w14:paraId="4879404A" w14:textId="77777777" w:rsidR="00493AE4" w:rsidRPr="00EC4A2A" w:rsidRDefault="00493AE4" w:rsidP="00EC4A2A">
      <w:pPr>
        <w:autoSpaceDN w:val="0"/>
        <w:spacing w:line="360" w:lineRule="auto"/>
        <w:jc w:val="both"/>
        <w:rPr>
          <w:b/>
          <w:bCs/>
          <w:sz w:val="16"/>
          <w:szCs w:val="16"/>
        </w:rPr>
      </w:pPr>
      <w:r w:rsidRPr="00EC4A2A">
        <w:rPr>
          <w:b/>
          <w:bCs/>
          <w:sz w:val="16"/>
          <w:szCs w:val="16"/>
        </w:rPr>
        <w:t xml:space="preserve">Gdy przedsiębiorca posiada wpis do rejestru przedsiębiorców w KRS  – Sp. z o.o. Sp. k. </w:t>
      </w:r>
      <w:r w:rsidRPr="00EC4A2A">
        <w:rPr>
          <w:b/>
          <w:bCs/>
          <w:sz w:val="16"/>
          <w:szCs w:val="16"/>
          <w:vertAlign w:val="superscript"/>
        </w:rPr>
        <w:t xml:space="preserve">(*) </w:t>
      </w:r>
    </w:p>
    <w:p w14:paraId="6EA43238" w14:textId="77777777" w:rsidR="00493AE4" w:rsidRPr="00EC4A2A" w:rsidRDefault="00493AE4" w:rsidP="00EC4A2A">
      <w:pPr>
        <w:autoSpaceDN w:val="0"/>
        <w:spacing w:line="360" w:lineRule="auto"/>
        <w:jc w:val="both"/>
      </w:pPr>
      <w:r w:rsidRPr="00EC4A2A">
        <w:t xml:space="preserve">…………………………………………. Sp. z o.o. Sp. k.  </w:t>
      </w:r>
    </w:p>
    <w:p w14:paraId="2C27784B" w14:textId="7A5895D7" w:rsidR="00493AE4" w:rsidRPr="00EC4A2A" w:rsidRDefault="00493AE4" w:rsidP="00EC4A2A">
      <w:pPr>
        <w:autoSpaceDN w:val="0"/>
        <w:spacing w:line="360" w:lineRule="auto"/>
        <w:jc w:val="both"/>
      </w:pPr>
      <w:r w:rsidRPr="00EC4A2A">
        <w:t xml:space="preserve">z siedzibą w ……….. wpisaną do rejestru przedsiębiorców prowadzonego przez Sąd Rejonowy w ……………………………., Wydział ……………………Gospodarczy Krajowego Rejestru Sądowego pod numerem ………………., NIP: …………………..… </w:t>
      </w:r>
      <w:r w:rsidR="00C94182">
        <w:t xml:space="preserve">, </w:t>
      </w:r>
      <w:r w:rsidRPr="00EC4A2A">
        <w:t xml:space="preserve">REGON ……………………., reprezentowaną przez: </w:t>
      </w:r>
    </w:p>
    <w:p w14:paraId="013EA918" w14:textId="2614176E" w:rsidR="00493AE4" w:rsidRPr="00EC4A2A" w:rsidRDefault="00493AE4" w:rsidP="00EC4A2A">
      <w:pPr>
        <w:autoSpaceDN w:val="0"/>
        <w:spacing w:line="360" w:lineRule="auto"/>
        <w:jc w:val="both"/>
      </w:pPr>
      <w:r w:rsidRPr="00EC4A2A">
        <w:t xml:space="preserve">komplementariusza: </w:t>
      </w:r>
    </w:p>
    <w:p w14:paraId="5BE9BB02" w14:textId="77777777" w:rsidR="00493AE4" w:rsidRPr="00EC4A2A" w:rsidRDefault="00493AE4" w:rsidP="00EC4A2A">
      <w:pPr>
        <w:autoSpaceDN w:val="0"/>
        <w:spacing w:line="360" w:lineRule="auto"/>
        <w:jc w:val="both"/>
      </w:pPr>
    </w:p>
    <w:p w14:paraId="2478D246" w14:textId="046FE685" w:rsidR="00493AE4" w:rsidRPr="00EC4A2A" w:rsidRDefault="00493AE4" w:rsidP="00EC4A2A">
      <w:pPr>
        <w:autoSpaceDN w:val="0"/>
        <w:spacing w:line="360" w:lineRule="auto"/>
        <w:jc w:val="both"/>
      </w:pPr>
      <w:r w:rsidRPr="00EC4A2A">
        <w:t>……………………</w:t>
      </w:r>
      <w:r w:rsidR="00C94182" w:rsidRPr="00EC4A2A">
        <w:t xml:space="preserve"> </w:t>
      </w:r>
      <w:r w:rsidRPr="00EC4A2A">
        <w:t>(np. Sp. z o.o.) z siedzibą w ………………… wpisaną do rejestru przedsiębiorców prowadzonego przez Sąd Rejonowy w ………………., Wydział …………</w:t>
      </w:r>
      <w:r w:rsidR="00C94182">
        <w:t xml:space="preserve"> </w:t>
      </w:r>
      <w:r w:rsidRPr="00EC4A2A">
        <w:t xml:space="preserve">Gospodarczy Krajowego Rejestru Sądowego pod numerem ………., NIP: ………………… REGON ………………, w imieniu którego działa: </w:t>
      </w:r>
    </w:p>
    <w:p w14:paraId="4A27985A" w14:textId="77777777" w:rsidR="00493AE4" w:rsidRPr="00EC4A2A" w:rsidRDefault="00493AE4" w:rsidP="00EC4A2A">
      <w:pPr>
        <w:autoSpaceDN w:val="0"/>
        <w:spacing w:line="360" w:lineRule="auto"/>
        <w:jc w:val="both"/>
      </w:pPr>
      <w:r w:rsidRPr="00EC4A2A">
        <w:t xml:space="preserve">…………………………………., </w:t>
      </w:r>
    </w:p>
    <w:p w14:paraId="6C0C9520" w14:textId="26F15731" w:rsidR="00493AE4" w:rsidRPr="00EC4A2A" w:rsidRDefault="00493AE4" w:rsidP="00EC4A2A">
      <w:pPr>
        <w:autoSpaceDN w:val="0"/>
        <w:spacing w:line="360" w:lineRule="auto"/>
        <w:jc w:val="both"/>
      </w:pPr>
      <w:r w:rsidRPr="00EC4A2A">
        <w:t xml:space="preserve">zwanym/ą dalej </w:t>
      </w:r>
      <w:r w:rsidR="00EC4A2A" w:rsidRPr="00EC4A2A">
        <w:rPr>
          <w:b/>
          <w:bCs/>
        </w:rPr>
        <w:t>Wykonawcą</w:t>
      </w:r>
    </w:p>
    <w:p w14:paraId="39C1E410" w14:textId="77777777" w:rsidR="00493AE4" w:rsidRPr="00EC4A2A" w:rsidRDefault="00493AE4" w:rsidP="00EC4A2A">
      <w:pPr>
        <w:autoSpaceDN w:val="0"/>
        <w:spacing w:line="360" w:lineRule="auto"/>
        <w:jc w:val="both"/>
      </w:pPr>
    </w:p>
    <w:p w14:paraId="4AF35DDC" w14:textId="620069B1" w:rsidR="00493AE4" w:rsidRPr="00C94182" w:rsidRDefault="00493AE4" w:rsidP="00C94182">
      <w:pPr>
        <w:autoSpaceDN w:val="0"/>
        <w:spacing w:line="360" w:lineRule="auto"/>
        <w:jc w:val="both"/>
        <w:rPr>
          <w:b/>
          <w:bCs/>
          <w:sz w:val="18"/>
          <w:szCs w:val="18"/>
        </w:rPr>
      </w:pPr>
      <w:r w:rsidRPr="00EC4A2A">
        <w:rPr>
          <w:b/>
          <w:bCs/>
          <w:sz w:val="18"/>
          <w:szCs w:val="18"/>
        </w:rPr>
        <w:t xml:space="preserve">Gdy przedsiębiorcy prowadzą działalność w ramach stosunku zobowiązaniowego spółki cywilnej </w:t>
      </w:r>
      <w:r w:rsidRPr="00EC4A2A">
        <w:rPr>
          <w:b/>
          <w:bCs/>
          <w:sz w:val="18"/>
          <w:szCs w:val="18"/>
          <w:vertAlign w:val="superscript"/>
        </w:rPr>
        <w:t>(*)</w:t>
      </w:r>
    </w:p>
    <w:p w14:paraId="7564A7CC" w14:textId="77777777" w:rsidR="00493AE4" w:rsidRPr="00EC4A2A" w:rsidRDefault="00493AE4" w:rsidP="00EC4A2A">
      <w:pPr>
        <w:pStyle w:val="Akapitzlist"/>
        <w:numPr>
          <w:ilvl w:val="0"/>
          <w:numId w:val="26"/>
        </w:numPr>
        <w:autoSpaceDN w:val="0"/>
        <w:spacing w:after="0" w:line="360" w:lineRule="auto"/>
        <w:ind w:left="348"/>
        <w:jc w:val="both"/>
        <w:rPr>
          <w:rFonts w:ascii="Times New Roman" w:eastAsia="Times New Roman" w:hAnsi="Times New Roman"/>
          <w:sz w:val="24"/>
          <w:szCs w:val="24"/>
          <w:lang w:eastAsia="pl-PL"/>
        </w:rPr>
      </w:pPr>
      <w:r w:rsidRPr="00EC4A2A">
        <w:rPr>
          <w:rFonts w:ascii="Times New Roman" w:eastAsia="Times New Roman" w:hAnsi="Times New Roman"/>
          <w:sz w:val="24"/>
          <w:szCs w:val="24"/>
          <w:lang w:eastAsia="pl-PL"/>
        </w:rPr>
        <w:t>Panem/Panią …………, zamieszkałą/</w:t>
      </w:r>
      <w:proofErr w:type="spellStart"/>
      <w:r w:rsidRPr="00EC4A2A">
        <w:rPr>
          <w:rFonts w:ascii="Times New Roman" w:eastAsia="Times New Roman" w:hAnsi="Times New Roman"/>
          <w:sz w:val="24"/>
          <w:szCs w:val="24"/>
          <w:lang w:eastAsia="pl-PL"/>
        </w:rPr>
        <w:t>ym</w:t>
      </w:r>
      <w:proofErr w:type="spellEnd"/>
      <w:r w:rsidRPr="00EC4A2A">
        <w:rPr>
          <w:rFonts w:ascii="Times New Roman" w:eastAsia="Times New Roman" w:hAnsi="Times New Roman"/>
          <w:sz w:val="24"/>
          <w:szCs w:val="24"/>
          <w:lang w:eastAsia="pl-PL"/>
        </w:rPr>
        <w:t xml:space="preserve"> ……………..PESEL……….. prowadzącą/</w:t>
      </w:r>
      <w:proofErr w:type="spellStart"/>
      <w:r w:rsidRPr="00EC4A2A">
        <w:rPr>
          <w:rFonts w:ascii="Times New Roman" w:eastAsia="Times New Roman" w:hAnsi="Times New Roman"/>
          <w:sz w:val="24"/>
          <w:szCs w:val="24"/>
          <w:lang w:eastAsia="pl-PL"/>
        </w:rPr>
        <w:t>ym</w:t>
      </w:r>
      <w:proofErr w:type="spellEnd"/>
      <w:r w:rsidRPr="00EC4A2A">
        <w:rPr>
          <w:rFonts w:ascii="Times New Roman" w:eastAsia="Times New Roman" w:hAnsi="Times New Roman"/>
          <w:sz w:val="24"/>
          <w:szCs w:val="24"/>
          <w:lang w:eastAsia="pl-PL"/>
        </w:rPr>
        <w:t xml:space="preserve"> działalność gospodarczą pod firmą …………………………………………………</w:t>
      </w:r>
    </w:p>
    <w:p w14:paraId="31862603" w14:textId="77777777" w:rsidR="00493AE4" w:rsidRPr="00EC4A2A" w:rsidRDefault="00493AE4" w:rsidP="00EC4A2A">
      <w:pPr>
        <w:autoSpaceDN w:val="0"/>
        <w:spacing w:line="360" w:lineRule="auto"/>
        <w:ind w:left="348"/>
        <w:jc w:val="both"/>
      </w:pPr>
      <w:r w:rsidRPr="00EC4A2A">
        <w:t xml:space="preserve">z siedzibą w …………………………. przy ul. …………………………, wpisaną do Centralnej Ewidencji i Informacji o Działalności Gospodarczej ze statusem aktywny, </w:t>
      </w:r>
    </w:p>
    <w:p w14:paraId="2AA41CB1" w14:textId="465188A9" w:rsidR="00493AE4" w:rsidRPr="00EC4A2A" w:rsidRDefault="00493AE4" w:rsidP="00C94182">
      <w:pPr>
        <w:autoSpaceDN w:val="0"/>
        <w:spacing w:line="360" w:lineRule="auto"/>
        <w:ind w:left="348"/>
        <w:jc w:val="both"/>
      </w:pPr>
      <w:r w:rsidRPr="00EC4A2A">
        <w:t>NIP …………………., REGON ………………..,</w:t>
      </w:r>
    </w:p>
    <w:p w14:paraId="74ED7F1A" w14:textId="77777777" w:rsidR="00493AE4" w:rsidRPr="00EC4A2A" w:rsidRDefault="00493AE4" w:rsidP="00EC4A2A">
      <w:pPr>
        <w:pStyle w:val="Akapitzlist"/>
        <w:numPr>
          <w:ilvl w:val="0"/>
          <w:numId w:val="26"/>
        </w:numPr>
        <w:autoSpaceDN w:val="0"/>
        <w:spacing w:after="0" w:line="360" w:lineRule="auto"/>
        <w:ind w:left="348"/>
        <w:jc w:val="both"/>
        <w:rPr>
          <w:rFonts w:ascii="Times New Roman" w:eastAsia="Times New Roman" w:hAnsi="Times New Roman"/>
          <w:sz w:val="24"/>
          <w:szCs w:val="24"/>
          <w:lang w:eastAsia="pl-PL"/>
        </w:rPr>
      </w:pPr>
      <w:r w:rsidRPr="00EC4A2A">
        <w:rPr>
          <w:rFonts w:ascii="Times New Roman" w:eastAsia="Times New Roman" w:hAnsi="Times New Roman"/>
          <w:sz w:val="24"/>
          <w:szCs w:val="24"/>
          <w:lang w:eastAsia="pl-PL"/>
        </w:rPr>
        <w:t>Panem/Panią …………, zamieszkałą/</w:t>
      </w:r>
      <w:proofErr w:type="spellStart"/>
      <w:r w:rsidRPr="00EC4A2A">
        <w:rPr>
          <w:rFonts w:ascii="Times New Roman" w:eastAsia="Times New Roman" w:hAnsi="Times New Roman"/>
          <w:sz w:val="24"/>
          <w:szCs w:val="24"/>
          <w:lang w:eastAsia="pl-PL"/>
        </w:rPr>
        <w:t>ym</w:t>
      </w:r>
      <w:proofErr w:type="spellEnd"/>
      <w:r w:rsidRPr="00EC4A2A">
        <w:rPr>
          <w:rFonts w:ascii="Times New Roman" w:eastAsia="Times New Roman" w:hAnsi="Times New Roman"/>
          <w:sz w:val="24"/>
          <w:szCs w:val="24"/>
          <w:lang w:eastAsia="pl-PL"/>
        </w:rPr>
        <w:t xml:space="preserve"> ……………………., PESEL………….prowadzącą/</w:t>
      </w:r>
      <w:proofErr w:type="spellStart"/>
      <w:r w:rsidRPr="00EC4A2A">
        <w:rPr>
          <w:rFonts w:ascii="Times New Roman" w:eastAsia="Times New Roman" w:hAnsi="Times New Roman"/>
          <w:sz w:val="24"/>
          <w:szCs w:val="24"/>
          <w:lang w:eastAsia="pl-PL"/>
        </w:rPr>
        <w:t>ym</w:t>
      </w:r>
      <w:proofErr w:type="spellEnd"/>
      <w:r w:rsidRPr="00EC4A2A">
        <w:rPr>
          <w:rFonts w:ascii="Times New Roman" w:eastAsia="Times New Roman" w:hAnsi="Times New Roman"/>
          <w:sz w:val="24"/>
          <w:szCs w:val="24"/>
          <w:lang w:eastAsia="pl-PL"/>
        </w:rPr>
        <w:t xml:space="preserve"> działalność gospodarczą pod firmą …………………………………………………</w:t>
      </w:r>
    </w:p>
    <w:p w14:paraId="56320041" w14:textId="77777777" w:rsidR="00493AE4" w:rsidRPr="00EC4A2A" w:rsidRDefault="00493AE4" w:rsidP="00EC4A2A">
      <w:pPr>
        <w:autoSpaceDN w:val="0"/>
        <w:spacing w:line="360" w:lineRule="auto"/>
        <w:ind w:left="348"/>
        <w:jc w:val="both"/>
      </w:pPr>
      <w:r w:rsidRPr="00EC4A2A">
        <w:t xml:space="preserve">z siedzibą w …………………………. przy ul. …………………………, wpisaną do Centralnej Ewidencji i Informacji o Działalności Gospodarczej ze statusem aktywny, </w:t>
      </w:r>
    </w:p>
    <w:p w14:paraId="5740A889" w14:textId="77777777" w:rsidR="00493AE4" w:rsidRPr="00EC4A2A" w:rsidRDefault="00493AE4" w:rsidP="00EC4A2A">
      <w:pPr>
        <w:autoSpaceDN w:val="0"/>
        <w:spacing w:line="360" w:lineRule="auto"/>
        <w:ind w:left="348"/>
        <w:jc w:val="both"/>
      </w:pPr>
      <w:r w:rsidRPr="00EC4A2A">
        <w:t>NIP …………………., REGON ………………..,</w:t>
      </w:r>
    </w:p>
    <w:p w14:paraId="019E6A07" w14:textId="19DCD708" w:rsidR="00493AE4" w:rsidRPr="00EC4A2A" w:rsidRDefault="00493AE4" w:rsidP="00EC4A2A">
      <w:pPr>
        <w:autoSpaceDN w:val="0"/>
        <w:spacing w:line="360" w:lineRule="auto"/>
        <w:jc w:val="both"/>
      </w:pPr>
      <w:r w:rsidRPr="00EC4A2A">
        <w:t xml:space="preserve">tj. przedsiębiorcami prowadzącymi wspólnie działalność gospodarczą w formie spółki cywilnej pod </w:t>
      </w:r>
      <w:r w:rsidR="00C94182">
        <w:t>firmą</w:t>
      </w:r>
      <w:r w:rsidRPr="00EC4A2A">
        <w:t>:</w:t>
      </w:r>
    </w:p>
    <w:p w14:paraId="35563F19" w14:textId="663BCACC" w:rsidR="00493AE4" w:rsidRPr="00EC4A2A" w:rsidRDefault="00493AE4" w:rsidP="00EC4A2A">
      <w:pPr>
        <w:autoSpaceDN w:val="0"/>
        <w:spacing w:line="360" w:lineRule="auto"/>
        <w:jc w:val="both"/>
      </w:pPr>
      <w:r w:rsidRPr="00EC4A2A">
        <w:t>………………s.c. z siedzibą w …………….… przy ul. …………………………</w:t>
      </w:r>
    </w:p>
    <w:p w14:paraId="48BF7088" w14:textId="77B4D0E3" w:rsidR="00493AE4" w:rsidRPr="00EC4A2A" w:rsidRDefault="00493AE4" w:rsidP="00EC4A2A">
      <w:pPr>
        <w:autoSpaceDN w:val="0"/>
        <w:spacing w:line="360" w:lineRule="auto"/>
        <w:jc w:val="both"/>
      </w:pPr>
      <w:r w:rsidRPr="00EC4A2A">
        <w:t>NIP: ………………………….</w:t>
      </w:r>
      <w:r w:rsidR="00EC4A2A">
        <w:t xml:space="preserve"> </w:t>
      </w:r>
      <w:r w:rsidRPr="00EC4A2A">
        <w:t xml:space="preserve">REGON: …………………. </w:t>
      </w:r>
    </w:p>
    <w:p w14:paraId="734CFD90" w14:textId="77777777" w:rsidR="00493AE4" w:rsidRPr="00EC4A2A" w:rsidRDefault="00493AE4" w:rsidP="00EC4A2A">
      <w:pPr>
        <w:autoSpaceDN w:val="0"/>
        <w:spacing w:line="360" w:lineRule="auto"/>
        <w:jc w:val="both"/>
      </w:pPr>
      <w:r w:rsidRPr="00EC4A2A">
        <w:t>reprezentowaną przez ……………………..</w:t>
      </w:r>
    </w:p>
    <w:p w14:paraId="6BA871E6" w14:textId="387CEE22" w:rsidR="00493AE4" w:rsidRPr="00EC4A2A" w:rsidRDefault="00493AE4" w:rsidP="00EC4A2A">
      <w:pPr>
        <w:autoSpaceDN w:val="0"/>
        <w:spacing w:line="360" w:lineRule="auto"/>
        <w:jc w:val="both"/>
        <w:rPr>
          <w:b/>
          <w:bCs/>
        </w:rPr>
      </w:pPr>
      <w:r w:rsidRPr="00EC4A2A">
        <w:rPr>
          <w:bCs/>
        </w:rPr>
        <w:t>zwanym/ą dalej</w:t>
      </w:r>
      <w:r w:rsidRPr="00EC4A2A">
        <w:rPr>
          <w:b/>
          <w:bCs/>
        </w:rPr>
        <w:t xml:space="preserve"> </w:t>
      </w:r>
      <w:r w:rsidR="00EC4A2A" w:rsidRPr="00EC4A2A">
        <w:rPr>
          <w:b/>
          <w:bCs/>
        </w:rPr>
        <w:t>Wykonawcą</w:t>
      </w:r>
    </w:p>
    <w:p w14:paraId="36A3708A" w14:textId="77777777" w:rsidR="00493AE4" w:rsidRPr="00EC4A2A" w:rsidRDefault="00493AE4" w:rsidP="00EC4A2A">
      <w:pPr>
        <w:autoSpaceDN w:val="0"/>
        <w:spacing w:line="360" w:lineRule="auto"/>
        <w:jc w:val="both"/>
        <w:rPr>
          <w:i/>
        </w:rPr>
      </w:pPr>
      <w:r w:rsidRPr="00EC4A2A">
        <w:rPr>
          <w:i/>
        </w:rPr>
        <w:t>* wybrać i uzupełnić odpowiedni wariant</w:t>
      </w:r>
    </w:p>
    <w:p w14:paraId="39E8800A" w14:textId="07CACD79" w:rsidR="000B2528" w:rsidRPr="00EC4A2A" w:rsidRDefault="000B2528" w:rsidP="00EC4A2A">
      <w:pPr>
        <w:tabs>
          <w:tab w:val="left" w:pos="1624"/>
        </w:tabs>
        <w:spacing w:before="240" w:line="360" w:lineRule="auto"/>
        <w:ind w:right="38"/>
        <w:rPr>
          <w:b/>
        </w:rPr>
      </w:pPr>
      <w:r w:rsidRPr="00EC4A2A">
        <w:t xml:space="preserve">dalej zwanymi </w:t>
      </w:r>
      <w:r w:rsidRPr="00EC4A2A">
        <w:rPr>
          <w:b/>
        </w:rPr>
        <w:t>Stronami</w:t>
      </w:r>
      <w:r w:rsidR="0036535F" w:rsidRPr="00EC4A2A">
        <w:t>/</w:t>
      </w:r>
      <w:r w:rsidR="0036535F" w:rsidRPr="00EC4A2A">
        <w:rPr>
          <w:b/>
        </w:rPr>
        <w:t xml:space="preserve">lub </w:t>
      </w:r>
      <w:r w:rsidR="00EC4A2A" w:rsidRPr="00EC4A2A">
        <w:rPr>
          <w:b/>
        </w:rPr>
        <w:t xml:space="preserve">każda </w:t>
      </w:r>
      <w:r w:rsidR="0036535F" w:rsidRPr="00EC4A2A">
        <w:rPr>
          <w:b/>
        </w:rPr>
        <w:t>z osobna Stroną.</w:t>
      </w:r>
    </w:p>
    <w:p w14:paraId="2784C3AB" w14:textId="77777777" w:rsidR="001D30D6" w:rsidRPr="00EC4A2A" w:rsidRDefault="001D30D6" w:rsidP="00EC4A2A">
      <w:pPr>
        <w:tabs>
          <w:tab w:val="left" w:pos="1624"/>
        </w:tabs>
        <w:spacing w:line="360" w:lineRule="auto"/>
        <w:ind w:right="38"/>
      </w:pPr>
    </w:p>
    <w:p w14:paraId="2B534E44" w14:textId="40381278" w:rsidR="00FB13CB" w:rsidRDefault="00C94182" w:rsidP="00EC4A2A">
      <w:pPr>
        <w:tabs>
          <w:tab w:val="left" w:pos="1624"/>
        </w:tabs>
        <w:spacing w:line="360" w:lineRule="auto"/>
        <w:ind w:right="38"/>
        <w:jc w:val="both"/>
      </w:pPr>
      <w:r w:rsidRPr="00833CFC">
        <w:rPr>
          <w:color w:val="212121"/>
        </w:rPr>
        <w:t>Umowa została zawarta w wyniku wyboru Wykonawcy w postępowaniu o udzielenie zamówienia publicznego prowadzonego w trybie podstawowym na podstawie art. 275 pkt 1 ustawy z dnia 11</w:t>
      </w:r>
      <w:r>
        <w:rPr>
          <w:color w:val="212121"/>
        </w:rPr>
        <w:t> </w:t>
      </w:r>
      <w:r w:rsidRPr="00833CFC">
        <w:rPr>
          <w:color w:val="212121"/>
        </w:rPr>
        <w:t>września 2019 r. Prawo zamówień publicznych (</w:t>
      </w:r>
      <w:proofErr w:type="spellStart"/>
      <w:r w:rsidRPr="00833CFC">
        <w:rPr>
          <w:color w:val="212121"/>
        </w:rPr>
        <w:t>t.j</w:t>
      </w:r>
      <w:proofErr w:type="spellEnd"/>
      <w:r w:rsidRPr="00833CFC">
        <w:rPr>
          <w:color w:val="212121"/>
        </w:rPr>
        <w:t>. z 2021 r. poz. 1129 ze zm.), zwanej dalej „</w:t>
      </w:r>
      <w:proofErr w:type="spellStart"/>
      <w:r w:rsidRPr="00833CFC">
        <w:rPr>
          <w:color w:val="212121"/>
        </w:rPr>
        <w:t>uPzp</w:t>
      </w:r>
      <w:proofErr w:type="spellEnd"/>
      <w:r w:rsidRPr="00833CFC">
        <w:rPr>
          <w:color w:val="212121"/>
        </w:rPr>
        <w:t xml:space="preserve">”. Nr postępowania </w:t>
      </w:r>
      <w:r w:rsidR="008F6C6F">
        <w:rPr>
          <w:b/>
          <w:bCs/>
          <w:color w:val="212121"/>
        </w:rPr>
        <w:t>BZP.272.14.2022.AP</w:t>
      </w:r>
      <w:r w:rsidRPr="00833CFC">
        <w:rPr>
          <w:b/>
          <w:bCs/>
          <w:color w:val="212121"/>
        </w:rPr>
        <w:t xml:space="preserve"> </w:t>
      </w:r>
      <w:r w:rsidR="00C57BD3" w:rsidRPr="00EC4A2A">
        <w:t xml:space="preserve"> dla </w:t>
      </w:r>
      <w:r w:rsidR="008F6C6F" w:rsidRPr="008F6C6F">
        <w:rPr>
          <w:b/>
          <w:bCs/>
        </w:rPr>
        <w:t>C</w:t>
      </w:r>
      <w:r w:rsidR="00C57BD3" w:rsidRPr="008F6C6F">
        <w:rPr>
          <w:b/>
          <w:bCs/>
        </w:rPr>
        <w:t>zęści …………………..</w:t>
      </w:r>
      <w:r w:rsidR="00C57BD3" w:rsidRPr="00EC4A2A">
        <w:t xml:space="preserve"> </w:t>
      </w:r>
      <w:r w:rsidR="00C57BD3" w:rsidRPr="00EC4A2A">
        <w:rPr>
          <w:rStyle w:val="Odwoanieprzypisudolnego"/>
        </w:rPr>
        <w:footnoteReference w:id="1"/>
      </w:r>
    </w:p>
    <w:p w14:paraId="23FBD636" w14:textId="17219C95" w:rsidR="008F6C6F" w:rsidRPr="00EC4A2A" w:rsidRDefault="008F6C6F" w:rsidP="00EC4A2A">
      <w:pPr>
        <w:tabs>
          <w:tab w:val="left" w:pos="1624"/>
        </w:tabs>
        <w:spacing w:line="360" w:lineRule="auto"/>
        <w:ind w:right="38"/>
        <w:jc w:val="both"/>
      </w:pPr>
      <w:r>
        <w:rPr>
          <w:color w:val="212121"/>
        </w:rPr>
        <w:lastRenderedPageBreak/>
        <w:t>Z</w:t>
      </w:r>
      <w:r w:rsidRPr="0053620D">
        <w:rPr>
          <w:color w:val="212121"/>
        </w:rPr>
        <w:t xml:space="preserve">akup </w:t>
      </w:r>
      <w:r>
        <w:rPr>
          <w:color w:val="212121"/>
        </w:rPr>
        <w:t>jest realizowany na potrzeby</w:t>
      </w:r>
      <w:r w:rsidRPr="0053620D">
        <w:rPr>
          <w:color w:val="212121"/>
        </w:rPr>
        <w:t xml:space="preserve"> projektu „Zintegrowany Program Rozwoju</w:t>
      </w:r>
      <w:r>
        <w:rPr>
          <w:color w:val="212121"/>
        </w:rPr>
        <w:t xml:space="preserve"> </w:t>
      </w:r>
      <w:r w:rsidRPr="0053620D">
        <w:rPr>
          <w:color w:val="212121"/>
        </w:rPr>
        <w:t>Uniwersytetu Wrocławskiego 2018-2022”, który jest współfinansowany przez Unię Europejską z</w:t>
      </w:r>
      <w:r>
        <w:rPr>
          <w:color w:val="212121"/>
        </w:rPr>
        <w:t xml:space="preserve"> </w:t>
      </w:r>
      <w:r w:rsidRPr="0053620D">
        <w:rPr>
          <w:color w:val="212121"/>
        </w:rPr>
        <w:t>Europejskiego Funduszu Społecznego w ramach Programu Operacyjnego Wiedza Edukacja</w:t>
      </w:r>
      <w:r>
        <w:rPr>
          <w:color w:val="212121"/>
        </w:rPr>
        <w:t xml:space="preserve"> </w:t>
      </w:r>
      <w:r w:rsidRPr="0053620D">
        <w:rPr>
          <w:color w:val="212121"/>
        </w:rPr>
        <w:t>Rozwój.</w:t>
      </w:r>
    </w:p>
    <w:p w14:paraId="1CEA6CF2" w14:textId="77777777" w:rsidR="00204843" w:rsidRDefault="00204843" w:rsidP="00EC4A2A">
      <w:pPr>
        <w:tabs>
          <w:tab w:val="left" w:pos="1624"/>
        </w:tabs>
        <w:spacing w:before="240" w:after="240" w:line="360" w:lineRule="auto"/>
        <w:ind w:right="38"/>
        <w:jc w:val="center"/>
        <w:rPr>
          <w:b/>
        </w:rPr>
      </w:pPr>
    </w:p>
    <w:p w14:paraId="35EE43B2" w14:textId="4F7D81D3" w:rsidR="000B2528" w:rsidRPr="00EC4A2A" w:rsidRDefault="000B2528" w:rsidP="00EC4A2A">
      <w:pPr>
        <w:tabs>
          <w:tab w:val="left" w:pos="1624"/>
        </w:tabs>
        <w:spacing w:before="240" w:after="240" w:line="360" w:lineRule="auto"/>
        <w:ind w:right="38"/>
        <w:jc w:val="center"/>
        <w:rPr>
          <w:b/>
        </w:rPr>
      </w:pPr>
      <w:r w:rsidRPr="00EC4A2A">
        <w:rPr>
          <w:b/>
        </w:rPr>
        <w:t>§ 1</w:t>
      </w:r>
      <w:r w:rsidR="00C57BD3" w:rsidRPr="00EC4A2A">
        <w:rPr>
          <w:b/>
        </w:rPr>
        <w:t xml:space="preserve"> Przedmiot umowy</w:t>
      </w:r>
    </w:p>
    <w:p w14:paraId="10A7D7F6" w14:textId="0089B625" w:rsidR="00C57BD3" w:rsidRPr="00EC4A2A" w:rsidRDefault="00C57BD3" w:rsidP="00A94EB1">
      <w:pPr>
        <w:pStyle w:val="Akapitzlist"/>
        <w:numPr>
          <w:ilvl w:val="0"/>
          <w:numId w:val="4"/>
        </w:numPr>
        <w:tabs>
          <w:tab w:val="clear" w:pos="720"/>
          <w:tab w:val="num" w:pos="-294"/>
        </w:tabs>
        <w:spacing w:line="360" w:lineRule="auto"/>
        <w:ind w:left="426" w:right="-1" w:hanging="426"/>
        <w:jc w:val="both"/>
        <w:rPr>
          <w:rFonts w:ascii="Times New Roman" w:hAnsi="Times New Roman"/>
          <w:sz w:val="24"/>
          <w:szCs w:val="24"/>
        </w:rPr>
      </w:pPr>
      <w:bookmarkStart w:id="0" w:name="_Hlk109299103"/>
      <w:r w:rsidRPr="00EC4A2A">
        <w:rPr>
          <w:rFonts w:ascii="Times New Roman" w:hAnsi="Times New Roman"/>
          <w:sz w:val="24"/>
          <w:szCs w:val="24"/>
        </w:rPr>
        <w:t xml:space="preserve">Zamawiający zleca, a Wykonawca przyjmuje do realizacji wykonanie zamówienia publicznego pn.: </w:t>
      </w:r>
      <w:r w:rsidR="00151040">
        <w:rPr>
          <w:rFonts w:ascii="Times New Roman" w:hAnsi="Times New Roman"/>
          <w:sz w:val="24"/>
          <w:szCs w:val="24"/>
        </w:rPr>
        <w:t>„</w:t>
      </w:r>
      <w:r w:rsidR="00151040" w:rsidRPr="006C18D5">
        <w:rPr>
          <w:rFonts w:ascii="Times New Roman" w:hAnsi="Times New Roman"/>
          <w:b/>
          <w:bCs/>
          <w:sz w:val="24"/>
          <w:szCs w:val="24"/>
        </w:rPr>
        <w:t>Zakup i dostawa książek bibliotecznych do celów dydaktycznych dla Wydziału Chemii, Wydziału Biotechnologii, Wydziału Nauk Społecznych, Wydziału Filologicznego, Wydziału Nauk Historycznych i Pedagogicznych”</w:t>
      </w:r>
      <w:r w:rsidR="00151040" w:rsidRPr="00151040" w:rsidDel="00151040">
        <w:rPr>
          <w:rFonts w:ascii="Times New Roman" w:hAnsi="Times New Roman"/>
          <w:b/>
          <w:bCs/>
          <w:sz w:val="24"/>
          <w:szCs w:val="24"/>
        </w:rPr>
        <w:t xml:space="preserve"> </w:t>
      </w:r>
      <w:r w:rsidRPr="00EC4A2A">
        <w:rPr>
          <w:rFonts w:ascii="Times New Roman" w:hAnsi="Times New Roman"/>
          <w:sz w:val="24"/>
          <w:szCs w:val="24"/>
        </w:rPr>
        <w:t xml:space="preserve">w zakresie zgodnym ze </w:t>
      </w:r>
      <w:r w:rsidR="00151040">
        <w:rPr>
          <w:rFonts w:ascii="Times New Roman" w:hAnsi="Times New Roman"/>
          <w:sz w:val="24"/>
          <w:szCs w:val="24"/>
        </w:rPr>
        <w:t>Opisem Przedmiotu</w:t>
      </w:r>
      <w:r w:rsidRPr="00EC4A2A">
        <w:rPr>
          <w:rFonts w:ascii="Times New Roman" w:hAnsi="Times New Roman"/>
          <w:sz w:val="24"/>
          <w:szCs w:val="24"/>
        </w:rPr>
        <w:t xml:space="preserve"> </w:t>
      </w:r>
      <w:r w:rsidR="00151040">
        <w:rPr>
          <w:rFonts w:ascii="Times New Roman" w:hAnsi="Times New Roman"/>
          <w:sz w:val="24"/>
          <w:szCs w:val="24"/>
        </w:rPr>
        <w:t>Z</w:t>
      </w:r>
      <w:r w:rsidRPr="00EC4A2A">
        <w:rPr>
          <w:rFonts w:ascii="Times New Roman" w:hAnsi="Times New Roman"/>
          <w:sz w:val="24"/>
          <w:szCs w:val="24"/>
        </w:rPr>
        <w:t xml:space="preserve">amówienia </w:t>
      </w:r>
      <w:r w:rsidR="00151040">
        <w:rPr>
          <w:rFonts w:ascii="Times New Roman" w:hAnsi="Times New Roman"/>
          <w:sz w:val="24"/>
          <w:szCs w:val="24"/>
        </w:rPr>
        <w:t xml:space="preserve">(OPZ) </w:t>
      </w:r>
      <w:r w:rsidRPr="00EC4A2A">
        <w:rPr>
          <w:rFonts w:ascii="Times New Roman" w:hAnsi="Times New Roman"/>
          <w:sz w:val="24"/>
          <w:szCs w:val="24"/>
        </w:rPr>
        <w:t>oraz ofertą złożoną przez Wykonawcę</w:t>
      </w:r>
      <w:r w:rsidR="00112D71" w:rsidRPr="00EC4A2A">
        <w:rPr>
          <w:rFonts w:ascii="Times New Roman" w:hAnsi="Times New Roman"/>
          <w:sz w:val="24"/>
          <w:szCs w:val="24"/>
        </w:rPr>
        <w:t xml:space="preserve"> w ramach postępowania BZP.272.</w:t>
      </w:r>
      <w:r w:rsidR="00151040" w:rsidRPr="00EC4A2A">
        <w:rPr>
          <w:rFonts w:ascii="Times New Roman" w:hAnsi="Times New Roman"/>
          <w:sz w:val="24"/>
          <w:szCs w:val="24"/>
        </w:rPr>
        <w:t>1</w:t>
      </w:r>
      <w:r w:rsidR="00151040">
        <w:rPr>
          <w:rFonts w:ascii="Times New Roman" w:hAnsi="Times New Roman"/>
          <w:sz w:val="24"/>
          <w:szCs w:val="24"/>
        </w:rPr>
        <w:t>4</w:t>
      </w:r>
      <w:r w:rsidR="00112D71" w:rsidRPr="00EC4A2A">
        <w:rPr>
          <w:rFonts w:ascii="Times New Roman" w:hAnsi="Times New Roman"/>
          <w:sz w:val="24"/>
          <w:szCs w:val="24"/>
        </w:rPr>
        <w:t>.</w:t>
      </w:r>
      <w:r w:rsidR="00151040" w:rsidRPr="00EC4A2A">
        <w:rPr>
          <w:rFonts w:ascii="Times New Roman" w:hAnsi="Times New Roman"/>
          <w:sz w:val="24"/>
          <w:szCs w:val="24"/>
        </w:rPr>
        <w:t>202</w:t>
      </w:r>
      <w:r w:rsidR="00151040">
        <w:rPr>
          <w:rFonts w:ascii="Times New Roman" w:hAnsi="Times New Roman"/>
          <w:sz w:val="24"/>
          <w:szCs w:val="24"/>
        </w:rPr>
        <w:t>2</w:t>
      </w:r>
      <w:r w:rsidR="00112D71" w:rsidRPr="00EC4A2A">
        <w:rPr>
          <w:rFonts w:ascii="Times New Roman" w:hAnsi="Times New Roman"/>
          <w:sz w:val="24"/>
          <w:szCs w:val="24"/>
        </w:rPr>
        <w:t>.</w:t>
      </w:r>
      <w:r w:rsidR="00151040">
        <w:rPr>
          <w:rFonts w:ascii="Times New Roman" w:hAnsi="Times New Roman"/>
          <w:sz w:val="24"/>
          <w:szCs w:val="24"/>
        </w:rPr>
        <w:t>AP</w:t>
      </w:r>
      <w:r w:rsidR="00112D71" w:rsidRPr="00EC4A2A">
        <w:rPr>
          <w:rFonts w:ascii="Times New Roman" w:hAnsi="Times New Roman"/>
          <w:sz w:val="24"/>
          <w:szCs w:val="24"/>
        </w:rPr>
        <w:t>.</w:t>
      </w:r>
    </w:p>
    <w:p w14:paraId="1214B91C" w14:textId="577A6B6D" w:rsidR="00112D71" w:rsidRPr="00EC4A2A" w:rsidRDefault="00112D71" w:rsidP="00A94EB1">
      <w:pPr>
        <w:pStyle w:val="Akapitzlist"/>
        <w:numPr>
          <w:ilvl w:val="0"/>
          <w:numId w:val="4"/>
        </w:numPr>
        <w:tabs>
          <w:tab w:val="clear" w:pos="720"/>
          <w:tab w:val="num" w:pos="66"/>
        </w:tabs>
        <w:spacing w:line="360" w:lineRule="auto"/>
        <w:ind w:left="426" w:right="-1" w:hanging="426"/>
        <w:jc w:val="both"/>
        <w:rPr>
          <w:rFonts w:ascii="Times New Roman" w:hAnsi="Times New Roman"/>
          <w:sz w:val="24"/>
          <w:szCs w:val="24"/>
        </w:rPr>
      </w:pPr>
      <w:r w:rsidRPr="00EC4A2A">
        <w:rPr>
          <w:rFonts w:ascii="Times New Roman" w:hAnsi="Times New Roman"/>
          <w:sz w:val="24"/>
          <w:szCs w:val="24"/>
        </w:rPr>
        <w:t xml:space="preserve">Szczegółowy zakres przedmiotu zamówienia został określony w </w:t>
      </w:r>
      <w:r w:rsidR="00151040">
        <w:rPr>
          <w:rFonts w:ascii="Times New Roman" w:hAnsi="Times New Roman"/>
          <w:sz w:val="24"/>
          <w:szCs w:val="24"/>
        </w:rPr>
        <w:t>Opisie Przedmiotu Zamówienia</w:t>
      </w:r>
      <w:r w:rsidR="008F6C6F">
        <w:rPr>
          <w:rFonts w:ascii="Times New Roman" w:hAnsi="Times New Roman"/>
          <w:sz w:val="24"/>
          <w:szCs w:val="24"/>
        </w:rPr>
        <w:t xml:space="preserve"> – założenia ogólne, Formularzu cenowym Wykonawcy/Szczegółowym opisie przedmiotu zamówienia dla </w:t>
      </w:r>
      <w:r w:rsidR="00204843">
        <w:rPr>
          <w:rFonts w:ascii="Times New Roman" w:hAnsi="Times New Roman"/>
          <w:sz w:val="24"/>
          <w:szCs w:val="24"/>
        </w:rPr>
        <w:t>C</w:t>
      </w:r>
      <w:r w:rsidR="008F6C6F">
        <w:rPr>
          <w:rFonts w:ascii="Times New Roman" w:hAnsi="Times New Roman"/>
          <w:sz w:val="24"/>
          <w:szCs w:val="24"/>
        </w:rPr>
        <w:t xml:space="preserve">zęści …….. </w:t>
      </w:r>
      <w:r w:rsidR="008F6C6F" w:rsidRPr="000E5F38">
        <w:rPr>
          <w:rFonts w:ascii="Times New Roman" w:hAnsi="Times New Roman"/>
          <w:b/>
          <w:bCs/>
          <w:sz w:val="24"/>
          <w:szCs w:val="24"/>
          <w:vertAlign w:val="superscript"/>
        </w:rPr>
        <w:t>1</w:t>
      </w:r>
      <w:r w:rsidR="008F6C6F">
        <w:rPr>
          <w:rFonts w:ascii="Times New Roman" w:hAnsi="Times New Roman"/>
          <w:b/>
          <w:bCs/>
          <w:sz w:val="24"/>
          <w:szCs w:val="24"/>
        </w:rPr>
        <w:t xml:space="preserve"> </w:t>
      </w:r>
      <w:r w:rsidRPr="00EC4A2A">
        <w:rPr>
          <w:rFonts w:ascii="Times New Roman" w:hAnsi="Times New Roman"/>
          <w:sz w:val="24"/>
          <w:szCs w:val="24"/>
        </w:rPr>
        <w:t xml:space="preserve"> i ofercie Wykonawcy, stanowiących integralną część umowy.</w:t>
      </w:r>
    </w:p>
    <w:p w14:paraId="400E1840" w14:textId="77777777" w:rsidR="00FB13CB" w:rsidRPr="00EC4A2A" w:rsidRDefault="00FB13CB" w:rsidP="00A94EB1">
      <w:pPr>
        <w:pStyle w:val="Akapitzlist"/>
        <w:numPr>
          <w:ilvl w:val="0"/>
          <w:numId w:val="4"/>
        </w:numPr>
        <w:tabs>
          <w:tab w:val="clear" w:pos="720"/>
          <w:tab w:val="num" w:pos="66"/>
        </w:tabs>
        <w:spacing w:line="360" w:lineRule="auto"/>
        <w:ind w:left="426" w:right="-1" w:hanging="426"/>
        <w:jc w:val="both"/>
        <w:rPr>
          <w:rFonts w:ascii="Times New Roman" w:hAnsi="Times New Roman"/>
          <w:sz w:val="24"/>
          <w:szCs w:val="24"/>
        </w:rPr>
      </w:pPr>
      <w:r w:rsidRPr="00EC4A2A">
        <w:rPr>
          <w:rFonts w:ascii="Times New Roman" w:hAnsi="Times New Roman"/>
          <w:sz w:val="24"/>
          <w:szCs w:val="24"/>
        </w:rPr>
        <w:t>Wykonawca oświadcza, że jest przygotowany pod względem technicznym, posiada niezbędną wiedzę i potencjał do wykonania przedmiotu umowy oraz posiada środki finansowe niezbędne do realizacji przedmiotu umowy.</w:t>
      </w:r>
    </w:p>
    <w:bookmarkEnd w:id="0"/>
    <w:p w14:paraId="77C5281D" w14:textId="77777777" w:rsidR="00FB13CB" w:rsidRPr="00EC4A2A" w:rsidRDefault="00FB13CB" w:rsidP="00A94EB1">
      <w:pPr>
        <w:pStyle w:val="Akapitzlist"/>
        <w:numPr>
          <w:ilvl w:val="0"/>
          <w:numId w:val="4"/>
        </w:numPr>
        <w:tabs>
          <w:tab w:val="clear" w:pos="720"/>
          <w:tab w:val="num" w:pos="66"/>
        </w:tabs>
        <w:spacing w:line="360" w:lineRule="auto"/>
        <w:ind w:left="426" w:right="-1" w:hanging="426"/>
        <w:jc w:val="both"/>
        <w:rPr>
          <w:rFonts w:ascii="Times New Roman" w:hAnsi="Times New Roman"/>
          <w:sz w:val="24"/>
          <w:szCs w:val="24"/>
        </w:rPr>
      </w:pPr>
      <w:r w:rsidRPr="00EC4A2A">
        <w:rPr>
          <w:rFonts w:ascii="Times New Roman" w:hAnsi="Times New Roman"/>
          <w:sz w:val="24"/>
          <w:szCs w:val="24"/>
        </w:rPr>
        <w:t>Wykonawca oświadcza i zobowiązuje się, że w trakcie realizacji przedmiotu umowy będzie ponosić odpowiedzialność za wszelkie swoje działania i zaniechania oraz za działania i</w:t>
      </w:r>
      <w:r w:rsidR="00CF756B" w:rsidRPr="00EC4A2A">
        <w:rPr>
          <w:rFonts w:ascii="Times New Roman" w:hAnsi="Times New Roman"/>
          <w:sz w:val="24"/>
          <w:szCs w:val="24"/>
        </w:rPr>
        <w:t> </w:t>
      </w:r>
      <w:r w:rsidRPr="00EC4A2A">
        <w:rPr>
          <w:rFonts w:ascii="Times New Roman" w:hAnsi="Times New Roman"/>
          <w:sz w:val="24"/>
          <w:szCs w:val="24"/>
        </w:rPr>
        <w:t>zaniechania swoich pracowników oraz</w:t>
      </w:r>
      <w:r w:rsidR="00C57BD3" w:rsidRPr="00EC4A2A">
        <w:rPr>
          <w:rFonts w:ascii="Times New Roman" w:hAnsi="Times New Roman"/>
          <w:sz w:val="24"/>
          <w:szCs w:val="24"/>
        </w:rPr>
        <w:t xml:space="preserve"> </w:t>
      </w:r>
      <w:r w:rsidRPr="00EC4A2A">
        <w:rPr>
          <w:rFonts w:ascii="Times New Roman" w:hAnsi="Times New Roman"/>
          <w:sz w:val="24"/>
          <w:szCs w:val="24"/>
        </w:rPr>
        <w:t>osób trzecich, którymi będzie się posługiwał przy realizacji przedmiotu umowy.</w:t>
      </w:r>
    </w:p>
    <w:p w14:paraId="61A0CAB5" w14:textId="77777777" w:rsidR="000B2528" w:rsidRPr="00EC4A2A" w:rsidRDefault="000B2528" w:rsidP="00EC4A2A">
      <w:pPr>
        <w:tabs>
          <w:tab w:val="left" w:pos="1624"/>
        </w:tabs>
        <w:spacing w:before="240" w:after="240" w:line="360" w:lineRule="auto"/>
        <w:ind w:right="38"/>
        <w:jc w:val="center"/>
        <w:rPr>
          <w:b/>
        </w:rPr>
      </w:pPr>
      <w:r w:rsidRPr="00EC4A2A">
        <w:rPr>
          <w:b/>
        </w:rPr>
        <w:t>§ 2</w:t>
      </w:r>
      <w:r w:rsidR="00112D71" w:rsidRPr="00EC4A2A">
        <w:rPr>
          <w:b/>
        </w:rPr>
        <w:t xml:space="preserve"> Wykonanie umowy</w:t>
      </w:r>
    </w:p>
    <w:p w14:paraId="708D6A6D" w14:textId="33871666" w:rsidR="00112D71" w:rsidRPr="006C18D5" w:rsidRDefault="00112D71"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Wykonawca zobowiązuje się dostarczyć przedmiot zamówienia na własny kosz</w:t>
      </w:r>
      <w:r w:rsidR="00CF756B" w:rsidRPr="006C18D5">
        <w:rPr>
          <w:rFonts w:ascii="Times New Roman" w:hAnsi="Times New Roman"/>
          <w:sz w:val="24"/>
          <w:szCs w:val="24"/>
        </w:rPr>
        <w:t>t i </w:t>
      </w:r>
      <w:r w:rsidRPr="006C18D5">
        <w:rPr>
          <w:rFonts w:ascii="Times New Roman" w:hAnsi="Times New Roman"/>
          <w:sz w:val="24"/>
          <w:szCs w:val="24"/>
        </w:rPr>
        <w:t xml:space="preserve">ryzyko, własnym lub obcym transportem </w:t>
      </w:r>
      <w:r w:rsidR="00D86D79" w:rsidRPr="006C18D5">
        <w:rPr>
          <w:rFonts w:ascii="Times New Roman" w:hAnsi="Times New Roman"/>
          <w:sz w:val="24"/>
          <w:szCs w:val="24"/>
        </w:rPr>
        <w:t>w ciągu</w:t>
      </w:r>
      <w:r w:rsidRPr="006C18D5">
        <w:rPr>
          <w:rFonts w:ascii="Times New Roman" w:hAnsi="Times New Roman"/>
          <w:sz w:val="24"/>
          <w:szCs w:val="24"/>
        </w:rPr>
        <w:t xml:space="preserve"> </w:t>
      </w:r>
      <w:r w:rsidRPr="006C18D5">
        <w:rPr>
          <w:rFonts w:ascii="Times New Roman" w:hAnsi="Times New Roman"/>
          <w:b/>
          <w:bCs/>
          <w:sz w:val="24"/>
          <w:szCs w:val="24"/>
        </w:rPr>
        <w:t>…………. dni kalendarzowych</w:t>
      </w:r>
      <w:r w:rsidRPr="006C18D5">
        <w:rPr>
          <w:rFonts w:ascii="Times New Roman" w:hAnsi="Times New Roman"/>
          <w:sz w:val="24"/>
          <w:szCs w:val="24"/>
        </w:rPr>
        <w:t xml:space="preserve">, </w:t>
      </w:r>
      <w:r w:rsidR="00D86D79" w:rsidRPr="006C18D5">
        <w:rPr>
          <w:rFonts w:ascii="Times New Roman" w:hAnsi="Times New Roman"/>
          <w:sz w:val="24"/>
          <w:szCs w:val="24"/>
        </w:rPr>
        <w:t xml:space="preserve">licząc od daty zawarcia umowy. Wykonawca będzie sukcesywnie dostarczać kolejne partie </w:t>
      </w:r>
      <w:r w:rsidR="00EF2034">
        <w:rPr>
          <w:rFonts w:ascii="Times New Roman" w:hAnsi="Times New Roman"/>
          <w:sz w:val="24"/>
          <w:szCs w:val="24"/>
        </w:rPr>
        <w:t>książek</w:t>
      </w:r>
      <w:r w:rsidR="00EF2034" w:rsidRPr="006C18D5">
        <w:rPr>
          <w:rFonts w:ascii="Times New Roman" w:hAnsi="Times New Roman"/>
          <w:sz w:val="24"/>
          <w:szCs w:val="24"/>
        </w:rPr>
        <w:t xml:space="preserve"> </w:t>
      </w:r>
      <w:r w:rsidR="00D86D79" w:rsidRPr="006C18D5">
        <w:rPr>
          <w:rFonts w:ascii="Times New Roman" w:hAnsi="Times New Roman"/>
          <w:sz w:val="24"/>
          <w:szCs w:val="24"/>
        </w:rPr>
        <w:t xml:space="preserve">na własny koszt. </w:t>
      </w:r>
    </w:p>
    <w:p w14:paraId="7C38CE48" w14:textId="77777777" w:rsidR="00D86D79" w:rsidRPr="006C18D5" w:rsidRDefault="00D86D79"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Dostawa będzie się odbywać w dni robocze od poniedziałku do piątku, w godzinach funkcjonowania Biblioteki. Każdorazowo termin dostawy</w:t>
      </w:r>
      <w:r w:rsidR="007D0169" w:rsidRPr="006C18D5">
        <w:rPr>
          <w:rFonts w:ascii="Times New Roman" w:hAnsi="Times New Roman"/>
          <w:sz w:val="24"/>
          <w:szCs w:val="24"/>
        </w:rPr>
        <w:t xml:space="preserve"> danej partii należy uzgodnić z </w:t>
      </w:r>
      <w:r w:rsidRPr="006C18D5">
        <w:rPr>
          <w:rFonts w:ascii="Times New Roman" w:hAnsi="Times New Roman"/>
          <w:sz w:val="24"/>
          <w:szCs w:val="24"/>
        </w:rPr>
        <w:t xml:space="preserve">kierownictwem Biblioteki (dane kontaktowe znajdują się w załączniku nr </w:t>
      </w:r>
      <w:r w:rsidR="00776636" w:rsidRPr="006C18D5">
        <w:rPr>
          <w:rFonts w:ascii="Times New Roman" w:hAnsi="Times New Roman"/>
          <w:sz w:val="24"/>
          <w:szCs w:val="24"/>
        </w:rPr>
        <w:t>4</w:t>
      </w:r>
      <w:r w:rsidRPr="006C18D5">
        <w:rPr>
          <w:rFonts w:ascii="Times New Roman" w:hAnsi="Times New Roman"/>
          <w:sz w:val="24"/>
          <w:szCs w:val="24"/>
        </w:rPr>
        <w:t xml:space="preserve"> do niniejszej umowy).</w:t>
      </w:r>
    </w:p>
    <w:p w14:paraId="2A4E9592" w14:textId="6A326498" w:rsidR="00D86D79" w:rsidRPr="006C18D5" w:rsidRDefault="00596290"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Pr>
          <w:rFonts w:ascii="Times New Roman" w:hAnsi="Times New Roman"/>
          <w:sz w:val="24"/>
          <w:szCs w:val="24"/>
        </w:rPr>
        <w:lastRenderedPageBreak/>
        <w:t xml:space="preserve">Przedmiot zamówienia powinien być dostarczony z rynku pierwotnego. </w:t>
      </w:r>
      <w:r w:rsidR="00D86D79" w:rsidRPr="006C18D5">
        <w:rPr>
          <w:rFonts w:ascii="Times New Roman" w:hAnsi="Times New Roman"/>
          <w:sz w:val="24"/>
          <w:szCs w:val="24"/>
        </w:rPr>
        <w:t>W przypadku niedostępności któregoś z tytułu</w:t>
      </w:r>
      <w:r>
        <w:rPr>
          <w:rFonts w:ascii="Times New Roman" w:hAnsi="Times New Roman"/>
          <w:sz w:val="24"/>
          <w:szCs w:val="24"/>
        </w:rPr>
        <w:t xml:space="preserve"> z rynku pierwotnego</w:t>
      </w:r>
      <w:r w:rsidR="00D86D79" w:rsidRPr="006C18D5">
        <w:rPr>
          <w:rFonts w:ascii="Times New Roman" w:hAnsi="Times New Roman"/>
          <w:sz w:val="24"/>
          <w:szCs w:val="24"/>
        </w:rPr>
        <w:t>, Wykonawca zobowiązany jest do dostarczenia egzemplarza z rynku wtórnego w stanie bardzo dobrym (tj. wolnym od wad). Zastąpienie danej pozycji egzemplarzem z rynku wtórnego nie skutkuje zmianą oferowanej ceny brutto zamówienia.</w:t>
      </w:r>
    </w:p>
    <w:p w14:paraId="23CCCDCB" w14:textId="77777777" w:rsidR="00D86D79" w:rsidRPr="00EC4A2A" w:rsidRDefault="00D86D79" w:rsidP="00A94EB1">
      <w:pPr>
        <w:pStyle w:val="Akapitzlist"/>
        <w:numPr>
          <w:ilvl w:val="0"/>
          <w:numId w:val="28"/>
        </w:numPr>
        <w:tabs>
          <w:tab w:val="clear" w:pos="360"/>
          <w:tab w:val="num" w:pos="0"/>
        </w:tabs>
        <w:spacing w:line="360" w:lineRule="auto"/>
        <w:ind w:right="-1"/>
        <w:jc w:val="both"/>
        <w:rPr>
          <w:rFonts w:ascii="Times New Roman" w:hAnsi="Times New Roman"/>
          <w:color w:val="000000"/>
          <w:sz w:val="24"/>
          <w:szCs w:val="24"/>
        </w:rPr>
      </w:pPr>
      <w:r w:rsidRPr="006C18D5">
        <w:rPr>
          <w:rFonts w:ascii="Times New Roman" w:hAnsi="Times New Roman"/>
          <w:sz w:val="24"/>
          <w:szCs w:val="24"/>
        </w:rPr>
        <w:t>W przypadku niedostępności któregoś tytułu w twardej oprawie Zamawiający dopuszcza możliwość zastąpienia pozycji wskazanej w wykazie, pozycją w oprawie miękkiej, a w sytuacji niedostępności któregoś z tytułów w oprawie miękkiej, Zamawiający dopuszcza możliwość zastąpienia pozycj</w:t>
      </w:r>
      <w:r w:rsidR="007D0169" w:rsidRPr="006C18D5">
        <w:rPr>
          <w:rFonts w:ascii="Times New Roman" w:hAnsi="Times New Roman"/>
          <w:sz w:val="24"/>
          <w:szCs w:val="24"/>
        </w:rPr>
        <w:t>i wskazanej w wykazie pozycją w </w:t>
      </w:r>
      <w:r w:rsidRPr="006C18D5">
        <w:rPr>
          <w:rFonts w:ascii="Times New Roman" w:hAnsi="Times New Roman"/>
          <w:sz w:val="24"/>
          <w:szCs w:val="24"/>
        </w:rPr>
        <w:t>oprawie twardej. W tej sytuacji oferowana cena brutto nie ulega zmianie. Numer ISBN tej pozycji nie będzie zgodny z numerem z wykazu</w:t>
      </w:r>
      <w:r w:rsidRPr="00EC4A2A">
        <w:rPr>
          <w:rFonts w:ascii="Times New Roman" w:hAnsi="Times New Roman"/>
          <w:color w:val="000000"/>
          <w:sz w:val="24"/>
          <w:szCs w:val="24"/>
        </w:rPr>
        <w:t xml:space="preserve"> zawartym w załączniku nr </w:t>
      </w:r>
      <w:r w:rsidR="005108C8" w:rsidRPr="00EC4A2A">
        <w:rPr>
          <w:rFonts w:ascii="Times New Roman" w:hAnsi="Times New Roman"/>
          <w:color w:val="000000"/>
          <w:sz w:val="24"/>
          <w:szCs w:val="24"/>
        </w:rPr>
        <w:t>3</w:t>
      </w:r>
      <w:r w:rsidR="00776636" w:rsidRPr="00EC4A2A">
        <w:rPr>
          <w:rFonts w:ascii="Times New Roman" w:hAnsi="Times New Roman"/>
          <w:color w:val="000000"/>
          <w:sz w:val="24"/>
          <w:szCs w:val="24"/>
        </w:rPr>
        <w:t xml:space="preserve"> do niniejszej umowy</w:t>
      </w:r>
      <w:r w:rsidRPr="00EC4A2A">
        <w:rPr>
          <w:rFonts w:ascii="Times New Roman" w:hAnsi="Times New Roman"/>
          <w:color w:val="000000"/>
          <w:sz w:val="24"/>
          <w:szCs w:val="24"/>
        </w:rPr>
        <w:t>. O takiej zmianie Wykonawca każdorazowo poinformuje Zamawiającego.</w:t>
      </w:r>
    </w:p>
    <w:p w14:paraId="02FFB0BA" w14:textId="2A85DE4F" w:rsidR="00281B2B" w:rsidRPr="006C18D5" w:rsidRDefault="00281B2B"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 xml:space="preserve">W sytuacji niedostarczenia przez Wykonawcę jakiejkolwiek pozycji z załącznika nr 3 do niniejszej umowy dla danej </w:t>
      </w:r>
      <w:r w:rsidR="008F6C6F">
        <w:rPr>
          <w:rFonts w:ascii="Times New Roman" w:hAnsi="Times New Roman"/>
          <w:sz w:val="24"/>
          <w:szCs w:val="24"/>
        </w:rPr>
        <w:t>C</w:t>
      </w:r>
      <w:r w:rsidRPr="006C18D5">
        <w:rPr>
          <w:rFonts w:ascii="Times New Roman" w:hAnsi="Times New Roman"/>
          <w:sz w:val="24"/>
          <w:szCs w:val="24"/>
        </w:rPr>
        <w:t xml:space="preserve">zęści, wynagrodzenie za tę </w:t>
      </w:r>
      <w:r w:rsidR="008F6C6F">
        <w:rPr>
          <w:rFonts w:ascii="Times New Roman" w:hAnsi="Times New Roman"/>
          <w:sz w:val="24"/>
          <w:szCs w:val="24"/>
        </w:rPr>
        <w:t>C</w:t>
      </w:r>
      <w:r w:rsidRPr="006C18D5">
        <w:rPr>
          <w:rFonts w:ascii="Times New Roman" w:hAnsi="Times New Roman"/>
          <w:sz w:val="24"/>
          <w:szCs w:val="24"/>
        </w:rPr>
        <w:t xml:space="preserve">zęść zostanie pomniejszone o wartość netto + VAT niedostarczonej pozycji. Zdanie pierwsze niniejszego ustępu dotyczy wyłącznie sytuacji, gdy Wykonawca przed końcowym terminem realizacji umowy złoży Zamawiającemu pisemną informację o niedostępności </w:t>
      </w:r>
      <w:r w:rsidR="00E36560" w:rsidRPr="006C18D5">
        <w:rPr>
          <w:rFonts w:ascii="Times New Roman" w:hAnsi="Times New Roman"/>
          <w:sz w:val="24"/>
          <w:szCs w:val="24"/>
        </w:rPr>
        <w:t xml:space="preserve">na rynku </w:t>
      </w:r>
      <w:r w:rsidRPr="006C18D5">
        <w:rPr>
          <w:rFonts w:ascii="Times New Roman" w:hAnsi="Times New Roman"/>
          <w:sz w:val="24"/>
          <w:szCs w:val="24"/>
        </w:rPr>
        <w:t>jakiejkolwiek pozycji, z załącznika nr</w:t>
      </w:r>
      <w:r w:rsidR="00E36560">
        <w:rPr>
          <w:rFonts w:ascii="Times New Roman" w:hAnsi="Times New Roman"/>
          <w:sz w:val="24"/>
          <w:szCs w:val="24"/>
        </w:rPr>
        <w:t> </w:t>
      </w:r>
      <w:r w:rsidRPr="006C18D5">
        <w:rPr>
          <w:rFonts w:ascii="Times New Roman" w:hAnsi="Times New Roman"/>
          <w:sz w:val="24"/>
          <w:szCs w:val="24"/>
        </w:rPr>
        <w:t>3 do</w:t>
      </w:r>
      <w:r w:rsidR="00C15790">
        <w:rPr>
          <w:rFonts w:ascii="Times New Roman" w:hAnsi="Times New Roman"/>
          <w:sz w:val="24"/>
          <w:szCs w:val="24"/>
        </w:rPr>
        <w:t xml:space="preserve"> </w:t>
      </w:r>
      <w:r w:rsidRPr="006C18D5">
        <w:rPr>
          <w:rFonts w:ascii="Times New Roman" w:hAnsi="Times New Roman"/>
          <w:sz w:val="24"/>
          <w:szCs w:val="24"/>
        </w:rPr>
        <w:t>niniejszej umowy. Zamawiający zastrzega sobie prawo zweryfikowania uzasadnienia Wykonawcy, poprzez odszukanie pozycji we własnym zakresie.</w:t>
      </w:r>
    </w:p>
    <w:p w14:paraId="262B8A17" w14:textId="6CAE3844" w:rsidR="005108C8" w:rsidRPr="006C18D5" w:rsidRDefault="005108C8"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W przypadku, gdy na rynku pojawi się nowe wydanie pozycji wymienionej w załączniku nr 3 do</w:t>
      </w:r>
      <w:r w:rsidR="00E36560">
        <w:rPr>
          <w:rFonts w:ascii="Times New Roman" w:hAnsi="Times New Roman"/>
          <w:sz w:val="24"/>
          <w:szCs w:val="24"/>
        </w:rPr>
        <w:t> </w:t>
      </w:r>
      <w:r w:rsidRPr="006C18D5">
        <w:rPr>
          <w:rFonts w:ascii="Times New Roman" w:hAnsi="Times New Roman"/>
          <w:sz w:val="24"/>
          <w:szCs w:val="24"/>
        </w:rPr>
        <w:t>niniejszej umowy, Zamawiający dopuszcza możliwość zastąpienia pozycji wskazanej w</w:t>
      </w:r>
      <w:r w:rsidR="00E36560">
        <w:rPr>
          <w:rFonts w:ascii="Times New Roman" w:hAnsi="Times New Roman"/>
          <w:sz w:val="24"/>
          <w:szCs w:val="24"/>
        </w:rPr>
        <w:t> </w:t>
      </w:r>
      <w:r w:rsidRPr="006C18D5">
        <w:rPr>
          <w:rFonts w:ascii="Times New Roman" w:hAnsi="Times New Roman"/>
          <w:sz w:val="24"/>
          <w:szCs w:val="24"/>
        </w:rPr>
        <w:t>wykazie pozycją nowszą (nowsze wydanie) bez zmiany oferowanej ceny brutto zamówienia. W</w:t>
      </w:r>
      <w:r w:rsidR="008F6C6F">
        <w:rPr>
          <w:rFonts w:ascii="Times New Roman" w:hAnsi="Times New Roman"/>
          <w:sz w:val="24"/>
          <w:szCs w:val="24"/>
        </w:rPr>
        <w:t> </w:t>
      </w:r>
      <w:r w:rsidRPr="006C18D5">
        <w:rPr>
          <w:rFonts w:ascii="Times New Roman" w:hAnsi="Times New Roman"/>
          <w:sz w:val="24"/>
          <w:szCs w:val="24"/>
        </w:rPr>
        <w:t xml:space="preserve">takiej sytuacji numer ISBN </w:t>
      </w:r>
      <w:r w:rsidR="007D0169" w:rsidRPr="006C18D5">
        <w:rPr>
          <w:rFonts w:ascii="Times New Roman" w:hAnsi="Times New Roman"/>
          <w:sz w:val="24"/>
          <w:szCs w:val="24"/>
        </w:rPr>
        <w:t>tej pozycji nie będzie zgodny z </w:t>
      </w:r>
      <w:r w:rsidRPr="006C18D5">
        <w:rPr>
          <w:rFonts w:ascii="Times New Roman" w:hAnsi="Times New Roman"/>
          <w:sz w:val="24"/>
          <w:szCs w:val="24"/>
        </w:rPr>
        <w:t>numerem z wykazu zawartym w</w:t>
      </w:r>
      <w:r w:rsidR="00E36560">
        <w:rPr>
          <w:rFonts w:ascii="Times New Roman" w:hAnsi="Times New Roman"/>
          <w:sz w:val="24"/>
          <w:szCs w:val="24"/>
        </w:rPr>
        <w:t> </w:t>
      </w:r>
      <w:r w:rsidRPr="006C18D5">
        <w:rPr>
          <w:rFonts w:ascii="Times New Roman" w:hAnsi="Times New Roman"/>
          <w:sz w:val="24"/>
          <w:szCs w:val="24"/>
        </w:rPr>
        <w:t>załączniku nr 3 do niniejszej umowy. O takiej zmianie Wykonawca każdorazowo poinformuje Zamawiającego.</w:t>
      </w:r>
    </w:p>
    <w:p w14:paraId="6F5D68E0" w14:textId="77777777" w:rsidR="000B2528" w:rsidRPr="006C18D5" w:rsidRDefault="00EE464C"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 xml:space="preserve">Wykonawca jest zobowiązany do wniesienia </w:t>
      </w:r>
      <w:r w:rsidR="00696FC3" w:rsidRPr="006C18D5">
        <w:rPr>
          <w:rFonts w:ascii="Times New Roman" w:hAnsi="Times New Roman"/>
          <w:sz w:val="24"/>
          <w:szCs w:val="24"/>
        </w:rPr>
        <w:t>przedmiotu zamówienia</w:t>
      </w:r>
      <w:r w:rsidRPr="006C18D5">
        <w:rPr>
          <w:rFonts w:ascii="Times New Roman" w:hAnsi="Times New Roman"/>
          <w:sz w:val="24"/>
          <w:szCs w:val="24"/>
        </w:rPr>
        <w:t xml:space="preserve"> do wskazanych </w:t>
      </w:r>
      <w:r w:rsidR="0094755F" w:rsidRPr="006C18D5">
        <w:rPr>
          <w:rFonts w:ascii="Times New Roman" w:hAnsi="Times New Roman"/>
          <w:sz w:val="24"/>
          <w:szCs w:val="24"/>
        </w:rPr>
        <w:t xml:space="preserve">przez </w:t>
      </w:r>
      <w:r w:rsidR="00112D71" w:rsidRPr="006C18D5">
        <w:rPr>
          <w:rFonts w:ascii="Times New Roman" w:hAnsi="Times New Roman"/>
          <w:sz w:val="24"/>
          <w:szCs w:val="24"/>
        </w:rPr>
        <w:t xml:space="preserve">pracownika komórki administracyjnej </w:t>
      </w:r>
      <w:r w:rsidRPr="006C18D5">
        <w:rPr>
          <w:rFonts w:ascii="Times New Roman" w:hAnsi="Times New Roman"/>
          <w:sz w:val="24"/>
          <w:szCs w:val="24"/>
        </w:rPr>
        <w:t>pomieszczeń</w:t>
      </w:r>
      <w:r w:rsidR="00112D71" w:rsidRPr="006C18D5">
        <w:rPr>
          <w:rFonts w:ascii="Times New Roman" w:hAnsi="Times New Roman"/>
          <w:sz w:val="24"/>
          <w:szCs w:val="24"/>
        </w:rPr>
        <w:t>.</w:t>
      </w:r>
    </w:p>
    <w:p w14:paraId="6D8D4605" w14:textId="77777777" w:rsidR="0032249C" w:rsidRPr="006C18D5" w:rsidRDefault="0032249C"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Wykonawca jest zobowiązany do dostarczenia przedmiotu zamówienia oraz zapewnienia takiego jego opakowania, jakie jest wymagane, by nie dopuścić do uszkodzenia lub pogorszenia jego jakości w trakcie transportu do miejsca dostawy.</w:t>
      </w:r>
    </w:p>
    <w:p w14:paraId="0099F06F" w14:textId="3FF44DAF" w:rsidR="00112D71" w:rsidRPr="006C18D5" w:rsidRDefault="00112D71" w:rsidP="00A94EB1">
      <w:pPr>
        <w:pStyle w:val="Akapitzlist"/>
        <w:numPr>
          <w:ilvl w:val="0"/>
          <w:numId w:val="28"/>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 xml:space="preserve">Dostawa przedmiotu zamówienia nastąpi do miejsca i w ilości określonej zgodnie ze wskazaniem </w:t>
      </w:r>
      <w:r w:rsidR="008258BA">
        <w:rPr>
          <w:rFonts w:ascii="Times New Roman" w:hAnsi="Times New Roman"/>
          <w:sz w:val="24"/>
          <w:szCs w:val="24"/>
        </w:rPr>
        <w:t>OPZ</w:t>
      </w:r>
      <w:r w:rsidR="008258BA" w:rsidRPr="006C18D5">
        <w:rPr>
          <w:rFonts w:ascii="Times New Roman" w:hAnsi="Times New Roman"/>
          <w:sz w:val="24"/>
          <w:szCs w:val="24"/>
        </w:rPr>
        <w:t xml:space="preserve"> </w:t>
      </w:r>
      <w:r w:rsidRPr="006C18D5">
        <w:rPr>
          <w:rFonts w:ascii="Times New Roman" w:hAnsi="Times New Roman"/>
          <w:sz w:val="24"/>
          <w:szCs w:val="24"/>
        </w:rPr>
        <w:t xml:space="preserve">oraz niniejszej umowy. </w:t>
      </w:r>
      <w:r w:rsidR="004515DD">
        <w:rPr>
          <w:rFonts w:ascii="Times New Roman" w:hAnsi="Times New Roman"/>
          <w:sz w:val="24"/>
          <w:szCs w:val="24"/>
        </w:rPr>
        <w:t>Każda d</w:t>
      </w:r>
      <w:r w:rsidRPr="006C18D5">
        <w:rPr>
          <w:rFonts w:ascii="Times New Roman" w:hAnsi="Times New Roman"/>
          <w:sz w:val="24"/>
          <w:szCs w:val="24"/>
        </w:rPr>
        <w:t xml:space="preserve">ostawa </w:t>
      </w:r>
      <w:r w:rsidR="004515DD">
        <w:rPr>
          <w:rFonts w:ascii="Times New Roman" w:hAnsi="Times New Roman"/>
          <w:sz w:val="24"/>
          <w:szCs w:val="24"/>
        </w:rPr>
        <w:t xml:space="preserve">książek </w:t>
      </w:r>
      <w:r w:rsidRPr="006C18D5">
        <w:rPr>
          <w:rFonts w:ascii="Times New Roman" w:hAnsi="Times New Roman"/>
          <w:sz w:val="24"/>
          <w:szCs w:val="24"/>
        </w:rPr>
        <w:t xml:space="preserve">zostanie potwierdzona </w:t>
      </w:r>
      <w:r w:rsidR="004515DD">
        <w:rPr>
          <w:rFonts w:ascii="Times New Roman" w:hAnsi="Times New Roman"/>
          <w:sz w:val="24"/>
          <w:szCs w:val="24"/>
        </w:rPr>
        <w:t xml:space="preserve">odrębnym </w:t>
      </w:r>
      <w:r w:rsidRPr="006C18D5">
        <w:rPr>
          <w:rFonts w:ascii="Times New Roman" w:hAnsi="Times New Roman"/>
          <w:sz w:val="24"/>
          <w:szCs w:val="24"/>
        </w:rPr>
        <w:t>protokołem zdawczo-odbiorczym</w:t>
      </w:r>
      <w:r w:rsidR="008A35AF">
        <w:rPr>
          <w:rFonts w:ascii="Times New Roman" w:hAnsi="Times New Roman"/>
          <w:sz w:val="24"/>
          <w:szCs w:val="24"/>
        </w:rPr>
        <w:t xml:space="preserve">, o którym mowa w § 3 ust. 2 </w:t>
      </w:r>
      <w:r w:rsidRPr="006C18D5">
        <w:rPr>
          <w:rFonts w:ascii="Times New Roman" w:hAnsi="Times New Roman"/>
          <w:sz w:val="24"/>
          <w:szCs w:val="24"/>
        </w:rPr>
        <w:t xml:space="preserve">, spisanym w </w:t>
      </w:r>
      <w:r w:rsidR="008258BA">
        <w:rPr>
          <w:rFonts w:ascii="Times New Roman" w:hAnsi="Times New Roman"/>
          <w:sz w:val="24"/>
          <w:szCs w:val="24"/>
        </w:rPr>
        <w:t xml:space="preserve">ciągu </w:t>
      </w:r>
      <w:r w:rsidR="00770512">
        <w:rPr>
          <w:rFonts w:ascii="Times New Roman" w:hAnsi="Times New Roman"/>
          <w:sz w:val="24"/>
          <w:szCs w:val="24"/>
        </w:rPr>
        <w:t xml:space="preserve">14 </w:t>
      </w:r>
      <w:r w:rsidR="008258BA">
        <w:rPr>
          <w:rFonts w:ascii="Times New Roman" w:hAnsi="Times New Roman"/>
          <w:sz w:val="24"/>
          <w:szCs w:val="24"/>
        </w:rPr>
        <w:t>dni od daty</w:t>
      </w:r>
      <w:r w:rsidR="008258BA" w:rsidRPr="006C18D5">
        <w:rPr>
          <w:rFonts w:ascii="Times New Roman" w:hAnsi="Times New Roman"/>
          <w:sz w:val="24"/>
          <w:szCs w:val="24"/>
        </w:rPr>
        <w:t xml:space="preserve"> </w:t>
      </w:r>
      <w:r w:rsidRPr="006C18D5">
        <w:rPr>
          <w:rFonts w:ascii="Times New Roman" w:hAnsi="Times New Roman"/>
          <w:sz w:val="24"/>
          <w:szCs w:val="24"/>
        </w:rPr>
        <w:t xml:space="preserve">dostawy </w:t>
      </w:r>
      <w:r w:rsidR="008A35AF">
        <w:rPr>
          <w:rFonts w:ascii="Times New Roman" w:hAnsi="Times New Roman"/>
          <w:sz w:val="24"/>
          <w:szCs w:val="24"/>
        </w:rPr>
        <w:lastRenderedPageBreak/>
        <w:t xml:space="preserve">poszczególnej partii </w:t>
      </w:r>
      <w:r w:rsidRPr="006C18D5">
        <w:rPr>
          <w:rFonts w:ascii="Times New Roman" w:hAnsi="Times New Roman"/>
          <w:sz w:val="24"/>
          <w:szCs w:val="24"/>
        </w:rPr>
        <w:t>przedmiotu zamówienia, między Zamawiającym a Wykonawcą</w:t>
      </w:r>
      <w:r w:rsidR="00AF4D11" w:rsidRPr="006C18D5">
        <w:rPr>
          <w:rFonts w:ascii="Times New Roman" w:hAnsi="Times New Roman"/>
          <w:sz w:val="24"/>
          <w:szCs w:val="24"/>
        </w:rPr>
        <w:t>.</w:t>
      </w:r>
      <w:r w:rsidR="0032249C" w:rsidRPr="006C18D5">
        <w:rPr>
          <w:rFonts w:ascii="Times New Roman" w:hAnsi="Times New Roman"/>
          <w:sz w:val="24"/>
          <w:szCs w:val="24"/>
        </w:rPr>
        <w:t xml:space="preserve"> Protokół ten będzie zawierał tytuł i liczbę egzemplarzy dostarczonych książek.</w:t>
      </w:r>
      <w:r w:rsidR="00AF4D11" w:rsidRPr="006C18D5">
        <w:rPr>
          <w:rFonts w:ascii="Times New Roman" w:hAnsi="Times New Roman"/>
          <w:sz w:val="24"/>
          <w:szCs w:val="24"/>
        </w:rPr>
        <w:t xml:space="preserve"> Protokół ten stanowi</w:t>
      </w:r>
      <w:r w:rsidR="00846E13">
        <w:rPr>
          <w:rFonts w:ascii="Times New Roman" w:hAnsi="Times New Roman"/>
          <w:sz w:val="24"/>
          <w:szCs w:val="24"/>
        </w:rPr>
        <w:t>ć będzie</w:t>
      </w:r>
      <w:r w:rsidR="00AF4D11" w:rsidRPr="006C18D5">
        <w:rPr>
          <w:rFonts w:ascii="Times New Roman" w:hAnsi="Times New Roman"/>
          <w:sz w:val="24"/>
          <w:szCs w:val="24"/>
        </w:rPr>
        <w:t xml:space="preserve"> </w:t>
      </w:r>
      <w:r w:rsidR="004515DD" w:rsidRPr="006C18D5">
        <w:rPr>
          <w:rFonts w:ascii="Times New Roman" w:hAnsi="Times New Roman"/>
          <w:sz w:val="24"/>
          <w:szCs w:val="24"/>
        </w:rPr>
        <w:t>podstaw</w:t>
      </w:r>
      <w:r w:rsidR="004515DD">
        <w:rPr>
          <w:rFonts w:ascii="Times New Roman" w:hAnsi="Times New Roman"/>
          <w:sz w:val="24"/>
          <w:szCs w:val="24"/>
        </w:rPr>
        <w:t>ę</w:t>
      </w:r>
      <w:r w:rsidR="004515DD" w:rsidRPr="006C18D5">
        <w:rPr>
          <w:rFonts w:ascii="Times New Roman" w:hAnsi="Times New Roman"/>
          <w:sz w:val="24"/>
          <w:szCs w:val="24"/>
        </w:rPr>
        <w:t xml:space="preserve"> </w:t>
      </w:r>
      <w:r w:rsidR="00AF4D11" w:rsidRPr="006C18D5">
        <w:rPr>
          <w:rFonts w:ascii="Times New Roman" w:hAnsi="Times New Roman"/>
          <w:sz w:val="24"/>
          <w:szCs w:val="24"/>
        </w:rPr>
        <w:t>do wystawienia faktury.</w:t>
      </w:r>
    </w:p>
    <w:p w14:paraId="2CA98A39" w14:textId="50B343CC" w:rsidR="00AF4D11" w:rsidRPr="00EC4A2A" w:rsidRDefault="00AF4D11" w:rsidP="00A94EB1">
      <w:pPr>
        <w:pStyle w:val="Akapitzlist"/>
        <w:numPr>
          <w:ilvl w:val="0"/>
          <w:numId w:val="28"/>
        </w:numPr>
        <w:tabs>
          <w:tab w:val="clear" w:pos="360"/>
          <w:tab w:val="num" w:pos="0"/>
        </w:tabs>
        <w:spacing w:line="360" w:lineRule="auto"/>
        <w:ind w:right="-1"/>
        <w:jc w:val="both"/>
        <w:rPr>
          <w:rFonts w:ascii="Times New Roman" w:hAnsi="Times New Roman"/>
          <w:color w:val="000000"/>
          <w:sz w:val="24"/>
          <w:szCs w:val="24"/>
        </w:rPr>
      </w:pPr>
      <w:r w:rsidRPr="006C18D5">
        <w:rPr>
          <w:rFonts w:ascii="Times New Roman" w:hAnsi="Times New Roman"/>
          <w:sz w:val="24"/>
          <w:szCs w:val="24"/>
        </w:rPr>
        <w:t xml:space="preserve">Protokół zdawczo-odbiorczy, o którym mowa w ust. </w:t>
      </w:r>
      <w:r w:rsidR="00846E13">
        <w:rPr>
          <w:rFonts w:ascii="Times New Roman" w:hAnsi="Times New Roman"/>
          <w:sz w:val="24"/>
          <w:szCs w:val="24"/>
        </w:rPr>
        <w:t>9</w:t>
      </w:r>
      <w:r w:rsidR="00846E13" w:rsidRPr="006C18D5">
        <w:rPr>
          <w:rFonts w:ascii="Times New Roman" w:hAnsi="Times New Roman"/>
          <w:sz w:val="24"/>
          <w:szCs w:val="24"/>
        </w:rPr>
        <w:t xml:space="preserve"> </w:t>
      </w:r>
      <w:r w:rsidR="00CF756B" w:rsidRPr="006C18D5">
        <w:rPr>
          <w:rFonts w:ascii="Times New Roman" w:hAnsi="Times New Roman"/>
          <w:sz w:val="24"/>
          <w:szCs w:val="24"/>
        </w:rPr>
        <w:t>powyżej, będzie sporządzo</w:t>
      </w:r>
      <w:r w:rsidR="00CF756B" w:rsidRPr="00EC4A2A">
        <w:rPr>
          <w:rFonts w:ascii="Times New Roman" w:hAnsi="Times New Roman"/>
          <w:color w:val="000000"/>
          <w:sz w:val="24"/>
          <w:szCs w:val="24"/>
        </w:rPr>
        <w:t>ny w </w:t>
      </w:r>
      <w:r w:rsidRPr="00EC4A2A">
        <w:rPr>
          <w:rFonts w:ascii="Times New Roman" w:hAnsi="Times New Roman"/>
          <w:color w:val="000000"/>
          <w:sz w:val="24"/>
          <w:szCs w:val="24"/>
        </w:rPr>
        <w:t xml:space="preserve">dwóch jednobrzmiących egzemplarzach, po jednym egzemplarzu dla każdej ze </w:t>
      </w:r>
      <w:r w:rsidR="00871F70">
        <w:rPr>
          <w:rFonts w:ascii="Times New Roman" w:hAnsi="Times New Roman"/>
          <w:color w:val="000000"/>
          <w:sz w:val="24"/>
          <w:szCs w:val="24"/>
        </w:rPr>
        <w:t>S</w:t>
      </w:r>
      <w:r w:rsidRPr="00EC4A2A">
        <w:rPr>
          <w:rFonts w:ascii="Times New Roman" w:hAnsi="Times New Roman"/>
          <w:color w:val="000000"/>
          <w:sz w:val="24"/>
          <w:szCs w:val="24"/>
        </w:rPr>
        <w:t>tron.</w:t>
      </w:r>
    </w:p>
    <w:p w14:paraId="7F287383" w14:textId="4CC3226B" w:rsidR="00112D71" w:rsidRPr="00EC4A2A" w:rsidRDefault="00112D71" w:rsidP="00EC4A2A">
      <w:pPr>
        <w:tabs>
          <w:tab w:val="left" w:pos="1624"/>
        </w:tabs>
        <w:spacing w:before="240" w:after="240" w:line="360" w:lineRule="auto"/>
        <w:ind w:right="38"/>
        <w:jc w:val="center"/>
        <w:rPr>
          <w:color w:val="000000"/>
        </w:rPr>
      </w:pPr>
      <w:r w:rsidRPr="00EC4A2A">
        <w:rPr>
          <w:b/>
        </w:rPr>
        <w:t>§ 3 Procedury odbioru</w:t>
      </w:r>
    </w:p>
    <w:p w14:paraId="4DE466E2" w14:textId="0E44DAB6" w:rsidR="00AF4D11" w:rsidRPr="006C18D5" w:rsidRDefault="00AF4D11" w:rsidP="00A94EB1">
      <w:pPr>
        <w:pStyle w:val="Akapitzlist"/>
        <w:numPr>
          <w:ilvl w:val="0"/>
          <w:numId w:val="29"/>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Zamawiający przeprowadzi czynności sprawdzające z</w:t>
      </w:r>
      <w:r w:rsidR="00CF756B" w:rsidRPr="006C18D5">
        <w:rPr>
          <w:rFonts w:ascii="Times New Roman" w:hAnsi="Times New Roman"/>
          <w:sz w:val="24"/>
          <w:szCs w:val="24"/>
        </w:rPr>
        <w:t>godność przedmiotu zamówienia z </w:t>
      </w:r>
      <w:r w:rsidRPr="006C18D5">
        <w:rPr>
          <w:rFonts w:ascii="Times New Roman" w:hAnsi="Times New Roman"/>
          <w:sz w:val="24"/>
          <w:szCs w:val="24"/>
        </w:rPr>
        <w:t xml:space="preserve">ofertą Wykonawcy, niniejszą umową i </w:t>
      </w:r>
      <w:r w:rsidR="008258BA">
        <w:rPr>
          <w:rFonts w:ascii="Times New Roman" w:hAnsi="Times New Roman"/>
          <w:sz w:val="24"/>
          <w:szCs w:val="24"/>
        </w:rPr>
        <w:t>OPZ</w:t>
      </w:r>
      <w:r w:rsidR="008258BA" w:rsidRPr="006C18D5">
        <w:rPr>
          <w:rFonts w:ascii="Times New Roman" w:hAnsi="Times New Roman"/>
          <w:sz w:val="24"/>
          <w:szCs w:val="24"/>
        </w:rPr>
        <w:t xml:space="preserve"> </w:t>
      </w:r>
      <w:r w:rsidRPr="006C18D5">
        <w:rPr>
          <w:rFonts w:ascii="Times New Roman" w:hAnsi="Times New Roman"/>
          <w:sz w:val="24"/>
          <w:szCs w:val="24"/>
        </w:rPr>
        <w:t xml:space="preserve">w ciągu </w:t>
      </w:r>
      <w:r w:rsidR="008A35AF">
        <w:rPr>
          <w:rFonts w:ascii="Times New Roman" w:hAnsi="Times New Roman"/>
          <w:sz w:val="24"/>
          <w:szCs w:val="24"/>
        </w:rPr>
        <w:t xml:space="preserve">14 </w:t>
      </w:r>
      <w:r w:rsidRPr="006C18D5">
        <w:rPr>
          <w:rFonts w:ascii="Times New Roman" w:hAnsi="Times New Roman"/>
          <w:sz w:val="24"/>
          <w:szCs w:val="24"/>
        </w:rPr>
        <w:t>dni od daty dostarczenia przedmiotu zamówienia.</w:t>
      </w:r>
    </w:p>
    <w:p w14:paraId="4E4BB8C1" w14:textId="02874094" w:rsidR="00AF4D11" w:rsidRPr="006C18D5" w:rsidRDefault="00AF4D11" w:rsidP="00A94EB1">
      <w:pPr>
        <w:pStyle w:val="Akapitzlist"/>
        <w:numPr>
          <w:ilvl w:val="0"/>
          <w:numId w:val="29"/>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 xml:space="preserve">W przypadku stwierdzenia przez Zamawiającego, że dostarczony przedmiot zamówienia jest zgodny z ofertą Wykonawcy, niniejszą umową i </w:t>
      </w:r>
      <w:r w:rsidR="00723B39">
        <w:rPr>
          <w:rFonts w:ascii="Times New Roman" w:hAnsi="Times New Roman"/>
          <w:sz w:val="24"/>
          <w:szCs w:val="24"/>
        </w:rPr>
        <w:t>OPZ</w:t>
      </w:r>
      <w:r w:rsidRPr="006C18D5">
        <w:rPr>
          <w:rFonts w:ascii="Times New Roman" w:hAnsi="Times New Roman"/>
          <w:sz w:val="24"/>
          <w:szCs w:val="24"/>
        </w:rPr>
        <w:t>, Strony podpiszą protokół zdawczo-odbiorczy przedmiotu zamówienia.</w:t>
      </w:r>
    </w:p>
    <w:p w14:paraId="49FB96FC" w14:textId="77777777" w:rsidR="00AF4D11" w:rsidRPr="006C18D5" w:rsidRDefault="00AF4D11" w:rsidP="00A94EB1">
      <w:pPr>
        <w:pStyle w:val="Akapitzlist"/>
        <w:numPr>
          <w:ilvl w:val="0"/>
          <w:numId w:val="29"/>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Osoby upoważnione do podpisania protokołów, o których mowa w niniejszej umowie:</w:t>
      </w:r>
    </w:p>
    <w:p w14:paraId="53DC1757" w14:textId="7FFC7758" w:rsidR="00AF4D11" w:rsidRPr="00EC4A2A" w:rsidRDefault="008258BA" w:rsidP="006C18D5">
      <w:pPr>
        <w:pStyle w:val="Akapitzlist"/>
        <w:numPr>
          <w:ilvl w:val="0"/>
          <w:numId w:val="32"/>
        </w:numPr>
        <w:tabs>
          <w:tab w:val="left" w:pos="1624"/>
        </w:tabs>
        <w:spacing w:line="360" w:lineRule="auto"/>
        <w:ind w:left="851" w:right="38" w:hanging="425"/>
        <w:jc w:val="both"/>
        <w:rPr>
          <w:rFonts w:ascii="Times New Roman" w:hAnsi="Times New Roman"/>
          <w:color w:val="000000"/>
          <w:sz w:val="24"/>
          <w:szCs w:val="24"/>
        </w:rPr>
      </w:pPr>
      <w:r>
        <w:rPr>
          <w:rFonts w:ascii="Times New Roman" w:hAnsi="Times New Roman"/>
          <w:color w:val="000000"/>
          <w:sz w:val="24"/>
          <w:szCs w:val="24"/>
        </w:rPr>
        <w:t>p</w:t>
      </w:r>
      <w:r w:rsidR="00AF4D11" w:rsidRPr="00EC4A2A">
        <w:rPr>
          <w:rFonts w:ascii="Times New Roman" w:hAnsi="Times New Roman"/>
          <w:color w:val="000000"/>
          <w:sz w:val="24"/>
          <w:szCs w:val="24"/>
        </w:rPr>
        <w:t>o stronie Zamawiającego ……………………………………</w:t>
      </w:r>
    </w:p>
    <w:p w14:paraId="3D783D9F" w14:textId="137B706B" w:rsidR="00AF4D11" w:rsidRPr="00EC4A2A" w:rsidRDefault="008258BA" w:rsidP="006C18D5">
      <w:pPr>
        <w:pStyle w:val="Akapitzlist"/>
        <w:numPr>
          <w:ilvl w:val="0"/>
          <w:numId w:val="32"/>
        </w:numPr>
        <w:tabs>
          <w:tab w:val="left" w:pos="1624"/>
        </w:tabs>
        <w:spacing w:line="360" w:lineRule="auto"/>
        <w:ind w:left="851" w:right="38" w:hanging="425"/>
        <w:jc w:val="both"/>
        <w:rPr>
          <w:rFonts w:ascii="Times New Roman" w:hAnsi="Times New Roman"/>
          <w:color w:val="000000"/>
          <w:sz w:val="24"/>
          <w:szCs w:val="24"/>
        </w:rPr>
      </w:pPr>
      <w:r>
        <w:rPr>
          <w:rFonts w:ascii="Times New Roman" w:hAnsi="Times New Roman"/>
          <w:color w:val="000000"/>
          <w:sz w:val="24"/>
          <w:szCs w:val="24"/>
        </w:rPr>
        <w:t>p</w:t>
      </w:r>
      <w:r w:rsidR="00AF4D11" w:rsidRPr="00EC4A2A">
        <w:rPr>
          <w:rFonts w:ascii="Times New Roman" w:hAnsi="Times New Roman"/>
          <w:color w:val="000000"/>
          <w:sz w:val="24"/>
          <w:szCs w:val="24"/>
        </w:rPr>
        <w:t>o stronie Wykonawcy ……………………………………….</w:t>
      </w:r>
    </w:p>
    <w:p w14:paraId="48E0CE82" w14:textId="19C513AF" w:rsidR="00AF4D11" w:rsidRPr="006C18D5" w:rsidRDefault="00AF4D11" w:rsidP="00A94EB1">
      <w:pPr>
        <w:pStyle w:val="Akapitzlist"/>
        <w:numPr>
          <w:ilvl w:val="0"/>
          <w:numId w:val="29"/>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Podpisanie przez Zamawiającego protokołu zdawczo-odbiorczego przedmiotu zamówienia nie wyklucza dochodzenia roszczeń z tytułu rękojmi i gwarancji w przypadku wykrycia wad przedmiotu zamówienia w terminie późniejszym.</w:t>
      </w:r>
    </w:p>
    <w:p w14:paraId="735F3195" w14:textId="1B76BB7D" w:rsidR="00AF4D11" w:rsidRPr="006C18D5" w:rsidRDefault="00AF4D11" w:rsidP="00A94EB1">
      <w:pPr>
        <w:pStyle w:val="Akapitzlist"/>
        <w:numPr>
          <w:ilvl w:val="0"/>
          <w:numId w:val="29"/>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W przypadku stwierdzenia</w:t>
      </w:r>
      <w:r w:rsidR="0020025A" w:rsidRPr="006C18D5">
        <w:rPr>
          <w:rFonts w:ascii="Times New Roman" w:hAnsi="Times New Roman"/>
          <w:sz w:val="24"/>
          <w:szCs w:val="24"/>
        </w:rPr>
        <w:t xml:space="preserve"> w toku czynności sprawdza</w:t>
      </w:r>
      <w:r w:rsidR="00CF756B" w:rsidRPr="006C18D5">
        <w:rPr>
          <w:rFonts w:ascii="Times New Roman" w:hAnsi="Times New Roman"/>
          <w:sz w:val="24"/>
          <w:szCs w:val="24"/>
        </w:rPr>
        <w:t>jących, o których mowa w ust. 1 </w:t>
      </w:r>
      <w:r w:rsidR="0020025A" w:rsidRPr="006C18D5">
        <w:rPr>
          <w:rFonts w:ascii="Times New Roman" w:hAnsi="Times New Roman"/>
          <w:sz w:val="24"/>
          <w:szCs w:val="24"/>
        </w:rPr>
        <w:t>powyżej, że dostarczony przedmiot zamówienia jest niezgodny z ofertą Wykonawcy, niniejszą umową i</w:t>
      </w:r>
      <w:r w:rsidR="007E64C2">
        <w:rPr>
          <w:rFonts w:ascii="Times New Roman" w:hAnsi="Times New Roman"/>
          <w:sz w:val="24"/>
          <w:szCs w:val="24"/>
        </w:rPr>
        <w:t> OPZ</w:t>
      </w:r>
      <w:r w:rsidR="0020025A" w:rsidRPr="006C18D5">
        <w:rPr>
          <w:rFonts w:ascii="Times New Roman" w:hAnsi="Times New Roman"/>
          <w:sz w:val="24"/>
          <w:szCs w:val="24"/>
        </w:rPr>
        <w:t>, zostanie sporządzony i podpisany przez Strony protokół rozbieżności zawierający:</w:t>
      </w:r>
    </w:p>
    <w:p w14:paraId="25FE1199" w14:textId="5E271446" w:rsidR="0020025A" w:rsidRPr="00EC4A2A" w:rsidRDefault="008258BA" w:rsidP="006C18D5">
      <w:pPr>
        <w:pStyle w:val="Akapitzlist"/>
        <w:numPr>
          <w:ilvl w:val="1"/>
          <w:numId w:val="30"/>
        </w:numPr>
        <w:tabs>
          <w:tab w:val="left" w:pos="1624"/>
        </w:tabs>
        <w:spacing w:line="360" w:lineRule="auto"/>
        <w:ind w:left="851" w:right="38" w:hanging="425"/>
        <w:jc w:val="both"/>
        <w:rPr>
          <w:rFonts w:ascii="Times New Roman" w:hAnsi="Times New Roman"/>
          <w:color w:val="000000"/>
          <w:sz w:val="24"/>
          <w:szCs w:val="24"/>
        </w:rPr>
      </w:pPr>
      <w:r>
        <w:rPr>
          <w:rFonts w:ascii="Times New Roman" w:hAnsi="Times New Roman"/>
          <w:color w:val="000000"/>
          <w:sz w:val="24"/>
          <w:szCs w:val="24"/>
        </w:rPr>
        <w:t>w</w:t>
      </w:r>
      <w:r w:rsidRPr="00EC4A2A">
        <w:rPr>
          <w:rFonts w:ascii="Times New Roman" w:hAnsi="Times New Roman"/>
          <w:color w:val="000000"/>
          <w:sz w:val="24"/>
          <w:szCs w:val="24"/>
        </w:rPr>
        <w:t xml:space="preserve">ykaz </w:t>
      </w:r>
      <w:r w:rsidR="0020025A" w:rsidRPr="00EC4A2A">
        <w:rPr>
          <w:rFonts w:ascii="Times New Roman" w:hAnsi="Times New Roman"/>
          <w:color w:val="000000"/>
          <w:sz w:val="24"/>
          <w:szCs w:val="24"/>
        </w:rPr>
        <w:t xml:space="preserve">stwierdzonych wad, braków lub niezgodności dostarczonego przedmiotu zamówienia z ofertą Wykonawcy, niniejszą umową i </w:t>
      </w:r>
      <w:r w:rsidR="007E64C2">
        <w:rPr>
          <w:rFonts w:ascii="Times New Roman" w:hAnsi="Times New Roman"/>
          <w:color w:val="000000"/>
          <w:sz w:val="24"/>
          <w:szCs w:val="24"/>
        </w:rPr>
        <w:t>OP</w:t>
      </w:r>
      <w:r w:rsidR="007E64C2" w:rsidRPr="00EC4A2A">
        <w:rPr>
          <w:rFonts w:ascii="Times New Roman" w:hAnsi="Times New Roman"/>
          <w:color w:val="000000"/>
          <w:sz w:val="24"/>
          <w:szCs w:val="24"/>
        </w:rPr>
        <w:t>Z</w:t>
      </w:r>
      <w:r w:rsidR="0020025A" w:rsidRPr="00EC4A2A">
        <w:rPr>
          <w:rFonts w:ascii="Times New Roman" w:hAnsi="Times New Roman"/>
          <w:color w:val="000000"/>
          <w:sz w:val="24"/>
          <w:szCs w:val="24"/>
        </w:rPr>
        <w:t>,</w:t>
      </w:r>
    </w:p>
    <w:p w14:paraId="1EF5E6C9" w14:textId="1C4199EC" w:rsidR="0020025A" w:rsidRPr="00EC4A2A" w:rsidRDefault="008258BA" w:rsidP="006C18D5">
      <w:pPr>
        <w:pStyle w:val="Akapitzlist"/>
        <w:numPr>
          <w:ilvl w:val="1"/>
          <w:numId w:val="30"/>
        </w:numPr>
        <w:tabs>
          <w:tab w:val="left" w:pos="1624"/>
        </w:tabs>
        <w:spacing w:line="360" w:lineRule="auto"/>
        <w:ind w:left="851" w:right="38" w:hanging="425"/>
        <w:jc w:val="both"/>
        <w:rPr>
          <w:rFonts w:ascii="Times New Roman" w:hAnsi="Times New Roman"/>
          <w:color w:val="000000"/>
          <w:sz w:val="24"/>
          <w:szCs w:val="24"/>
        </w:rPr>
      </w:pPr>
      <w:r>
        <w:rPr>
          <w:rFonts w:ascii="Times New Roman" w:hAnsi="Times New Roman"/>
          <w:color w:val="000000"/>
          <w:sz w:val="24"/>
          <w:szCs w:val="24"/>
        </w:rPr>
        <w:t>t</w:t>
      </w:r>
      <w:r w:rsidRPr="00EC4A2A">
        <w:rPr>
          <w:rFonts w:ascii="Times New Roman" w:hAnsi="Times New Roman"/>
          <w:color w:val="000000"/>
          <w:sz w:val="24"/>
          <w:szCs w:val="24"/>
        </w:rPr>
        <w:t xml:space="preserve">ermin </w:t>
      </w:r>
      <w:r w:rsidR="0020025A" w:rsidRPr="00EC4A2A">
        <w:rPr>
          <w:rFonts w:ascii="Times New Roman" w:hAnsi="Times New Roman"/>
          <w:color w:val="000000"/>
          <w:sz w:val="24"/>
          <w:szCs w:val="24"/>
        </w:rPr>
        <w:t>i sposób usunięcia wad, braków lub niezgodności.</w:t>
      </w:r>
    </w:p>
    <w:p w14:paraId="5AA37C71" w14:textId="77777777" w:rsidR="0020025A" w:rsidRPr="006C18D5" w:rsidRDefault="0020025A" w:rsidP="00A94EB1">
      <w:pPr>
        <w:pStyle w:val="Akapitzlist"/>
        <w:numPr>
          <w:ilvl w:val="0"/>
          <w:numId w:val="29"/>
        </w:numPr>
        <w:tabs>
          <w:tab w:val="clear" w:pos="360"/>
          <w:tab w:val="num" w:pos="0"/>
        </w:tabs>
        <w:spacing w:line="360" w:lineRule="auto"/>
        <w:ind w:right="-1"/>
        <w:jc w:val="both"/>
        <w:rPr>
          <w:rFonts w:ascii="Times New Roman" w:hAnsi="Times New Roman"/>
          <w:sz w:val="24"/>
          <w:szCs w:val="24"/>
        </w:rPr>
      </w:pPr>
      <w:r w:rsidRPr="006C18D5">
        <w:rPr>
          <w:rFonts w:ascii="Times New Roman" w:hAnsi="Times New Roman"/>
          <w:sz w:val="24"/>
          <w:szCs w:val="24"/>
        </w:rPr>
        <w:t>Wykonawca zobowiązuje się do usunięcia wad, braków lub niezgodności w terminie ustalonym przez Zamawiającego.</w:t>
      </w:r>
    </w:p>
    <w:p w14:paraId="4CE9E992" w14:textId="7301DF86" w:rsidR="000B2528" w:rsidRPr="00EC4A2A" w:rsidRDefault="000B2528" w:rsidP="00EC4A2A">
      <w:pPr>
        <w:tabs>
          <w:tab w:val="left" w:pos="1624"/>
        </w:tabs>
        <w:spacing w:after="240" w:line="360" w:lineRule="auto"/>
        <w:ind w:right="38"/>
        <w:jc w:val="center"/>
        <w:rPr>
          <w:b/>
        </w:rPr>
      </w:pPr>
      <w:r w:rsidRPr="00EC4A2A">
        <w:rPr>
          <w:b/>
        </w:rPr>
        <w:t>§</w:t>
      </w:r>
      <w:r w:rsidR="00B9641B" w:rsidRPr="00EC4A2A">
        <w:rPr>
          <w:b/>
        </w:rPr>
        <w:t xml:space="preserve"> 4 Wynagrodzenie</w:t>
      </w:r>
    </w:p>
    <w:p w14:paraId="44B25CCE" w14:textId="72B1720D" w:rsidR="00196509" w:rsidRPr="00EC4A2A" w:rsidRDefault="00196509" w:rsidP="006C18D5">
      <w:pPr>
        <w:numPr>
          <w:ilvl w:val="0"/>
          <w:numId w:val="33"/>
        </w:numPr>
        <w:tabs>
          <w:tab w:val="left" w:pos="284"/>
        </w:tabs>
        <w:spacing w:line="360" w:lineRule="auto"/>
        <w:ind w:left="284" w:right="38" w:hanging="284"/>
        <w:jc w:val="both"/>
      </w:pPr>
      <w:r w:rsidRPr="00EC4A2A">
        <w:t>Strony ustalają, że wynagrodzenie Wykonawcy za realizację przedmiotu umowy, zgodnie z ofertą Wykonawcy wynosi</w:t>
      </w:r>
      <w:r w:rsidR="00A05E0A" w:rsidRPr="00EC4A2A">
        <w:rPr>
          <w:rStyle w:val="Odwoanieprzypisudolnego"/>
        </w:rPr>
        <w:footnoteReference w:id="2"/>
      </w:r>
      <w:r w:rsidRPr="00EC4A2A">
        <w:t>:</w:t>
      </w:r>
    </w:p>
    <w:p w14:paraId="099F31B7" w14:textId="4085EA32" w:rsidR="00A05E0A" w:rsidRPr="00EC4A2A" w:rsidRDefault="00B25AB7" w:rsidP="00EC4A2A">
      <w:pPr>
        <w:pStyle w:val="Akapitzlist"/>
        <w:numPr>
          <w:ilvl w:val="0"/>
          <w:numId w:val="25"/>
        </w:numPr>
        <w:spacing w:after="0" w:line="360" w:lineRule="auto"/>
        <w:ind w:right="38"/>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 </w:t>
      </w:r>
      <w:r w:rsidR="008F6C6F">
        <w:rPr>
          <w:rFonts w:ascii="Times New Roman" w:hAnsi="Times New Roman"/>
          <w:sz w:val="24"/>
          <w:szCs w:val="24"/>
        </w:rPr>
        <w:t>C</w:t>
      </w:r>
      <w:r w:rsidR="00A05E0A" w:rsidRPr="00EC4A2A">
        <w:rPr>
          <w:rFonts w:ascii="Times New Roman" w:hAnsi="Times New Roman"/>
          <w:sz w:val="24"/>
          <w:szCs w:val="24"/>
        </w:rPr>
        <w:t>zęści ….</w:t>
      </w:r>
    </w:p>
    <w:p w14:paraId="3B42FC04" w14:textId="4620DA66" w:rsidR="008D33D0" w:rsidRPr="00EC4A2A" w:rsidRDefault="00B25AB7" w:rsidP="00EC4A2A">
      <w:pPr>
        <w:pStyle w:val="Akapitzlist"/>
        <w:spacing w:after="0" w:line="360" w:lineRule="auto"/>
        <w:ind w:left="1004" w:right="38"/>
        <w:jc w:val="both"/>
        <w:rPr>
          <w:rFonts w:ascii="Times New Roman" w:hAnsi="Times New Roman"/>
          <w:sz w:val="24"/>
          <w:szCs w:val="24"/>
        </w:rPr>
      </w:pPr>
      <w:r>
        <w:rPr>
          <w:rFonts w:ascii="Times New Roman" w:hAnsi="Times New Roman"/>
          <w:sz w:val="24"/>
          <w:szCs w:val="24"/>
        </w:rPr>
        <w:t>b</w:t>
      </w:r>
      <w:r w:rsidRPr="00EC4A2A">
        <w:rPr>
          <w:rFonts w:ascii="Times New Roman" w:hAnsi="Times New Roman"/>
          <w:sz w:val="24"/>
          <w:szCs w:val="24"/>
        </w:rPr>
        <w:t>rutto</w:t>
      </w:r>
      <w:r w:rsidR="006C451D" w:rsidRPr="00EC4A2A">
        <w:rPr>
          <w:rFonts w:ascii="Times New Roman" w:hAnsi="Times New Roman"/>
          <w:sz w:val="24"/>
          <w:szCs w:val="24"/>
        </w:rPr>
        <w:t>: ………</w:t>
      </w:r>
      <w:r w:rsidR="008D33D0" w:rsidRPr="00EC4A2A">
        <w:rPr>
          <w:rFonts w:ascii="Times New Roman" w:hAnsi="Times New Roman"/>
          <w:sz w:val="24"/>
          <w:szCs w:val="24"/>
        </w:rPr>
        <w:t>………zł (słownie:</w:t>
      </w:r>
      <w:r w:rsidR="006C451D" w:rsidRPr="00EC4A2A">
        <w:rPr>
          <w:rFonts w:ascii="Times New Roman" w:hAnsi="Times New Roman"/>
          <w:sz w:val="24"/>
          <w:szCs w:val="24"/>
        </w:rPr>
        <w:t xml:space="preserve"> </w:t>
      </w:r>
      <w:r w:rsidR="008D33D0" w:rsidRPr="00EC4A2A">
        <w:rPr>
          <w:rFonts w:ascii="Times New Roman" w:hAnsi="Times New Roman"/>
          <w:sz w:val="24"/>
          <w:szCs w:val="24"/>
        </w:rPr>
        <w:t>…………………………</w:t>
      </w:r>
      <w:r w:rsidR="00F53F0A" w:rsidRPr="00EC4A2A">
        <w:rPr>
          <w:rFonts w:ascii="Times New Roman" w:hAnsi="Times New Roman"/>
          <w:sz w:val="24"/>
          <w:szCs w:val="24"/>
        </w:rPr>
        <w:t>…</w:t>
      </w:r>
      <w:r w:rsidR="008D33D0" w:rsidRPr="00EC4A2A">
        <w:rPr>
          <w:rFonts w:ascii="Times New Roman" w:hAnsi="Times New Roman"/>
          <w:sz w:val="24"/>
          <w:szCs w:val="24"/>
        </w:rPr>
        <w:t>)</w:t>
      </w:r>
    </w:p>
    <w:p w14:paraId="13CB0AAF" w14:textId="77777777" w:rsidR="006C451D" w:rsidRPr="00EC4A2A" w:rsidRDefault="00F53F0A" w:rsidP="00EC4A2A">
      <w:pPr>
        <w:spacing w:line="360" w:lineRule="auto"/>
        <w:ind w:left="295" w:right="38" w:firstLine="709"/>
        <w:jc w:val="both"/>
      </w:pPr>
      <w:r w:rsidRPr="00EC4A2A">
        <w:lastRenderedPageBreak/>
        <w:t>w tym podatek VAT …… % ………… zł (słownie: …………</w:t>
      </w:r>
      <w:r w:rsidR="006C451D" w:rsidRPr="00EC4A2A">
        <w:t>)</w:t>
      </w:r>
    </w:p>
    <w:p w14:paraId="6F659E42" w14:textId="75675EDB" w:rsidR="006C451D" w:rsidRPr="00EC4A2A" w:rsidRDefault="00B25AB7" w:rsidP="00EC4A2A">
      <w:pPr>
        <w:spacing w:line="360" w:lineRule="auto"/>
        <w:ind w:left="295" w:right="38" w:firstLine="709"/>
        <w:jc w:val="both"/>
      </w:pPr>
      <w:r>
        <w:t>n</w:t>
      </w:r>
      <w:r w:rsidRPr="00EC4A2A">
        <w:t>etto</w:t>
      </w:r>
      <w:r w:rsidR="006C451D" w:rsidRPr="00EC4A2A">
        <w:t>: ……………….zł (słownie: ……………………………)</w:t>
      </w:r>
    </w:p>
    <w:p w14:paraId="28753D25" w14:textId="6C764DF0" w:rsidR="00A05E0A" w:rsidRPr="00EC4A2A" w:rsidRDefault="00B25AB7" w:rsidP="00EC4A2A">
      <w:pPr>
        <w:pStyle w:val="Akapitzlist"/>
        <w:numPr>
          <w:ilvl w:val="0"/>
          <w:numId w:val="25"/>
        </w:numPr>
        <w:spacing w:after="0" w:line="360" w:lineRule="auto"/>
        <w:ind w:right="38"/>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 </w:t>
      </w:r>
      <w:r w:rsidR="008F6C6F">
        <w:rPr>
          <w:rFonts w:ascii="Times New Roman" w:hAnsi="Times New Roman"/>
          <w:sz w:val="24"/>
          <w:szCs w:val="24"/>
        </w:rPr>
        <w:t>C</w:t>
      </w:r>
      <w:r w:rsidR="00A05E0A" w:rsidRPr="00EC4A2A">
        <w:rPr>
          <w:rFonts w:ascii="Times New Roman" w:hAnsi="Times New Roman"/>
          <w:sz w:val="24"/>
          <w:szCs w:val="24"/>
        </w:rPr>
        <w:t>zęści ….</w:t>
      </w:r>
    </w:p>
    <w:p w14:paraId="34B76EF6" w14:textId="68134935" w:rsidR="00A05E0A" w:rsidRPr="00EC4A2A" w:rsidRDefault="00E417E5" w:rsidP="00EC4A2A">
      <w:pPr>
        <w:pStyle w:val="Akapitzlist"/>
        <w:spacing w:after="0" w:line="360" w:lineRule="auto"/>
        <w:ind w:left="1004" w:right="38"/>
        <w:jc w:val="both"/>
        <w:rPr>
          <w:rFonts w:ascii="Times New Roman" w:hAnsi="Times New Roman"/>
          <w:sz w:val="24"/>
          <w:szCs w:val="24"/>
        </w:rPr>
      </w:pPr>
      <w:r>
        <w:rPr>
          <w:rFonts w:ascii="Times New Roman" w:hAnsi="Times New Roman"/>
          <w:sz w:val="24"/>
          <w:szCs w:val="24"/>
        </w:rPr>
        <w:t>b</w:t>
      </w:r>
      <w:r w:rsidRPr="00EC4A2A">
        <w:rPr>
          <w:rFonts w:ascii="Times New Roman" w:hAnsi="Times New Roman"/>
          <w:sz w:val="24"/>
          <w:szCs w:val="24"/>
        </w:rPr>
        <w:t>rutto</w:t>
      </w:r>
      <w:r w:rsidR="00A05E0A" w:rsidRPr="00EC4A2A">
        <w:rPr>
          <w:rFonts w:ascii="Times New Roman" w:hAnsi="Times New Roman"/>
          <w:sz w:val="24"/>
          <w:szCs w:val="24"/>
        </w:rPr>
        <w:t>: ………………zł (słownie: ……………………………)</w:t>
      </w:r>
    </w:p>
    <w:p w14:paraId="7C28A7E2" w14:textId="77777777" w:rsidR="00A05E0A" w:rsidRPr="00EC4A2A" w:rsidRDefault="00A05E0A" w:rsidP="00EC4A2A">
      <w:pPr>
        <w:spacing w:line="360" w:lineRule="auto"/>
        <w:ind w:left="295" w:right="38" w:firstLine="709"/>
        <w:jc w:val="both"/>
      </w:pPr>
      <w:r w:rsidRPr="00EC4A2A">
        <w:t>w tym podatek VAT …… % ………… zł (słownie: …………)</w:t>
      </w:r>
    </w:p>
    <w:p w14:paraId="3EBD851C" w14:textId="46EC56E9" w:rsidR="00A05E0A" w:rsidRPr="00EC4A2A" w:rsidRDefault="00E417E5" w:rsidP="00EC4A2A">
      <w:pPr>
        <w:spacing w:line="360" w:lineRule="auto"/>
        <w:ind w:left="295" w:right="38" w:firstLine="709"/>
        <w:jc w:val="both"/>
      </w:pPr>
      <w:r>
        <w:t>n</w:t>
      </w:r>
      <w:r w:rsidRPr="00EC4A2A">
        <w:t>etto</w:t>
      </w:r>
      <w:r w:rsidR="00A05E0A" w:rsidRPr="00EC4A2A">
        <w:t>: ……………….zł (słownie: ……………………………)</w:t>
      </w:r>
    </w:p>
    <w:p w14:paraId="07A84E54" w14:textId="1198DEDC" w:rsidR="00A05E0A" w:rsidRPr="00EC4A2A" w:rsidRDefault="00E417E5" w:rsidP="00EC4A2A">
      <w:pPr>
        <w:pStyle w:val="Akapitzlist"/>
        <w:numPr>
          <w:ilvl w:val="0"/>
          <w:numId w:val="25"/>
        </w:numPr>
        <w:spacing w:after="0" w:line="360" w:lineRule="auto"/>
        <w:ind w:right="38"/>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 </w:t>
      </w:r>
      <w:r w:rsidR="008F6C6F">
        <w:rPr>
          <w:rFonts w:ascii="Times New Roman" w:hAnsi="Times New Roman"/>
          <w:sz w:val="24"/>
          <w:szCs w:val="24"/>
        </w:rPr>
        <w:t>C</w:t>
      </w:r>
      <w:r w:rsidR="00A05E0A" w:rsidRPr="00EC4A2A">
        <w:rPr>
          <w:rFonts w:ascii="Times New Roman" w:hAnsi="Times New Roman"/>
          <w:sz w:val="24"/>
          <w:szCs w:val="24"/>
        </w:rPr>
        <w:t>zęści ….</w:t>
      </w:r>
    </w:p>
    <w:p w14:paraId="5ED1A71C" w14:textId="6970CBC4" w:rsidR="00A05E0A" w:rsidRPr="00EC4A2A" w:rsidRDefault="00E417E5" w:rsidP="00EC4A2A">
      <w:pPr>
        <w:pStyle w:val="Akapitzlist"/>
        <w:spacing w:after="0" w:line="360" w:lineRule="auto"/>
        <w:ind w:left="1004" w:right="38"/>
        <w:jc w:val="both"/>
        <w:rPr>
          <w:rFonts w:ascii="Times New Roman" w:hAnsi="Times New Roman"/>
          <w:sz w:val="24"/>
          <w:szCs w:val="24"/>
        </w:rPr>
      </w:pPr>
      <w:r>
        <w:rPr>
          <w:rFonts w:ascii="Times New Roman" w:hAnsi="Times New Roman"/>
          <w:sz w:val="24"/>
          <w:szCs w:val="24"/>
        </w:rPr>
        <w:t>b</w:t>
      </w:r>
      <w:r w:rsidRPr="00EC4A2A">
        <w:rPr>
          <w:rFonts w:ascii="Times New Roman" w:hAnsi="Times New Roman"/>
          <w:sz w:val="24"/>
          <w:szCs w:val="24"/>
        </w:rPr>
        <w:t>rutto</w:t>
      </w:r>
      <w:r w:rsidR="00A05E0A" w:rsidRPr="00EC4A2A">
        <w:rPr>
          <w:rFonts w:ascii="Times New Roman" w:hAnsi="Times New Roman"/>
          <w:sz w:val="24"/>
          <w:szCs w:val="24"/>
        </w:rPr>
        <w:t>: ………………zł (słownie: ……………………………)</w:t>
      </w:r>
    </w:p>
    <w:p w14:paraId="2C04B8A9" w14:textId="77777777" w:rsidR="00A05E0A" w:rsidRPr="00EC4A2A" w:rsidRDefault="00A05E0A" w:rsidP="00EC4A2A">
      <w:pPr>
        <w:tabs>
          <w:tab w:val="left" w:pos="8421"/>
        </w:tabs>
        <w:spacing w:line="360" w:lineRule="auto"/>
        <w:ind w:left="295" w:right="38" w:firstLine="709"/>
        <w:jc w:val="both"/>
      </w:pPr>
      <w:r w:rsidRPr="00EC4A2A">
        <w:t>w tym podatek VAT …… % ………… zł (słownie: …………)</w:t>
      </w:r>
      <w:r w:rsidRPr="00EC4A2A">
        <w:tab/>
      </w:r>
    </w:p>
    <w:p w14:paraId="4C2CFCEB" w14:textId="27460E86" w:rsidR="00A05E0A" w:rsidRPr="00EC4A2A" w:rsidRDefault="00E417E5" w:rsidP="00EC4A2A">
      <w:pPr>
        <w:spacing w:line="360" w:lineRule="auto"/>
        <w:ind w:left="295" w:right="38" w:firstLine="709"/>
        <w:jc w:val="both"/>
      </w:pPr>
      <w:r>
        <w:t>n</w:t>
      </w:r>
      <w:r w:rsidRPr="00EC4A2A">
        <w:t>etto</w:t>
      </w:r>
      <w:r w:rsidR="00A05E0A" w:rsidRPr="00EC4A2A">
        <w:t>: ……………….zł (słownie: ……………………………)</w:t>
      </w:r>
    </w:p>
    <w:p w14:paraId="74EF8ED2" w14:textId="30AA5C57" w:rsidR="00A05E0A" w:rsidRPr="00EC4A2A" w:rsidRDefault="00E417E5" w:rsidP="00EC4A2A">
      <w:pPr>
        <w:pStyle w:val="Akapitzlist"/>
        <w:numPr>
          <w:ilvl w:val="0"/>
          <w:numId w:val="25"/>
        </w:numPr>
        <w:spacing w:after="0" w:line="360" w:lineRule="auto"/>
        <w:ind w:right="38"/>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 </w:t>
      </w:r>
      <w:r w:rsidR="008F6C6F">
        <w:rPr>
          <w:rFonts w:ascii="Times New Roman" w:hAnsi="Times New Roman"/>
          <w:sz w:val="24"/>
          <w:szCs w:val="24"/>
        </w:rPr>
        <w:t>C</w:t>
      </w:r>
      <w:r w:rsidR="00A05E0A" w:rsidRPr="00EC4A2A">
        <w:rPr>
          <w:rFonts w:ascii="Times New Roman" w:hAnsi="Times New Roman"/>
          <w:sz w:val="24"/>
          <w:szCs w:val="24"/>
        </w:rPr>
        <w:t>zęści ….</w:t>
      </w:r>
    </w:p>
    <w:p w14:paraId="25470B1F" w14:textId="559D83B5" w:rsidR="00A05E0A" w:rsidRPr="00EC4A2A" w:rsidRDefault="00E417E5" w:rsidP="00EC4A2A">
      <w:pPr>
        <w:pStyle w:val="Akapitzlist"/>
        <w:spacing w:after="0" w:line="360" w:lineRule="auto"/>
        <w:ind w:left="1004" w:right="38"/>
        <w:jc w:val="both"/>
        <w:rPr>
          <w:rFonts w:ascii="Times New Roman" w:hAnsi="Times New Roman"/>
          <w:sz w:val="24"/>
          <w:szCs w:val="24"/>
        </w:rPr>
      </w:pPr>
      <w:r>
        <w:rPr>
          <w:rFonts w:ascii="Times New Roman" w:hAnsi="Times New Roman"/>
          <w:sz w:val="24"/>
          <w:szCs w:val="24"/>
        </w:rPr>
        <w:t>b</w:t>
      </w:r>
      <w:r w:rsidRPr="00EC4A2A">
        <w:rPr>
          <w:rFonts w:ascii="Times New Roman" w:hAnsi="Times New Roman"/>
          <w:sz w:val="24"/>
          <w:szCs w:val="24"/>
        </w:rPr>
        <w:t>rutto</w:t>
      </w:r>
      <w:r w:rsidR="00A05E0A" w:rsidRPr="00EC4A2A">
        <w:rPr>
          <w:rFonts w:ascii="Times New Roman" w:hAnsi="Times New Roman"/>
          <w:sz w:val="24"/>
          <w:szCs w:val="24"/>
        </w:rPr>
        <w:t>: ………………zł (słownie: ……………………………)</w:t>
      </w:r>
    </w:p>
    <w:p w14:paraId="31826F6A" w14:textId="77777777" w:rsidR="00A05E0A" w:rsidRPr="00EC4A2A" w:rsidRDefault="00A05E0A" w:rsidP="00EC4A2A">
      <w:pPr>
        <w:spacing w:line="360" w:lineRule="auto"/>
        <w:ind w:left="295" w:right="38" w:firstLine="709"/>
        <w:jc w:val="both"/>
      </w:pPr>
      <w:r w:rsidRPr="00EC4A2A">
        <w:t>w tym podatek VAT …… % ………… zł (słownie: …………)</w:t>
      </w:r>
    </w:p>
    <w:p w14:paraId="73F91676" w14:textId="16D2A8A6" w:rsidR="00A05E0A" w:rsidRPr="00EC4A2A" w:rsidRDefault="00E417E5" w:rsidP="00EC4A2A">
      <w:pPr>
        <w:spacing w:line="360" w:lineRule="auto"/>
        <w:ind w:left="295" w:right="38" w:firstLine="709"/>
        <w:jc w:val="both"/>
      </w:pPr>
      <w:r>
        <w:t>n</w:t>
      </w:r>
      <w:r w:rsidRPr="00EC4A2A">
        <w:t>etto</w:t>
      </w:r>
      <w:r w:rsidR="00A05E0A" w:rsidRPr="00EC4A2A">
        <w:t>: ……………….zł (słownie: ……………………………)</w:t>
      </w:r>
    </w:p>
    <w:p w14:paraId="35DFAEB8" w14:textId="77777777" w:rsidR="00A05E0A" w:rsidRPr="00EC4A2A" w:rsidRDefault="00A05E0A" w:rsidP="00EC4A2A">
      <w:pPr>
        <w:pStyle w:val="Akapitzlist"/>
        <w:numPr>
          <w:ilvl w:val="0"/>
          <w:numId w:val="25"/>
        </w:numPr>
        <w:spacing w:after="0" w:line="360" w:lineRule="auto"/>
        <w:ind w:right="38"/>
        <w:jc w:val="both"/>
        <w:rPr>
          <w:rFonts w:ascii="Times New Roman" w:hAnsi="Times New Roman"/>
          <w:sz w:val="24"/>
          <w:szCs w:val="24"/>
        </w:rPr>
      </w:pPr>
      <w:r w:rsidRPr="00EC4A2A">
        <w:rPr>
          <w:rFonts w:ascii="Times New Roman" w:hAnsi="Times New Roman"/>
          <w:sz w:val="24"/>
          <w:szCs w:val="24"/>
        </w:rPr>
        <w:t>……………………………………………………….</w:t>
      </w:r>
    </w:p>
    <w:p w14:paraId="613E9A70" w14:textId="3721EB34" w:rsidR="005E20D3" w:rsidRPr="00EC4A2A" w:rsidRDefault="00127843" w:rsidP="006C18D5">
      <w:pPr>
        <w:numPr>
          <w:ilvl w:val="0"/>
          <w:numId w:val="33"/>
        </w:numPr>
        <w:tabs>
          <w:tab w:val="left" w:pos="284"/>
        </w:tabs>
        <w:spacing w:line="360" w:lineRule="auto"/>
        <w:ind w:left="284" w:right="38" w:hanging="284"/>
        <w:jc w:val="both"/>
      </w:pPr>
      <w:r w:rsidRPr="00EC4A2A">
        <w:t>Wynagrodzenie określone w ust. 1</w:t>
      </w:r>
      <w:r w:rsidR="006C451D" w:rsidRPr="00EC4A2A">
        <w:t xml:space="preserve"> powyżej,</w:t>
      </w:r>
      <w:r w:rsidRPr="00EC4A2A">
        <w:t xml:space="preserve"> obejmuje całkowitą należność, jaką Zamawiający zobowiązany jest zapłacić za realizację przedmiotu umowy</w:t>
      </w:r>
      <w:r w:rsidR="008F6C6F">
        <w:t xml:space="preserve">, z zastrzeżeniem </w:t>
      </w:r>
      <w:r w:rsidR="008F6C6F" w:rsidRPr="00EC4A2A">
        <w:t xml:space="preserve"> </w:t>
      </w:r>
      <w:r w:rsidR="008F6C6F">
        <w:t xml:space="preserve">§ 2 ust. 5 </w:t>
      </w:r>
      <w:r w:rsidRPr="00EC4A2A">
        <w:t xml:space="preserve"> oraz wszelkie koszty wykonania przedmio</w:t>
      </w:r>
      <w:r w:rsidR="00F24A0E" w:rsidRPr="00EC4A2A">
        <w:t xml:space="preserve">tu </w:t>
      </w:r>
      <w:r w:rsidR="006C451D" w:rsidRPr="00EC4A2A">
        <w:t>zamówienia</w:t>
      </w:r>
      <w:r w:rsidR="00F24A0E" w:rsidRPr="00EC4A2A">
        <w:t>, w szczególności koszt</w:t>
      </w:r>
      <w:r w:rsidRPr="00EC4A2A">
        <w:t xml:space="preserve"> transp</w:t>
      </w:r>
      <w:r w:rsidR="006C451D" w:rsidRPr="00EC4A2A">
        <w:t xml:space="preserve">ortu, ubezpieczenia i </w:t>
      </w:r>
      <w:r w:rsidR="00F24A0E" w:rsidRPr="00EC4A2A">
        <w:t>wniesienia</w:t>
      </w:r>
      <w:r w:rsidR="006C451D" w:rsidRPr="00EC4A2A">
        <w:t>.</w:t>
      </w:r>
    </w:p>
    <w:p w14:paraId="39B7B379" w14:textId="77777777" w:rsidR="006C451D" w:rsidRPr="00EC4A2A" w:rsidRDefault="006C451D" w:rsidP="006C18D5">
      <w:pPr>
        <w:numPr>
          <w:ilvl w:val="0"/>
          <w:numId w:val="33"/>
        </w:numPr>
        <w:tabs>
          <w:tab w:val="left" w:pos="284"/>
        </w:tabs>
        <w:spacing w:line="360" w:lineRule="auto"/>
        <w:ind w:left="284" w:right="38" w:hanging="284"/>
        <w:jc w:val="both"/>
      </w:pPr>
      <w:r w:rsidRPr="00EC4A2A">
        <w:t>Podane w ofercie i umowie ceny są ostateczne i nie mogą ulec zmianie w trakcie trwania umowy, za wyjątkiem przypadków wyraźnie wskazanych w SWZ i niniejszej umowie.</w:t>
      </w:r>
    </w:p>
    <w:p w14:paraId="576CFB4D" w14:textId="23B85C56" w:rsidR="005E20D3" w:rsidRPr="00EC4A2A" w:rsidRDefault="000B2528" w:rsidP="006C18D5">
      <w:pPr>
        <w:numPr>
          <w:ilvl w:val="0"/>
          <w:numId w:val="33"/>
        </w:numPr>
        <w:tabs>
          <w:tab w:val="left" w:pos="284"/>
        </w:tabs>
        <w:spacing w:line="360" w:lineRule="auto"/>
        <w:ind w:left="284" w:right="38" w:hanging="284"/>
        <w:jc w:val="both"/>
      </w:pPr>
      <w:r w:rsidRPr="00EC4A2A">
        <w:t xml:space="preserve">Zamawiający oświadcza, że jest </w:t>
      </w:r>
      <w:r w:rsidR="00723B39" w:rsidRPr="00EC4A2A">
        <w:t>p</w:t>
      </w:r>
      <w:r w:rsidR="00723B39">
        <w:t>odatnikiem</w:t>
      </w:r>
      <w:r w:rsidR="00723B39" w:rsidRPr="00EC4A2A">
        <w:t xml:space="preserve"> </w:t>
      </w:r>
      <w:r w:rsidRPr="00EC4A2A">
        <w:t>podatku od towarów i usług</w:t>
      </w:r>
      <w:r w:rsidR="00564831" w:rsidRPr="00EC4A2A">
        <w:t xml:space="preserve"> </w:t>
      </w:r>
      <w:r w:rsidR="00827CB9" w:rsidRPr="00EC4A2A">
        <w:t xml:space="preserve">oraz że posiada numer </w:t>
      </w:r>
      <w:r w:rsidR="006C451D" w:rsidRPr="00EC4A2A">
        <w:t xml:space="preserve">identyfikacyjny NIP 8960005408 oraz numer </w:t>
      </w:r>
      <w:r w:rsidR="00D47519" w:rsidRPr="00EC4A2A">
        <w:t xml:space="preserve">statystyczny REGON </w:t>
      </w:r>
      <w:r w:rsidR="00D47519" w:rsidRPr="006C18D5">
        <w:t>000001301.</w:t>
      </w:r>
    </w:p>
    <w:p w14:paraId="0AF1AAB8" w14:textId="495C0CCD" w:rsidR="005E20D3" w:rsidRPr="00EC4A2A" w:rsidRDefault="000B2528" w:rsidP="006C18D5">
      <w:pPr>
        <w:numPr>
          <w:ilvl w:val="0"/>
          <w:numId w:val="33"/>
        </w:numPr>
        <w:tabs>
          <w:tab w:val="left" w:pos="284"/>
        </w:tabs>
        <w:spacing w:line="360" w:lineRule="auto"/>
        <w:ind w:left="284" w:right="38" w:hanging="284"/>
        <w:jc w:val="both"/>
      </w:pPr>
      <w:r w:rsidRPr="00EC4A2A">
        <w:t xml:space="preserve">Wykonawca oświadcza, że jest </w:t>
      </w:r>
      <w:r w:rsidR="00723B39">
        <w:t>pod</w:t>
      </w:r>
      <w:r w:rsidR="00723B39" w:rsidRPr="00EC4A2A">
        <w:t xml:space="preserve">atnikiem </w:t>
      </w:r>
      <w:r w:rsidRPr="00EC4A2A">
        <w:t>podatku od towarów i usług</w:t>
      </w:r>
      <w:r w:rsidR="00564831" w:rsidRPr="00EC4A2A">
        <w:t xml:space="preserve"> </w:t>
      </w:r>
      <w:r w:rsidRPr="00EC4A2A">
        <w:t>oraz że posiada numer i</w:t>
      </w:r>
      <w:r w:rsidR="00827CB9" w:rsidRPr="00EC4A2A">
        <w:t xml:space="preserve">dentyfikacyjny </w:t>
      </w:r>
      <w:r w:rsidR="006B0BE9" w:rsidRPr="00EC4A2A">
        <w:t xml:space="preserve">NIP </w:t>
      </w:r>
      <w:r w:rsidR="00D47519" w:rsidRPr="00EC4A2A">
        <w:t xml:space="preserve"> oraz numer statystyczny REGON</w:t>
      </w:r>
      <w:r w:rsidR="00723B39">
        <w:t xml:space="preserve">, wskazane w komparycji umowy </w:t>
      </w:r>
      <w:r w:rsidR="00D47519" w:rsidRPr="00EC4A2A">
        <w:t xml:space="preserve"> </w:t>
      </w:r>
    </w:p>
    <w:p w14:paraId="742EFDFA" w14:textId="77777777" w:rsidR="00285583" w:rsidRPr="00EC4A2A" w:rsidRDefault="00E96811" w:rsidP="006C18D5">
      <w:pPr>
        <w:numPr>
          <w:ilvl w:val="0"/>
          <w:numId w:val="33"/>
        </w:numPr>
        <w:tabs>
          <w:tab w:val="left" w:pos="284"/>
        </w:tabs>
        <w:spacing w:line="360" w:lineRule="auto"/>
        <w:ind w:left="284" w:right="38" w:hanging="284"/>
        <w:jc w:val="both"/>
      </w:pPr>
      <w:r w:rsidRPr="00EC4A2A">
        <w:t>Wykonawca zobowią</w:t>
      </w:r>
      <w:r w:rsidR="001F431D" w:rsidRPr="00EC4A2A">
        <w:t>zuje się wystawi</w:t>
      </w:r>
      <w:r w:rsidRPr="00EC4A2A">
        <w:t>ć</w:t>
      </w:r>
      <w:r w:rsidR="001F431D" w:rsidRPr="00EC4A2A">
        <w:t xml:space="preserve"> fakturę</w:t>
      </w:r>
      <w:r w:rsidR="00285583" w:rsidRPr="00EC4A2A">
        <w:t xml:space="preserve"> za zrealizowane zamówienie na </w:t>
      </w:r>
      <w:r w:rsidR="00F53F0A" w:rsidRPr="00EC4A2A">
        <w:t>następujące dane</w:t>
      </w:r>
      <w:r w:rsidR="00285583" w:rsidRPr="00EC4A2A">
        <w:t>:</w:t>
      </w:r>
    </w:p>
    <w:p w14:paraId="49D2554F" w14:textId="77777777" w:rsidR="00285583" w:rsidRPr="00EC4A2A" w:rsidRDefault="00285583" w:rsidP="00EC4A2A">
      <w:pPr>
        <w:tabs>
          <w:tab w:val="left" w:pos="1624"/>
        </w:tabs>
        <w:spacing w:line="360" w:lineRule="auto"/>
        <w:ind w:left="284" w:right="38"/>
        <w:jc w:val="both"/>
      </w:pPr>
      <w:r w:rsidRPr="00EC4A2A">
        <w:t>Uniwersytet Wrocławski</w:t>
      </w:r>
    </w:p>
    <w:p w14:paraId="251F8A59" w14:textId="77777777" w:rsidR="00285583" w:rsidRPr="00EC4A2A" w:rsidRDefault="00285583" w:rsidP="00EC4A2A">
      <w:pPr>
        <w:tabs>
          <w:tab w:val="left" w:pos="1624"/>
        </w:tabs>
        <w:spacing w:line="360" w:lineRule="auto"/>
        <w:ind w:left="284" w:right="38"/>
        <w:jc w:val="both"/>
      </w:pPr>
      <w:r w:rsidRPr="00EC4A2A">
        <w:t>pl. Uniwersytecki 1, 50-137 Wrocław</w:t>
      </w:r>
    </w:p>
    <w:p w14:paraId="460B3938" w14:textId="0FDB98AC" w:rsidR="00285583" w:rsidRPr="00EC4A2A" w:rsidRDefault="00281B2B" w:rsidP="00EC4A2A">
      <w:pPr>
        <w:tabs>
          <w:tab w:val="left" w:pos="1624"/>
        </w:tabs>
        <w:spacing w:line="360" w:lineRule="auto"/>
        <w:ind w:left="284" w:right="38"/>
        <w:jc w:val="both"/>
      </w:pPr>
      <w:r w:rsidRPr="00EC4A2A">
        <w:t>NIP 8960005408</w:t>
      </w:r>
    </w:p>
    <w:p w14:paraId="379EFEB9" w14:textId="7E64D300" w:rsidR="00281B2B" w:rsidRPr="00EC4A2A" w:rsidRDefault="00DF2908" w:rsidP="00EC4A2A">
      <w:pPr>
        <w:tabs>
          <w:tab w:val="left" w:pos="1624"/>
        </w:tabs>
        <w:spacing w:line="360" w:lineRule="auto"/>
        <w:ind w:left="284" w:right="38"/>
        <w:jc w:val="both"/>
      </w:pPr>
      <w:r>
        <w:t>F</w:t>
      </w:r>
      <w:r w:rsidRPr="00345D0B">
        <w:t>aktur</w:t>
      </w:r>
      <w:r>
        <w:t>a zostanie dostarczona na adres</w:t>
      </w:r>
      <w:r w:rsidR="00281B2B" w:rsidRPr="00345D0B">
        <w:t>: Uniwersytet Wrocławski, B</w:t>
      </w:r>
      <w:r w:rsidR="00345D0B" w:rsidRPr="00345D0B">
        <w:t xml:space="preserve">iuro </w:t>
      </w:r>
      <w:r w:rsidR="00281B2B" w:rsidRPr="00345D0B">
        <w:t>O</w:t>
      </w:r>
      <w:r w:rsidR="00345D0B" w:rsidRPr="00345D0B">
        <w:t>bsługi Projektów</w:t>
      </w:r>
      <w:r w:rsidR="00281B2B" w:rsidRPr="00345D0B">
        <w:t>, ul. Kręta 1, 50-237 Wrocław</w:t>
      </w:r>
      <w:r>
        <w:t xml:space="preserve"> lub na adres mailowy: ………………</w:t>
      </w:r>
    </w:p>
    <w:p w14:paraId="699ECFD4" w14:textId="1BF13ADB" w:rsidR="009B1C6C" w:rsidRPr="00EC4A2A" w:rsidRDefault="009B1C6C" w:rsidP="006C18D5">
      <w:pPr>
        <w:numPr>
          <w:ilvl w:val="0"/>
          <w:numId w:val="33"/>
        </w:numPr>
        <w:tabs>
          <w:tab w:val="left" w:pos="284"/>
        </w:tabs>
        <w:spacing w:line="360" w:lineRule="auto"/>
        <w:ind w:left="284" w:right="38" w:hanging="284"/>
        <w:jc w:val="both"/>
      </w:pPr>
      <w:r w:rsidRPr="00EC4A2A">
        <w:t xml:space="preserve">Zamawiający zobowiązuje się zapłacić Wykonawcy należność za wykonany przedmiot zamówienia, w terminie </w:t>
      </w:r>
      <w:r w:rsidR="00E417E5">
        <w:t xml:space="preserve">do 30 </w:t>
      </w:r>
      <w:r w:rsidRPr="00EC4A2A">
        <w:t xml:space="preserve">dni od daty doręczenia do Zamawiającego poprawnie wystawionej </w:t>
      </w:r>
      <w:r w:rsidRPr="00EC4A2A">
        <w:lastRenderedPageBreak/>
        <w:t>faktury - z naniesionym numerem umowy</w:t>
      </w:r>
      <w:r w:rsidR="00EF2034">
        <w:t xml:space="preserve"> i numerem Części postępowania, której dotyczy</w:t>
      </w:r>
      <w:r w:rsidRPr="00EC4A2A">
        <w:t xml:space="preserve"> - na rachunek bankowy Wykonawcy wskazany na fakturze. </w:t>
      </w:r>
    </w:p>
    <w:p w14:paraId="0C97E2F1" w14:textId="0CE2CCE1" w:rsidR="009B1C6C" w:rsidRPr="00EC4A2A" w:rsidRDefault="009B1C6C" w:rsidP="006C18D5">
      <w:pPr>
        <w:numPr>
          <w:ilvl w:val="0"/>
          <w:numId w:val="33"/>
        </w:numPr>
        <w:tabs>
          <w:tab w:val="left" w:pos="284"/>
        </w:tabs>
        <w:spacing w:line="360" w:lineRule="auto"/>
        <w:ind w:left="284" w:right="38" w:hanging="284"/>
        <w:jc w:val="both"/>
      </w:pPr>
      <w:r w:rsidRPr="00EC4A2A">
        <w:t xml:space="preserve">Zamawiający zastrzega sobie prawo regulowania wynagrodzenia należnego z tytułu realizacji Umowy w ramach mechanizmu podzielonej płatności (ang. </w:t>
      </w:r>
      <w:proofErr w:type="spellStart"/>
      <w:r w:rsidR="00D47519" w:rsidRPr="006C18D5">
        <w:t>s</w:t>
      </w:r>
      <w:r w:rsidRPr="006C18D5">
        <w:t>plit</w:t>
      </w:r>
      <w:proofErr w:type="spellEnd"/>
      <w:r w:rsidRPr="006C18D5">
        <w:t xml:space="preserve"> </w:t>
      </w:r>
      <w:proofErr w:type="spellStart"/>
      <w:r w:rsidRPr="006C18D5">
        <w:t>payment</w:t>
      </w:r>
      <w:proofErr w:type="spellEnd"/>
      <w:r w:rsidRPr="00EC4A2A">
        <w:t>) przewidzianego w</w:t>
      </w:r>
      <w:r w:rsidR="00E417E5">
        <w:t> </w:t>
      </w:r>
      <w:r w:rsidRPr="00EC4A2A">
        <w:t>przepisach ustawy o podatku od towarów i usług.</w:t>
      </w:r>
    </w:p>
    <w:p w14:paraId="39E9F2BF" w14:textId="73DA8976" w:rsidR="009B1C6C" w:rsidRPr="00EC4A2A" w:rsidRDefault="009B1C6C" w:rsidP="006C18D5">
      <w:pPr>
        <w:numPr>
          <w:ilvl w:val="0"/>
          <w:numId w:val="33"/>
        </w:numPr>
        <w:tabs>
          <w:tab w:val="left" w:pos="284"/>
        </w:tabs>
        <w:spacing w:line="360" w:lineRule="auto"/>
        <w:ind w:left="284" w:right="38" w:hanging="284"/>
        <w:jc w:val="both"/>
      </w:pPr>
      <w:r w:rsidRPr="00EC4A2A">
        <w:t>Jeśli Wykonawca jest płatnikiem podatku VAT, oświadcza, że rachunek bankowy wskazany w</w:t>
      </w:r>
      <w:r w:rsidR="00E417E5">
        <w:t> </w:t>
      </w:r>
      <w:r w:rsidRPr="00EC4A2A">
        <w:t>Umowie:</w:t>
      </w:r>
    </w:p>
    <w:p w14:paraId="5F124FE5" w14:textId="21D856C6" w:rsidR="009B1C6C" w:rsidRPr="00EC4A2A" w:rsidRDefault="009B1C6C" w:rsidP="00EC4A2A">
      <w:pPr>
        <w:pStyle w:val="Akapitzlist"/>
        <w:numPr>
          <w:ilvl w:val="0"/>
          <w:numId w:val="15"/>
        </w:numPr>
        <w:spacing w:line="360" w:lineRule="auto"/>
        <w:ind w:right="-1"/>
        <w:jc w:val="both"/>
        <w:rPr>
          <w:rFonts w:ascii="Times New Roman" w:hAnsi="Times New Roman"/>
          <w:sz w:val="24"/>
          <w:szCs w:val="24"/>
        </w:rPr>
      </w:pPr>
      <w:r w:rsidRPr="00EC4A2A">
        <w:rPr>
          <w:rFonts w:ascii="Times New Roman" w:hAnsi="Times New Roman"/>
          <w:sz w:val="24"/>
          <w:szCs w:val="24"/>
        </w:rPr>
        <w:t>jest rachunkiem umożliwiającym płatność w ramach mechanizmu podzielonej</w:t>
      </w:r>
      <w:r w:rsidR="00D47519" w:rsidRPr="00EC4A2A">
        <w:rPr>
          <w:rFonts w:ascii="Times New Roman" w:hAnsi="Times New Roman"/>
          <w:sz w:val="24"/>
          <w:szCs w:val="24"/>
        </w:rPr>
        <w:t xml:space="preserve"> płatności, o</w:t>
      </w:r>
      <w:r w:rsidR="00E417E5">
        <w:rPr>
          <w:rFonts w:ascii="Times New Roman" w:hAnsi="Times New Roman"/>
          <w:sz w:val="24"/>
          <w:szCs w:val="24"/>
        </w:rPr>
        <w:t> </w:t>
      </w:r>
      <w:r w:rsidR="00D47519" w:rsidRPr="00EC4A2A">
        <w:rPr>
          <w:rFonts w:ascii="Times New Roman" w:hAnsi="Times New Roman"/>
          <w:sz w:val="24"/>
          <w:szCs w:val="24"/>
        </w:rPr>
        <w:t>którym mowa w ust.</w:t>
      </w:r>
      <w:r w:rsidRPr="00EC4A2A">
        <w:rPr>
          <w:rFonts w:ascii="Times New Roman" w:hAnsi="Times New Roman"/>
          <w:sz w:val="24"/>
          <w:szCs w:val="24"/>
        </w:rPr>
        <w:t xml:space="preserve"> </w:t>
      </w:r>
      <w:r w:rsidR="00D47519" w:rsidRPr="00EC4A2A">
        <w:rPr>
          <w:rFonts w:ascii="Times New Roman" w:hAnsi="Times New Roman"/>
          <w:sz w:val="24"/>
          <w:szCs w:val="24"/>
        </w:rPr>
        <w:t xml:space="preserve">8 </w:t>
      </w:r>
      <w:r w:rsidRPr="00EC4A2A">
        <w:rPr>
          <w:rFonts w:ascii="Times New Roman" w:hAnsi="Times New Roman"/>
          <w:sz w:val="24"/>
          <w:szCs w:val="24"/>
        </w:rPr>
        <w:t>powyżej, jak również</w:t>
      </w:r>
    </w:p>
    <w:p w14:paraId="5C8FDB1B" w14:textId="44506663" w:rsidR="009B1C6C" w:rsidRPr="00EC4A2A" w:rsidRDefault="009B1C6C" w:rsidP="00EC4A2A">
      <w:pPr>
        <w:pStyle w:val="Akapitzlist"/>
        <w:numPr>
          <w:ilvl w:val="0"/>
          <w:numId w:val="15"/>
        </w:numPr>
        <w:spacing w:after="0" w:line="360" w:lineRule="auto"/>
        <w:ind w:right="-1"/>
        <w:jc w:val="both"/>
        <w:rPr>
          <w:rFonts w:ascii="Times New Roman" w:hAnsi="Times New Roman"/>
          <w:sz w:val="24"/>
          <w:szCs w:val="24"/>
        </w:rPr>
      </w:pPr>
      <w:r w:rsidRPr="00EC4A2A">
        <w:rPr>
          <w:rFonts w:ascii="Times New Roman" w:hAnsi="Times New Roman"/>
          <w:sz w:val="24"/>
          <w:szCs w:val="24"/>
        </w:rPr>
        <w:t>rachunkiem znajdującym się w elektronicznym wykazie podmiotów prowadzonym od 1</w:t>
      </w:r>
      <w:r w:rsidR="00E417E5">
        <w:rPr>
          <w:rFonts w:ascii="Times New Roman" w:hAnsi="Times New Roman"/>
          <w:sz w:val="24"/>
          <w:szCs w:val="24"/>
        </w:rPr>
        <w:t> </w:t>
      </w:r>
      <w:r w:rsidRPr="00EC4A2A">
        <w:rPr>
          <w:rFonts w:ascii="Times New Roman" w:hAnsi="Times New Roman"/>
          <w:sz w:val="24"/>
          <w:szCs w:val="24"/>
        </w:rPr>
        <w:t>września 2019r. przez Szefa Krajowej Administr</w:t>
      </w:r>
      <w:r w:rsidR="00CF756B" w:rsidRPr="00EC4A2A">
        <w:rPr>
          <w:rFonts w:ascii="Times New Roman" w:hAnsi="Times New Roman"/>
          <w:sz w:val="24"/>
          <w:szCs w:val="24"/>
        </w:rPr>
        <w:t>acji Skarbowej, o którym mowa w </w:t>
      </w:r>
      <w:r w:rsidRPr="00EC4A2A">
        <w:rPr>
          <w:rFonts w:ascii="Times New Roman" w:hAnsi="Times New Roman"/>
          <w:sz w:val="24"/>
          <w:szCs w:val="24"/>
        </w:rPr>
        <w:t>ustawie o podatku od towarów i usług (dalej: Wykaz).</w:t>
      </w:r>
    </w:p>
    <w:p w14:paraId="15D58FA0" w14:textId="5B74AAEC" w:rsidR="009B1C6C" w:rsidRPr="00EC4A2A" w:rsidRDefault="009B1C6C" w:rsidP="006C18D5">
      <w:pPr>
        <w:numPr>
          <w:ilvl w:val="0"/>
          <w:numId w:val="33"/>
        </w:numPr>
        <w:tabs>
          <w:tab w:val="left" w:pos="284"/>
        </w:tabs>
        <w:spacing w:line="360" w:lineRule="auto"/>
        <w:ind w:right="38"/>
        <w:jc w:val="both"/>
      </w:pPr>
      <w:r w:rsidRPr="00EC4A2A">
        <w:t xml:space="preserve">W przypadku, gdy rachunek bankowy Wykonawcy nie spełnia warunków określonych w ust. </w:t>
      </w:r>
      <w:r w:rsidR="00D47519" w:rsidRPr="00EC4A2A">
        <w:t>9</w:t>
      </w:r>
      <w:r w:rsidRPr="00EC4A2A">
        <w:t xml:space="preserve"> powyżej, opóźnienie w dokonani</w:t>
      </w:r>
      <w:r w:rsidR="005C2D7A" w:rsidRPr="00EC4A2A">
        <w:t>u</w:t>
      </w:r>
      <w:r w:rsidRPr="00EC4A2A">
        <w:t xml:space="preserve"> płatności w terminie określonym w Umowie, powstałe wskutek braku możliwości realizacji przez Zamawiaj</w:t>
      </w:r>
      <w:r w:rsidR="00CF756B" w:rsidRPr="00EC4A2A">
        <w:t>ącego płatności wynagrodzenia z </w:t>
      </w:r>
      <w:r w:rsidRPr="00EC4A2A">
        <w:t>zastosowaniem mechanizmu podzielonej płatności bądź dokonania płatności na rachunek objęty Wykazem, nie</w:t>
      </w:r>
      <w:r w:rsidR="00E417E5">
        <w:t> </w:t>
      </w:r>
      <w:r w:rsidRPr="00EC4A2A">
        <w:t>stanowi dla Wykonawcy podstawy do żądania od Zamawiającego jakichkolwiek odsetek, jak również innych rekompensat.</w:t>
      </w:r>
    </w:p>
    <w:p w14:paraId="3CF3A76B" w14:textId="73F243A6" w:rsidR="004D1C97" w:rsidRPr="00EC4A2A" w:rsidRDefault="004D1C97" w:rsidP="006C18D5">
      <w:pPr>
        <w:numPr>
          <w:ilvl w:val="0"/>
          <w:numId w:val="33"/>
        </w:numPr>
        <w:tabs>
          <w:tab w:val="left" w:pos="284"/>
        </w:tabs>
        <w:spacing w:line="360" w:lineRule="auto"/>
        <w:ind w:right="38"/>
        <w:jc w:val="both"/>
      </w:pPr>
      <w:r w:rsidRPr="006C18D5">
        <w:t>Zgodnie z ustawą z dnia 9 listopada 2018r. o elektronicznym fakturowaniu w zamówieniach publicznych, koncesjach na roboty budowlane lub usł</w:t>
      </w:r>
      <w:r w:rsidR="00D47519" w:rsidRPr="006C18D5">
        <w:t>ugi oraz partnerstwie publiczno</w:t>
      </w:r>
      <w:r w:rsidRPr="006C18D5">
        <w:t xml:space="preserve">-prywatnym, Wykonawca może złożyć ustrukturyzowaną fakturę elektroniczną za pomocą platformy elektronicznego fakturowania. Numer </w:t>
      </w:r>
      <w:r w:rsidR="00E417E5">
        <w:t>rachunku bankowego</w:t>
      </w:r>
      <w:r w:rsidR="00E417E5" w:rsidRPr="006C18D5">
        <w:t xml:space="preserve"> </w:t>
      </w:r>
      <w:r w:rsidRPr="006C18D5">
        <w:t>Zamawiającego znajduje się na platformie.</w:t>
      </w:r>
    </w:p>
    <w:p w14:paraId="6A6A99D9" w14:textId="77777777" w:rsidR="00285583" w:rsidRPr="00EC4A2A" w:rsidRDefault="00080959" w:rsidP="006C18D5">
      <w:pPr>
        <w:numPr>
          <w:ilvl w:val="0"/>
          <w:numId w:val="33"/>
        </w:numPr>
        <w:tabs>
          <w:tab w:val="left" w:pos="284"/>
        </w:tabs>
        <w:spacing w:line="360" w:lineRule="auto"/>
        <w:ind w:right="38"/>
        <w:jc w:val="both"/>
      </w:pPr>
      <w:r w:rsidRPr="00EC4A2A">
        <w:t xml:space="preserve">Podstawą do wystawienia </w:t>
      </w:r>
      <w:r w:rsidR="00285583" w:rsidRPr="00EC4A2A">
        <w:t xml:space="preserve">faktury </w:t>
      </w:r>
      <w:r w:rsidR="00170221" w:rsidRPr="00EC4A2A">
        <w:t xml:space="preserve">jest </w:t>
      </w:r>
      <w:r w:rsidR="00D47519" w:rsidRPr="00EC4A2A">
        <w:t xml:space="preserve">końcowy </w:t>
      </w:r>
      <w:r w:rsidR="00170221" w:rsidRPr="00EC4A2A">
        <w:t>protokół</w:t>
      </w:r>
      <w:r w:rsidR="00564831" w:rsidRPr="00EC4A2A">
        <w:t xml:space="preserve"> </w:t>
      </w:r>
      <w:r w:rsidR="00D47519" w:rsidRPr="00EC4A2A">
        <w:t>zdawczo-</w:t>
      </w:r>
      <w:r w:rsidR="00170221" w:rsidRPr="00EC4A2A">
        <w:t>odbiorczy</w:t>
      </w:r>
      <w:r w:rsidR="00285583" w:rsidRPr="00EC4A2A">
        <w:t>, podpisan</w:t>
      </w:r>
      <w:r w:rsidR="00170221" w:rsidRPr="00EC4A2A">
        <w:t>y</w:t>
      </w:r>
      <w:r w:rsidR="00285583" w:rsidRPr="00EC4A2A">
        <w:t xml:space="preserve"> bez zastrzeżeń przez Zamawiającego oraz Wykonawcę. </w:t>
      </w:r>
    </w:p>
    <w:p w14:paraId="1F763110" w14:textId="638F52A5" w:rsidR="00D44E65" w:rsidRPr="00EC4A2A" w:rsidRDefault="00D47519" w:rsidP="006C18D5">
      <w:pPr>
        <w:numPr>
          <w:ilvl w:val="0"/>
          <w:numId w:val="33"/>
        </w:numPr>
        <w:tabs>
          <w:tab w:val="left" w:pos="284"/>
        </w:tabs>
        <w:spacing w:line="360" w:lineRule="auto"/>
        <w:ind w:right="38"/>
        <w:jc w:val="both"/>
      </w:pPr>
      <w:r w:rsidRPr="00EC4A2A">
        <w:t xml:space="preserve">Datą spełnienia świadczenia jest data obciążenia rachunku </w:t>
      </w:r>
      <w:r w:rsidR="00E417E5" w:rsidRPr="00EC4A2A">
        <w:t>bankowe</w:t>
      </w:r>
      <w:r w:rsidR="00E417E5">
        <w:t>go</w:t>
      </w:r>
      <w:r w:rsidR="00E417E5" w:rsidRPr="00EC4A2A">
        <w:t xml:space="preserve"> </w:t>
      </w:r>
      <w:r w:rsidRPr="00EC4A2A">
        <w:t>Zamawiającego.</w:t>
      </w:r>
    </w:p>
    <w:p w14:paraId="1444F102" w14:textId="77777777" w:rsidR="00D47519" w:rsidRPr="00EC4A2A" w:rsidRDefault="00D47519" w:rsidP="006C18D5">
      <w:pPr>
        <w:numPr>
          <w:ilvl w:val="0"/>
          <w:numId w:val="33"/>
        </w:numPr>
        <w:tabs>
          <w:tab w:val="left" w:pos="284"/>
        </w:tabs>
        <w:spacing w:line="360" w:lineRule="auto"/>
        <w:ind w:right="38"/>
        <w:jc w:val="both"/>
      </w:pPr>
      <w:r w:rsidRPr="00EC4A2A">
        <w:t>Jeżeli koniec terminu płatności przypada na dzień ustawowo wolny od pracy albo na inny dzień, który dla Zamawiającego jest dniem wolnym od pracy, wówczas termin zapłaty upływa w dniu, który dla Zamawiającego jest najbliższym dniem roboczym.</w:t>
      </w:r>
    </w:p>
    <w:p w14:paraId="33DE8410" w14:textId="77777777" w:rsidR="000B2528" w:rsidRPr="00EC4A2A" w:rsidRDefault="00D47519" w:rsidP="00EC4A2A">
      <w:pPr>
        <w:tabs>
          <w:tab w:val="left" w:pos="1624"/>
        </w:tabs>
        <w:spacing w:before="240" w:after="240" w:line="360" w:lineRule="auto"/>
        <w:ind w:right="38"/>
        <w:jc w:val="center"/>
        <w:rPr>
          <w:b/>
        </w:rPr>
      </w:pPr>
      <w:r w:rsidRPr="00EC4A2A">
        <w:rPr>
          <w:b/>
        </w:rPr>
        <w:t>§ 5 Osoby wyznaczone do kontaktu</w:t>
      </w:r>
    </w:p>
    <w:p w14:paraId="7A7D2556" w14:textId="77777777" w:rsidR="00E26675" w:rsidRPr="00EC4A2A" w:rsidRDefault="00D44E65" w:rsidP="006C18D5">
      <w:pPr>
        <w:pStyle w:val="Akapitzlist"/>
        <w:numPr>
          <w:ilvl w:val="0"/>
          <w:numId w:val="13"/>
        </w:numPr>
        <w:tabs>
          <w:tab w:val="left" w:pos="360"/>
          <w:tab w:val="left" w:pos="1624"/>
        </w:tabs>
        <w:spacing w:line="360" w:lineRule="auto"/>
        <w:ind w:left="426" w:right="38" w:hanging="426"/>
        <w:jc w:val="both"/>
        <w:rPr>
          <w:rFonts w:ascii="Times New Roman" w:hAnsi="Times New Roman"/>
          <w:sz w:val="24"/>
          <w:szCs w:val="24"/>
        </w:rPr>
      </w:pPr>
      <w:r w:rsidRPr="00EC4A2A">
        <w:rPr>
          <w:rFonts w:ascii="Times New Roman" w:hAnsi="Times New Roman"/>
          <w:sz w:val="24"/>
          <w:szCs w:val="24"/>
        </w:rPr>
        <w:t>Osobami upoważnionymi do współpracy przy realizowaniu umowy są:</w:t>
      </w:r>
    </w:p>
    <w:p w14:paraId="2E0E580B" w14:textId="77777777" w:rsidR="00285583" w:rsidRPr="00EC4A2A" w:rsidRDefault="00E26675" w:rsidP="00EC4A2A">
      <w:pPr>
        <w:pStyle w:val="Akapitzlist"/>
        <w:numPr>
          <w:ilvl w:val="1"/>
          <w:numId w:val="14"/>
        </w:numPr>
        <w:tabs>
          <w:tab w:val="left" w:pos="1624"/>
        </w:tabs>
        <w:spacing w:line="360" w:lineRule="auto"/>
        <w:ind w:left="851" w:right="38" w:hanging="425"/>
        <w:jc w:val="both"/>
        <w:rPr>
          <w:rFonts w:ascii="Times New Roman" w:hAnsi="Times New Roman"/>
          <w:sz w:val="24"/>
          <w:szCs w:val="24"/>
        </w:rPr>
      </w:pPr>
      <w:r w:rsidRPr="00EC4A2A">
        <w:rPr>
          <w:rFonts w:ascii="Times New Roman" w:hAnsi="Times New Roman"/>
          <w:sz w:val="24"/>
          <w:szCs w:val="24"/>
        </w:rPr>
        <w:t>ze strony Zamawiającego – …………</w:t>
      </w:r>
      <w:r w:rsidR="00285583" w:rsidRPr="00EC4A2A">
        <w:rPr>
          <w:rFonts w:ascii="Times New Roman" w:hAnsi="Times New Roman"/>
          <w:sz w:val="24"/>
          <w:szCs w:val="24"/>
        </w:rPr>
        <w:t xml:space="preserve">, </w:t>
      </w:r>
      <w:r w:rsidRPr="00EC4A2A">
        <w:rPr>
          <w:rFonts w:ascii="Times New Roman" w:hAnsi="Times New Roman"/>
          <w:sz w:val="24"/>
          <w:szCs w:val="24"/>
        </w:rPr>
        <w:t>e-mail: ……………………</w:t>
      </w:r>
      <w:r w:rsidR="00285583" w:rsidRPr="00EC4A2A">
        <w:rPr>
          <w:rFonts w:ascii="Times New Roman" w:hAnsi="Times New Roman"/>
          <w:sz w:val="24"/>
          <w:szCs w:val="24"/>
        </w:rPr>
        <w:t>,</w:t>
      </w:r>
      <w:r w:rsidRPr="00EC4A2A">
        <w:rPr>
          <w:rFonts w:ascii="Times New Roman" w:hAnsi="Times New Roman"/>
          <w:sz w:val="24"/>
          <w:szCs w:val="24"/>
        </w:rPr>
        <w:t>tel.</w:t>
      </w:r>
      <w:r w:rsidR="00D47519" w:rsidRPr="00EC4A2A">
        <w:rPr>
          <w:rFonts w:ascii="Times New Roman" w:hAnsi="Times New Roman"/>
          <w:sz w:val="24"/>
          <w:szCs w:val="24"/>
        </w:rPr>
        <w:t>: ………………</w:t>
      </w:r>
    </w:p>
    <w:p w14:paraId="775464F3" w14:textId="77777777" w:rsidR="00E26675" w:rsidRPr="00EC4A2A" w:rsidRDefault="00E26675" w:rsidP="00EC4A2A">
      <w:pPr>
        <w:pStyle w:val="Akapitzlist"/>
        <w:numPr>
          <w:ilvl w:val="1"/>
          <w:numId w:val="14"/>
        </w:numPr>
        <w:tabs>
          <w:tab w:val="left" w:pos="1624"/>
        </w:tabs>
        <w:spacing w:line="360" w:lineRule="auto"/>
        <w:ind w:left="851" w:right="38" w:hanging="425"/>
        <w:jc w:val="both"/>
        <w:rPr>
          <w:rFonts w:ascii="Times New Roman" w:hAnsi="Times New Roman"/>
          <w:sz w:val="24"/>
          <w:szCs w:val="24"/>
        </w:rPr>
      </w:pPr>
      <w:r w:rsidRPr="00EC4A2A">
        <w:rPr>
          <w:rFonts w:ascii="Times New Roman" w:hAnsi="Times New Roman"/>
          <w:sz w:val="24"/>
          <w:szCs w:val="24"/>
        </w:rPr>
        <w:lastRenderedPageBreak/>
        <w:t>ze strony Wykonawcy – ……………</w:t>
      </w:r>
      <w:r w:rsidR="00285583" w:rsidRPr="00EC4A2A">
        <w:rPr>
          <w:rFonts w:ascii="Times New Roman" w:hAnsi="Times New Roman"/>
          <w:sz w:val="24"/>
          <w:szCs w:val="24"/>
        </w:rPr>
        <w:t xml:space="preserve">, </w:t>
      </w:r>
      <w:r w:rsidRPr="00EC4A2A">
        <w:rPr>
          <w:rFonts w:ascii="Times New Roman" w:hAnsi="Times New Roman"/>
          <w:sz w:val="24"/>
          <w:szCs w:val="24"/>
        </w:rPr>
        <w:t>e-mail: …………</w:t>
      </w:r>
      <w:r w:rsidR="00D47519" w:rsidRPr="00EC4A2A">
        <w:rPr>
          <w:rFonts w:ascii="Times New Roman" w:hAnsi="Times New Roman"/>
          <w:sz w:val="24"/>
          <w:szCs w:val="24"/>
        </w:rPr>
        <w:t>……….</w:t>
      </w:r>
      <w:r w:rsidRPr="00EC4A2A">
        <w:rPr>
          <w:rFonts w:ascii="Times New Roman" w:hAnsi="Times New Roman"/>
          <w:sz w:val="24"/>
          <w:szCs w:val="24"/>
        </w:rPr>
        <w:t>…</w:t>
      </w:r>
      <w:r w:rsidR="00285583" w:rsidRPr="00EC4A2A">
        <w:rPr>
          <w:rFonts w:ascii="Times New Roman" w:hAnsi="Times New Roman"/>
          <w:sz w:val="24"/>
          <w:szCs w:val="24"/>
        </w:rPr>
        <w:t xml:space="preserve">, </w:t>
      </w:r>
      <w:r w:rsidRPr="00EC4A2A">
        <w:rPr>
          <w:rFonts w:ascii="Times New Roman" w:hAnsi="Times New Roman"/>
          <w:sz w:val="24"/>
          <w:szCs w:val="24"/>
        </w:rPr>
        <w:t>tel.:  …………</w:t>
      </w:r>
      <w:r w:rsidR="00D47519" w:rsidRPr="00EC4A2A">
        <w:rPr>
          <w:rFonts w:ascii="Times New Roman" w:hAnsi="Times New Roman"/>
          <w:sz w:val="24"/>
          <w:szCs w:val="24"/>
        </w:rPr>
        <w:t>….</w:t>
      </w:r>
    </w:p>
    <w:p w14:paraId="7BB1BF00" w14:textId="77777777" w:rsidR="00E26675" w:rsidRPr="00EC4A2A" w:rsidRDefault="00BA2F45" w:rsidP="006C18D5">
      <w:pPr>
        <w:pStyle w:val="Akapitzlist"/>
        <w:numPr>
          <w:ilvl w:val="0"/>
          <w:numId w:val="13"/>
        </w:numPr>
        <w:tabs>
          <w:tab w:val="left" w:pos="360"/>
          <w:tab w:val="left" w:pos="1624"/>
        </w:tabs>
        <w:spacing w:line="360" w:lineRule="auto"/>
        <w:ind w:left="426" w:right="38" w:hanging="426"/>
        <w:jc w:val="both"/>
        <w:rPr>
          <w:rFonts w:ascii="Times New Roman" w:hAnsi="Times New Roman"/>
          <w:sz w:val="24"/>
          <w:szCs w:val="24"/>
        </w:rPr>
      </w:pPr>
      <w:r w:rsidRPr="00EC4A2A">
        <w:rPr>
          <w:rFonts w:ascii="Times New Roman" w:hAnsi="Times New Roman"/>
          <w:sz w:val="24"/>
          <w:szCs w:val="24"/>
        </w:rPr>
        <w:t>Zmiana osoby upoważnionej o której mowa w ust. 1, następuje poprzez niezwłoczne pisemne powiadomienie drugiej Strony i nie stanowi zmiany treści umowy.</w:t>
      </w:r>
    </w:p>
    <w:p w14:paraId="7B30F955" w14:textId="77777777" w:rsidR="00F75527" w:rsidRDefault="00F75527" w:rsidP="00EC4A2A">
      <w:pPr>
        <w:tabs>
          <w:tab w:val="left" w:pos="1624"/>
        </w:tabs>
        <w:spacing w:after="240" w:line="360" w:lineRule="auto"/>
        <w:ind w:right="38"/>
        <w:jc w:val="center"/>
        <w:rPr>
          <w:b/>
        </w:rPr>
      </w:pPr>
    </w:p>
    <w:p w14:paraId="6CF96599" w14:textId="72B74077" w:rsidR="000B2528" w:rsidRPr="00EC4A2A" w:rsidRDefault="00D47519" w:rsidP="00EC4A2A">
      <w:pPr>
        <w:tabs>
          <w:tab w:val="left" w:pos="1624"/>
        </w:tabs>
        <w:spacing w:after="240" w:line="360" w:lineRule="auto"/>
        <w:ind w:right="38"/>
        <w:jc w:val="center"/>
        <w:rPr>
          <w:b/>
        </w:rPr>
      </w:pPr>
      <w:r w:rsidRPr="00EC4A2A">
        <w:rPr>
          <w:b/>
        </w:rPr>
        <w:t>§ 6 Kary umowne</w:t>
      </w:r>
    </w:p>
    <w:p w14:paraId="65B0311C" w14:textId="499012FF" w:rsidR="00814972" w:rsidRPr="003248DD" w:rsidRDefault="00814972" w:rsidP="00814972">
      <w:pPr>
        <w:pStyle w:val="Akapitzlist"/>
        <w:numPr>
          <w:ilvl w:val="0"/>
          <w:numId w:val="34"/>
        </w:numPr>
        <w:spacing w:after="0" w:line="360" w:lineRule="auto"/>
        <w:jc w:val="both"/>
        <w:rPr>
          <w:rFonts w:ascii="Times New Roman" w:hAnsi="Times New Roman"/>
          <w:sz w:val="24"/>
          <w:szCs w:val="24"/>
        </w:rPr>
      </w:pPr>
      <w:r w:rsidRPr="003248DD">
        <w:rPr>
          <w:rFonts w:ascii="Times New Roman" w:hAnsi="Times New Roman"/>
          <w:sz w:val="24"/>
          <w:szCs w:val="24"/>
        </w:rPr>
        <w:t>Jeżeli Wykonawca nie dotrzyma terminu realizacji umowy, Zamawiający będzie miał prawo żądać kary umownej w wysokości 0,1 % wartości brutto umowy, określonej w § 4 ust. 1a / §4 ust. 1b / §4 ust. 1 c /etc. niniejszej umowy, za każdy rozpoczęty dzień zwłoki, a jeżeli zwłoka będzie trwała dłużej niż 5 dni w wysokości 0,3% wartości brutto umowy, określonej w § 4 ust. 1a / §4 ust. 1b / §4 ust. 1 c /etc. niniejszej umowy, za każdy rozpoczęty dzień zwłoki. Jeżeli zwłoka będzie trwała dłużej niż 10 dni, Zamawiający zastrzega sobie prawo odstąpienia od umowy z Wykonawcą.</w:t>
      </w:r>
    </w:p>
    <w:p w14:paraId="3358E59A" w14:textId="77777777" w:rsidR="00814972" w:rsidRPr="003248DD" w:rsidRDefault="00814972" w:rsidP="00814972">
      <w:pPr>
        <w:numPr>
          <w:ilvl w:val="0"/>
          <w:numId w:val="34"/>
        </w:numPr>
        <w:spacing w:line="360" w:lineRule="auto"/>
        <w:jc w:val="both"/>
        <w:rPr>
          <w:rFonts w:eastAsia="Calibri"/>
          <w:lang w:eastAsia="en-US"/>
        </w:rPr>
      </w:pPr>
      <w:r w:rsidRPr="003248DD">
        <w:rPr>
          <w:rFonts w:eastAsia="Calibri"/>
          <w:lang w:eastAsia="en-US"/>
        </w:rPr>
        <w:t>Za zwłokę w usunięciu wad stwierdzonych przy odbiorze lub ujawnionych w okresie gwarancji lub rękojmi Wykonawca zapłaci Zamawiającemu 0,1 % wartości brutto umowy, określonej w § 4 ust. 1a / §4 ust. 1b / §4 ust. 1 c /etc. niniejszej umowy, za każdy rozpoczęty dzień zwłoki, liczony od upływu terminu wyznaczonego na usunięcie wad. Jeżeli zwłoka będzie trwała dłużej niż 10 dni Zamawiający zastrzega sobie prawo odstąpienia od umowy z winy Wykonawcy.</w:t>
      </w:r>
    </w:p>
    <w:p w14:paraId="583C1BDD" w14:textId="00303687" w:rsidR="003926EA" w:rsidRPr="00EC4A2A" w:rsidRDefault="00FA749E" w:rsidP="006C18D5">
      <w:pPr>
        <w:pStyle w:val="Akapitzlist"/>
        <w:numPr>
          <w:ilvl w:val="0"/>
          <w:numId w:val="34"/>
        </w:numPr>
        <w:tabs>
          <w:tab w:val="left" w:pos="360"/>
          <w:tab w:val="left" w:pos="1624"/>
        </w:tabs>
        <w:spacing w:line="360" w:lineRule="auto"/>
        <w:ind w:right="38"/>
        <w:jc w:val="both"/>
        <w:rPr>
          <w:rFonts w:ascii="Times New Roman" w:hAnsi="Times New Roman"/>
          <w:sz w:val="24"/>
          <w:szCs w:val="24"/>
        </w:rPr>
      </w:pPr>
      <w:r w:rsidRPr="00EC4A2A">
        <w:rPr>
          <w:rFonts w:ascii="Times New Roman" w:hAnsi="Times New Roman"/>
          <w:sz w:val="24"/>
          <w:szCs w:val="24"/>
        </w:rPr>
        <w:t>W przypadku odstąpienia Zamawiającego od umowy z powodu okoliczności, za które odpowiedzialność</w:t>
      </w:r>
      <w:r w:rsidR="00F53F0A" w:rsidRPr="00EC4A2A">
        <w:rPr>
          <w:rFonts w:ascii="Times New Roman" w:hAnsi="Times New Roman"/>
          <w:sz w:val="24"/>
          <w:szCs w:val="24"/>
        </w:rPr>
        <w:t xml:space="preserve"> ponosi Wykonawca</w:t>
      </w:r>
      <w:r w:rsidRPr="00EC4A2A">
        <w:rPr>
          <w:rFonts w:ascii="Times New Roman" w:hAnsi="Times New Roman"/>
          <w:sz w:val="24"/>
          <w:szCs w:val="24"/>
        </w:rPr>
        <w:t xml:space="preserve"> albo w przypadku o</w:t>
      </w:r>
      <w:r w:rsidR="00CF756B" w:rsidRPr="00EC4A2A">
        <w:rPr>
          <w:rFonts w:ascii="Times New Roman" w:hAnsi="Times New Roman"/>
          <w:sz w:val="24"/>
          <w:szCs w:val="24"/>
        </w:rPr>
        <w:t>dstąpienia Wykonawcy od umowy z </w:t>
      </w:r>
      <w:r w:rsidRPr="00EC4A2A">
        <w:rPr>
          <w:rFonts w:ascii="Times New Roman" w:hAnsi="Times New Roman"/>
          <w:sz w:val="24"/>
          <w:szCs w:val="24"/>
        </w:rPr>
        <w:t>powodu okoliczności, za które Zamawiający nie ponosi odpowiedzialności, Wykonawca zapłaci Zamawiającemu karę umowną w wysokości 10% war</w:t>
      </w:r>
      <w:r w:rsidR="00281B2B" w:rsidRPr="00EC4A2A">
        <w:rPr>
          <w:rFonts w:ascii="Times New Roman" w:hAnsi="Times New Roman"/>
          <w:sz w:val="24"/>
          <w:szCs w:val="24"/>
        </w:rPr>
        <w:t>tości brutto umowy określonej w </w:t>
      </w:r>
      <w:r w:rsidR="00A05E0A" w:rsidRPr="00EC4A2A">
        <w:rPr>
          <w:rFonts w:ascii="Times New Roman" w:hAnsi="Times New Roman"/>
          <w:sz w:val="24"/>
          <w:szCs w:val="24"/>
        </w:rPr>
        <w:t>§</w:t>
      </w:r>
      <w:r w:rsidR="000A0295">
        <w:rPr>
          <w:rFonts w:ascii="Times New Roman" w:hAnsi="Times New Roman"/>
          <w:sz w:val="24"/>
          <w:szCs w:val="24"/>
        </w:rPr>
        <w:t> </w:t>
      </w:r>
      <w:r w:rsidR="00A05E0A" w:rsidRPr="00EC4A2A">
        <w:rPr>
          <w:rFonts w:ascii="Times New Roman" w:hAnsi="Times New Roman"/>
          <w:sz w:val="24"/>
          <w:szCs w:val="24"/>
        </w:rPr>
        <w:t xml:space="preserve">4 ust. 1a / §4 ust. 1b / §4 ust. 1 c /etc. </w:t>
      </w:r>
      <w:r w:rsidR="003926EA" w:rsidRPr="00EC4A2A">
        <w:rPr>
          <w:rFonts w:ascii="Times New Roman" w:hAnsi="Times New Roman"/>
          <w:sz w:val="24"/>
          <w:szCs w:val="24"/>
        </w:rPr>
        <w:t>niniejszej umowy</w:t>
      </w:r>
      <w:r w:rsidRPr="00EC4A2A">
        <w:rPr>
          <w:rFonts w:ascii="Times New Roman" w:hAnsi="Times New Roman"/>
          <w:sz w:val="24"/>
          <w:szCs w:val="24"/>
        </w:rPr>
        <w:t>.</w:t>
      </w:r>
      <w:r w:rsidR="00F60C55">
        <w:rPr>
          <w:rFonts w:ascii="Times New Roman" w:hAnsi="Times New Roman"/>
          <w:sz w:val="24"/>
          <w:szCs w:val="24"/>
        </w:rPr>
        <w:t xml:space="preserve"> </w:t>
      </w:r>
    </w:p>
    <w:p w14:paraId="1D2480BA" w14:textId="77777777" w:rsidR="003926EA" w:rsidRPr="00EC4A2A" w:rsidRDefault="007C0004" w:rsidP="006C18D5">
      <w:pPr>
        <w:pStyle w:val="Akapitzlist"/>
        <w:numPr>
          <w:ilvl w:val="0"/>
          <w:numId w:val="34"/>
        </w:numPr>
        <w:tabs>
          <w:tab w:val="left" w:pos="360"/>
          <w:tab w:val="left" w:pos="1624"/>
        </w:tabs>
        <w:spacing w:line="360" w:lineRule="auto"/>
        <w:ind w:right="38"/>
        <w:jc w:val="both"/>
        <w:rPr>
          <w:rFonts w:ascii="Times New Roman" w:hAnsi="Times New Roman"/>
          <w:sz w:val="24"/>
          <w:szCs w:val="24"/>
        </w:rPr>
      </w:pPr>
      <w:r w:rsidRPr="00EC4A2A">
        <w:rPr>
          <w:rFonts w:ascii="Times New Roman" w:hAnsi="Times New Roman"/>
          <w:sz w:val="24"/>
          <w:szCs w:val="24"/>
        </w:rPr>
        <w:t>Łączną maksymalną wysokość</w:t>
      </w:r>
      <w:r w:rsidR="008D33D0" w:rsidRPr="00EC4A2A">
        <w:rPr>
          <w:rFonts w:ascii="Times New Roman" w:hAnsi="Times New Roman"/>
          <w:sz w:val="24"/>
          <w:szCs w:val="24"/>
        </w:rPr>
        <w:t xml:space="preserve"> kar umownych ze wszystkich tytułów, których mogą do</w:t>
      </w:r>
      <w:r w:rsidR="001F5E66" w:rsidRPr="00EC4A2A">
        <w:rPr>
          <w:rFonts w:ascii="Times New Roman" w:hAnsi="Times New Roman"/>
          <w:sz w:val="24"/>
          <w:szCs w:val="24"/>
        </w:rPr>
        <w:t>chodzić Strony, ustala się na</w:t>
      </w:r>
      <w:r w:rsidR="00564831" w:rsidRPr="00EC4A2A">
        <w:rPr>
          <w:rFonts w:ascii="Times New Roman" w:hAnsi="Times New Roman"/>
          <w:sz w:val="24"/>
          <w:szCs w:val="24"/>
        </w:rPr>
        <w:t xml:space="preserve"> </w:t>
      </w:r>
      <w:r w:rsidR="001F5E66" w:rsidRPr="00EC4A2A">
        <w:rPr>
          <w:rFonts w:ascii="Times New Roman" w:hAnsi="Times New Roman"/>
          <w:sz w:val="24"/>
          <w:szCs w:val="24"/>
        </w:rPr>
        <w:t>20</w:t>
      </w:r>
      <w:r w:rsidR="008D33D0" w:rsidRPr="00EC4A2A">
        <w:rPr>
          <w:rFonts w:ascii="Times New Roman" w:hAnsi="Times New Roman"/>
          <w:sz w:val="24"/>
          <w:szCs w:val="24"/>
        </w:rPr>
        <w:t xml:space="preserve">% </w:t>
      </w:r>
      <w:r w:rsidR="00A86519" w:rsidRPr="00EC4A2A">
        <w:rPr>
          <w:rFonts w:ascii="Times New Roman" w:hAnsi="Times New Roman"/>
          <w:sz w:val="24"/>
          <w:szCs w:val="24"/>
        </w:rPr>
        <w:t>wartości</w:t>
      </w:r>
      <w:r w:rsidR="008D33D0" w:rsidRPr="00EC4A2A">
        <w:rPr>
          <w:rFonts w:ascii="Times New Roman" w:hAnsi="Times New Roman"/>
          <w:sz w:val="24"/>
          <w:szCs w:val="24"/>
        </w:rPr>
        <w:t xml:space="preserve"> brutto</w:t>
      </w:r>
      <w:r w:rsidR="00A86519" w:rsidRPr="00EC4A2A">
        <w:rPr>
          <w:rFonts w:ascii="Times New Roman" w:hAnsi="Times New Roman"/>
          <w:sz w:val="24"/>
          <w:szCs w:val="24"/>
        </w:rPr>
        <w:t xml:space="preserve"> umowy</w:t>
      </w:r>
      <w:r w:rsidR="008D33D0" w:rsidRPr="00EC4A2A">
        <w:rPr>
          <w:rFonts w:ascii="Times New Roman" w:hAnsi="Times New Roman"/>
          <w:sz w:val="24"/>
          <w:szCs w:val="24"/>
        </w:rPr>
        <w:t xml:space="preserve"> określone</w:t>
      </w:r>
      <w:r w:rsidR="00A86519" w:rsidRPr="00EC4A2A">
        <w:rPr>
          <w:rFonts w:ascii="Times New Roman" w:hAnsi="Times New Roman"/>
          <w:sz w:val="24"/>
          <w:szCs w:val="24"/>
        </w:rPr>
        <w:t>j</w:t>
      </w:r>
      <w:r w:rsidR="008D33D0" w:rsidRPr="00EC4A2A">
        <w:rPr>
          <w:rFonts w:ascii="Times New Roman" w:hAnsi="Times New Roman"/>
          <w:sz w:val="24"/>
          <w:szCs w:val="24"/>
        </w:rPr>
        <w:t xml:space="preserve"> w </w:t>
      </w:r>
      <w:r w:rsidR="00A05E0A" w:rsidRPr="00EC4A2A">
        <w:rPr>
          <w:rFonts w:ascii="Times New Roman" w:hAnsi="Times New Roman"/>
          <w:sz w:val="24"/>
          <w:szCs w:val="24"/>
        </w:rPr>
        <w:t xml:space="preserve">§ 4 ust. 1a / §4 ust. 1b / §4 ust. 1 c /etc. </w:t>
      </w:r>
      <w:r w:rsidR="003926EA" w:rsidRPr="00EC4A2A">
        <w:rPr>
          <w:rFonts w:ascii="Times New Roman" w:hAnsi="Times New Roman"/>
          <w:sz w:val="24"/>
          <w:szCs w:val="24"/>
        </w:rPr>
        <w:t>niniejszej umowy.</w:t>
      </w:r>
    </w:p>
    <w:p w14:paraId="3BBBA2E8" w14:textId="77777777" w:rsidR="00633AD2" w:rsidRPr="006C18D5" w:rsidRDefault="00A86519" w:rsidP="006C18D5">
      <w:pPr>
        <w:pStyle w:val="Akapitzlist"/>
        <w:numPr>
          <w:ilvl w:val="0"/>
          <w:numId w:val="34"/>
        </w:numPr>
        <w:tabs>
          <w:tab w:val="left" w:pos="360"/>
          <w:tab w:val="left" w:pos="1624"/>
        </w:tabs>
        <w:spacing w:line="360" w:lineRule="auto"/>
        <w:ind w:right="38"/>
        <w:jc w:val="both"/>
        <w:rPr>
          <w:rFonts w:ascii="Times New Roman" w:hAnsi="Times New Roman"/>
          <w:sz w:val="24"/>
          <w:szCs w:val="24"/>
        </w:rPr>
      </w:pPr>
      <w:r w:rsidRPr="00EC4A2A">
        <w:rPr>
          <w:rFonts w:ascii="Times New Roman" w:hAnsi="Times New Roman"/>
          <w:sz w:val="24"/>
          <w:szCs w:val="24"/>
        </w:rPr>
        <w:t xml:space="preserve">Kary umowne przewidziane powyżej mają charakter kumulatywny. </w:t>
      </w:r>
    </w:p>
    <w:p w14:paraId="01A52C82" w14:textId="77777777" w:rsidR="00633AD2" w:rsidRPr="006C18D5" w:rsidRDefault="00633AD2" w:rsidP="006C18D5">
      <w:pPr>
        <w:pStyle w:val="Akapitzlist"/>
        <w:numPr>
          <w:ilvl w:val="0"/>
          <w:numId w:val="34"/>
        </w:numPr>
        <w:tabs>
          <w:tab w:val="left" w:pos="360"/>
          <w:tab w:val="left" w:pos="1624"/>
        </w:tabs>
        <w:spacing w:line="360" w:lineRule="auto"/>
        <w:ind w:right="38"/>
        <w:jc w:val="both"/>
        <w:rPr>
          <w:rFonts w:ascii="Times New Roman" w:hAnsi="Times New Roman"/>
          <w:sz w:val="24"/>
          <w:szCs w:val="24"/>
        </w:rPr>
      </w:pPr>
      <w:r w:rsidRPr="006C18D5">
        <w:rPr>
          <w:rFonts w:ascii="Times New Roman" w:hAnsi="Times New Roman"/>
          <w:sz w:val="24"/>
          <w:szCs w:val="24"/>
        </w:rPr>
        <w:t>Zamawiający zastrzega sobie prawo dochodzenia odszkodowania uzupełniającego na zasadach ogólnych do pełnej wysokości poniesionej szkody, jeżeli szkoda, jaką poniósł na skutek nienależytego wykonania Umowy przez Wykonawcę jest wyższa od naliczonych kar umownych.</w:t>
      </w:r>
    </w:p>
    <w:p w14:paraId="5372FD45" w14:textId="77777777" w:rsidR="00A86519" w:rsidRPr="00EC4A2A" w:rsidRDefault="00A86519" w:rsidP="006C18D5">
      <w:pPr>
        <w:pStyle w:val="Akapitzlist"/>
        <w:numPr>
          <w:ilvl w:val="0"/>
          <w:numId w:val="34"/>
        </w:numPr>
        <w:tabs>
          <w:tab w:val="left" w:pos="360"/>
          <w:tab w:val="left" w:pos="1624"/>
        </w:tabs>
        <w:spacing w:line="360" w:lineRule="auto"/>
        <w:ind w:right="38"/>
        <w:jc w:val="both"/>
        <w:rPr>
          <w:rFonts w:ascii="Times New Roman" w:hAnsi="Times New Roman"/>
          <w:sz w:val="24"/>
          <w:szCs w:val="24"/>
        </w:rPr>
      </w:pPr>
      <w:r w:rsidRPr="00EC4A2A">
        <w:rPr>
          <w:rFonts w:ascii="Times New Roman" w:hAnsi="Times New Roman"/>
          <w:sz w:val="24"/>
          <w:szCs w:val="24"/>
        </w:rPr>
        <w:t xml:space="preserve">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w:t>
      </w:r>
      <w:r w:rsidRPr="00EC4A2A">
        <w:rPr>
          <w:rFonts w:ascii="Times New Roman" w:hAnsi="Times New Roman"/>
          <w:sz w:val="24"/>
          <w:szCs w:val="24"/>
        </w:rPr>
        <w:lastRenderedPageBreak/>
        <w:t xml:space="preserve">zasadach określonych powyżej, księgowa nota obciążeniowa płatna będzie do 14 dni od daty jej wystawienia przez Zamawiającego. </w:t>
      </w:r>
    </w:p>
    <w:p w14:paraId="7D6B2EBB" w14:textId="363AA41B" w:rsidR="000B2528" w:rsidRPr="00EC4A2A" w:rsidRDefault="00E26675" w:rsidP="00EC4A2A">
      <w:pPr>
        <w:tabs>
          <w:tab w:val="left" w:pos="1624"/>
        </w:tabs>
        <w:spacing w:before="240" w:after="240" w:line="360" w:lineRule="auto"/>
        <w:ind w:right="38"/>
        <w:jc w:val="center"/>
        <w:rPr>
          <w:b/>
        </w:rPr>
      </w:pPr>
      <w:r w:rsidRPr="00EC4A2A">
        <w:rPr>
          <w:b/>
        </w:rPr>
        <w:t xml:space="preserve">§ </w:t>
      </w:r>
      <w:r w:rsidR="00C75936">
        <w:rPr>
          <w:b/>
        </w:rPr>
        <w:t>7</w:t>
      </w:r>
      <w:r w:rsidR="00C75936" w:rsidRPr="00EC4A2A">
        <w:rPr>
          <w:b/>
        </w:rPr>
        <w:t xml:space="preserve"> </w:t>
      </w:r>
      <w:r w:rsidR="003926EA" w:rsidRPr="00EC4A2A">
        <w:rPr>
          <w:b/>
        </w:rPr>
        <w:t>Gwarancja</w:t>
      </w:r>
      <w:r w:rsidR="006E79D5">
        <w:rPr>
          <w:b/>
        </w:rPr>
        <w:t xml:space="preserve"> i rękojmia</w:t>
      </w:r>
    </w:p>
    <w:p w14:paraId="13ECC701" w14:textId="2518212B" w:rsidR="003926EA" w:rsidRPr="006C4438" w:rsidRDefault="003926EA" w:rsidP="006C18D5">
      <w:pPr>
        <w:spacing w:line="360" w:lineRule="auto"/>
        <w:jc w:val="both"/>
      </w:pPr>
      <w:r w:rsidRPr="006C4438">
        <w:t>W kwestiach dotyczących warunków gwarancji i rękojmi, nieuregulowanych w treści niniejszej umowy, stosuje się postanowienia ustawy Kodeks cywilny.</w:t>
      </w:r>
    </w:p>
    <w:p w14:paraId="7D9B29A2" w14:textId="38E81CB9" w:rsidR="00994E00" w:rsidRPr="00EC4A2A" w:rsidRDefault="00994E00" w:rsidP="00EC4A2A">
      <w:pPr>
        <w:spacing w:before="240" w:after="240" w:line="360" w:lineRule="auto"/>
        <w:ind w:left="-76"/>
        <w:jc w:val="center"/>
        <w:rPr>
          <w:b/>
        </w:rPr>
      </w:pPr>
      <w:r w:rsidRPr="00EC4A2A">
        <w:rPr>
          <w:b/>
        </w:rPr>
        <w:t xml:space="preserve">§ </w:t>
      </w:r>
      <w:r w:rsidR="00C75936">
        <w:rPr>
          <w:b/>
        </w:rPr>
        <w:t>8</w:t>
      </w:r>
      <w:r w:rsidR="00C75936" w:rsidRPr="00EC4A2A">
        <w:rPr>
          <w:b/>
        </w:rPr>
        <w:t xml:space="preserve"> </w:t>
      </w:r>
      <w:r w:rsidR="000C6738" w:rsidRPr="00EC4A2A">
        <w:rPr>
          <w:b/>
        </w:rPr>
        <w:t>Prawo odstąpienia od umowy</w:t>
      </w:r>
    </w:p>
    <w:p w14:paraId="4AF28E9F" w14:textId="027660C7" w:rsidR="000C6738" w:rsidRPr="00EC4A2A" w:rsidRDefault="00A86519" w:rsidP="002B1ED6">
      <w:pPr>
        <w:pStyle w:val="Akapitzlist"/>
        <w:numPr>
          <w:ilvl w:val="0"/>
          <w:numId w:val="35"/>
        </w:numPr>
        <w:spacing w:line="360" w:lineRule="auto"/>
        <w:jc w:val="both"/>
        <w:rPr>
          <w:rFonts w:ascii="Times New Roman" w:hAnsi="Times New Roman"/>
          <w:sz w:val="24"/>
          <w:szCs w:val="24"/>
        </w:rPr>
      </w:pPr>
      <w:r w:rsidRPr="00EC4A2A">
        <w:rPr>
          <w:rFonts w:ascii="Times New Roman" w:hAnsi="Times New Roman"/>
          <w:bCs/>
          <w:sz w:val="24"/>
          <w:szCs w:val="24"/>
        </w:rPr>
        <w:t xml:space="preserve">Strony postanawiają, że oprócz przypadków wymienionych w Kodeksie cywilnym i art. 456 </w:t>
      </w:r>
      <w:proofErr w:type="spellStart"/>
      <w:r w:rsidRPr="00EC4A2A">
        <w:rPr>
          <w:rFonts w:ascii="Times New Roman" w:hAnsi="Times New Roman"/>
          <w:bCs/>
          <w:sz w:val="24"/>
          <w:szCs w:val="24"/>
        </w:rPr>
        <w:t>uPzp</w:t>
      </w:r>
      <w:proofErr w:type="spellEnd"/>
      <w:r w:rsidRPr="00EC4A2A">
        <w:rPr>
          <w:rFonts w:ascii="Times New Roman" w:hAnsi="Times New Roman"/>
          <w:bCs/>
          <w:sz w:val="24"/>
          <w:szCs w:val="24"/>
        </w:rPr>
        <w:t xml:space="preserve">, </w:t>
      </w:r>
      <w:r w:rsidRPr="00EC4A2A">
        <w:rPr>
          <w:rFonts w:ascii="Times New Roman" w:hAnsi="Times New Roman"/>
          <w:color w:val="000000"/>
          <w:sz w:val="24"/>
          <w:szCs w:val="24"/>
        </w:rPr>
        <w:t xml:space="preserve">Zamawiający będzie uprawniony do odstąpienia od umowy w całości lub części, w </w:t>
      </w:r>
      <w:r w:rsidRPr="006C18D5">
        <w:rPr>
          <w:rFonts w:ascii="Times New Roman" w:hAnsi="Times New Roman"/>
          <w:sz w:val="24"/>
          <w:szCs w:val="24"/>
        </w:rPr>
        <w:t>przypadku</w:t>
      </w:r>
      <w:r w:rsidRPr="00EC4A2A">
        <w:rPr>
          <w:rFonts w:ascii="Times New Roman" w:hAnsi="Times New Roman"/>
          <w:color w:val="000000"/>
          <w:sz w:val="24"/>
          <w:szCs w:val="24"/>
        </w:rPr>
        <w:t>, gdy:</w:t>
      </w:r>
    </w:p>
    <w:p w14:paraId="56564E77" w14:textId="77777777" w:rsidR="000C6738" w:rsidRPr="00EC4A2A" w:rsidRDefault="00A86519" w:rsidP="006C18D5">
      <w:pPr>
        <w:pStyle w:val="Akapitzlist"/>
        <w:numPr>
          <w:ilvl w:val="1"/>
          <w:numId w:val="36"/>
        </w:numPr>
        <w:spacing w:line="360" w:lineRule="auto"/>
        <w:jc w:val="both"/>
        <w:rPr>
          <w:rFonts w:ascii="Times New Roman" w:hAnsi="Times New Roman"/>
          <w:sz w:val="24"/>
          <w:szCs w:val="24"/>
        </w:rPr>
      </w:pPr>
      <w:r w:rsidRPr="00EC4A2A">
        <w:rPr>
          <w:rFonts w:ascii="Times New Roman" w:hAnsi="Times New Roman"/>
          <w:color w:val="000000"/>
          <w:sz w:val="24"/>
          <w:szCs w:val="24"/>
        </w:rPr>
        <w:t>Wykonawca znajduje się w stanie niewypłacalności w rozumieniu ustawy Prawo upadłościowe, niewypłacalności albo zagrożenia niewypłacalnością w rozumieniu ustawy Prawo restrukturyzacyjne albo likwidacji;</w:t>
      </w:r>
    </w:p>
    <w:p w14:paraId="480D09DD" w14:textId="77777777" w:rsidR="000C6738" w:rsidRPr="00EC4A2A" w:rsidRDefault="00A86519" w:rsidP="006C18D5">
      <w:pPr>
        <w:pStyle w:val="Akapitzlist"/>
        <w:numPr>
          <w:ilvl w:val="1"/>
          <w:numId w:val="36"/>
        </w:numPr>
        <w:spacing w:line="360" w:lineRule="auto"/>
        <w:jc w:val="both"/>
        <w:rPr>
          <w:rFonts w:ascii="Times New Roman" w:hAnsi="Times New Roman"/>
          <w:sz w:val="24"/>
          <w:szCs w:val="24"/>
        </w:rPr>
      </w:pPr>
      <w:r w:rsidRPr="00EC4A2A">
        <w:rPr>
          <w:rFonts w:ascii="Times New Roman" w:hAnsi="Times New Roman"/>
          <w:color w:val="000000"/>
          <w:sz w:val="24"/>
          <w:szCs w:val="24"/>
        </w:rPr>
        <w:t>w wyniku wszczęcia postępowania egzekucyjnego nastąpi zajęcie majątku Wykonawcy lub jego znacznej części uniemożliwiające dalszą realizację zobowiązań na uzgodnionym poziomie;</w:t>
      </w:r>
    </w:p>
    <w:p w14:paraId="37404CEF" w14:textId="77777777" w:rsidR="000C6738" w:rsidRPr="00EC4A2A" w:rsidRDefault="00A86519" w:rsidP="006C18D5">
      <w:pPr>
        <w:pStyle w:val="Akapitzlist"/>
        <w:numPr>
          <w:ilvl w:val="1"/>
          <w:numId w:val="36"/>
        </w:numPr>
        <w:spacing w:line="360" w:lineRule="auto"/>
        <w:jc w:val="both"/>
        <w:rPr>
          <w:rFonts w:ascii="Times New Roman" w:hAnsi="Times New Roman"/>
          <w:sz w:val="24"/>
          <w:szCs w:val="24"/>
        </w:rPr>
      </w:pPr>
      <w:r w:rsidRPr="00EC4A2A">
        <w:rPr>
          <w:rFonts w:ascii="Times New Roman" w:hAnsi="Times New Roman"/>
          <w:color w:val="000000"/>
          <w:sz w:val="24"/>
          <w:szCs w:val="24"/>
        </w:rPr>
        <w:t>w przypadku istotnego naruszenia przez Wyko</w:t>
      </w:r>
      <w:r w:rsidR="00CF756B" w:rsidRPr="00EC4A2A">
        <w:rPr>
          <w:rFonts w:ascii="Times New Roman" w:hAnsi="Times New Roman"/>
          <w:color w:val="000000"/>
          <w:sz w:val="24"/>
          <w:szCs w:val="24"/>
        </w:rPr>
        <w:t>nawcę zobowiązań wynikających z </w:t>
      </w:r>
      <w:r w:rsidRPr="00EC4A2A">
        <w:rPr>
          <w:rFonts w:ascii="Times New Roman" w:hAnsi="Times New Roman"/>
          <w:color w:val="000000"/>
          <w:sz w:val="24"/>
          <w:szCs w:val="24"/>
        </w:rPr>
        <w:t>umowy. Za istotne naruszenie przez Wyko</w:t>
      </w:r>
      <w:r w:rsidR="00CF756B" w:rsidRPr="00EC4A2A">
        <w:rPr>
          <w:rFonts w:ascii="Times New Roman" w:hAnsi="Times New Roman"/>
          <w:color w:val="000000"/>
          <w:sz w:val="24"/>
          <w:szCs w:val="24"/>
        </w:rPr>
        <w:t>nawcę zobowiązań wynikających z </w:t>
      </w:r>
      <w:r w:rsidRPr="00EC4A2A">
        <w:rPr>
          <w:rFonts w:ascii="Times New Roman" w:hAnsi="Times New Roman"/>
          <w:color w:val="000000"/>
          <w:sz w:val="24"/>
          <w:szCs w:val="24"/>
        </w:rPr>
        <w:t>umowy Strony uznają w szczególności:</w:t>
      </w:r>
    </w:p>
    <w:p w14:paraId="38D44B03" w14:textId="6F0094A5" w:rsidR="000C6738" w:rsidRPr="00EC4A2A" w:rsidRDefault="00301E71" w:rsidP="00E815E5">
      <w:pPr>
        <w:pStyle w:val="Akapitzlist"/>
        <w:spacing w:line="360" w:lineRule="auto"/>
        <w:ind w:left="1134" w:hanging="414"/>
        <w:jc w:val="both"/>
        <w:rPr>
          <w:rFonts w:ascii="Times New Roman" w:hAnsi="Times New Roman"/>
          <w:sz w:val="24"/>
          <w:szCs w:val="24"/>
        </w:rPr>
      </w:pPr>
      <w:r>
        <w:rPr>
          <w:rFonts w:ascii="Times New Roman" w:hAnsi="Times New Roman"/>
          <w:color w:val="000000"/>
          <w:sz w:val="24"/>
          <w:szCs w:val="24"/>
        </w:rPr>
        <w:t xml:space="preserve">c.1) </w:t>
      </w:r>
      <w:r w:rsidR="00A86519" w:rsidRPr="00EC4A2A">
        <w:rPr>
          <w:rFonts w:ascii="Times New Roman" w:hAnsi="Times New Roman"/>
          <w:color w:val="000000"/>
          <w:sz w:val="24"/>
          <w:szCs w:val="24"/>
        </w:rPr>
        <w:t xml:space="preserve">zwłokę Wykonawcy w stosunku do jakichkolwiek terminów określonych w umowie lub </w:t>
      </w:r>
      <w:r w:rsidR="009A2AF5">
        <w:rPr>
          <w:rFonts w:ascii="Times New Roman" w:hAnsi="Times New Roman"/>
          <w:color w:val="000000"/>
          <w:sz w:val="24"/>
          <w:szCs w:val="24"/>
        </w:rPr>
        <w:t>O</w:t>
      </w:r>
      <w:r w:rsidR="009A2AF5" w:rsidRPr="00EC4A2A">
        <w:rPr>
          <w:rFonts w:ascii="Times New Roman" w:hAnsi="Times New Roman"/>
          <w:color w:val="000000"/>
          <w:sz w:val="24"/>
          <w:szCs w:val="24"/>
        </w:rPr>
        <w:t xml:space="preserve">pisie </w:t>
      </w:r>
      <w:r w:rsidR="009A2AF5">
        <w:rPr>
          <w:rFonts w:ascii="Times New Roman" w:hAnsi="Times New Roman"/>
          <w:color w:val="000000"/>
          <w:sz w:val="24"/>
          <w:szCs w:val="24"/>
        </w:rPr>
        <w:t>P</w:t>
      </w:r>
      <w:r w:rsidR="00A86519" w:rsidRPr="00EC4A2A">
        <w:rPr>
          <w:rFonts w:ascii="Times New Roman" w:hAnsi="Times New Roman"/>
          <w:color w:val="000000"/>
          <w:sz w:val="24"/>
          <w:szCs w:val="24"/>
        </w:rPr>
        <w:t>rzedmiotu</w:t>
      </w:r>
      <w:r w:rsidR="009A2AF5">
        <w:rPr>
          <w:rFonts w:ascii="Times New Roman" w:hAnsi="Times New Roman"/>
          <w:color w:val="000000"/>
          <w:sz w:val="24"/>
          <w:szCs w:val="24"/>
        </w:rPr>
        <w:t xml:space="preserve"> Z</w:t>
      </w:r>
      <w:r w:rsidR="009A2AF5" w:rsidRPr="00EC4A2A">
        <w:rPr>
          <w:rFonts w:ascii="Times New Roman" w:hAnsi="Times New Roman"/>
          <w:color w:val="000000"/>
          <w:sz w:val="24"/>
          <w:szCs w:val="24"/>
        </w:rPr>
        <w:t>amówienia</w:t>
      </w:r>
      <w:r w:rsidR="00A86519" w:rsidRPr="00EC4A2A">
        <w:rPr>
          <w:rFonts w:ascii="Times New Roman" w:hAnsi="Times New Roman"/>
          <w:color w:val="000000"/>
          <w:sz w:val="24"/>
          <w:szCs w:val="24"/>
        </w:rPr>
        <w:t>;</w:t>
      </w:r>
    </w:p>
    <w:p w14:paraId="434E71EE" w14:textId="1A7E2699" w:rsidR="000C6738" w:rsidRPr="00EC4A2A" w:rsidRDefault="00301E71" w:rsidP="00E815E5">
      <w:pPr>
        <w:pStyle w:val="Akapitzlist"/>
        <w:spacing w:line="360" w:lineRule="auto"/>
        <w:ind w:left="1276" w:hanging="567"/>
        <w:jc w:val="both"/>
        <w:rPr>
          <w:rFonts w:ascii="Times New Roman" w:hAnsi="Times New Roman"/>
          <w:sz w:val="24"/>
          <w:szCs w:val="24"/>
        </w:rPr>
      </w:pPr>
      <w:r>
        <w:rPr>
          <w:rFonts w:ascii="Times New Roman" w:hAnsi="Times New Roman"/>
          <w:color w:val="000000"/>
          <w:sz w:val="24"/>
          <w:szCs w:val="24"/>
        </w:rPr>
        <w:t xml:space="preserve">c.2) </w:t>
      </w:r>
      <w:r w:rsidR="00A86519" w:rsidRPr="00EC4A2A">
        <w:rPr>
          <w:rFonts w:ascii="Times New Roman" w:hAnsi="Times New Roman"/>
          <w:color w:val="000000"/>
          <w:sz w:val="24"/>
          <w:szCs w:val="24"/>
        </w:rPr>
        <w:t>wykonywanie przez Wykonawcę umowy w sposób nienależyty albo w inny sposób sprzeczny z umową;</w:t>
      </w:r>
    </w:p>
    <w:p w14:paraId="33758803" w14:textId="7FCD51E9" w:rsidR="00A86519" w:rsidRPr="00EC4A2A" w:rsidRDefault="00301E71" w:rsidP="00E815E5">
      <w:pPr>
        <w:pStyle w:val="Akapitzlist"/>
        <w:spacing w:after="0" w:line="360" w:lineRule="auto"/>
        <w:ind w:left="1276" w:hanging="567"/>
        <w:jc w:val="both"/>
        <w:rPr>
          <w:rFonts w:ascii="Times New Roman" w:hAnsi="Times New Roman"/>
          <w:sz w:val="24"/>
          <w:szCs w:val="24"/>
        </w:rPr>
      </w:pPr>
      <w:r>
        <w:rPr>
          <w:rFonts w:ascii="Times New Roman" w:eastAsia="Verdana" w:hAnsi="Times New Roman"/>
          <w:color w:val="000000"/>
          <w:sz w:val="24"/>
          <w:szCs w:val="24"/>
        </w:rPr>
        <w:t xml:space="preserve">c.3) </w:t>
      </w:r>
      <w:r w:rsidR="00A86519" w:rsidRPr="00EC4A2A">
        <w:rPr>
          <w:rFonts w:ascii="Times New Roman" w:eastAsia="Verdana" w:hAnsi="Times New Roman"/>
          <w:color w:val="000000"/>
          <w:sz w:val="24"/>
          <w:szCs w:val="24"/>
        </w:rPr>
        <w:t xml:space="preserve">gdy suma kar umownych przekroczy 20% wartości brutto umowy określonej w § </w:t>
      </w:r>
      <w:r w:rsidR="00F53F0A" w:rsidRPr="00EC4A2A">
        <w:rPr>
          <w:rFonts w:ascii="Times New Roman" w:eastAsia="Verdana" w:hAnsi="Times New Roman"/>
          <w:color w:val="000000"/>
          <w:sz w:val="24"/>
          <w:szCs w:val="24"/>
        </w:rPr>
        <w:t>4</w:t>
      </w:r>
      <w:r w:rsidR="00A86519" w:rsidRPr="00EC4A2A">
        <w:rPr>
          <w:rFonts w:ascii="Times New Roman" w:eastAsia="Verdana" w:hAnsi="Times New Roman"/>
          <w:color w:val="000000"/>
          <w:sz w:val="24"/>
          <w:szCs w:val="24"/>
        </w:rPr>
        <w:t xml:space="preserve"> ust. 1</w:t>
      </w:r>
      <w:r w:rsidR="00F53F0A" w:rsidRPr="00EC4A2A">
        <w:rPr>
          <w:rFonts w:ascii="Times New Roman" w:eastAsia="Verdana" w:hAnsi="Times New Roman"/>
          <w:color w:val="000000"/>
          <w:sz w:val="24"/>
          <w:szCs w:val="24"/>
        </w:rPr>
        <w:t xml:space="preserve"> niniejszej umowy</w:t>
      </w:r>
      <w:r w:rsidR="00A86519" w:rsidRPr="00EC4A2A">
        <w:rPr>
          <w:rFonts w:ascii="Times New Roman" w:eastAsia="Verdana" w:hAnsi="Times New Roman"/>
          <w:color w:val="000000"/>
          <w:sz w:val="24"/>
          <w:szCs w:val="24"/>
        </w:rPr>
        <w:t>,</w:t>
      </w:r>
    </w:p>
    <w:p w14:paraId="3EEF98AE" w14:textId="4D73719C" w:rsidR="00FB13CB" w:rsidRDefault="00A86519" w:rsidP="00EC4A2A">
      <w:pPr>
        <w:pStyle w:val="NormalnyWeb"/>
        <w:numPr>
          <w:ilvl w:val="0"/>
          <w:numId w:val="5"/>
        </w:numPr>
        <w:spacing w:before="0" w:beforeAutospacing="0" w:after="0" w:afterAutospacing="0" w:line="360" w:lineRule="auto"/>
        <w:jc w:val="both"/>
        <w:rPr>
          <w:color w:val="000000"/>
        </w:rPr>
      </w:pPr>
      <w:r w:rsidRPr="00EC4A2A">
        <w:rPr>
          <w:color w:val="000000"/>
        </w:rPr>
        <w:t>w terminie 30 dni kalendarzowych od powzięcia wiadomości o powyższych okolicznościach.</w:t>
      </w:r>
    </w:p>
    <w:p w14:paraId="56FDAC6E" w14:textId="77777777" w:rsidR="002B1ED6" w:rsidRPr="00F67FF4" w:rsidRDefault="002B1ED6" w:rsidP="00F67FF4">
      <w:pPr>
        <w:pStyle w:val="Akapitzlist"/>
        <w:numPr>
          <w:ilvl w:val="0"/>
          <w:numId w:val="35"/>
        </w:numPr>
        <w:spacing w:after="0" w:line="360" w:lineRule="auto"/>
        <w:ind w:hanging="357"/>
        <w:jc w:val="both"/>
        <w:rPr>
          <w:rFonts w:ascii="Times New Roman" w:hAnsi="Times New Roman"/>
          <w:bCs/>
          <w:sz w:val="24"/>
          <w:szCs w:val="24"/>
        </w:rPr>
      </w:pPr>
      <w:r w:rsidRPr="00F67FF4">
        <w:rPr>
          <w:rFonts w:ascii="Times New Roman" w:hAnsi="Times New Roman"/>
          <w:bCs/>
          <w:sz w:val="24"/>
          <w:szCs w:val="24"/>
        </w:rPr>
        <w:t>Zamawiającemu przysługuje prawo odstąpienia od umowy w następujących okolicznościach:</w:t>
      </w:r>
    </w:p>
    <w:p w14:paraId="5CCCE8E0" w14:textId="7733FA1A" w:rsidR="002B1ED6" w:rsidRPr="00F67FF4" w:rsidRDefault="002B1ED6" w:rsidP="00F67FF4">
      <w:pPr>
        <w:numPr>
          <w:ilvl w:val="0"/>
          <w:numId w:val="43"/>
        </w:numPr>
        <w:spacing w:line="360" w:lineRule="auto"/>
        <w:ind w:hanging="357"/>
        <w:jc w:val="both"/>
        <w:rPr>
          <w:rFonts w:eastAsia="Calibri"/>
          <w:bCs/>
          <w:lang w:eastAsia="en-US"/>
        </w:rPr>
      </w:pPr>
      <w:r w:rsidRPr="00F67FF4">
        <w:rPr>
          <w:rFonts w:eastAsia="Calibri"/>
          <w:bCs/>
          <w:lang w:eastAsia="en-US"/>
        </w:rPr>
        <w:t>w terminie 30 dni od powzięcia wiadomości o zaistnieniu istotnej zmiany powodującej, że</w:t>
      </w:r>
      <w:r w:rsidR="00952EA0">
        <w:rPr>
          <w:rFonts w:eastAsia="Calibri"/>
          <w:bCs/>
          <w:lang w:eastAsia="en-US"/>
        </w:rPr>
        <w:t> </w:t>
      </w:r>
      <w:r w:rsidRPr="00F67FF4">
        <w:rPr>
          <w:rFonts w:eastAsia="Calibri"/>
          <w:bCs/>
          <w:lang w:eastAsia="en-US"/>
        </w:rPr>
        <w:t>wykonanie umowy nie leży w interesie publicznym, czego nie można było przewidzieć w</w:t>
      </w:r>
      <w:r w:rsidR="00952EA0">
        <w:rPr>
          <w:rFonts w:eastAsia="Calibri"/>
          <w:bCs/>
          <w:lang w:eastAsia="en-US"/>
        </w:rPr>
        <w:t> </w:t>
      </w:r>
      <w:r w:rsidRPr="00F67FF4">
        <w:rPr>
          <w:rFonts w:eastAsia="Calibri"/>
          <w:bCs/>
          <w:lang w:eastAsia="en-US"/>
        </w:rPr>
        <w:t>chwili zawarcia umowy, lub dalsze wykonywanie umowy może zagrażać podstawowemu interesowi bezpieczeństwa państwa lub bezpieczeństwu publicznemu;</w:t>
      </w:r>
    </w:p>
    <w:p w14:paraId="3C0ECF50" w14:textId="77777777" w:rsidR="002B1ED6" w:rsidRPr="00F67FF4" w:rsidRDefault="002B1ED6" w:rsidP="00F67FF4">
      <w:pPr>
        <w:numPr>
          <w:ilvl w:val="0"/>
          <w:numId w:val="43"/>
        </w:numPr>
        <w:spacing w:line="360" w:lineRule="auto"/>
        <w:ind w:hanging="357"/>
        <w:jc w:val="both"/>
        <w:rPr>
          <w:rFonts w:eastAsia="Calibri"/>
          <w:bCs/>
          <w:lang w:eastAsia="en-US"/>
        </w:rPr>
      </w:pPr>
      <w:r w:rsidRPr="00F67FF4">
        <w:rPr>
          <w:rFonts w:eastAsia="Calibri"/>
          <w:bCs/>
          <w:lang w:eastAsia="en-US"/>
        </w:rPr>
        <w:t xml:space="preserve">dokonano zmiany umowy z naruszeniem art. 454 i art. 455 </w:t>
      </w:r>
      <w:proofErr w:type="spellStart"/>
      <w:r w:rsidRPr="00F67FF4">
        <w:rPr>
          <w:rFonts w:eastAsia="Calibri"/>
          <w:bCs/>
          <w:lang w:eastAsia="en-US"/>
        </w:rPr>
        <w:t>uPzp</w:t>
      </w:r>
      <w:proofErr w:type="spellEnd"/>
      <w:r w:rsidRPr="00F67FF4">
        <w:rPr>
          <w:rFonts w:eastAsia="Calibri"/>
          <w:bCs/>
          <w:lang w:eastAsia="en-US"/>
        </w:rPr>
        <w:t>;</w:t>
      </w:r>
    </w:p>
    <w:p w14:paraId="1F340628" w14:textId="77777777" w:rsidR="002B1ED6" w:rsidRPr="00F67FF4" w:rsidRDefault="002B1ED6" w:rsidP="00F67FF4">
      <w:pPr>
        <w:numPr>
          <w:ilvl w:val="0"/>
          <w:numId w:val="43"/>
        </w:numPr>
        <w:spacing w:line="360" w:lineRule="auto"/>
        <w:ind w:hanging="357"/>
        <w:jc w:val="both"/>
        <w:rPr>
          <w:rFonts w:eastAsia="Calibri"/>
          <w:bCs/>
          <w:lang w:eastAsia="en-US"/>
        </w:rPr>
      </w:pPr>
      <w:r w:rsidRPr="00F67FF4">
        <w:rPr>
          <w:rFonts w:eastAsia="Calibri"/>
          <w:bCs/>
          <w:lang w:eastAsia="en-US"/>
        </w:rPr>
        <w:lastRenderedPageBreak/>
        <w:t xml:space="preserve">Wykonawca w chwili zawarcia umowy podlegał wykluczeniu na podstawie art. 108 </w:t>
      </w:r>
      <w:proofErr w:type="spellStart"/>
      <w:r w:rsidRPr="00F67FF4">
        <w:rPr>
          <w:rFonts w:eastAsia="Calibri"/>
          <w:bCs/>
          <w:lang w:eastAsia="en-US"/>
        </w:rPr>
        <w:t>uPzp</w:t>
      </w:r>
      <w:proofErr w:type="spellEnd"/>
      <w:r w:rsidRPr="00F67FF4">
        <w:rPr>
          <w:rFonts w:eastAsia="Calibri"/>
          <w:bCs/>
          <w:lang w:eastAsia="en-US"/>
        </w:rPr>
        <w:t>;</w:t>
      </w:r>
    </w:p>
    <w:p w14:paraId="29DCFB0F" w14:textId="4667DB89" w:rsidR="002B1ED6" w:rsidRPr="00F67FF4" w:rsidRDefault="002B1ED6" w:rsidP="00F67FF4">
      <w:pPr>
        <w:numPr>
          <w:ilvl w:val="0"/>
          <w:numId w:val="43"/>
        </w:numPr>
        <w:spacing w:line="360" w:lineRule="auto"/>
        <w:ind w:hanging="357"/>
        <w:jc w:val="both"/>
        <w:rPr>
          <w:rFonts w:eastAsia="Calibri"/>
          <w:bCs/>
          <w:lang w:eastAsia="en-US"/>
        </w:rPr>
      </w:pPr>
      <w:r w:rsidRPr="00F67FF4">
        <w:rPr>
          <w:rFonts w:eastAsia="Calibri"/>
          <w:bCs/>
          <w:lang w:eastAsia="en-US"/>
        </w:rPr>
        <w:t>Trybunał Sprawiedliwości Unii Europejskiej stwierdził w ramach procedury przewidzianej w</w:t>
      </w:r>
      <w:r w:rsidR="00952EA0">
        <w:rPr>
          <w:rFonts w:eastAsia="Calibri"/>
          <w:bCs/>
          <w:lang w:eastAsia="en-US"/>
        </w:rPr>
        <w:t> </w:t>
      </w:r>
      <w:r w:rsidRPr="00F67FF4">
        <w:rPr>
          <w:rFonts w:eastAsia="Calibri"/>
          <w:bCs/>
          <w:lang w:eastAsia="en-US"/>
        </w:rPr>
        <w:t>art. 258 Traktatu o funkcjonowaniu Unii Europejskiej, że Rzeczpospolita Polska uchybiła zobowiązaniom, które ciążą na niej na mocy Traktatów, dyrektywy 2014/24/UE, dyrektywy 2014/25/UE i dyrektywy 2009/81/WE, z uwagi na to, że Zamawiający udzielił zamówienia z</w:t>
      </w:r>
      <w:r w:rsidR="00952EA0">
        <w:rPr>
          <w:rFonts w:eastAsia="Calibri"/>
          <w:bCs/>
          <w:lang w:eastAsia="en-US"/>
        </w:rPr>
        <w:t> </w:t>
      </w:r>
      <w:r w:rsidRPr="00F67FF4">
        <w:rPr>
          <w:rFonts w:eastAsia="Calibri"/>
          <w:bCs/>
          <w:lang w:eastAsia="en-US"/>
        </w:rPr>
        <w:t>naruszeniem prawa Unii Europejskiej;</w:t>
      </w:r>
    </w:p>
    <w:p w14:paraId="1D982FB7" w14:textId="637174A0" w:rsidR="002B1ED6" w:rsidRPr="00F67FF4" w:rsidRDefault="002B1ED6" w:rsidP="00F67FF4">
      <w:pPr>
        <w:pStyle w:val="Akapitzlist"/>
        <w:numPr>
          <w:ilvl w:val="0"/>
          <w:numId w:val="35"/>
        </w:numPr>
        <w:spacing w:line="360" w:lineRule="auto"/>
        <w:jc w:val="both"/>
        <w:rPr>
          <w:rFonts w:ascii="Times New Roman" w:hAnsi="Times New Roman"/>
          <w:bCs/>
          <w:sz w:val="24"/>
          <w:szCs w:val="24"/>
        </w:rPr>
      </w:pPr>
      <w:r w:rsidRPr="00F67FF4">
        <w:rPr>
          <w:rFonts w:ascii="Times New Roman" w:hAnsi="Times New Roman"/>
          <w:bCs/>
          <w:sz w:val="24"/>
          <w:szCs w:val="24"/>
        </w:rPr>
        <w:t>Odstąpienie od umowy następuje z dniem pisemnego zawiadomienia Wykonawcy o przyczynie odstąpienia od umowy pod rygorem nieważności.</w:t>
      </w:r>
    </w:p>
    <w:p w14:paraId="726B3AF9" w14:textId="4A4BB930" w:rsidR="002B1ED6" w:rsidRPr="00F67FF4" w:rsidRDefault="002B1ED6" w:rsidP="00F67FF4">
      <w:pPr>
        <w:pStyle w:val="Akapitzlist"/>
        <w:numPr>
          <w:ilvl w:val="0"/>
          <w:numId w:val="35"/>
        </w:numPr>
        <w:spacing w:line="360" w:lineRule="auto"/>
        <w:jc w:val="both"/>
        <w:rPr>
          <w:rFonts w:ascii="Times New Roman" w:hAnsi="Times New Roman"/>
          <w:bCs/>
          <w:sz w:val="24"/>
          <w:szCs w:val="24"/>
        </w:rPr>
      </w:pPr>
      <w:r w:rsidRPr="00F67FF4">
        <w:rPr>
          <w:rFonts w:ascii="Times New Roman" w:hAnsi="Times New Roman"/>
          <w:bCs/>
          <w:sz w:val="24"/>
          <w:szCs w:val="24"/>
        </w:rPr>
        <w:t xml:space="preserve">Odstąpienie od Umowy z przyczyn wskazanych w ust. 1 pkt </w:t>
      </w:r>
      <w:r>
        <w:rPr>
          <w:rFonts w:ascii="Times New Roman" w:hAnsi="Times New Roman"/>
          <w:bCs/>
          <w:sz w:val="24"/>
          <w:szCs w:val="24"/>
        </w:rPr>
        <w:t>c</w:t>
      </w:r>
      <w:r w:rsidRPr="00F67FF4">
        <w:rPr>
          <w:rFonts w:ascii="Times New Roman" w:hAnsi="Times New Roman"/>
          <w:bCs/>
          <w:sz w:val="24"/>
          <w:szCs w:val="24"/>
        </w:rPr>
        <w:t xml:space="preserve">) stanowi okoliczność obciążającą Wykonawcę i uprawnia do naliczania przez Zamawiającego kar umownych, o jakich mowa w § </w:t>
      </w:r>
      <w:r w:rsidR="00F67FF4">
        <w:rPr>
          <w:rFonts w:ascii="Times New Roman" w:hAnsi="Times New Roman"/>
          <w:bCs/>
          <w:sz w:val="24"/>
          <w:szCs w:val="24"/>
        </w:rPr>
        <w:t>6</w:t>
      </w:r>
      <w:r w:rsidR="00F67FF4" w:rsidRPr="00F67FF4">
        <w:rPr>
          <w:rFonts w:ascii="Times New Roman" w:hAnsi="Times New Roman"/>
          <w:bCs/>
          <w:sz w:val="24"/>
          <w:szCs w:val="24"/>
        </w:rPr>
        <w:t xml:space="preserve"> </w:t>
      </w:r>
      <w:r w:rsidRPr="00F67FF4">
        <w:rPr>
          <w:rFonts w:ascii="Times New Roman" w:hAnsi="Times New Roman"/>
          <w:bCs/>
          <w:sz w:val="24"/>
          <w:szCs w:val="24"/>
        </w:rPr>
        <w:t>Umowy.</w:t>
      </w:r>
    </w:p>
    <w:p w14:paraId="21229B8C" w14:textId="6035D755" w:rsidR="00F67FF4" w:rsidRPr="00F67FF4" w:rsidRDefault="00F67FF4" w:rsidP="00E92A19">
      <w:pPr>
        <w:pStyle w:val="Akapitzlist"/>
        <w:tabs>
          <w:tab w:val="left" w:pos="0"/>
        </w:tabs>
        <w:spacing w:before="120" w:after="0" w:line="360" w:lineRule="auto"/>
        <w:ind w:left="0" w:right="-1"/>
        <w:jc w:val="center"/>
        <w:rPr>
          <w:rFonts w:ascii="Times New Roman" w:hAnsi="Times New Roman"/>
          <w:b/>
          <w:sz w:val="24"/>
          <w:szCs w:val="24"/>
        </w:rPr>
      </w:pPr>
      <w:r w:rsidRPr="00F67FF4">
        <w:rPr>
          <w:rFonts w:ascii="Times New Roman" w:hAnsi="Times New Roman"/>
          <w:b/>
          <w:sz w:val="24"/>
          <w:szCs w:val="24"/>
        </w:rPr>
        <w:t xml:space="preserve">§ </w:t>
      </w:r>
      <w:r w:rsidR="00C75936">
        <w:rPr>
          <w:rFonts w:ascii="Times New Roman" w:hAnsi="Times New Roman"/>
          <w:b/>
          <w:sz w:val="24"/>
          <w:szCs w:val="24"/>
        </w:rPr>
        <w:t>9</w:t>
      </w:r>
      <w:r w:rsidRPr="00F67FF4">
        <w:rPr>
          <w:rFonts w:ascii="Times New Roman" w:hAnsi="Times New Roman"/>
          <w:b/>
          <w:sz w:val="24"/>
          <w:szCs w:val="24"/>
        </w:rPr>
        <w:t xml:space="preserve"> Podwykonawcy</w:t>
      </w:r>
    </w:p>
    <w:p w14:paraId="71206B29" w14:textId="77777777" w:rsidR="00F67FF4" w:rsidRPr="00A94EB1" w:rsidRDefault="00F67FF4" w:rsidP="00E92A19">
      <w:pPr>
        <w:numPr>
          <w:ilvl w:val="0"/>
          <w:numId w:val="47"/>
        </w:numPr>
        <w:tabs>
          <w:tab w:val="left" w:pos="284"/>
        </w:tabs>
        <w:spacing w:before="120" w:line="360" w:lineRule="auto"/>
        <w:jc w:val="both"/>
        <w:rPr>
          <w:iCs/>
          <w:lang w:val="x-none"/>
        </w:rPr>
      </w:pPr>
      <w:r w:rsidRPr="00A94EB1">
        <w:rPr>
          <w:iCs/>
          <w:lang w:val="x-none"/>
        </w:rPr>
        <w:t>Zakres usług, które Wykonawca będzie wykonywał osobiście:</w:t>
      </w:r>
    </w:p>
    <w:p w14:paraId="03BBE5C1" w14:textId="77777777" w:rsidR="00F67FF4" w:rsidRPr="00A94EB1" w:rsidRDefault="00F67FF4" w:rsidP="005679D0">
      <w:pPr>
        <w:numPr>
          <w:ilvl w:val="0"/>
          <w:numId w:val="44"/>
        </w:numPr>
        <w:tabs>
          <w:tab w:val="clear" w:pos="1506"/>
          <w:tab w:val="num" w:pos="426"/>
          <w:tab w:val="num" w:pos="851"/>
        </w:tabs>
        <w:spacing w:line="360" w:lineRule="auto"/>
        <w:ind w:left="284" w:firstLine="0"/>
        <w:jc w:val="both"/>
        <w:rPr>
          <w:iCs/>
          <w:lang w:val="x-none"/>
        </w:rPr>
      </w:pPr>
      <w:r w:rsidRPr="00A94EB1">
        <w:rPr>
          <w:iCs/>
          <w:lang w:val="x-none"/>
        </w:rPr>
        <w:t>……………………………………………………………….</w:t>
      </w:r>
    </w:p>
    <w:p w14:paraId="5A69D948" w14:textId="77777777" w:rsidR="00F67FF4" w:rsidRPr="00A94EB1" w:rsidRDefault="00F67FF4" w:rsidP="005679D0">
      <w:pPr>
        <w:numPr>
          <w:ilvl w:val="0"/>
          <w:numId w:val="44"/>
        </w:numPr>
        <w:tabs>
          <w:tab w:val="clear" w:pos="1506"/>
          <w:tab w:val="num" w:pos="426"/>
          <w:tab w:val="num" w:pos="851"/>
        </w:tabs>
        <w:spacing w:line="360" w:lineRule="auto"/>
        <w:ind w:left="284" w:firstLine="0"/>
        <w:jc w:val="both"/>
        <w:rPr>
          <w:iCs/>
          <w:lang w:val="x-none"/>
        </w:rPr>
      </w:pPr>
      <w:r w:rsidRPr="00A94EB1">
        <w:rPr>
          <w:iCs/>
          <w:lang w:val="x-none"/>
        </w:rPr>
        <w:t>……………………………………………………………….</w:t>
      </w:r>
    </w:p>
    <w:p w14:paraId="29C17387" w14:textId="77777777" w:rsidR="00F67FF4" w:rsidRPr="00A94EB1" w:rsidRDefault="00F67FF4" w:rsidP="005679D0">
      <w:pPr>
        <w:numPr>
          <w:ilvl w:val="0"/>
          <w:numId w:val="44"/>
        </w:numPr>
        <w:tabs>
          <w:tab w:val="clear" w:pos="1506"/>
          <w:tab w:val="num" w:pos="426"/>
          <w:tab w:val="num" w:pos="851"/>
        </w:tabs>
        <w:spacing w:line="360" w:lineRule="auto"/>
        <w:ind w:left="284" w:firstLine="0"/>
        <w:jc w:val="both"/>
        <w:rPr>
          <w:iCs/>
          <w:lang w:val="x-none"/>
        </w:rPr>
      </w:pPr>
      <w:r w:rsidRPr="00A94EB1">
        <w:rPr>
          <w:iCs/>
          <w:lang w:val="x-none"/>
        </w:rPr>
        <w:t>………………………………………………………………</w:t>
      </w:r>
      <w:r w:rsidRPr="00A94EB1">
        <w:rPr>
          <w:iCs/>
        </w:rPr>
        <w:t>.</w:t>
      </w:r>
    </w:p>
    <w:p w14:paraId="7D79C9BF" w14:textId="77777777" w:rsidR="00F67FF4" w:rsidRPr="00A94EB1" w:rsidRDefault="00F67FF4" w:rsidP="005679D0">
      <w:pPr>
        <w:numPr>
          <w:ilvl w:val="0"/>
          <w:numId w:val="47"/>
        </w:numPr>
        <w:tabs>
          <w:tab w:val="left" w:pos="284"/>
        </w:tabs>
        <w:spacing w:line="360" w:lineRule="auto"/>
        <w:jc w:val="both"/>
        <w:rPr>
          <w:iCs/>
          <w:lang w:val="x-none"/>
        </w:rPr>
      </w:pPr>
      <w:r w:rsidRPr="00A94EB1">
        <w:rPr>
          <w:iCs/>
          <w:lang w:val="x-none"/>
        </w:rPr>
        <w:t xml:space="preserve">Zakres usług, które Wykonawca będzie wykonywał za pomocą Podwykonawców </w:t>
      </w:r>
      <w:r w:rsidRPr="00A94EB1">
        <w:rPr>
          <w:iCs/>
          <w:vertAlign w:val="superscript"/>
          <w:lang w:val="x-none"/>
        </w:rPr>
        <w:footnoteReference w:id="3"/>
      </w:r>
      <w:r w:rsidRPr="00A94EB1">
        <w:rPr>
          <w:iCs/>
          <w:lang w:val="x-none"/>
        </w:rPr>
        <w:t>:</w:t>
      </w:r>
    </w:p>
    <w:p w14:paraId="443D9E12" w14:textId="175AC3A1" w:rsidR="00F67FF4" w:rsidRPr="00A94EB1" w:rsidRDefault="00F67FF4" w:rsidP="005679D0">
      <w:pPr>
        <w:numPr>
          <w:ilvl w:val="0"/>
          <w:numId w:val="45"/>
        </w:numPr>
        <w:tabs>
          <w:tab w:val="clear" w:pos="720"/>
          <w:tab w:val="left" w:pos="426"/>
        </w:tabs>
        <w:spacing w:line="360" w:lineRule="auto"/>
        <w:ind w:left="0" w:firstLine="284"/>
        <w:jc w:val="both"/>
        <w:rPr>
          <w:iCs/>
          <w:lang w:val="x-none"/>
        </w:rPr>
      </w:pPr>
      <w:r w:rsidRPr="00A94EB1">
        <w:rPr>
          <w:iCs/>
          <w:lang w:val="x-none"/>
        </w:rPr>
        <w:t>…………………………………………</w:t>
      </w:r>
      <w:r w:rsidRPr="00A94EB1">
        <w:rPr>
          <w:iCs/>
        </w:rPr>
        <w:t xml:space="preserve"> - firma………………………………..</w:t>
      </w:r>
    </w:p>
    <w:p w14:paraId="0AE5F1C8" w14:textId="2B99B734" w:rsidR="00F67FF4" w:rsidRPr="00A94EB1" w:rsidRDefault="00F67FF4" w:rsidP="005679D0">
      <w:pPr>
        <w:numPr>
          <w:ilvl w:val="0"/>
          <w:numId w:val="45"/>
        </w:numPr>
        <w:tabs>
          <w:tab w:val="clear" w:pos="720"/>
          <w:tab w:val="num" w:pos="360"/>
          <w:tab w:val="left" w:pos="426"/>
        </w:tabs>
        <w:spacing w:line="360" w:lineRule="auto"/>
        <w:ind w:left="0" w:firstLine="284"/>
        <w:jc w:val="both"/>
        <w:rPr>
          <w:iCs/>
          <w:lang w:val="x-none"/>
        </w:rPr>
      </w:pPr>
      <w:r w:rsidRPr="00A94EB1">
        <w:rPr>
          <w:iCs/>
          <w:lang w:val="x-none"/>
        </w:rPr>
        <w:t>…………………………………………</w:t>
      </w:r>
      <w:r w:rsidRPr="00A94EB1">
        <w:rPr>
          <w:iCs/>
        </w:rPr>
        <w:t>- firma………………………………..</w:t>
      </w:r>
    </w:p>
    <w:p w14:paraId="327945F2" w14:textId="55645952" w:rsidR="00F67FF4" w:rsidRPr="00A94EB1" w:rsidRDefault="00F67FF4" w:rsidP="005679D0">
      <w:pPr>
        <w:numPr>
          <w:ilvl w:val="0"/>
          <w:numId w:val="45"/>
        </w:numPr>
        <w:tabs>
          <w:tab w:val="clear" w:pos="720"/>
          <w:tab w:val="num" w:pos="360"/>
          <w:tab w:val="left" w:pos="426"/>
        </w:tabs>
        <w:spacing w:line="360" w:lineRule="auto"/>
        <w:ind w:left="0" w:firstLine="284"/>
        <w:jc w:val="both"/>
        <w:rPr>
          <w:iCs/>
          <w:lang w:val="x-none"/>
        </w:rPr>
      </w:pPr>
      <w:r w:rsidRPr="00A94EB1">
        <w:rPr>
          <w:iCs/>
          <w:lang w:val="x-none"/>
        </w:rPr>
        <w:t>…………………………………………</w:t>
      </w:r>
      <w:r w:rsidRPr="00A94EB1">
        <w:rPr>
          <w:iCs/>
        </w:rPr>
        <w:t>- firma………………………………..</w:t>
      </w:r>
    </w:p>
    <w:p w14:paraId="717D28E8" w14:textId="77777777" w:rsidR="00F67FF4" w:rsidRPr="00A94EB1" w:rsidRDefault="00F67FF4" w:rsidP="005679D0">
      <w:pPr>
        <w:numPr>
          <w:ilvl w:val="0"/>
          <w:numId w:val="47"/>
        </w:numPr>
        <w:tabs>
          <w:tab w:val="left" w:pos="284"/>
        </w:tabs>
        <w:spacing w:line="360" w:lineRule="auto"/>
        <w:jc w:val="both"/>
        <w:rPr>
          <w:iCs/>
          <w:lang w:val="x-none"/>
        </w:rPr>
      </w:pPr>
      <w:r w:rsidRPr="00A94EB1">
        <w:rPr>
          <w:iCs/>
          <w:lang w:val="x-none"/>
        </w:rPr>
        <w:t>Zamawiający żąda, aby przed przystąpieniem do wykonania zamówienia Wykonawca podał nazwy, dane kontaktowe oraz przedstawicieli Podwykonawców zaangażowanych w usługi, które mają być wykonane w miejscu podlegającym bezpośredniemu nadzorowi Zamawiającego, jeżeli są już znani. Wykonawca zawiadamia Zamawiającego o wszelkich zmianach w odniesieniu do informacji, o których mowa w zdaniu pierwszym, w trakcie realizacji zamówienia, a także przekazuje wymagane informacje na temat nowych Podwykonawców, którym zamierza powierzyć realizację usług (miejsce realizacji przedmiotu umowy jest pod bezpośrednim nadzorem Zamawiającego). </w:t>
      </w:r>
    </w:p>
    <w:p w14:paraId="69973DDF" w14:textId="3717926C" w:rsidR="00F67FF4" w:rsidRPr="00A94EB1" w:rsidRDefault="00F67FF4" w:rsidP="005679D0">
      <w:pPr>
        <w:numPr>
          <w:ilvl w:val="0"/>
          <w:numId w:val="47"/>
        </w:numPr>
        <w:tabs>
          <w:tab w:val="left" w:pos="284"/>
        </w:tabs>
        <w:spacing w:line="360" w:lineRule="auto"/>
        <w:jc w:val="both"/>
        <w:rPr>
          <w:iCs/>
          <w:lang w:val="x-none"/>
        </w:rPr>
      </w:pPr>
      <w:r w:rsidRPr="00A94EB1">
        <w:rPr>
          <w:iCs/>
          <w:lang w:val="x-none"/>
        </w:rPr>
        <w:t>Jeżeli zmiana albo rezygnacja z Podwykonawcy dotyczy podmiotu, na którego zasoby Wykonawca powołał się, na zasadach określonych w art. 118 ust. 1 </w:t>
      </w:r>
      <w:proofErr w:type="spellStart"/>
      <w:r w:rsidRPr="00A94EB1">
        <w:rPr>
          <w:iCs/>
          <w:lang w:val="x-none"/>
        </w:rPr>
        <w:t>uPzp</w:t>
      </w:r>
      <w:proofErr w:type="spellEnd"/>
      <w:r w:rsidRPr="00A94EB1">
        <w:rPr>
          <w:iCs/>
          <w:lang w:val="x-none"/>
        </w:rPr>
        <w:t xml:space="preserve">, w celu wykazania spełnienia warunków udziału w postępowaniu, Wykonawca jest obowiązany wykazać Zamawiającemu, że </w:t>
      </w:r>
      <w:r w:rsidRPr="00A94EB1">
        <w:rPr>
          <w:iCs/>
          <w:lang w:val="x-none"/>
        </w:rPr>
        <w:lastRenderedPageBreak/>
        <w:t>proponowany inny Podwykonawca lub Wykonawca samodzielnie spełnia je w stopniu nie mniejszym niż Podwykonawca, na którego zasoby Wykonawca powołał się w</w:t>
      </w:r>
      <w:r w:rsidR="00697139">
        <w:rPr>
          <w:iCs/>
        </w:rPr>
        <w:t> </w:t>
      </w:r>
      <w:r w:rsidRPr="00A94EB1">
        <w:rPr>
          <w:iCs/>
          <w:lang w:val="x-none"/>
        </w:rPr>
        <w:t>trakcie postępowania o udzielenie zamówienia. Przepis art. 122 </w:t>
      </w:r>
      <w:proofErr w:type="spellStart"/>
      <w:r w:rsidRPr="00A94EB1">
        <w:rPr>
          <w:iCs/>
          <w:lang w:val="x-none"/>
        </w:rPr>
        <w:t>uPzp</w:t>
      </w:r>
      <w:proofErr w:type="spellEnd"/>
      <w:r w:rsidRPr="00A94EB1">
        <w:rPr>
          <w:iCs/>
          <w:lang w:val="x-none"/>
        </w:rPr>
        <w:t> stosuje się odpowiednio.</w:t>
      </w:r>
    </w:p>
    <w:p w14:paraId="6A2D7BEF" w14:textId="53F646B2" w:rsidR="00F67FF4" w:rsidRPr="00A94EB1" w:rsidRDefault="00952EA0" w:rsidP="005679D0">
      <w:pPr>
        <w:numPr>
          <w:ilvl w:val="0"/>
          <w:numId w:val="47"/>
        </w:numPr>
        <w:tabs>
          <w:tab w:val="left" w:pos="284"/>
        </w:tabs>
        <w:spacing w:line="360" w:lineRule="auto"/>
        <w:jc w:val="both"/>
        <w:rPr>
          <w:iCs/>
          <w:lang w:val="x-none"/>
        </w:rPr>
      </w:pPr>
      <w:r>
        <w:rPr>
          <w:iCs/>
        </w:rPr>
        <w:t xml:space="preserve"> </w:t>
      </w:r>
      <w:r w:rsidR="00F67FF4" w:rsidRPr="00A94EB1">
        <w:rPr>
          <w:iCs/>
          <w:lang w:val="x-none"/>
        </w:rPr>
        <w:t>Zlecenie wykonania części zamówienia Podwykonawcom nie zmienia zobowiązań Wykonawcy wobec Zamawiającego za wykonanie tej części zamówienia.</w:t>
      </w:r>
    </w:p>
    <w:p w14:paraId="6DF87D8D" w14:textId="34315A56" w:rsidR="00F67FF4" w:rsidRPr="00A94EB1" w:rsidRDefault="00952EA0" w:rsidP="005679D0">
      <w:pPr>
        <w:numPr>
          <w:ilvl w:val="0"/>
          <w:numId w:val="47"/>
        </w:numPr>
        <w:tabs>
          <w:tab w:val="left" w:pos="284"/>
        </w:tabs>
        <w:spacing w:line="360" w:lineRule="auto"/>
        <w:jc w:val="both"/>
        <w:rPr>
          <w:iCs/>
          <w:lang w:val="x-none"/>
        </w:rPr>
      </w:pPr>
      <w:r>
        <w:rPr>
          <w:iCs/>
        </w:rPr>
        <w:t xml:space="preserve"> </w:t>
      </w:r>
      <w:r w:rsidR="00F67FF4" w:rsidRPr="00A94EB1">
        <w:rPr>
          <w:iCs/>
          <w:lang w:val="x-none"/>
        </w:rPr>
        <w:t>Wykonawca jest odpowiedzialny za działania, zaniechanie działań, uchybienia i zaniedbania Podwykonawców i ich pracowników (działania zawinione i niezawinione) w takim stopniu, jakby to były działania, względnie uchybienia jego własne.</w:t>
      </w:r>
    </w:p>
    <w:p w14:paraId="70F5827B" w14:textId="6636C0E4" w:rsidR="00F67FF4" w:rsidRPr="00A94EB1" w:rsidRDefault="00952EA0" w:rsidP="005679D0">
      <w:pPr>
        <w:numPr>
          <w:ilvl w:val="0"/>
          <w:numId w:val="47"/>
        </w:numPr>
        <w:tabs>
          <w:tab w:val="left" w:pos="284"/>
        </w:tabs>
        <w:spacing w:line="360" w:lineRule="auto"/>
        <w:jc w:val="both"/>
        <w:rPr>
          <w:iCs/>
          <w:lang w:val="x-none"/>
        </w:rPr>
      </w:pPr>
      <w:r>
        <w:rPr>
          <w:iCs/>
        </w:rPr>
        <w:t xml:space="preserve"> </w:t>
      </w:r>
      <w:r w:rsidR="00F67FF4" w:rsidRPr="00A94EB1">
        <w:rPr>
          <w:iCs/>
          <w:lang w:val="x-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59B970E" w14:textId="77777777" w:rsidR="00F67FF4" w:rsidRPr="00A94EB1" w:rsidRDefault="00F67FF4" w:rsidP="005679D0">
      <w:pPr>
        <w:numPr>
          <w:ilvl w:val="0"/>
          <w:numId w:val="47"/>
        </w:numPr>
        <w:tabs>
          <w:tab w:val="left" w:pos="284"/>
        </w:tabs>
        <w:spacing w:line="360" w:lineRule="auto"/>
        <w:jc w:val="both"/>
        <w:rPr>
          <w:iCs/>
          <w:lang w:val="x-none"/>
        </w:rPr>
      </w:pPr>
      <w:r w:rsidRPr="00A94EB1">
        <w:rPr>
          <w:iCs/>
          <w:lang w:val="x-none"/>
        </w:rPr>
        <w:t>Rozliczenie z Podwykonawcami prowadzi Wykonawca.</w:t>
      </w:r>
    </w:p>
    <w:p w14:paraId="08C130E4" w14:textId="5039F8D5" w:rsidR="000E307F" w:rsidRPr="00F67FF4" w:rsidRDefault="000E307F" w:rsidP="00EC4A2A">
      <w:pPr>
        <w:tabs>
          <w:tab w:val="left" w:pos="0"/>
        </w:tabs>
        <w:spacing w:before="240" w:after="240" w:line="360" w:lineRule="auto"/>
        <w:ind w:right="-1"/>
        <w:jc w:val="center"/>
        <w:rPr>
          <w:b/>
        </w:rPr>
      </w:pPr>
      <w:r w:rsidRPr="00F67FF4">
        <w:rPr>
          <w:b/>
        </w:rPr>
        <w:t xml:space="preserve">§ </w:t>
      </w:r>
      <w:r w:rsidR="00C75936">
        <w:rPr>
          <w:b/>
        </w:rPr>
        <w:t>10</w:t>
      </w:r>
      <w:r w:rsidR="00C75936" w:rsidRPr="00F67FF4">
        <w:rPr>
          <w:b/>
        </w:rPr>
        <w:t xml:space="preserve"> </w:t>
      </w:r>
      <w:r w:rsidR="000C6738" w:rsidRPr="00F67FF4">
        <w:rPr>
          <w:b/>
        </w:rPr>
        <w:t>Klauzula RODO</w:t>
      </w:r>
    </w:p>
    <w:p w14:paraId="723FE062" w14:textId="0D8A6B50" w:rsidR="00E92A19" w:rsidRPr="00E92A19" w:rsidRDefault="00E92A19" w:rsidP="00E92A19">
      <w:pPr>
        <w:numPr>
          <w:ilvl w:val="0"/>
          <w:numId w:val="3"/>
        </w:numPr>
        <w:spacing w:line="360" w:lineRule="auto"/>
        <w:ind w:left="357" w:hanging="357"/>
        <w:jc w:val="both"/>
        <w:textAlignment w:val="baseline"/>
        <w:rPr>
          <w:color w:val="000000"/>
        </w:rPr>
      </w:pPr>
      <w:r w:rsidRPr="00E92A19">
        <w:rPr>
          <w:color w:val="000000"/>
        </w:rPr>
        <w:t>Wszelkie dane osobowe pozyskane przez strony w związku z niniejszą umową będą przetwarzane wyłącznie na potrzeby realizacji umowy oraz będą chronione przez strony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 </w:t>
      </w:r>
    </w:p>
    <w:p w14:paraId="179013B4" w14:textId="77777777" w:rsidR="00E92A19" w:rsidRPr="00E92A19" w:rsidRDefault="00E92A19" w:rsidP="00E92A19">
      <w:pPr>
        <w:numPr>
          <w:ilvl w:val="0"/>
          <w:numId w:val="3"/>
        </w:numPr>
        <w:spacing w:line="360" w:lineRule="auto"/>
        <w:ind w:left="357" w:hanging="357"/>
        <w:jc w:val="both"/>
        <w:textAlignment w:val="baseline"/>
        <w:rPr>
          <w:color w:val="000000"/>
        </w:rPr>
      </w:pPr>
      <w:r w:rsidRPr="00E92A19">
        <w:rPr>
          <w:color w:val="000000"/>
        </w:rPr>
        <w:t>Strony, jako Administratorzy Danych Osobowych oświadczają, że wprowadziły odpowiednie środki techniczne i organizacyjne, aby przetwarzanie odbywało się zgodnie z przepisami RODO.  </w:t>
      </w:r>
    </w:p>
    <w:p w14:paraId="0D509CDC" w14:textId="77777777" w:rsidR="00E92A19" w:rsidRPr="00E92A19" w:rsidRDefault="00E92A19" w:rsidP="00E92A19">
      <w:pPr>
        <w:numPr>
          <w:ilvl w:val="0"/>
          <w:numId w:val="3"/>
        </w:numPr>
        <w:spacing w:line="360" w:lineRule="auto"/>
        <w:ind w:left="357" w:hanging="357"/>
        <w:jc w:val="both"/>
        <w:textAlignment w:val="baseline"/>
        <w:rPr>
          <w:color w:val="000000"/>
        </w:rPr>
      </w:pPr>
      <w:r w:rsidRPr="00E92A19">
        <w:rPr>
          <w:color w:val="000000"/>
        </w:rPr>
        <w:t>Strony będą przetwarzać dane osób reprezentujących drugą stronę i dane osób zaangażowanych w realizację niniejszej umowy tylko w celu i w czasokresie niezbędnym do wykonania umowy oraz dochodzenia roszczeń z niej wynikających.  </w:t>
      </w:r>
    </w:p>
    <w:p w14:paraId="689E6DCD" w14:textId="75860AEA" w:rsidR="00E92A19" w:rsidRPr="00E92A19" w:rsidRDefault="00E92A19" w:rsidP="00E92A19">
      <w:pPr>
        <w:numPr>
          <w:ilvl w:val="0"/>
          <w:numId w:val="3"/>
        </w:numPr>
        <w:spacing w:line="360" w:lineRule="auto"/>
        <w:ind w:left="357" w:hanging="357"/>
        <w:jc w:val="both"/>
        <w:textAlignment w:val="baseline"/>
        <w:rPr>
          <w:color w:val="000000"/>
        </w:rPr>
      </w:pPr>
      <w:r w:rsidRPr="00E92A19">
        <w:rPr>
          <w:color w:val="000000"/>
        </w:rPr>
        <w:t>Strony zobowiązują się do wykonania obowiązku informacyjnego określonego w art. 14 RODO wobec osób, o których mowa w ust. 3, w imieniu drugiej strony. </w:t>
      </w:r>
    </w:p>
    <w:p w14:paraId="20E72F0F" w14:textId="0881ADE1" w:rsidR="00E92A19" w:rsidRPr="00E92A19" w:rsidRDefault="00E92A19" w:rsidP="00E92A19">
      <w:pPr>
        <w:numPr>
          <w:ilvl w:val="0"/>
          <w:numId w:val="3"/>
        </w:numPr>
        <w:spacing w:line="360" w:lineRule="auto"/>
        <w:ind w:left="357" w:hanging="357"/>
        <w:jc w:val="both"/>
        <w:textAlignment w:val="baseline"/>
        <w:rPr>
          <w:color w:val="000000"/>
        </w:rPr>
      </w:pPr>
      <w:r w:rsidRPr="00E92A19">
        <w:rPr>
          <w:color w:val="000000"/>
        </w:rPr>
        <w:t>Wykonawca zobowiązuje się do naprawienia szkody wyrządzonej Zamawiającemu, (jako administratorowi danych) w wyniku naruszenia danych osobowych z winy Wykonawcy. W</w:t>
      </w:r>
      <w:r>
        <w:rPr>
          <w:color w:val="000000"/>
        </w:rPr>
        <w:t> </w:t>
      </w:r>
      <w:r w:rsidRPr="00E92A19">
        <w:rPr>
          <w:color w:val="000000"/>
        </w:rPr>
        <w:t xml:space="preserve">szczególności zobowiązuje się do pokrycia poniesionych przez Zamawiającego kosztów </w:t>
      </w:r>
      <w:r w:rsidRPr="00E92A19">
        <w:rPr>
          <w:color w:val="000000"/>
        </w:rPr>
        <w:lastRenderedPageBreak/>
        <w:t>procesów i zastępstwa procesowego, a także odszkodowania na rzecz osoby, której naruszenie dotyczyło.</w:t>
      </w:r>
    </w:p>
    <w:p w14:paraId="60052744" w14:textId="19EE82CE" w:rsidR="00E92A19" w:rsidRPr="00E92A19" w:rsidRDefault="00E92A19" w:rsidP="00E92A19">
      <w:pPr>
        <w:numPr>
          <w:ilvl w:val="0"/>
          <w:numId w:val="3"/>
        </w:numPr>
        <w:spacing w:line="360" w:lineRule="auto"/>
        <w:ind w:left="357" w:hanging="357"/>
        <w:jc w:val="both"/>
        <w:textAlignment w:val="baseline"/>
        <w:rPr>
          <w:color w:val="000000"/>
        </w:rPr>
      </w:pPr>
      <w:r w:rsidRPr="00E92A19">
        <w:rPr>
          <w:bCs/>
        </w:rPr>
        <w:t>Klauzula informacyjna dla wykonawców, ich przedstawicieli i osób zaangażowanych w</w:t>
      </w:r>
      <w:r>
        <w:rPr>
          <w:bCs/>
        </w:rPr>
        <w:t> </w:t>
      </w:r>
      <w:r w:rsidRPr="00E92A19">
        <w:rPr>
          <w:bCs/>
        </w:rPr>
        <w:t xml:space="preserve">realizację umowy jest dostępna na stronie internetowej Uniwersytetu Wrocławskiego: </w:t>
      </w:r>
      <w:hyperlink r:id="rId11" w:history="1">
        <w:r w:rsidRPr="00E92A19">
          <w:rPr>
            <w:rStyle w:val="Hipercze"/>
          </w:rPr>
          <w:t>https://uni.wroc.pl/u/rodo13/</w:t>
        </w:r>
      </w:hyperlink>
      <w:r w:rsidRPr="00E92A19">
        <w:t xml:space="preserve"> oraz </w:t>
      </w:r>
      <w:hyperlink r:id="rId12" w:history="1">
        <w:r w:rsidRPr="00E92A19">
          <w:rPr>
            <w:rStyle w:val="Hipercze"/>
          </w:rPr>
          <w:t>https://uni.wroc.pl/u/rodo14/</w:t>
        </w:r>
      </w:hyperlink>
      <w:r w:rsidRPr="00E92A19">
        <w:t xml:space="preserve">. </w:t>
      </w:r>
    </w:p>
    <w:p w14:paraId="0AA61F33" w14:textId="01740E8E" w:rsidR="000C6738" w:rsidRPr="00EC4A2A" w:rsidRDefault="000C6738" w:rsidP="00EC4A2A">
      <w:pPr>
        <w:tabs>
          <w:tab w:val="left" w:pos="1624"/>
        </w:tabs>
        <w:spacing w:before="240" w:after="240" w:line="360" w:lineRule="auto"/>
        <w:ind w:right="38"/>
        <w:jc w:val="center"/>
      </w:pPr>
      <w:r w:rsidRPr="006E017D">
        <w:rPr>
          <w:b/>
        </w:rPr>
        <w:t xml:space="preserve">§ </w:t>
      </w:r>
      <w:r w:rsidR="00C75936" w:rsidRPr="006E017D">
        <w:rPr>
          <w:b/>
        </w:rPr>
        <w:t>1</w:t>
      </w:r>
      <w:r w:rsidR="00C75936">
        <w:rPr>
          <w:b/>
        </w:rPr>
        <w:t>1</w:t>
      </w:r>
      <w:r w:rsidR="00697139">
        <w:rPr>
          <w:b/>
        </w:rPr>
        <w:t xml:space="preserve"> </w:t>
      </w:r>
      <w:r w:rsidRPr="006E017D">
        <w:rPr>
          <w:b/>
        </w:rPr>
        <w:t xml:space="preserve">Zmiany </w:t>
      </w:r>
      <w:r w:rsidR="006C18D5" w:rsidRPr="006E017D">
        <w:rPr>
          <w:b/>
        </w:rPr>
        <w:t>U</w:t>
      </w:r>
      <w:r w:rsidRPr="006E017D">
        <w:rPr>
          <w:b/>
        </w:rPr>
        <w:t>mowy</w:t>
      </w:r>
    </w:p>
    <w:p w14:paraId="2207AB90" w14:textId="2565CEE0" w:rsidR="000C6738" w:rsidRPr="00A403C6" w:rsidRDefault="00A403C6" w:rsidP="00A403C6">
      <w:pPr>
        <w:pStyle w:val="Akapitzlist"/>
        <w:keepNext/>
        <w:numPr>
          <w:ilvl w:val="0"/>
          <w:numId w:val="38"/>
        </w:numPr>
        <w:tabs>
          <w:tab w:val="left" w:pos="1624"/>
        </w:tabs>
        <w:spacing w:after="0" w:line="360" w:lineRule="auto"/>
        <w:ind w:left="357" w:right="40" w:hanging="357"/>
        <w:jc w:val="both"/>
        <w:rPr>
          <w:rFonts w:ascii="Times New Roman" w:hAnsi="Times New Roman"/>
          <w:sz w:val="24"/>
          <w:szCs w:val="24"/>
        </w:rPr>
      </w:pPr>
      <w:r w:rsidRPr="00A403C6">
        <w:rPr>
          <w:rFonts w:ascii="Times New Roman" w:hAnsi="Times New Roman"/>
          <w:color w:val="000000" w:themeColor="text1"/>
          <w:sz w:val="24"/>
          <w:szCs w:val="24"/>
        </w:rPr>
        <w:t>Zamawiający dopuszcza wprowadzenie zmian do Umowy w granicach określonych w</w:t>
      </w:r>
      <w:r w:rsidR="00E42450">
        <w:rPr>
          <w:rFonts w:ascii="Times New Roman" w:hAnsi="Times New Roman"/>
          <w:color w:val="000000" w:themeColor="text1"/>
          <w:sz w:val="24"/>
          <w:szCs w:val="24"/>
        </w:rPr>
        <w:t> </w:t>
      </w:r>
      <w:r w:rsidRPr="00A403C6">
        <w:rPr>
          <w:rFonts w:ascii="Times New Roman" w:hAnsi="Times New Roman"/>
          <w:color w:val="000000" w:themeColor="text1"/>
          <w:sz w:val="24"/>
          <w:szCs w:val="24"/>
        </w:rPr>
        <w:t>art.</w:t>
      </w:r>
      <w:r w:rsidR="00E42450">
        <w:rPr>
          <w:rFonts w:ascii="Times New Roman" w:hAnsi="Times New Roman"/>
          <w:color w:val="000000" w:themeColor="text1"/>
          <w:sz w:val="24"/>
          <w:szCs w:val="24"/>
        </w:rPr>
        <w:t> </w:t>
      </w:r>
      <w:r w:rsidRPr="00A403C6">
        <w:rPr>
          <w:rFonts w:ascii="Times New Roman" w:hAnsi="Times New Roman"/>
          <w:color w:val="000000" w:themeColor="text1"/>
          <w:sz w:val="24"/>
          <w:szCs w:val="24"/>
        </w:rPr>
        <w:t>455</w:t>
      </w:r>
      <w:r w:rsidR="00E42450">
        <w:rPr>
          <w:rFonts w:ascii="Times New Roman" w:hAnsi="Times New Roman"/>
          <w:color w:val="000000" w:themeColor="text1"/>
          <w:sz w:val="24"/>
          <w:szCs w:val="24"/>
        </w:rPr>
        <w:t> </w:t>
      </w:r>
      <w:proofErr w:type="spellStart"/>
      <w:r w:rsidRPr="00A403C6">
        <w:rPr>
          <w:rFonts w:ascii="Times New Roman" w:hAnsi="Times New Roman"/>
          <w:color w:val="000000" w:themeColor="text1"/>
          <w:sz w:val="24"/>
          <w:szCs w:val="24"/>
        </w:rPr>
        <w:t>uPzp</w:t>
      </w:r>
      <w:proofErr w:type="spellEnd"/>
      <w:r w:rsidRPr="00A403C6">
        <w:rPr>
          <w:rFonts w:ascii="Times New Roman" w:hAnsi="Times New Roman"/>
          <w:color w:val="000000" w:themeColor="text1"/>
          <w:sz w:val="24"/>
          <w:szCs w:val="24"/>
        </w:rPr>
        <w:t xml:space="preserve"> oraz określa warunki tych zmian poprzez dopuszczenie możliwości zmian Umowy w</w:t>
      </w:r>
      <w:r w:rsidR="00697139">
        <w:rPr>
          <w:rFonts w:ascii="Times New Roman" w:hAnsi="Times New Roman"/>
          <w:color w:val="000000" w:themeColor="text1"/>
          <w:sz w:val="24"/>
          <w:szCs w:val="24"/>
        </w:rPr>
        <w:t> </w:t>
      </w:r>
      <w:r w:rsidRPr="00A403C6">
        <w:rPr>
          <w:rFonts w:ascii="Times New Roman" w:hAnsi="Times New Roman"/>
          <w:color w:val="000000" w:themeColor="text1"/>
          <w:sz w:val="24"/>
          <w:szCs w:val="24"/>
        </w:rPr>
        <w:t>formie pisemnego aneksu dotyczącego w szczególności</w:t>
      </w:r>
      <w:r w:rsidR="00697139">
        <w:rPr>
          <w:rFonts w:ascii="Times New Roman" w:hAnsi="Times New Roman"/>
          <w:color w:val="000000" w:themeColor="text1"/>
          <w:sz w:val="24"/>
          <w:szCs w:val="24"/>
        </w:rPr>
        <w:t>:</w:t>
      </w:r>
    </w:p>
    <w:p w14:paraId="1B4D8A75" w14:textId="3416E881" w:rsidR="000C6738" w:rsidRPr="00EC4A2A" w:rsidRDefault="00A403C6" w:rsidP="006C18D5">
      <w:pPr>
        <w:pStyle w:val="Akapitzlist"/>
        <w:numPr>
          <w:ilvl w:val="1"/>
          <w:numId w:val="39"/>
        </w:numPr>
        <w:spacing w:line="360" w:lineRule="auto"/>
        <w:ind w:right="38"/>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mian</w:t>
      </w:r>
      <w:r>
        <w:rPr>
          <w:rFonts w:ascii="Times New Roman" w:hAnsi="Times New Roman"/>
          <w:sz w:val="24"/>
          <w:szCs w:val="24"/>
        </w:rPr>
        <w:t>y</w:t>
      </w:r>
      <w:r w:rsidRPr="00EC4A2A">
        <w:rPr>
          <w:rFonts w:ascii="Times New Roman" w:hAnsi="Times New Roman"/>
          <w:sz w:val="24"/>
          <w:szCs w:val="24"/>
        </w:rPr>
        <w:t xml:space="preserve"> </w:t>
      </w:r>
      <w:r w:rsidR="000C6738" w:rsidRPr="00EC4A2A">
        <w:rPr>
          <w:rFonts w:ascii="Times New Roman" w:hAnsi="Times New Roman"/>
          <w:sz w:val="24"/>
          <w:szCs w:val="24"/>
        </w:rPr>
        <w:t>terminu realizacji przedmiotu zamówienia w następujących przypadkach:</w:t>
      </w:r>
    </w:p>
    <w:p w14:paraId="08C56780" w14:textId="6D199803" w:rsidR="000C6738" w:rsidRPr="00EC4A2A" w:rsidRDefault="00BB5F80" w:rsidP="00697139">
      <w:pPr>
        <w:pStyle w:val="Akapitzlist"/>
        <w:tabs>
          <w:tab w:val="left" w:pos="1985"/>
        </w:tabs>
        <w:spacing w:line="360" w:lineRule="auto"/>
        <w:ind w:left="709" w:right="38"/>
        <w:jc w:val="both"/>
        <w:rPr>
          <w:rFonts w:ascii="Times New Roman" w:hAnsi="Times New Roman"/>
          <w:sz w:val="24"/>
          <w:szCs w:val="24"/>
        </w:rPr>
      </w:pPr>
      <w:r>
        <w:rPr>
          <w:rFonts w:ascii="Times New Roman" w:hAnsi="Times New Roman"/>
          <w:sz w:val="24"/>
          <w:szCs w:val="24"/>
        </w:rPr>
        <w:t>a.1)  s</w:t>
      </w:r>
      <w:r w:rsidRPr="00EC4A2A">
        <w:rPr>
          <w:rFonts w:ascii="Times New Roman" w:hAnsi="Times New Roman"/>
          <w:sz w:val="24"/>
          <w:szCs w:val="24"/>
        </w:rPr>
        <w:t>powodowane</w:t>
      </w:r>
      <w:r w:rsidR="00E42450">
        <w:rPr>
          <w:rFonts w:ascii="Times New Roman" w:hAnsi="Times New Roman"/>
          <w:sz w:val="24"/>
          <w:szCs w:val="24"/>
        </w:rPr>
        <w:t>j</w:t>
      </w:r>
      <w:r w:rsidRPr="00EC4A2A">
        <w:rPr>
          <w:rFonts w:ascii="Times New Roman" w:hAnsi="Times New Roman"/>
          <w:sz w:val="24"/>
          <w:szCs w:val="24"/>
        </w:rPr>
        <w:t xml:space="preserve"> </w:t>
      </w:r>
      <w:r w:rsidR="000C6738" w:rsidRPr="00EC4A2A">
        <w:rPr>
          <w:rFonts w:ascii="Times New Roman" w:hAnsi="Times New Roman"/>
          <w:sz w:val="24"/>
          <w:szCs w:val="24"/>
        </w:rPr>
        <w:t>niekorzystnymi warunkami atmosferycznymi, w szczególności:</w:t>
      </w:r>
    </w:p>
    <w:p w14:paraId="1820476F" w14:textId="61388317" w:rsidR="000C6738" w:rsidRPr="00EC4A2A" w:rsidRDefault="00BB5F80" w:rsidP="00697139">
      <w:pPr>
        <w:pStyle w:val="Akapitzlist"/>
        <w:numPr>
          <w:ilvl w:val="1"/>
          <w:numId w:val="51"/>
        </w:numPr>
        <w:tabs>
          <w:tab w:val="left" w:pos="1624"/>
        </w:tabs>
        <w:spacing w:line="360" w:lineRule="auto"/>
        <w:ind w:right="38" w:hanging="164"/>
        <w:jc w:val="both"/>
        <w:rPr>
          <w:rFonts w:ascii="Times New Roman" w:hAnsi="Times New Roman"/>
          <w:sz w:val="24"/>
          <w:szCs w:val="24"/>
        </w:rPr>
      </w:pPr>
      <w:r>
        <w:rPr>
          <w:rFonts w:ascii="Times New Roman" w:hAnsi="Times New Roman"/>
          <w:sz w:val="24"/>
          <w:szCs w:val="24"/>
        </w:rPr>
        <w:t>k</w:t>
      </w:r>
      <w:r w:rsidRPr="00EC4A2A">
        <w:rPr>
          <w:rFonts w:ascii="Times New Roman" w:hAnsi="Times New Roman"/>
          <w:sz w:val="24"/>
          <w:szCs w:val="24"/>
        </w:rPr>
        <w:t>lęsk</w:t>
      </w:r>
      <w:r w:rsidR="00415AA4">
        <w:rPr>
          <w:rFonts w:ascii="Times New Roman" w:hAnsi="Times New Roman"/>
          <w:sz w:val="24"/>
          <w:szCs w:val="24"/>
        </w:rPr>
        <w:t>ami</w:t>
      </w:r>
      <w:r w:rsidRPr="00EC4A2A">
        <w:rPr>
          <w:rFonts w:ascii="Times New Roman" w:hAnsi="Times New Roman"/>
          <w:sz w:val="24"/>
          <w:szCs w:val="24"/>
        </w:rPr>
        <w:t xml:space="preserve"> </w:t>
      </w:r>
      <w:r w:rsidR="00415AA4" w:rsidRPr="00EC4A2A">
        <w:rPr>
          <w:rFonts w:ascii="Times New Roman" w:hAnsi="Times New Roman"/>
          <w:sz w:val="24"/>
          <w:szCs w:val="24"/>
        </w:rPr>
        <w:t>żywiołow</w:t>
      </w:r>
      <w:r w:rsidR="00415AA4">
        <w:rPr>
          <w:rFonts w:ascii="Times New Roman" w:hAnsi="Times New Roman"/>
          <w:sz w:val="24"/>
          <w:szCs w:val="24"/>
        </w:rPr>
        <w:t>ymi</w:t>
      </w:r>
      <w:r w:rsidR="000C6738" w:rsidRPr="00EC4A2A">
        <w:rPr>
          <w:rFonts w:ascii="Times New Roman" w:hAnsi="Times New Roman"/>
          <w:sz w:val="24"/>
          <w:szCs w:val="24"/>
        </w:rPr>
        <w:t>,</w:t>
      </w:r>
    </w:p>
    <w:p w14:paraId="29612E10" w14:textId="7D240702" w:rsidR="000C6738" w:rsidRPr="00EC4A2A" w:rsidRDefault="00415AA4" w:rsidP="00697139">
      <w:pPr>
        <w:pStyle w:val="Akapitzlist"/>
        <w:numPr>
          <w:ilvl w:val="1"/>
          <w:numId w:val="51"/>
        </w:numPr>
        <w:tabs>
          <w:tab w:val="left" w:pos="1624"/>
        </w:tabs>
        <w:spacing w:line="360" w:lineRule="auto"/>
        <w:ind w:right="38" w:hanging="164"/>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arunk</w:t>
      </w:r>
      <w:r>
        <w:rPr>
          <w:rFonts w:ascii="Times New Roman" w:hAnsi="Times New Roman"/>
          <w:sz w:val="24"/>
          <w:szCs w:val="24"/>
        </w:rPr>
        <w:t>ami</w:t>
      </w:r>
      <w:r w:rsidRPr="00EC4A2A">
        <w:rPr>
          <w:rFonts w:ascii="Times New Roman" w:hAnsi="Times New Roman"/>
          <w:sz w:val="24"/>
          <w:szCs w:val="24"/>
        </w:rPr>
        <w:t xml:space="preserve"> atmosferyczn</w:t>
      </w:r>
      <w:r>
        <w:rPr>
          <w:rFonts w:ascii="Times New Roman" w:hAnsi="Times New Roman"/>
          <w:sz w:val="24"/>
          <w:szCs w:val="24"/>
        </w:rPr>
        <w:t>ymi</w:t>
      </w:r>
      <w:r w:rsidRPr="00EC4A2A">
        <w:rPr>
          <w:rFonts w:ascii="Times New Roman" w:hAnsi="Times New Roman"/>
          <w:sz w:val="24"/>
          <w:szCs w:val="24"/>
        </w:rPr>
        <w:t xml:space="preserve"> </w:t>
      </w:r>
      <w:r w:rsidR="000C6738" w:rsidRPr="00EC4A2A">
        <w:rPr>
          <w:rFonts w:ascii="Times New Roman" w:hAnsi="Times New Roman"/>
          <w:sz w:val="24"/>
          <w:szCs w:val="24"/>
        </w:rPr>
        <w:t>uniemożliwiając</w:t>
      </w:r>
      <w:r>
        <w:rPr>
          <w:rFonts w:ascii="Times New Roman" w:hAnsi="Times New Roman"/>
          <w:sz w:val="24"/>
          <w:szCs w:val="24"/>
        </w:rPr>
        <w:t>ymi</w:t>
      </w:r>
      <w:r w:rsidR="000C6738" w:rsidRPr="00EC4A2A">
        <w:rPr>
          <w:rFonts w:ascii="Times New Roman" w:hAnsi="Times New Roman"/>
          <w:sz w:val="24"/>
          <w:szCs w:val="24"/>
        </w:rPr>
        <w:t xml:space="preserve"> dostawę przedmiotu zamówienia;</w:t>
      </w:r>
    </w:p>
    <w:p w14:paraId="1030F342" w14:textId="7AD6D119" w:rsidR="000C6738" w:rsidRPr="00BB5F80" w:rsidRDefault="00BB5F80" w:rsidP="00415AA4">
      <w:pPr>
        <w:tabs>
          <w:tab w:val="left" w:pos="1624"/>
        </w:tabs>
        <w:spacing w:line="360" w:lineRule="auto"/>
        <w:ind w:left="1134" w:right="38" w:hanging="425"/>
        <w:jc w:val="both"/>
      </w:pPr>
      <w:r>
        <w:t>a.2) z</w:t>
      </w:r>
      <w:r w:rsidRPr="00BB5F80">
        <w:t xml:space="preserve"> </w:t>
      </w:r>
      <w:r w:rsidR="000C6738" w:rsidRPr="00BB5F80">
        <w:t>przyczyn niezależnych od Wykonawcy lub Zamawiającego</w:t>
      </w:r>
      <w:r w:rsidR="005E317B" w:rsidRPr="00BB5F80">
        <w:t>, w szczególności w</w:t>
      </w:r>
      <w:r w:rsidR="00522F69">
        <w:t> </w:t>
      </w:r>
      <w:r w:rsidR="005E317B" w:rsidRPr="00BB5F80">
        <w:t xml:space="preserve">przypadku okoliczności wystąpienia </w:t>
      </w:r>
      <w:r w:rsidR="00415AA4">
        <w:t>S</w:t>
      </w:r>
      <w:r w:rsidR="005E317B" w:rsidRPr="00BB5F80">
        <w:t xml:space="preserve">iły </w:t>
      </w:r>
      <w:r w:rsidR="00415AA4">
        <w:t>W</w:t>
      </w:r>
      <w:r w:rsidR="005E317B" w:rsidRPr="00BB5F80">
        <w:t>yższej lub z powodu działania osób trzecich, które to przyczyny każda ze Stron musi udokumentować.</w:t>
      </w:r>
    </w:p>
    <w:p w14:paraId="40F0DD7A" w14:textId="256DF96F" w:rsidR="005E317B" w:rsidRPr="00EC4A2A" w:rsidRDefault="00BB5F80" w:rsidP="006C18D5">
      <w:pPr>
        <w:pStyle w:val="Akapitzlist"/>
        <w:numPr>
          <w:ilvl w:val="1"/>
          <w:numId w:val="39"/>
        </w:numPr>
        <w:spacing w:line="360" w:lineRule="auto"/>
        <w:ind w:right="38"/>
        <w:jc w:val="both"/>
        <w:rPr>
          <w:rFonts w:ascii="Times New Roman" w:hAnsi="Times New Roman"/>
          <w:sz w:val="24"/>
          <w:szCs w:val="24"/>
        </w:rPr>
      </w:pPr>
      <w:r>
        <w:rPr>
          <w:rFonts w:ascii="Times New Roman" w:hAnsi="Times New Roman"/>
          <w:sz w:val="24"/>
          <w:szCs w:val="24"/>
        </w:rPr>
        <w:t>z</w:t>
      </w:r>
      <w:r w:rsidR="005E317B" w:rsidRPr="00EC4A2A">
        <w:rPr>
          <w:rFonts w:ascii="Times New Roman" w:hAnsi="Times New Roman"/>
          <w:sz w:val="24"/>
          <w:szCs w:val="24"/>
        </w:rPr>
        <w:t xml:space="preserve">mian </w:t>
      </w:r>
      <w:r w:rsidR="008B450B" w:rsidRPr="00EC4A2A">
        <w:rPr>
          <w:rFonts w:ascii="Times New Roman" w:hAnsi="Times New Roman"/>
          <w:sz w:val="24"/>
          <w:szCs w:val="24"/>
        </w:rPr>
        <w:t>osobow</w:t>
      </w:r>
      <w:r w:rsidR="008B450B">
        <w:rPr>
          <w:rFonts w:ascii="Times New Roman" w:hAnsi="Times New Roman"/>
          <w:sz w:val="24"/>
          <w:szCs w:val="24"/>
        </w:rPr>
        <w:t>ych</w:t>
      </w:r>
      <w:r w:rsidR="005E317B" w:rsidRPr="00EC4A2A">
        <w:rPr>
          <w:rFonts w:ascii="Times New Roman" w:hAnsi="Times New Roman"/>
          <w:sz w:val="24"/>
          <w:szCs w:val="24"/>
        </w:rPr>
        <w:t>:</w:t>
      </w:r>
    </w:p>
    <w:p w14:paraId="736D7B7E" w14:textId="4D8E10B5" w:rsidR="005E317B" w:rsidRPr="00BB5F80" w:rsidRDefault="00BB5F80" w:rsidP="00E42450">
      <w:pPr>
        <w:spacing w:line="360" w:lineRule="auto"/>
        <w:ind w:left="1276" w:right="38" w:hanging="567"/>
        <w:jc w:val="both"/>
      </w:pPr>
      <w:r>
        <w:t>b.1) z</w:t>
      </w:r>
      <w:r w:rsidR="005E317B" w:rsidRPr="00BB5F80">
        <w:t xml:space="preserve">miana Podwykonawcy, przy pomocy którego Wykonawca wykonuje </w:t>
      </w:r>
      <w:r w:rsidR="00F75808" w:rsidRPr="00BB5F80">
        <w:t>p</w:t>
      </w:r>
      <w:r w:rsidR="005E317B" w:rsidRPr="00BB5F80">
        <w:t xml:space="preserve">rzedmiot zamówienia, na innego, dysponującego co najmniej </w:t>
      </w:r>
      <w:r w:rsidR="00F75808" w:rsidRPr="00BB5F80">
        <w:t>p</w:t>
      </w:r>
      <w:r w:rsidR="005E317B" w:rsidRPr="00BB5F80">
        <w:t xml:space="preserve">orównywalnym doświadczeniem, potencjałem technicznym i osobowym, niż Podwykonawca wskazany w zawartej umowie. Jeżeli zmiana lub rezygnacja Podwykonawcy dotyczy podmiotu, na którego zasoby Wykonawca powoływał się, na zasadach określonych w art. </w:t>
      </w:r>
      <w:r w:rsidR="00DC5A9C" w:rsidRPr="00BB5F80">
        <w:t>118</w:t>
      </w:r>
      <w:r w:rsidR="005E317B" w:rsidRPr="00BB5F80">
        <w:t xml:space="preserve"> </w:t>
      </w:r>
      <w:proofErr w:type="spellStart"/>
      <w:r w:rsidR="005E317B" w:rsidRPr="00BB5F80">
        <w:t>uPzp</w:t>
      </w:r>
      <w:proofErr w:type="spellEnd"/>
      <w:r w:rsidR="005E317B" w:rsidRPr="00BB5F80">
        <w:t xml:space="preserve">, w chwili wykazania spełnienia warunków udziału w postępowaniu, o których mowa w art. 112 </w:t>
      </w:r>
      <w:proofErr w:type="spellStart"/>
      <w:r w:rsidR="005E317B" w:rsidRPr="00BB5F80">
        <w:t>uPzp</w:t>
      </w:r>
      <w:proofErr w:type="spellEnd"/>
      <w:r w:rsidR="005E317B" w:rsidRPr="00BB5F80">
        <w:t>, Wykonawca jest obowiązany wykazać Zamawiającemu, iż proponowany inny Podwykonawca lub Wykonawca samodzielnie spełnia je w stopniu nie mniejszym, niż wymagany w trakcie postępowania o udzielenie zamówienia,</w:t>
      </w:r>
    </w:p>
    <w:p w14:paraId="4A27795F" w14:textId="5E23C924" w:rsidR="005E317B" w:rsidRPr="00BB5F80" w:rsidRDefault="009658E5" w:rsidP="00E42450">
      <w:pPr>
        <w:spacing w:line="360" w:lineRule="auto"/>
        <w:ind w:left="1276" w:right="38" w:hanging="567"/>
        <w:jc w:val="both"/>
      </w:pPr>
      <w:r>
        <w:t xml:space="preserve">b.2) </w:t>
      </w:r>
      <w:r w:rsidR="008B450B">
        <w:t>r</w:t>
      </w:r>
      <w:r w:rsidR="008B450B" w:rsidRPr="00BB5F80">
        <w:t xml:space="preserve">ozszerzenie </w:t>
      </w:r>
      <w:r w:rsidR="005E317B" w:rsidRPr="00BB5F80">
        <w:t>zakresu podwykonawstwa w por</w:t>
      </w:r>
      <w:r w:rsidR="00CF756B" w:rsidRPr="00BB5F80">
        <w:t>ównaniu do wskazanego w </w:t>
      </w:r>
      <w:r w:rsidR="005E317B" w:rsidRPr="00BB5F80">
        <w:t>ofercie Wykonawcy.</w:t>
      </w:r>
    </w:p>
    <w:p w14:paraId="6768213A" w14:textId="6F35F82A" w:rsidR="005E317B" w:rsidRPr="00EC4A2A" w:rsidRDefault="008B450B" w:rsidP="006C18D5">
      <w:pPr>
        <w:pStyle w:val="Akapitzlist"/>
        <w:numPr>
          <w:ilvl w:val="1"/>
          <w:numId w:val="39"/>
        </w:numPr>
        <w:spacing w:line="360" w:lineRule="auto"/>
        <w:ind w:right="38"/>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mian</w:t>
      </w:r>
      <w:r>
        <w:rPr>
          <w:rFonts w:ascii="Times New Roman" w:hAnsi="Times New Roman"/>
          <w:sz w:val="24"/>
          <w:szCs w:val="24"/>
        </w:rPr>
        <w:t>y</w:t>
      </w:r>
      <w:r w:rsidRPr="00EC4A2A">
        <w:rPr>
          <w:rFonts w:ascii="Times New Roman" w:hAnsi="Times New Roman"/>
          <w:sz w:val="24"/>
          <w:szCs w:val="24"/>
        </w:rPr>
        <w:t xml:space="preserve"> </w:t>
      </w:r>
      <w:r w:rsidR="005E317B" w:rsidRPr="00EC4A2A">
        <w:rPr>
          <w:rFonts w:ascii="Times New Roman" w:hAnsi="Times New Roman"/>
          <w:sz w:val="24"/>
          <w:szCs w:val="24"/>
        </w:rPr>
        <w:t>umowy w zakresie terminu wykonania umowy, ograniczenia zakresu umowy i</w:t>
      </w:r>
      <w:r>
        <w:rPr>
          <w:rFonts w:ascii="Times New Roman" w:hAnsi="Times New Roman"/>
          <w:sz w:val="24"/>
          <w:szCs w:val="24"/>
        </w:rPr>
        <w:t> </w:t>
      </w:r>
      <w:r w:rsidR="005E317B" w:rsidRPr="00EC4A2A">
        <w:rPr>
          <w:rFonts w:ascii="Times New Roman" w:hAnsi="Times New Roman"/>
          <w:sz w:val="24"/>
          <w:szCs w:val="24"/>
        </w:rPr>
        <w:t xml:space="preserve">związanej z tym zmiany wynagrodzenia, w razie, gdy pandemia koronawirusa COVID-19 ma wpływ na wykonanie zamówienia, a Wykonawca wykaże ścisły związek pomiędzy tą </w:t>
      </w:r>
      <w:r w:rsidR="005E317B" w:rsidRPr="00EC4A2A">
        <w:rPr>
          <w:rFonts w:ascii="Times New Roman" w:hAnsi="Times New Roman"/>
          <w:sz w:val="24"/>
          <w:szCs w:val="24"/>
        </w:rPr>
        <w:lastRenderedPageBreak/>
        <w:t>sytuacją, a brakiem możliwości należytego wykonania umowy, jej części lub w umownym terminie.</w:t>
      </w:r>
    </w:p>
    <w:p w14:paraId="20CFA79B" w14:textId="047E5A66" w:rsidR="003232FD" w:rsidRPr="00EC4A2A" w:rsidRDefault="008B450B" w:rsidP="006C18D5">
      <w:pPr>
        <w:pStyle w:val="Akapitzlist"/>
        <w:numPr>
          <w:ilvl w:val="1"/>
          <w:numId w:val="39"/>
        </w:numPr>
        <w:spacing w:line="360" w:lineRule="auto"/>
        <w:ind w:right="38"/>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miany</w:t>
      </w:r>
      <w:r w:rsidR="003232FD" w:rsidRPr="00EC4A2A">
        <w:rPr>
          <w:rFonts w:ascii="Times New Roman" w:hAnsi="Times New Roman"/>
          <w:sz w:val="24"/>
          <w:szCs w:val="24"/>
        </w:rPr>
        <w:t>, kiedy zachodzi co najmniej jedna z następujących okoliczności:</w:t>
      </w:r>
    </w:p>
    <w:p w14:paraId="595DB09C" w14:textId="47304BFB" w:rsidR="003232FD" w:rsidRPr="008B450B" w:rsidRDefault="008B450B" w:rsidP="00697139">
      <w:pPr>
        <w:spacing w:line="360" w:lineRule="auto"/>
        <w:ind w:left="1134" w:right="38" w:hanging="425"/>
        <w:jc w:val="both"/>
      </w:pPr>
      <w:r>
        <w:t>d.1) z</w:t>
      </w:r>
      <w:r w:rsidR="003232FD" w:rsidRPr="008B450B">
        <w:t>miany dotyczą realizację dodatkowych dostaw, od dotychczasowego Wykonawcy, nieobjętych zamówieniem podstawowym, o ile stały się niezbędne i zostały spełnione łącznie następujące warunki:</w:t>
      </w:r>
    </w:p>
    <w:p w14:paraId="7A4D3F90" w14:textId="0EC6CC0C" w:rsidR="003232FD" w:rsidRPr="00EC4A2A" w:rsidRDefault="00522F69" w:rsidP="00697139">
      <w:pPr>
        <w:pStyle w:val="Akapitzlist"/>
        <w:numPr>
          <w:ilvl w:val="2"/>
          <w:numId w:val="23"/>
        </w:numPr>
        <w:spacing w:line="360" w:lineRule="auto"/>
        <w:ind w:left="1985" w:right="38" w:hanging="425"/>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 xml:space="preserve">miana </w:t>
      </w:r>
      <w:r w:rsidR="003232FD" w:rsidRPr="00EC4A2A">
        <w:rPr>
          <w:rFonts w:ascii="Times New Roman" w:hAnsi="Times New Roman"/>
          <w:sz w:val="24"/>
          <w:szCs w:val="24"/>
        </w:rPr>
        <w:t xml:space="preserve">Wykonawcy nie może zostać dokonana z powodów ekonomicznych lub technicznych, w szczególności dotyczących zamienności </w:t>
      </w:r>
      <w:r w:rsidR="00E42450">
        <w:rPr>
          <w:rFonts w:ascii="Times New Roman" w:hAnsi="Times New Roman"/>
          <w:sz w:val="24"/>
          <w:szCs w:val="24"/>
        </w:rPr>
        <w:t>towarów</w:t>
      </w:r>
      <w:r w:rsidR="003232FD" w:rsidRPr="00EC4A2A">
        <w:rPr>
          <w:rFonts w:ascii="Times New Roman" w:hAnsi="Times New Roman"/>
          <w:sz w:val="24"/>
          <w:szCs w:val="24"/>
        </w:rPr>
        <w:t>, zamówionych w ramach zamówienia podstawowego,</w:t>
      </w:r>
    </w:p>
    <w:p w14:paraId="008C70ED" w14:textId="7B8EA8B8" w:rsidR="003232FD" w:rsidRPr="00EC4A2A" w:rsidRDefault="00522F69" w:rsidP="00697139">
      <w:pPr>
        <w:pStyle w:val="Akapitzlist"/>
        <w:numPr>
          <w:ilvl w:val="2"/>
          <w:numId w:val="23"/>
        </w:numPr>
        <w:spacing w:line="360" w:lineRule="auto"/>
        <w:ind w:left="1985" w:right="38" w:hanging="425"/>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 xml:space="preserve">miana </w:t>
      </w:r>
      <w:r w:rsidR="003232FD" w:rsidRPr="00EC4A2A">
        <w:rPr>
          <w:rFonts w:ascii="Times New Roman" w:hAnsi="Times New Roman"/>
          <w:sz w:val="24"/>
          <w:szCs w:val="24"/>
        </w:rPr>
        <w:t>Wykonawcy spowodowałaby istotną niedogodność lub znaczne zwiększenie kosztów dla Zamawiającego,</w:t>
      </w:r>
    </w:p>
    <w:p w14:paraId="26D4E015" w14:textId="2AEB9C2C" w:rsidR="003232FD" w:rsidRPr="00EC4A2A" w:rsidRDefault="00522F69" w:rsidP="00697139">
      <w:pPr>
        <w:pStyle w:val="Akapitzlist"/>
        <w:numPr>
          <w:ilvl w:val="2"/>
          <w:numId w:val="23"/>
        </w:numPr>
        <w:spacing w:line="360" w:lineRule="auto"/>
        <w:ind w:left="1985" w:right="38" w:hanging="425"/>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artość </w:t>
      </w:r>
      <w:r w:rsidR="003232FD" w:rsidRPr="00EC4A2A">
        <w:rPr>
          <w:rFonts w:ascii="Times New Roman" w:hAnsi="Times New Roman"/>
          <w:sz w:val="24"/>
          <w:szCs w:val="24"/>
        </w:rPr>
        <w:t>każdej kolejnej zmiany nie przekracza 50% wartości zamówienia określonej pierwotnie w umowie;</w:t>
      </w:r>
    </w:p>
    <w:p w14:paraId="4FA55102" w14:textId="72A32888" w:rsidR="003232FD" w:rsidRPr="00EC4A2A" w:rsidRDefault="00023E81" w:rsidP="00E42450">
      <w:pPr>
        <w:pStyle w:val="Akapitzlist"/>
        <w:tabs>
          <w:tab w:val="left" w:pos="1985"/>
        </w:tabs>
        <w:spacing w:line="360" w:lineRule="auto"/>
        <w:ind w:left="709" w:right="38"/>
        <w:jc w:val="both"/>
        <w:rPr>
          <w:rFonts w:ascii="Times New Roman" w:hAnsi="Times New Roman"/>
          <w:sz w:val="24"/>
          <w:szCs w:val="24"/>
        </w:rPr>
      </w:pPr>
      <w:r>
        <w:rPr>
          <w:rFonts w:ascii="Times New Roman" w:hAnsi="Times New Roman"/>
          <w:sz w:val="24"/>
          <w:szCs w:val="24"/>
        </w:rPr>
        <w:t xml:space="preserve">d.2) </w:t>
      </w:r>
      <w:r w:rsidR="00522F69">
        <w:rPr>
          <w:rFonts w:ascii="Times New Roman" w:hAnsi="Times New Roman"/>
          <w:sz w:val="24"/>
          <w:szCs w:val="24"/>
        </w:rPr>
        <w:t xml:space="preserve"> </w:t>
      </w:r>
      <w:r>
        <w:rPr>
          <w:rFonts w:ascii="Times New Roman" w:hAnsi="Times New Roman"/>
          <w:sz w:val="24"/>
          <w:szCs w:val="24"/>
        </w:rPr>
        <w:t>z</w:t>
      </w:r>
      <w:r w:rsidRPr="00EC4A2A">
        <w:rPr>
          <w:rFonts w:ascii="Times New Roman" w:hAnsi="Times New Roman"/>
          <w:sz w:val="24"/>
          <w:szCs w:val="24"/>
        </w:rPr>
        <w:t xml:space="preserve">ostały </w:t>
      </w:r>
      <w:r w:rsidR="003232FD" w:rsidRPr="00EC4A2A">
        <w:rPr>
          <w:rFonts w:ascii="Times New Roman" w:hAnsi="Times New Roman"/>
          <w:sz w:val="24"/>
          <w:szCs w:val="24"/>
        </w:rPr>
        <w:t>spełnione łącznie następujące warunki:</w:t>
      </w:r>
    </w:p>
    <w:p w14:paraId="142194BB" w14:textId="716C5E3A" w:rsidR="003232FD" w:rsidRPr="00EC4A2A" w:rsidRDefault="00023E81" w:rsidP="00E42450">
      <w:pPr>
        <w:pStyle w:val="Akapitzlist"/>
        <w:numPr>
          <w:ilvl w:val="2"/>
          <w:numId w:val="52"/>
        </w:numPr>
        <w:tabs>
          <w:tab w:val="left" w:pos="1985"/>
        </w:tabs>
        <w:spacing w:line="360" w:lineRule="auto"/>
        <w:ind w:left="1985" w:right="38" w:hanging="425"/>
        <w:jc w:val="both"/>
        <w:rPr>
          <w:rFonts w:ascii="Times New Roman" w:hAnsi="Times New Roman"/>
          <w:sz w:val="24"/>
          <w:szCs w:val="24"/>
        </w:rPr>
      </w:pPr>
      <w:r>
        <w:rPr>
          <w:rFonts w:ascii="Times New Roman" w:hAnsi="Times New Roman"/>
          <w:sz w:val="24"/>
          <w:szCs w:val="24"/>
        </w:rPr>
        <w:t>k</w:t>
      </w:r>
      <w:r w:rsidRPr="00EC4A2A">
        <w:rPr>
          <w:rFonts w:ascii="Times New Roman" w:hAnsi="Times New Roman"/>
          <w:sz w:val="24"/>
          <w:szCs w:val="24"/>
        </w:rPr>
        <w:t xml:space="preserve">onieczność </w:t>
      </w:r>
      <w:r w:rsidR="003232FD" w:rsidRPr="00EC4A2A">
        <w:rPr>
          <w:rFonts w:ascii="Times New Roman" w:hAnsi="Times New Roman"/>
          <w:sz w:val="24"/>
          <w:szCs w:val="24"/>
        </w:rPr>
        <w:t>zmiany umowy spowodowana jest okolicznościami, których Zamawiający, działając z należytą starannością, nie mógł przewidzieć, o ile zmiana nie modyfikuje ogólnego charakteru umowy,</w:t>
      </w:r>
    </w:p>
    <w:p w14:paraId="67538161" w14:textId="6567BFD1" w:rsidR="003232FD" w:rsidRPr="00EC4A2A" w:rsidRDefault="00023E81" w:rsidP="00E42450">
      <w:pPr>
        <w:pStyle w:val="Akapitzlist"/>
        <w:numPr>
          <w:ilvl w:val="2"/>
          <w:numId w:val="52"/>
        </w:numPr>
        <w:tabs>
          <w:tab w:val="left" w:pos="1985"/>
        </w:tabs>
        <w:spacing w:line="360" w:lineRule="auto"/>
        <w:ind w:left="1985" w:right="38" w:hanging="425"/>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zrost </w:t>
      </w:r>
      <w:r w:rsidR="003232FD" w:rsidRPr="00EC4A2A">
        <w:rPr>
          <w:rFonts w:ascii="Times New Roman" w:hAnsi="Times New Roman"/>
          <w:sz w:val="24"/>
          <w:szCs w:val="24"/>
        </w:rPr>
        <w:t>ceny spowodowany każdą kolejną zmianą nie przekracza 50% wartości pierwotnej umowy;</w:t>
      </w:r>
    </w:p>
    <w:p w14:paraId="09974FF7" w14:textId="19019A7B" w:rsidR="003232FD" w:rsidRPr="00023E81" w:rsidRDefault="00023E81" w:rsidP="00E42450">
      <w:pPr>
        <w:spacing w:line="360" w:lineRule="auto"/>
        <w:ind w:left="1276" w:right="38" w:hanging="567"/>
        <w:jc w:val="both"/>
      </w:pPr>
      <w:r>
        <w:t xml:space="preserve">d.3) </w:t>
      </w:r>
      <w:r w:rsidR="003232FD" w:rsidRPr="00023E81">
        <w:t>Wykonawcę, któremu Zamawiający udzielił zamówienia, ma zastąpić nowy Wykonawca:</w:t>
      </w:r>
    </w:p>
    <w:p w14:paraId="0CE37586" w14:textId="5836B2BB" w:rsidR="003232FD" w:rsidRPr="00EC4A2A" w:rsidRDefault="00023E81" w:rsidP="00E42450">
      <w:pPr>
        <w:pStyle w:val="Akapitzlist"/>
        <w:numPr>
          <w:ilvl w:val="2"/>
          <w:numId w:val="53"/>
        </w:numPr>
        <w:spacing w:line="360" w:lineRule="auto"/>
        <w:ind w:left="1843" w:right="38" w:hanging="283"/>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 </w:t>
      </w:r>
      <w:r w:rsidR="003232FD" w:rsidRPr="00EC4A2A">
        <w:rPr>
          <w:rFonts w:ascii="Times New Roman" w:hAnsi="Times New Roman"/>
          <w:sz w:val="24"/>
          <w:szCs w:val="24"/>
        </w:rPr>
        <w:t>wyniku sukcesji, wstępując w prawa i obowiązki Wykonawcy, w</w:t>
      </w:r>
      <w:r w:rsidR="00F75808" w:rsidRPr="00EC4A2A">
        <w:rPr>
          <w:rFonts w:ascii="Times New Roman" w:hAnsi="Times New Roman"/>
          <w:sz w:val="24"/>
          <w:szCs w:val="24"/>
        </w:rPr>
        <w:t> </w:t>
      </w:r>
      <w:r w:rsidR="003232FD" w:rsidRPr="00EC4A2A">
        <w:rPr>
          <w:rFonts w:ascii="Times New Roman" w:hAnsi="Times New Roman"/>
          <w:sz w:val="24"/>
          <w:szCs w:val="24"/>
        </w:rPr>
        <w:t>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0D205167" w14:textId="457388CC" w:rsidR="003232FD" w:rsidRPr="00EC4A2A" w:rsidRDefault="00023E81" w:rsidP="00E42450">
      <w:pPr>
        <w:pStyle w:val="Akapitzlist"/>
        <w:numPr>
          <w:ilvl w:val="2"/>
          <w:numId w:val="53"/>
        </w:numPr>
        <w:tabs>
          <w:tab w:val="left" w:pos="1843"/>
        </w:tabs>
        <w:spacing w:line="360" w:lineRule="auto"/>
        <w:ind w:left="1701" w:right="38" w:hanging="141"/>
        <w:jc w:val="both"/>
        <w:rPr>
          <w:rFonts w:ascii="Times New Roman" w:hAnsi="Times New Roman"/>
          <w:sz w:val="24"/>
          <w:szCs w:val="24"/>
        </w:rPr>
      </w:pPr>
      <w:r>
        <w:rPr>
          <w:rFonts w:ascii="Times New Roman" w:hAnsi="Times New Roman"/>
          <w:sz w:val="24"/>
          <w:szCs w:val="24"/>
        </w:rPr>
        <w:t xml:space="preserve"> w</w:t>
      </w:r>
      <w:r w:rsidRPr="00EC4A2A">
        <w:rPr>
          <w:rFonts w:ascii="Times New Roman" w:hAnsi="Times New Roman"/>
          <w:sz w:val="24"/>
          <w:szCs w:val="24"/>
        </w:rPr>
        <w:t xml:space="preserve"> </w:t>
      </w:r>
      <w:r w:rsidR="003232FD" w:rsidRPr="00EC4A2A">
        <w:rPr>
          <w:rFonts w:ascii="Times New Roman" w:hAnsi="Times New Roman"/>
          <w:sz w:val="24"/>
          <w:szCs w:val="24"/>
        </w:rPr>
        <w:t xml:space="preserve">wyniku przejęcia przez Zamawiającego zobowiązań Wykonawcy względem </w:t>
      </w:r>
      <w:r>
        <w:rPr>
          <w:rFonts w:ascii="Times New Roman" w:hAnsi="Times New Roman"/>
          <w:sz w:val="24"/>
          <w:szCs w:val="24"/>
        </w:rPr>
        <w:t xml:space="preserve">  </w:t>
      </w:r>
      <w:r w:rsidR="003232FD" w:rsidRPr="00EC4A2A">
        <w:rPr>
          <w:rFonts w:ascii="Times New Roman" w:hAnsi="Times New Roman"/>
          <w:sz w:val="24"/>
          <w:szCs w:val="24"/>
        </w:rPr>
        <w:t xml:space="preserve">jego Podwykonawców, w przypadku, o którym mowa w art. 465 ust. 1 </w:t>
      </w:r>
      <w:proofErr w:type="spellStart"/>
      <w:r w:rsidR="003232FD" w:rsidRPr="00EC4A2A">
        <w:rPr>
          <w:rFonts w:ascii="Times New Roman" w:hAnsi="Times New Roman"/>
          <w:sz w:val="24"/>
          <w:szCs w:val="24"/>
        </w:rPr>
        <w:t>uPzp</w:t>
      </w:r>
      <w:proofErr w:type="spellEnd"/>
      <w:r w:rsidR="003232FD" w:rsidRPr="00EC4A2A">
        <w:rPr>
          <w:rFonts w:ascii="Times New Roman" w:hAnsi="Times New Roman"/>
          <w:sz w:val="24"/>
          <w:szCs w:val="24"/>
        </w:rPr>
        <w:t>;</w:t>
      </w:r>
    </w:p>
    <w:p w14:paraId="2BDF86FB" w14:textId="7C53E448" w:rsidR="003232FD" w:rsidRPr="00E42450" w:rsidRDefault="003E0552" w:rsidP="00E42450">
      <w:pPr>
        <w:pStyle w:val="Akapitzlist"/>
        <w:tabs>
          <w:tab w:val="left" w:pos="1624"/>
        </w:tabs>
        <w:spacing w:line="360" w:lineRule="auto"/>
        <w:ind w:right="38"/>
        <w:jc w:val="both"/>
        <w:rPr>
          <w:rFonts w:ascii="Times New Roman" w:hAnsi="Times New Roman"/>
          <w:sz w:val="24"/>
          <w:szCs w:val="24"/>
        </w:rPr>
      </w:pPr>
      <w:r>
        <w:rPr>
          <w:rFonts w:ascii="Times New Roman" w:hAnsi="Times New Roman"/>
          <w:sz w:val="24"/>
          <w:szCs w:val="24"/>
        </w:rPr>
        <w:t xml:space="preserve">d.4) </w:t>
      </w:r>
      <w:r w:rsidR="00522F69">
        <w:rPr>
          <w:rFonts w:ascii="Times New Roman" w:hAnsi="Times New Roman"/>
          <w:sz w:val="24"/>
          <w:szCs w:val="24"/>
        </w:rPr>
        <w:t>z</w:t>
      </w:r>
      <w:r w:rsidR="00522F69" w:rsidRPr="00E42450">
        <w:rPr>
          <w:rFonts w:ascii="Times New Roman" w:hAnsi="Times New Roman"/>
          <w:sz w:val="24"/>
          <w:szCs w:val="24"/>
        </w:rPr>
        <w:t>miany</w:t>
      </w:r>
      <w:r w:rsidR="00725209" w:rsidRPr="00E42450">
        <w:rPr>
          <w:rFonts w:ascii="Times New Roman" w:hAnsi="Times New Roman"/>
          <w:sz w:val="24"/>
          <w:szCs w:val="24"/>
        </w:rPr>
        <w:t xml:space="preserve">, niezależnie od ich wartości, nie są istotne w rozumieniu art. 454 ust. 2 </w:t>
      </w:r>
      <w:proofErr w:type="spellStart"/>
      <w:r w:rsidR="00725209" w:rsidRPr="00E42450">
        <w:rPr>
          <w:rFonts w:ascii="Times New Roman" w:hAnsi="Times New Roman"/>
          <w:sz w:val="24"/>
          <w:szCs w:val="24"/>
        </w:rPr>
        <w:t>uPzp</w:t>
      </w:r>
      <w:proofErr w:type="spellEnd"/>
      <w:r w:rsidR="00725209" w:rsidRPr="00E42450">
        <w:rPr>
          <w:rFonts w:ascii="Times New Roman" w:hAnsi="Times New Roman"/>
          <w:sz w:val="24"/>
          <w:szCs w:val="24"/>
        </w:rPr>
        <w:t>;</w:t>
      </w:r>
    </w:p>
    <w:p w14:paraId="394A0541" w14:textId="5451A272" w:rsidR="00725209" w:rsidRPr="001B7394" w:rsidRDefault="003E0552" w:rsidP="001B7394">
      <w:pPr>
        <w:pStyle w:val="Akapitzlist"/>
        <w:tabs>
          <w:tab w:val="left" w:pos="1624"/>
        </w:tabs>
        <w:spacing w:line="360" w:lineRule="auto"/>
        <w:ind w:left="1134" w:right="38" w:hanging="425"/>
        <w:jc w:val="both"/>
        <w:rPr>
          <w:rFonts w:ascii="Times New Roman" w:hAnsi="Times New Roman"/>
          <w:sz w:val="24"/>
          <w:szCs w:val="24"/>
        </w:rPr>
      </w:pPr>
      <w:r w:rsidRPr="001B7394">
        <w:rPr>
          <w:rFonts w:ascii="Times New Roman" w:hAnsi="Times New Roman"/>
          <w:sz w:val="24"/>
          <w:szCs w:val="24"/>
        </w:rPr>
        <w:lastRenderedPageBreak/>
        <w:t xml:space="preserve">d.5) </w:t>
      </w:r>
      <w:r w:rsidR="00522F69">
        <w:rPr>
          <w:rFonts w:ascii="Times New Roman" w:hAnsi="Times New Roman"/>
          <w:sz w:val="24"/>
          <w:szCs w:val="24"/>
        </w:rPr>
        <w:t>ł</w:t>
      </w:r>
      <w:r w:rsidR="00522F69" w:rsidRPr="001B7394">
        <w:rPr>
          <w:rFonts w:ascii="Times New Roman" w:hAnsi="Times New Roman"/>
          <w:sz w:val="24"/>
          <w:szCs w:val="24"/>
        </w:rPr>
        <w:t xml:space="preserve">ączna </w:t>
      </w:r>
      <w:r w:rsidR="00725209" w:rsidRPr="001B7394">
        <w:rPr>
          <w:rFonts w:ascii="Times New Roman" w:hAnsi="Times New Roman"/>
          <w:sz w:val="24"/>
          <w:szCs w:val="24"/>
        </w:rPr>
        <w:t xml:space="preserve">wartość zmian jest mniejsza niż kwoty określone w przepisach wydanych na podstawie art. 3 ust. 3 </w:t>
      </w:r>
      <w:proofErr w:type="spellStart"/>
      <w:r w:rsidR="00725209" w:rsidRPr="001B7394">
        <w:rPr>
          <w:rFonts w:ascii="Times New Roman" w:hAnsi="Times New Roman"/>
          <w:sz w:val="24"/>
          <w:szCs w:val="24"/>
        </w:rPr>
        <w:t>uPzp</w:t>
      </w:r>
      <w:proofErr w:type="spellEnd"/>
      <w:r w:rsidR="00725209" w:rsidRPr="001B7394">
        <w:rPr>
          <w:rFonts w:ascii="Times New Roman" w:hAnsi="Times New Roman"/>
          <w:sz w:val="24"/>
          <w:szCs w:val="24"/>
        </w:rPr>
        <w:t xml:space="preserve"> i jest mniejsza od 10% wartości zamówienia określonej pierwotnie w umowie, a zmiany te nie powodują zmiany ogólnego charakteru umowy;</w:t>
      </w:r>
    </w:p>
    <w:p w14:paraId="67B85FAF" w14:textId="5AD1D6BD" w:rsidR="00725209" w:rsidRPr="003E0552" w:rsidRDefault="003E0552" w:rsidP="001B7394">
      <w:pPr>
        <w:pStyle w:val="Akapitzlist"/>
        <w:tabs>
          <w:tab w:val="left" w:pos="1624"/>
        </w:tabs>
        <w:spacing w:line="360" w:lineRule="auto"/>
        <w:ind w:left="1134" w:right="38" w:hanging="425"/>
        <w:jc w:val="both"/>
        <w:rPr>
          <w:rFonts w:ascii="Times New Roman" w:hAnsi="Times New Roman"/>
          <w:sz w:val="24"/>
          <w:szCs w:val="24"/>
        </w:rPr>
      </w:pPr>
      <w:r w:rsidRPr="001B7394">
        <w:rPr>
          <w:rFonts w:ascii="Times New Roman" w:hAnsi="Times New Roman"/>
          <w:sz w:val="24"/>
          <w:szCs w:val="24"/>
        </w:rPr>
        <w:t xml:space="preserve">d.6) </w:t>
      </w:r>
      <w:r w:rsidR="00522F69">
        <w:rPr>
          <w:rFonts w:ascii="Times New Roman" w:hAnsi="Times New Roman"/>
          <w:sz w:val="24"/>
          <w:szCs w:val="24"/>
        </w:rPr>
        <w:t>z</w:t>
      </w:r>
      <w:r w:rsidR="00522F69" w:rsidRPr="003E0552">
        <w:rPr>
          <w:rFonts w:ascii="Times New Roman" w:hAnsi="Times New Roman"/>
          <w:sz w:val="24"/>
          <w:szCs w:val="24"/>
        </w:rPr>
        <w:t xml:space="preserve">miana </w:t>
      </w:r>
      <w:r w:rsidR="00725209" w:rsidRPr="003E0552">
        <w:rPr>
          <w:rFonts w:ascii="Times New Roman" w:hAnsi="Times New Roman"/>
          <w:sz w:val="24"/>
          <w:szCs w:val="24"/>
        </w:rPr>
        <w:t>danych związanych z obsługą administracyjno-organizacyjną umowy (np. zmiana nr rachunku bankowego, zmiana dokumentów potwierdzających uregulowanie płatności wobec Podwykonawców);</w:t>
      </w:r>
    </w:p>
    <w:p w14:paraId="273BAAF2" w14:textId="3F27FD02" w:rsidR="00725209" w:rsidRPr="003E0552" w:rsidRDefault="003E0552" w:rsidP="001B7394">
      <w:pPr>
        <w:pStyle w:val="Akapitzlist"/>
        <w:tabs>
          <w:tab w:val="left" w:pos="1624"/>
        </w:tabs>
        <w:spacing w:line="360" w:lineRule="auto"/>
        <w:ind w:left="1134" w:right="38" w:hanging="414"/>
        <w:jc w:val="both"/>
        <w:rPr>
          <w:rFonts w:ascii="Times New Roman" w:hAnsi="Times New Roman"/>
          <w:sz w:val="24"/>
          <w:szCs w:val="24"/>
        </w:rPr>
      </w:pPr>
      <w:r w:rsidRPr="00697139">
        <w:rPr>
          <w:rFonts w:ascii="Times New Roman" w:hAnsi="Times New Roman"/>
          <w:sz w:val="24"/>
          <w:szCs w:val="24"/>
        </w:rPr>
        <w:t xml:space="preserve">d.7) </w:t>
      </w:r>
      <w:r w:rsidR="00522F69">
        <w:rPr>
          <w:rFonts w:ascii="Times New Roman" w:hAnsi="Times New Roman"/>
          <w:sz w:val="24"/>
          <w:szCs w:val="24"/>
        </w:rPr>
        <w:t>z</w:t>
      </w:r>
      <w:r w:rsidR="00522F69" w:rsidRPr="003E0552">
        <w:rPr>
          <w:rFonts w:ascii="Times New Roman" w:hAnsi="Times New Roman"/>
          <w:sz w:val="24"/>
          <w:szCs w:val="24"/>
        </w:rPr>
        <w:t xml:space="preserve">miana </w:t>
      </w:r>
      <w:r w:rsidR="00725209" w:rsidRPr="003E0552">
        <w:rPr>
          <w:rFonts w:ascii="Times New Roman" w:hAnsi="Times New Roman"/>
          <w:sz w:val="24"/>
          <w:szCs w:val="24"/>
        </w:rPr>
        <w:t>danych teleadresowych, zmiana osób wskazanych do kontaktów między Stronami;</w:t>
      </w:r>
    </w:p>
    <w:p w14:paraId="3719CEBF" w14:textId="3A114FAD" w:rsidR="00725209" w:rsidRPr="00697139" w:rsidRDefault="00522F69" w:rsidP="00697139">
      <w:pPr>
        <w:pStyle w:val="Akapitzlist"/>
        <w:numPr>
          <w:ilvl w:val="1"/>
          <w:numId w:val="39"/>
        </w:numPr>
        <w:tabs>
          <w:tab w:val="left" w:pos="1624"/>
        </w:tabs>
        <w:spacing w:line="360" w:lineRule="auto"/>
        <w:ind w:right="38"/>
        <w:jc w:val="both"/>
        <w:rPr>
          <w:rFonts w:ascii="Times New Roman" w:hAnsi="Times New Roman"/>
          <w:sz w:val="24"/>
          <w:szCs w:val="24"/>
        </w:rPr>
      </w:pPr>
      <w:r>
        <w:rPr>
          <w:rFonts w:ascii="Times New Roman" w:hAnsi="Times New Roman"/>
          <w:sz w:val="24"/>
          <w:szCs w:val="24"/>
        </w:rPr>
        <w:t>w</w:t>
      </w:r>
      <w:r w:rsidRPr="00697139">
        <w:rPr>
          <w:rFonts w:ascii="Times New Roman" w:hAnsi="Times New Roman"/>
          <w:sz w:val="24"/>
          <w:szCs w:val="24"/>
        </w:rPr>
        <w:t xml:space="preserve">arunki </w:t>
      </w:r>
      <w:r w:rsidR="00725209" w:rsidRPr="00697139">
        <w:rPr>
          <w:rFonts w:ascii="Times New Roman" w:hAnsi="Times New Roman"/>
          <w:sz w:val="24"/>
          <w:szCs w:val="24"/>
        </w:rPr>
        <w:t>wprowadzenia zmian do umowy:</w:t>
      </w:r>
    </w:p>
    <w:p w14:paraId="741D3E24" w14:textId="1D923076" w:rsidR="00725209" w:rsidRPr="00EC4A2A" w:rsidRDefault="00952EA0" w:rsidP="00697139">
      <w:pPr>
        <w:pStyle w:val="Akapitzlist"/>
        <w:numPr>
          <w:ilvl w:val="2"/>
          <w:numId w:val="39"/>
        </w:numPr>
        <w:tabs>
          <w:tab w:val="left" w:pos="1624"/>
        </w:tabs>
        <w:spacing w:line="360" w:lineRule="auto"/>
        <w:ind w:left="1843" w:right="38"/>
        <w:jc w:val="both"/>
        <w:rPr>
          <w:rFonts w:ascii="Times New Roman" w:hAnsi="Times New Roman"/>
          <w:sz w:val="24"/>
          <w:szCs w:val="24"/>
        </w:rPr>
      </w:pPr>
      <w:r>
        <w:rPr>
          <w:rFonts w:ascii="Times New Roman" w:hAnsi="Times New Roman"/>
          <w:sz w:val="24"/>
          <w:szCs w:val="24"/>
        </w:rPr>
        <w:t>s</w:t>
      </w:r>
      <w:r w:rsidRPr="00EC4A2A">
        <w:rPr>
          <w:rFonts w:ascii="Times New Roman" w:hAnsi="Times New Roman"/>
          <w:sz w:val="24"/>
          <w:szCs w:val="24"/>
        </w:rPr>
        <w:t xml:space="preserve">trona </w:t>
      </w:r>
      <w:r w:rsidR="001A77FB" w:rsidRPr="00EC4A2A">
        <w:rPr>
          <w:rFonts w:ascii="Times New Roman" w:hAnsi="Times New Roman"/>
          <w:sz w:val="24"/>
          <w:szCs w:val="24"/>
        </w:rPr>
        <w:t>występująca o zmianę postanowień niniejszej umowy zobowiązana jest do udokumentowania zaistnienia okoliczności, o których mowa powyżej,</w:t>
      </w:r>
    </w:p>
    <w:p w14:paraId="20E5D33B" w14:textId="0C59CFF3" w:rsidR="001A77FB" w:rsidRPr="00EC4A2A" w:rsidRDefault="00952EA0" w:rsidP="00697139">
      <w:pPr>
        <w:pStyle w:val="Akapitzlist"/>
        <w:numPr>
          <w:ilvl w:val="2"/>
          <w:numId w:val="39"/>
        </w:numPr>
        <w:tabs>
          <w:tab w:val="left" w:pos="1624"/>
        </w:tabs>
        <w:spacing w:line="360" w:lineRule="auto"/>
        <w:ind w:left="1843" w:right="38"/>
        <w:jc w:val="both"/>
        <w:rPr>
          <w:rFonts w:ascii="Times New Roman" w:hAnsi="Times New Roman"/>
          <w:sz w:val="24"/>
          <w:szCs w:val="24"/>
        </w:rPr>
      </w:pPr>
      <w:r>
        <w:rPr>
          <w:rFonts w:ascii="Times New Roman" w:hAnsi="Times New Roman"/>
          <w:sz w:val="24"/>
          <w:szCs w:val="24"/>
        </w:rPr>
        <w:t>w</w:t>
      </w:r>
      <w:r w:rsidRPr="00EC4A2A">
        <w:rPr>
          <w:rFonts w:ascii="Times New Roman" w:hAnsi="Times New Roman"/>
          <w:sz w:val="24"/>
          <w:szCs w:val="24"/>
        </w:rPr>
        <w:t xml:space="preserve">niosek </w:t>
      </w:r>
      <w:r w:rsidR="001A77FB" w:rsidRPr="00EC4A2A">
        <w:rPr>
          <w:rFonts w:ascii="Times New Roman" w:hAnsi="Times New Roman"/>
          <w:sz w:val="24"/>
          <w:szCs w:val="24"/>
        </w:rPr>
        <w:t>o zmianę postanowień musi być wyrażony na piśmie,</w:t>
      </w:r>
    </w:p>
    <w:p w14:paraId="2BE5447E" w14:textId="6C8B4FC7" w:rsidR="001A77FB" w:rsidRPr="00EC4A2A" w:rsidRDefault="00952EA0" w:rsidP="00697139">
      <w:pPr>
        <w:pStyle w:val="Akapitzlist"/>
        <w:numPr>
          <w:ilvl w:val="2"/>
          <w:numId w:val="39"/>
        </w:numPr>
        <w:tabs>
          <w:tab w:val="left" w:pos="1624"/>
        </w:tabs>
        <w:spacing w:line="360" w:lineRule="auto"/>
        <w:ind w:left="1843" w:right="38"/>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 xml:space="preserve">łożony </w:t>
      </w:r>
      <w:r w:rsidR="001A77FB" w:rsidRPr="00EC4A2A">
        <w:rPr>
          <w:rFonts w:ascii="Times New Roman" w:hAnsi="Times New Roman"/>
          <w:sz w:val="24"/>
          <w:szCs w:val="24"/>
        </w:rPr>
        <w:t>wniosek przez stronę inicjującą musi zawierać:</w:t>
      </w:r>
    </w:p>
    <w:p w14:paraId="1581693F" w14:textId="223D7C20" w:rsidR="001A77FB" w:rsidRPr="00EC4A2A" w:rsidRDefault="00697139" w:rsidP="00697139">
      <w:pPr>
        <w:pStyle w:val="Akapitzlist"/>
        <w:numPr>
          <w:ilvl w:val="3"/>
          <w:numId w:val="39"/>
        </w:numPr>
        <w:tabs>
          <w:tab w:val="left" w:pos="1624"/>
        </w:tabs>
        <w:spacing w:line="360" w:lineRule="auto"/>
        <w:ind w:left="2410" w:right="38"/>
        <w:jc w:val="both"/>
        <w:rPr>
          <w:rFonts w:ascii="Times New Roman" w:hAnsi="Times New Roman"/>
          <w:sz w:val="24"/>
          <w:szCs w:val="24"/>
        </w:rPr>
      </w:pPr>
      <w:r>
        <w:rPr>
          <w:rFonts w:ascii="Times New Roman" w:hAnsi="Times New Roman"/>
          <w:sz w:val="24"/>
          <w:szCs w:val="24"/>
        </w:rPr>
        <w:t>o</w:t>
      </w:r>
      <w:r w:rsidRPr="00EC4A2A">
        <w:rPr>
          <w:rFonts w:ascii="Times New Roman" w:hAnsi="Times New Roman"/>
          <w:sz w:val="24"/>
          <w:szCs w:val="24"/>
        </w:rPr>
        <w:t xml:space="preserve">pis </w:t>
      </w:r>
      <w:r w:rsidR="001A77FB" w:rsidRPr="00EC4A2A">
        <w:rPr>
          <w:rFonts w:ascii="Times New Roman" w:hAnsi="Times New Roman"/>
          <w:sz w:val="24"/>
          <w:szCs w:val="24"/>
        </w:rPr>
        <w:t>propozycji zmiany,</w:t>
      </w:r>
    </w:p>
    <w:p w14:paraId="20AF56B4" w14:textId="2BCFA554" w:rsidR="001A77FB" w:rsidRPr="00EC4A2A" w:rsidRDefault="00697139" w:rsidP="00697139">
      <w:pPr>
        <w:pStyle w:val="Akapitzlist"/>
        <w:numPr>
          <w:ilvl w:val="3"/>
          <w:numId w:val="39"/>
        </w:numPr>
        <w:tabs>
          <w:tab w:val="left" w:pos="1624"/>
        </w:tabs>
        <w:spacing w:line="360" w:lineRule="auto"/>
        <w:ind w:left="2410" w:right="38"/>
        <w:jc w:val="both"/>
        <w:rPr>
          <w:rFonts w:ascii="Times New Roman" w:hAnsi="Times New Roman"/>
          <w:sz w:val="24"/>
          <w:szCs w:val="24"/>
        </w:rPr>
      </w:pPr>
      <w:r>
        <w:rPr>
          <w:rFonts w:ascii="Times New Roman" w:hAnsi="Times New Roman"/>
          <w:sz w:val="24"/>
          <w:szCs w:val="24"/>
        </w:rPr>
        <w:t>u</w:t>
      </w:r>
      <w:r w:rsidRPr="00EC4A2A">
        <w:rPr>
          <w:rFonts w:ascii="Times New Roman" w:hAnsi="Times New Roman"/>
          <w:sz w:val="24"/>
          <w:szCs w:val="24"/>
        </w:rPr>
        <w:t xml:space="preserve">zasadnienie </w:t>
      </w:r>
      <w:r w:rsidR="001A77FB" w:rsidRPr="00EC4A2A">
        <w:rPr>
          <w:rFonts w:ascii="Times New Roman" w:hAnsi="Times New Roman"/>
          <w:sz w:val="24"/>
          <w:szCs w:val="24"/>
        </w:rPr>
        <w:t>zmiany,</w:t>
      </w:r>
    </w:p>
    <w:p w14:paraId="019DEF71" w14:textId="580648DA" w:rsidR="001A77FB" w:rsidRPr="00EC4A2A" w:rsidRDefault="00697139" w:rsidP="00697139">
      <w:pPr>
        <w:pStyle w:val="Akapitzlist"/>
        <w:numPr>
          <w:ilvl w:val="3"/>
          <w:numId w:val="39"/>
        </w:numPr>
        <w:tabs>
          <w:tab w:val="left" w:pos="1624"/>
        </w:tabs>
        <w:spacing w:line="360" w:lineRule="auto"/>
        <w:ind w:left="2410" w:right="38"/>
        <w:jc w:val="both"/>
        <w:rPr>
          <w:rFonts w:ascii="Times New Roman" w:hAnsi="Times New Roman"/>
          <w:sz w:val="24"/>
          <w:szCs w:val="24"/>
        </w:rPr>
      </w:pPr>
      <w:r>
        <w:rPr>
          <w:rFonts w:ascii="Times New Roman" w:hAnsi="Times New Roman"/>
          <w:sz w:val="24"/>
          <w:szCs w:val="24"/>
        </w:rPr>
        <w:t>o</w:t>
      </w:r>
      <w:r w:rsidRPr="00EC4A2A">
        <w:rPr>
          <w:rFonts w:ascii="Times New Roman" w:hAnsi="Times New Roman"/>
          <w:sz w:val="24"/>
          <w:szCs w:val="24"/>
        </w:rPr>
        <w:t xml:space="preserve">pis </w:t>
      </w:r>
      <w:r w:rsidR="001A77FB" w:rsidRPr="00EC4A2A">
        <w:rPr>
          <w:rFonts w:ascii="Times New Roman" w:hAnsi="Times New Roman"/>
          <w:sz w:val="24"/>
          <w:szCs w:val="24"/>
        </w:rPr>
        <w:t>wpływu zmiany na warunki realizacji umowy;</w:t>
      </w:r>
    </w:p>
    <w:p w14:paraId="22F7706F" w14:textId="270A2ACA" w:rsidR="001A77FB" w:rsidRPr="00EC4A2A" w:rsidRDefault="00952EA0" w:rsidP="00F75527">
      <w:pPr>
        <w:pStyle w:val="Akapitzlist"/>
        <w:numPr>
          <w:ilvl w:val="2"/>
          <w:numId w:val="39"/>
        </w:numPr>
        <w:tabs>
          <w:tab w:val="left" w:pos="1624"/>
        </w:tabs>
        <w:spacing w:after="0" w:line="360" w:lineRule="auto"/>
        <w:ind w:left="1843" w:right="38"/>
        <w:jc w:val="both"/>
        <w:rPr>
          <w:rFonts w:ascii="Times New Roman" w:hAnsi="Times New Roman"/>
          <w:sz w:val="24"/>
          <w:szCs w:val="24"/>
        </w:rPr>
      </w:pPr>
      <w:r>
        <w:rPr>
          <w:rFonts w:ascii="Times New Roman" w:hAnsi="Times New Roman"/>
          <w:sz w:val="24"/>
          <w:szCs w:val="24"/>
        </w:rPr>
        <w:t>z</w:t>
      </w:r>
      <w:r w:rsidRPr="00EC4A2A">
        <w:rPr>
          <w:rFonts w:ascii="Times New Roman" w:hAnsi="Times New Roman"/>
          <w:sz w:val="24"/>
          <w:szCs w:val="24"/>
        </w:rPr>
        <w:t xml:space="preserve">miana </w:t>
      </w:r>
      <w:r w:rsidR="00CB42ED" w:rsidRPr="00EC4A2A">
        <w:rPr>
          <w:rFonts w:ascii="Times New Roman" w:hAnsi="Times New Roman"/>
          <w:sz w:val="24"/>
          <w:szCs w:val="24"/>
        </w:rPr>
        <w:t>umowy może nastąpić wyłącznie w formie pisemnego aneksu pod rygorem nieważności.</w:t>
      </w:r>
    </w:p>
    <w:p w14:paraId="27B89B86" w14:textId="77777777" w:rsidR="00301E71" w:rsidRDefault="00301E71" w:rsidP="00F75527">
      <w:pPr>
        <w:keepNext/>
        <w:tabs>
          <w:tab w:val="left" w:pos="4209"/>
          <w:tab w:val="center" w:pos="4536"/>
        </w:tabs>
        <w:spacing w:line="360" w:lineRule="auto"/>
        <w:jc w:val="center"/>
        <w:rPr>
          <w:b/>
        </w:rPr>
      </w:pPr>
    </w:p>
    <w:p w14:paraId="739C1FF2" w14:textId="2A2BB157" w:rsidR="00633AD2" w:rsidRPr="009B3D5E" w:rsidRDefault="00633AD2" w:rsidP="00F75527">
      <w:pPr>
        <w:keepNext/>
        <w:tabs>
          <w:tab w:val="left" w:pos="4209"/>
          <w:tab w:val="center" w:pos="4536"/>
        </w:tabs>
        <w:spacing w:line="360" w:lineRule="auto"/>
        <w:jc w:val="center"/>
        <w:rPr>
          <w:b/>
          <w:bCs/>
          <w:color w:val="000000"/>
        </w:rPr>
      </w:pPr>
      <w:r w:rsidRPr="00EC4A2A">
        <w:rPr>
          <w:b/>
        </w:rPr>
        <w:t>§</w:t>
      </w:r>
      <w:r w:rsidR="00821ACF">
        <w:rPr>
          <w:b/>
        </w:rPr>
        <w:t xml:space="preserve"> </w:t>
      </w:r>
      <w:r w:rsidR="00C75936">
        <w:rPr>
          <w:b/>
        </w:rPr>
        <w:t>12</w:t>
      </w:r>
      <w:r w:rsidR="00EF2034">
        <w:rPr>
          <w:b/>
        </w:rPr>
        <w:t xml:space="preserve"> </w:t>
      </w:r>
      <w:r w:rsidRPr="009B3D5E">
        <w:rPr>
          <w:b/>
          <w:bCs/>
          <w:color w:val="000000"/>
        </w:rPr>
        <w:t>Siła wyższa</w:t>
      </w:r>
    </w:p>
    <w:p w14:paraId="7313B7D6" w14:textId="77777777" w:rsidR="00633AD2" w:rsidRPr="009B3D5E" w:rsidRDefault="00633AD2" w:rsidP="006C18D5">
      <w:pPr>
        <w:numPr>
          <w:ilvl w:val="0"/>
          <w:numId w:val="37"/>
        </w:numPr>
        <w:spacing w:line="360" w:lineRule="auto"/>
        <w:jc w:val="both"/>
      </w:pPr>
      <w:r w:rsidRPr="009B3D5E">
        <w:t xml:space="preserve">Przez siłę wyższą rozumie się wydarzenie będące poza kontrolą </w:t>
      </w:r>
      <w:r w:rsidRPr="009B3D5E">
        <w:br/>
        <w:t xml:space="preserve">Strony, występujące po podpisaniu Umowy, nieprzewidywalne, nadzwyczajne, uniemożliwiające lub utrudniające wykonanie przez jedną ze Stron jej zobowiązań. </w:t>
      </w:r>
      <w:r w:rsidRPr="009B3D5E">
        <w:br/>
        <w:t xml:space="preserve">Pod pojęciem siły wyższej Strony rozumieją takie nadzwyczajne okoliczności, jak </w:t>
      </w:r>
      <w:r w:rsidRPr="009B3D5E">
        <w:br/>
        <w:t>m.in. wojny</w:t>
      </w:r>
      <w:r>
        <w:t xml:space="preserve"> (w tym na terytorium państw sąsiadujących z Polską)</w:t>
      </w:r>
      <w:r w:rsidRPr="009B3D5E">
        <w:t>, klęski żywiołowe, stan wyjątkowy, stan epidemii wraz z późniejszymi skutkami epidemii, pandemii, stan wojenny, nowe akty prawne lub decyzje administracyjne mające wpływ na realizację przedmiotu umowy.</w:t>
      </w:r>
    </w:p>
    <w:p w14:paraId="56807D22" w14:textId="77777777" w:rsidR="00633AD2" w:rsidRPr="009B3D5E" w:rsidRDefault="00633AD2" w:rsidP="006C18D5">
      <w:pPr>
        <w:numPr>
          <w:ilvl w:val="0"/>
          <w:numId w:val="37"/>
        </w:numPr>
        <w:spacing w:line="360" w:lineRule="auto"/>
        <w:jc w:val="both"/>
      </w:pPr>
      <w:r w:rsidRPr="009B3D5E">
        <w:t xml:space="preserve">W razie zaistnienia Siły Wyższej, Strona dotknięta działaniem Siły Wyższej zobowiązana jest do bezzwłocznego powiadomienia w formie pisemnej drugiej Strony o zaistnieniu </w:t>
      </w:r>
      <w:r w:rsidRPr="009B3D5E">
        <w:br/>
        <w:t xml:space="preserve">i przyczynach Siły Wyższej. </w:t>
      </w:r>
    </w:p>
    <w:p w14:paraId="1A4D6CE0" w14:textId="77777777" w:rsidR="00633AD2" w:rsidRPr="009B3D5E" w:rsidRDefault="00633AD2" w:rsidP="006C18D5">
      <w:pPr>
        <w:numPr>
          <w:ilvl w:val="0"/>
          <w:numId w:val="37"/>
        </w:numPr>
        <w:spacing w:line="360" w:lineRule="auto"/>
        <w:jc w:val="both"/>
      </w:pPr>
      <w:r w:rsidRPr="009B3D5E">
        <w:t xml:space="preserve">Jeżeli realizacja zobowiązań Wykonawcy lub Zamawiającego wynikających z Umowy zostanie opóźniona z powodu zaistnienia Siły Wyższej, terminy realizacji ustalone w Umowie mogą zostać przedłużone o uzasadniony okres, za pisemną zgodą Stron. Żadna ze Stron nie będzie </w:t>
      </w:r>
      <w:r w:rsidRPr="009B3D5E">
        <w:lastRenderedPageBreak/>
        <w:t>odpowiedzialna za niewykonanie lub opóźnienie wykonania swoich zobowiązań w ramach Umowy z powodu zaistnienia Siły Wyższej. Niewykonanie zobowiązań przez Stronę dotkniętą działaniem Siły Wyższej zwalnia drugą Stronę z jej wzajemnych zobowiązań.</w:t>
      </w:r>
    </w:p>
    <w:p w14:paraId="275699F4" w14:textId="77777777" w:rsidR="00633AD2" w:rsidRPr="009B3D5E" w:rsidRDefault="00633AD2" w:rsidP="006C18D5">
      <w:pPr>
        <w:pStyle w:val="Akapitzlist"/>
        <w:widowControl w:val="0"/>
        <w:numPr>
          <w:ilvl w:val="0"/>
          <w:numId w:val="37"/>
        </w:numPr>
        <w:autoSpaceDE w:val="0"/>
        <w:autoSpaceDN w:val="0"/>
        <w:adjustRightInd w:val="0"/>
        <w:spacing w:after="0" w:line="360" w:lineRule="auto"/>
        <w:jc w:val="both"/>
        <w:rPr>
          <w:rFonts w:ascii="Times New Roman" w:eastAsia="Times New Roman" w:hAnsi="Times New Roman"/>
          <w:lang w:eastAsia="pl-PL"/>
        </w:rPr>
      </w:pPr>
      <w:r w:rsidRPr="009B3D5E">
        <w:rPr>
          <w:rFonts w:ascii="Times New Roman" w:eastAsia="Times New Roman" w:hAnsi="Times New Roman"/>
          <w:color w:val="000000" w:themeColor="text1"/>
          <w:lang w:eastAsia="ar-SA"/>
        </w:rPr>
        <w:t>Strony nie ponoszą odpowiedzialności za niewykonanie lub nienależyte wykonanie zobowiązań wynikających z Umowy, jeżeli to niewykonanie lub nienależyte wykonanie powstało na skutek okoliczności Siły Wyższej.</w:t>
      </w:r>
    </w:p>
    <w:p w14:paraId="405CF18B" w14:textId="77777777" w:rsidR="00633AD2" w:rsidRPr="009B3D5E" w:rsidRDefault="00633AD2" w:rsidP="006C18D5">
      <w:pPr>
        <w:pStyle w:val="Akapitzlist"/>
        <w:numPr>
          <w:ilvl w:val="0"/>
          <w:numId w:val="37"/>
        </w:numPr>
        <w:suppressAutoHyphens/>
        <w:spacing w:after="0" w:line="360" w:lineRule="auto"/>
        <w:jc w:val="both"/>
        <w:rPr>
          <w:rFonts w:ascii="Times New Roman" w:eastAsia="Times New Roman" w:hAnsi="Times New Roman"/>
          <w:color w:val="000000" w:themeColor="text1"/>
          <w:lang w:eastAsia="ar-SA"/>
        </w:rPr>
      </w:pPr>
      <w:r w:rsidRPr="009B3D5E">
        <w:rPr>
          <w:rFonts w:ascii="Times New Roman" w:eastAsia="Times New Roman" w:hAnsi="Times New Roman"/>
          <w:color w:val="000000" w:themeColor="text1"/>
          <w:lang w:eastAsia="ar-SA"/>
        </w:rPr>
        <w:t xml:space="preserve">Termin wykonania zostanie zawieszony na czas trwania Siły Wyższej i biegnie dalej </w:t>
      </w:r>
      <w:r w:rsidRPr="009B3D5E">
        <w:rPr>
          <w:rFonts w:ascii="Times New Roman" w:eastAsia="Times New Roman" w:hAnsi="Times New Roman"/>
          <w:color w:val="000000" w:themeColor="text1"/>
          <w:lang w:eastAsia="ar-SA"/>
        </w:rPr>
        <w:br/>
        <w:t>po jej ustaniu.</w:t>
      </w:r>
    </w:p>
    <w:p w14:paraId="09A11684" w14:textId="691704B5" w:rsidR="000B2528" w:rsidRPr="00EC4A2A" w:rsidRDefault="00D3620C" w:rsidP="00EC4A2A">
      <w:pPr>
        <w:tabs>
          <w:tab w:val="left" w:pos="1624"/>
        </w:tabs>
        <w:spacing w:before="240" w:after="240" w:line="360" w:lineRule="auto"/>
        <w:ind w:right="38"/>
        <w:jc w:val="center"/>
        <w:rPr>
          <w:b/>
        </w:rPr>
      </w:pPr>
      <w:r w:rsidRPr="00EC4A2A">
        <w:rPr>
          <w:b/>
        </w:rPr>
        <w:t xml:space="preserve">§ </w:t>
      </w:r>
      <w:r w:rsidR="00952EA0" w:rsidRPr="00EC4A2A">
        <w:rPr>
          <w:b/>
        </w:rPr>
        <w:t>1</w:t>
      </w:r>
      <w:r w:rsidR="00C75936">
        <w:rPr>
          <w:b/>
        </w:rPr>
        <w:t>3</w:t>
      </w:r>
      <w:r w:rsidR="00952EA0" w:rsidRPr="00EC4A2A">
        <w:rPr>
          <w:b/>
        </w:rPr>
        <w:t xml:space="preserve"> </w:t>
      </w:r>
      <w:r w:rsidR="000C6738" w:rsidRPr="00EC4A2A">
        <w:rPr>
          <w:b/>
        </w:rPr>
        <w:t>Postanowienia końcowe</w:t>
      </w:r>
    </w:p>
    <w:p w14:paraId="6AD83D23" w14:textId="498D7F1C" w:rsidR="006C18D5" w:rsidRPr="00EC4A2A" w:rsidRDefault="006C18D5" w:rsidP="006C18D5">
      <w:pPr>
        <w:pStyle w:val="Akapitzlist"/>
        <w:numPr>
          <w:ilvl w:val="0"/>
          <w:numId w:val="40"/>
        </w:numPr>
        <w:spacing w:line="360" w:lineRule="auto"/>
        <w:ind w:left="426" w:hanging="426"/>
        <w:jc w:val="both"/>
        <w:rPr>
          <w:rFonts w:ascii="Times New Roman" w:hAnsi="Times New Roman"/>
          <w:sz w:val="24"/>
          <w:szCs w:val="24"/>
        </w:rPr>
      </w:pPr>
      <w:r w:rsidRPr="00EC4A2A">
        <w:rPr>
          <w:rFonts w:ascii="Times New Roman" w:hAnsi="Times New Roman"/>
          <w:sz w:val="24"/>
          <w:szCs w:val="24"/>
        </w:rPr>
        <w:t xml:space="preserve">Wykonawca do czasu niezakończonych rozliczeń wynikających z realizacji </w:t>
      </w:r>
      <w:r w:rsidR="00A45032">
        <w:rPr>
          <w:rFonts w:ascii="Times New Roman" w:hAnsi="Times New Roman"/>
          <w:sz w:val="24"/>
          <w:szCs w:val="24"/>
        </w:rPr>
        <w:t>U</w:t>
      </w:r>
      <w:r w:rsidRPr="00EC4A2A">
        <w:rPr>
          <w:rFonts w:ascii="Times New Roman" w:hAnsi="Times New Roman"/>
          <w:sz w:val="24"/>
          <w:szCs w:val="24"/>
        </w:rPr>
        <w:t xml:space="preserve">mowy jest zobowiązany do informowania Zamawiającego o zmianie formy </w:t>
      </w:r>
      <w:r w:rsidR="00A45032" w:rsidRPr="00EC4A2A">
        <w:rPr>
          <w:rFonts w:ascii="Times New Roman" w:hAnsi="Times New Roman"/>
          <w:sz w:val="24"/>
          <w:szCs w:val="24"/>
        </w:rPr>
        <w:t xml:space="preserve">prawnej </w:t>
      </w:r>
      <w:r w:rsidRPr="00EC4A2A">
        <w:rPr>
          <w:rFonts w:ascii="Times New Roman" w:hAnsi="Times New Roman"/>
          <w:sz w:val="24"/>
          <w:szCs w:val="24"/>
        </w:rPr>
        <w:t>prowadzonej działalności gospodarczej</w:t>
      </w:r>
      <w:r w:rsidR="00A45032">
        <w:rPr>
          <w:rFonts w:ascii="Times New Roman" w:hAnsi="Times New Roman"/>
          <w:sz w:val="24"/>
          <w:szCs w:val="24"/>
        </w:rPr>
        <w:t>, postępowaniu restrukturyzacyjnym lub upadłościowym</w:t>
      </w:r>
      <w:r w:rsidRPr="00EC4A2A">
        <w:rPr>
          <w:rFonts w:ascii="Times New Roman" w:hAnsi="Times New Roman"/>
          <w:sz w:val="24"/>
          <w:szCs w:val="24"/>
        </w:rPr>
        <w:t>.</w:t>
      </w:r>
    </w:p>
    <w:p w14:paraId="04AE4FDE" w14:textId="714F6756" w:rsidR="006C18D5" w:rsidRPr="00EC4A2A" w:rsidRDefault="006C18D5" w:rsidP="006C18D5">
      <w:pPr>
        <w:pStyle w:val="Akapitzlist"/>
        <w:numPr>
          <w:ilvl w:val="0"/>
          <w:numId w:val="40"/>
        </w:numPr>
        <w:spacing w:line="360" w:lineRule="auto"/>
        <w:ind w:left="426" w:hanging="426"/>
        <w:jc w:val="both"/>
        <w:rPr>
          <w:rFonts w:ascii="Times New Roman" w:hAnsi="Times New Roman"/>
          <w:sz w:val="24"/>
          <w:szCs w:val="24"/>
        </w:rPr>
      </w:pPr>
      <w:r w:rsidRPr="00EC4A2A">
        <w:rPr>
          <w:rFonts w:ascii="Times New Roman" w:hAnsi="Times New Roman"/>
          <w:sz w:val="24"/>
          <w:szCs w:val="24"/>
        </w:rPr>
        <w:t xml:space="preserve">Wykonawca nie może </w:t>
      </w:r>
      <w:r w:rsidR="00A45032">
        <w:rPr>
          <w:rFonts w:ascii="Times New Roman" w:hAnsi="Times New Roman"/>
          <w:sz w:val="24"/>
          <w:szCs w:val="24"/>
        </w:rPr>
        <w:t>przekazać praw i obowiązków</w:t>
      </w:r>
      <w:r w:rsidRPr="00EC4A2A">
        <w:rPr>
          <w:rFonts w:ascii="Times New Roman" w:hAnsi="Times New Roman"/>
          <w:sz w:val="24"/>
          <w:szCs w:val="24"/>
        </w:rPr>
        <w:t xml:space="preserve"> wynikających z umowy </w:t>
      </w:r>
      <w:r w:rsidR="00A45032">
        <w:rPr>
          <w:rFonts w:ascii="Times New Roman" w:hAnsi="Times New Roman"/>
          <w:sz w:val="24"/>
          <w:szCs w:val="24"/>
        </w:rPr>
        <w:t>osobom trzecim</w:t>
      </w:r>
      <w:r w:rsidRPr="00EC4A2A">
        <w:rPr>
          <w:rFonts w:ascii="Times New Roman" w:hAnsi="Times New Roman"/>
          <w:sz w:val="24"/>
          <w:szCs w:val="24"/>
        </w:rPr>
        <w:t>.</w:t>
      </w:r>
    </w:p>
    <w:p w14:paraId="6E20F933" w14:textId="7C01BD02" w:rsidR="006C18D5" w:rsidRPr="00697139" w:rsidRDefault="006C18D5" w:rsidP="00697139">
      <w:pPr>
        <w:pStyle w:val="Akapitzlist"/>
        <w:numPr>
          <w:ilvl w:val="0"/>
          <w:numId w:val="40"/>
        </w:numPr>
        <w:spacing w:line="360" w:lineRule="auto"/>
        <w:ind w:left="426" w:hanging="426"/>
        <w:jc w:val="both"/>
        <w:rPr>
          <w:rFonts w:ascii="Times New Roman" w:hAnsi="Times New Roman"/>
          <w:sz w:val="24"/>
          <w:szCs w:val="24"/>
        </w:rPr>
      </w:pPr>
      <w:r w:rsidRPr="00EC4A2A">
        <w:rPr>
          <w:rFonts w:ascii="Times New Roman" w:hAnsi="Times New Roman"/>
          <w:sz w:val="24"/>
          <w:szCs w:val="24"/>
        </w:rPr>
        <w:t xml:space="preserve">Wykonawca nie może przekazać </w:t>
      </w:r>
      <w:r w:rsidR="00A45032">
        <w:rPr>
          <w:rFonts w:ascii="Times New Roman" w:hAnsi="Times New Roman"/>
          <w:sz w:val="24"/>
          <w:szCs w:val="24"/>
        </w:rPr>
        <w:t>wierzytelności</w:t>
      </w:r>
      <w:r w:rsidRPr="00EC4A2A">
        <w:rPr>
          <w:rFonts w:ascii="Times New Roman" w:hAnsi="Times New Roman"/>
          <w:sz w:val="24"/>
          <w:szCs w:val="24"/>
        </w:rPr>
        <w:t xml:space="preserve"> wynikających z umowy </w:t>
      </w:r>
      <w:r w:rsidR="00A45032">
        <w:rPr>
          <w:rFonts w:ascii="Times New Roman" w:hAnsi="Times New Roman"/>
          <w:sz w:val="24"/>
          <w:szCs w:val="24"/>
        </w:rPr>
        <w:t>osobom trzecim</w:t>
      </w:r>
      <w:r w:rsidRPr="00EC4A2A">
        <w:rPr>
          <w:rFonts w:ascii="Times New Roman" w:hAnsi="Times New Roman"/>
          <w:sz w:val="24"/>
          <w:szCs w:val="24"/>
        </w:rPr>
        <w:t xml:space="preserve"> bez pisemnej zgody Zamawiającego.</w:t>
      </w:r>
    </w:p>
    <w:p w14:paraId="1E823CE4" w14:textId="0DE6633C" w:rsidR="00F60C55" w:rsidRPr="00697139" w:rsidRDefault="00E26675" w:rsidP="00697139">
      <w:pPr>
        <w:pStyle w:val="Akapitzlist"/>
        <w:numPr>
          <w:ilvl w:val="0"/>
          <w:numId w:val="40"/>
        </w:numPr>
        <w:spacing w:line="360" w:lineRule="auto"/>
        <w:ind w:left="426" w:hanging="426"/>
        <w:jc w:val="both"/>
        <w:rPr>
          <w:rFonts w:ascii="Times New Roman" w:hAnsi="Times New Roman"/>
          <w:sz w:val="24"/>
          <w:szCs w:val="24"/>
        </w:rPr>
      </w:pPr>
      <w:r w:rsidRPr="00EC4A2A">
        <w:rPr>
          <w:rFonts w:ascii="Times New Roman" w:hAnsi="Times New Roman"/>
          <w:sz w:val="24"/>
          <w:szCs w:val="24"/>
        </w:rPr>
        <w:t xml:space="preserve">W sprawach, które nie są uregulowane niniejszą umową zastosowanie mają </w:t>
      </w:r>
      <w:r w:rsidR="00633AD2">
        <w:rPr>
          <w:rFonts w:ascii="Times New Roman" w:hAnsi="Times New Roman"/>
          <w:sz w:val="24"/>
          <w:szCs w:val="24"/>
        </w:rPr>
        <w:t xml:space="preserve">powszechnie obowiązujące przepisy prawa polskiego, w tym </w:t>
      </w:r>
      <w:r w:rsidRPr="00EC4A2A">
        <w:rPr>
          <w:rFonts w:ascii="Times New Roman" w:hAnsi="Times New Roman"/>
          <w:sz w:val="24"/>
          <w:szCs w:val="24"/>
        </w:rPr>
        <w:t>Kodeksu cywilnego i ustawy Prawo zamówień publicznych.</w:t>
      </w:r>
    </w:p>
    <w:p w14:paraId="1E9D3879" w14:textId="5A799EC1" w:rsidR="00564831" w:rsidRPr="00EC4A2A" w:rsidRDefault="00E26675" w:rsidP="00697139">
      <w:pPr>
        <w:pStyle w:val="Akapitzlist"/>
        <w:numPr>
          <w:ilvl w:val="0"/>
          <w:numId w:val="40"/>
        </w:numPr>
        <w:spacing w:line="360" w:lineRule="auto"/>
        <w:ind w:left="426" w:hanging="426"/>
        <w:jc w:val="both"/>
        <w:rPr>
          <w:rFonts w:ascii="Times New Roman" w:hAnsi="Times New Roman"/>
          <w:sz w:val="24"/>
          <w:szCs w:val="24"/>
        </w:rPr>
      </w:pPr>
      <w:r w:rsidRPr="00EC4A2A">
        <w:rPr>
          <w:rFonts w:ascii="Times New Roman" w:hAnsi="Times New Roman"/>
          <w:sz w:val="24"/>
          <w:szCs w:val="24"/>
        </w:rPr>
        <w:t xml:space="preserve">Spory mogące wynikać przy wykonaniu postanowień umowy, </w:t>
      </w:r>
      <w:r w:rsidR="00633AD2">
        <w:rPr>
          <w:rFonts w:ascii="Times New Roman" w:hAnsi="Times New Roman"/>
          <w:sz w:val="24"/>
          <w:szCs w:val="24"/>
        </w:rPr>
        <w:t>S</w:t>
      </w:r>
      <w:r w:rsidR="00633AD2" w:rsidRPr="00EC4A2A">
        <w:rPr>
          <w:rFonts w:ascii="Times New Roman" w:hAnsi="Times New Roman"/>
          <w:sz w:val="24"/>
          <w:szCs w:val="24"/>
        </w:rPr>
        <w:t xml:space="preserve">trony </w:t>
      </w:r>
      <w:r w:rsidRPr="00EC4A2A">
        <w:rPr>
          <w:rFonts w:ascii="Times New Roman" w:hAnsi="Times New Roman"/>
          <w:sz w:val="24"/>
          <w:szCs w:val="24"/>
        </w:rPr>
        <w:t>poddadzą</w:t>
      </w:r>
      <w:r w:rsidR="00564831" w:rsidRPr="00EC4A2A">
        <w:rPr>
          <w:rFonts w:ascii="Times New Roman" w:hAnsi="Times New Roman"/>
          <w:sz w:val="24"/>
          <w:szCs w:val="24"/>
        </w:rPr>
        <w:t xml:space="preserve"> </w:t>
      </w:r>
      <w:r w:rsidRPr="00EC4A2A">
        <w:rPr>
          <w:rFonts w:ascii="Times New Roman" w:hAnsi="Times New Roman"/>
          <w:sz w:val="24"/>
          <w:szCs w:val="24"/>
        </w:rPr>
        <w:t xml:space="preserve">rozstrzygnięciu właściwym miejscowo sądom powszechnym dla </w:t>
      </w:r>
      <w:r w:rsidR="00633AD2">
        <w:rPr>
          <w:rFonts w:ascii="Times New Roman" w:hAnsi="Times New Roman"/>
          <w:sz w:val="24"/>
          <w:szCs w:val="24"/>
        </w:rPr>
        <w:t xml:space="preserve">siedziby </w:t>
      </w:r>
      <w:r w:rsidRPr="00EC4A2A">
        <w:rPr>
          <w:rFonts w:ascii="Times New Roman" w:hAnsi="Times New Roman"/>
          <w:sz w:val="24"/>
          <w:szCs w:val="24"/>
        </w:rPr>
        <w:t>Zamawiającego.</w:t>
      </w:r>
    </w:p>
    <w:p w14:paraId="108C4B08" w14:textId="06CC4788" w:rsidR="00564831" w:rsidRPr="00415AA4" w:rsidRDefault="003202C9" w:rsidP="00697139">
      <w:pPr>
        <w:pStyle w:val="Akapitzlist"/>
        <w:numPr>
          <w:ilvl w:val="0"/>
          <w:numId w:val="40"/>
        </w:numPr>
        <w:spacing w:line="360" w:lineRule="auto"/>
        <w:ind w:left="426" w:hanging="426"/>
        <w:jc w:val="both"/>
        <w:rPr>
          <w:rFonts w:ascii="Times New Roman" w:hAnsi="Times New Roman"/>
          <w:sz w:val="24"/>
          <w:szCs w:val="24"/>
        </w:rPr>
      </w:pPr>
      <w:r w:rsidRPr="00415AA4">
        <w:rPr>
          <w:rFonts w:ascii="Times New Roman" w:hAnsi="Times New Roman"/>
          <w:sz w:val="24"/>
          <w:szCs w:val="24"/>
        </w:rPr>
        <w:t xml:space="preserve">W przypadku zmiany przez ustawodawcę przepisów dotyczących stawki procentowej należnego podatku dopuszczalna jest zmiana wynagrodzenia brutto Wykonawcy, o którym mowa w § </w:t>
      </w:r>
      <w:r w:rsidR="000C6738" w:rsidRPr="00415AA4">
        <w:rPr>
          <w:rFonts w:ascii="Times New Roman" w:hAnsi="Times New Roman"/>
          <w:sz w:val="24"/>
          <w:szCs w:val="24"/>
        </w:rPr>
        <w:t>4</w:t>
      </w:r>
      <w:r w:rsidRPr="00415AA4">
        <w:rPr>
          <w:rFonts w:ascii="Times New Roman" w:hAnsi="Times New Roman"/>
          <w:sz w:val="24"/>
          <w:szCs w:val="24"/>
        </w:rPr>
        <w:t xml:space="preserve"> ust.</w:t>
      </w:r>
      <w:r w:rsidR="006E017D" w:rsidRPr="00415AA4">
        <w:rPr>
          <w:rFonts w:ascii="Times New Roman" w:hAnsi="Times New Roman"/>
          <w:sz w:val="24"/>
          <w:szCs w:val="24"/>
        </w:rPr>
        <w:t> </w:t>
      </w:r>
      <w:r w:rsidRPr="00415AA4">
        <w:rPr>
          <w:rFonts w:ascii="Times New Roman" w:hAnsi="Times New Roman"/>
          <w:sz w:val="24"/>
          <w:szCs w:val="24"/>
        </w:rPr>
        <w:t>1</w:t>
      </w:r>
      <w:r w:rsidR="000C6738" w:rsidRPr="00415AA4">
        <w:rPr>
          <w:rFonts w:ascii="Times New Roman" w:hAnsi="Times New Roman"/>
          <w:sz w:val="24"/>
          <w:szCs w:val="24"/>
        </w:rPr>
        <w:t xml:space="preserve"> niniejszej umowy</w:t>
      </w:r>
      <w:r w:rsidRPr="00415AA4">
        <w:rPr>
          <w:rFonts w:ascii="Times New Roman" w:hAnsi="Times New Roman"/>
          <w:sz w:val="24"/>
          <w:szCs w:val="24"/>
        </w:rPr>
        <w:t>.</w:t>
      </w:r>
    </w:p>
    <w:p w14:paraId="7DCBE428" w14:textId="77777777" w:rsidR="00415AA4" w:rsidRPr="00415AA4" w:rsidRDefault="00A86519" w:rsidP="00415AA4">
      <w:pPr>
        <w:pStyle w:val="Akapitzlist"/>
        <w:numPr>
          <w:ilvl w:val="0"/>
          <w:numId w:val="40"/>
        </w:numPr>
        <w:spacing w:line="360" w:lineRule="auto"/>
        <w:ind w:left="426" w:hanging="426"/>
        <w:jc w:val="both"/>
        <w:rPr>
          <w:rFonts w:ascii="Times New Roman" w:hAnsi="Times New Roman"/>
          <w:sz w:val="24"/>
          <w:szCs w:val="24"/>
        </w:rPr>
      </w:pPr>
      <w:r w:rsidRPr="00415AA4">
        <w:rPr>
          <w:rFonts w:ascii="Times New Roman" w:hAnsi="Times New Roman"/>
          <w:sz w:val="24"/>
          <w:szCs w:val="24"/>
        </w:rPr>
        <w:t>Wszelkie zmiany i uzupełnienia niniejszej umowy, jak również jej rozwiązanie i odstąpienie  od niej wymagają dla swej ważności  formy pisemnej.</w:t>
      </w:r>
    </w:p>
    <w:p w14:paraId="7AA68325" w14:textId="327641ED" w:rsidR="00633AD2" w:rsidRPr="00415AA4" w:rsidRDefault="00633AD2" w:rsidP="00415AA4">
      <w:pPr>
        <w:pStyle w:val="Akapitzlist"/>
        <w:numPr>
          <w:ilvl w:val="0"/>
          <w:numId w:val="40"/>
        </w:numPr>
        <w:spacing w:line="360" w:lineRule="auto"/>
        <w:ind w:left="426" w:hanging="426"/>
        <w:jc w:val="both"/>
        <w:rPr>
          <w:rFonts w:ascii="Times New Roman" w:hAnsi="Times New Roman"/>
          <w:sz w:val="24"/>
          <w:szCs w:val="24"/>
        </w:rPr>
      </w:pPr>
      <w:r w:rsidRPr="00415AA4">
        <w:rPr>
          <w:rFonts w:ascii="Times New Roman" w:hAnsi="Times New Roman"/>
          <w:sz w:val="24"/>
          <w:szCs w:val="24"/>
        </w:rPr>
        <w:t>Strony przyjmują, że umowa została zawarta w dniu złożenia na niej podpisu przez ostatnią ze Stron.</w:t>
      </w:r>
    </w:p>
    <w:p w14:paraId="08E58ED8" w14:textId="77777777" w:rsidR="00776636" w:rsidRPr="00EC4A2A" w:rsidRDefault="00E26675" w:rsidP="00415AA4">
      <w:pPr>
        <w:pStyle w:val="Akapitzlist"/>
        <w:numPr>
          <w:ilvl w:val="0"/>
          <w:numId w:val="40"/>
        </w:numPr>
        <w:spacing w:line="360" w:lineRule="auto"/>
        <w:ind w:left="426" w:hanging="426"/>
        <w:jc w:val="both"/>
        <w:rPr>
          <w:rFonts w:ascii="Times New Roman" w:hAnsi="Times New Roman"/>
          <w:sz w:val="24"/>
          <w:szCs w:val="24"/>
        </w:rPr>
      </w:pPr>
      <w:r w:rsidRPr="00EC4A2A">
        <w:rPr>
          <w:rFonts w:ascii="Times New Roman" w:hAnsi="Times New Roman"/>
          <w:sz w:val="24"/>
          <w:szCs w:val="24"/>
        </w:rPr>
        <w:t>Załącznikami stanowi</w:t>
      </w:r>
      <w:r w:rsidR="00776636" w:rsidRPr="00EC4A2A">
        <w:rPr>
          <w:rFonts w:ascii="Times New Roman" w:hAnsi="Times New Roman"/>
          <w:sz w:val="24"/>
          <w:szCs w:val="24"/>
        </w:rPr>
        <w:t>ącym integralną część umowy są:</w:t>
      </w:r>
    </w:p>
    <w:p w14:paraId="69A596DC" w14:textId="77777777" w:rsidR="00776636" w:rsidRPr="00EC4A2A" w:rsidRDefault="00776636" w:rsidP="006C18D5">
      <w:pPr>
        <w:pStyle w:val="Akapitzlist"/>
        <w:numPr>
          <w:ilvl w:val="4"/>
          <w:numId w:val="40"/>
        </w:numPr>
        <w:spacing w:line="360" w:lineRule="auto"/>
        <w:ind w:left="2127" w:hanging="1701"/>
        <w:jc w:val="both"/>
        <w:rPr>
          <w:rFonts w:ascii="Times New Roman" w:hAnsi="Times New Roman"/>
          <w:sz w:val="24"/>
          <w:szCs w:val="24"/>
        </w:rPr>
      </w:pPr>
      <w:r w:rsidRPr="00EC4A2A">
        <w:rPr>
          <w:rFonts w:ascii="Times New Roman" w:hAnsi="Times New Roman"/>
          <w:sz w:val="24"/>
          <w:szCs w:val="24"/>
        </w:rPr>
        <w:t>Oferta Wykonawcy</w:t>
      </w:r>
    </w:p>
    <w:p w14:paraId="10995E13" w14:textId="77777777" w:rsidR="00776636" w:rsidRPr="00EC4A2A" w:rsidRDefault="00776636" w:rsidP="006C18D5">
      <w:pPr>
        <w:pStyle w:val="Akapitzlist"/>
        <w:numPr>
          <w:ilvl w:val="4"/>
          <w:numId w:val="40"/>
        </w:numPr>
        <w:spacing w:line="360" w:lineRule="auto"/>
        <w:ind w:left="2127" w:hanging="1701"/>
        <w:jc w:val="both"/>
        <w:rPr>
          <w:rFonts w:ascii="Times New Roman" w:hAnsi="Times New Roman"/>
          <w:sz w:val="24"/>
          <w:szCs w:val="24"/>
        </w:rPr>
      </w:pPr>
      <w:r w:rsidRPr="00EC4A2A">
        <w:rPr>
          <w:rFonts w:ascii="Times New Roman" w:hAnsi="Times New Roman"/>
          <w:sz w:val="24"/>
          <w:szCs w:val="24"/>
        </w:rPr>
        <w:t>Opis przedmiotu zamówienia</w:t>
      </w:r>
      <w:r w:rsidR="005108C8" w:rsidRPr="00EC4A2A">
        <w:rPr>
          <w:rFonts w:ascii="Times New Roman" w:hAnsi="Times New Roman"/>
          <w:sz w:val="24"/>
          <w:szCs w:val="24"/>
        </w:rPr>
        <w:t xml:space="preserve"> – założenia ogólne</w:t>
      </w:r>
    </w:p>
    <w:p w14:paraId="66BAC4CF" w14:textId="77777777" w:rsidR="005108C8" w:rsidRPr="00EC4A2A" w:rsidRDefault="00C01D11" w:rsidP="006C18D5">
      <w:pPr>
        <w:pStyle w:val="Akapitzlist"/>
        <w:numPr>
          <w:ilvl w:val="4"/>
          <w:numId w:val="40"/>
        </w:numPr>
        <w:spacing w:line="360" w:lineRule="auto"/>
        <w:ind w:left="2127" w:hanging="1701"/>
        <w:jc w:val="both"/>
        <w:rPr>
          <w:rFonts w:ascii="Times New Roman" w:hAnsi="Times New Roman"/>
          <w:sz w:val="24"/>
          <w:szCs w:val="24"/>
        </w:rPr>
      </w:pPr>
      <w:r w:rsidRPr="00EC4A2A">
        <w:rPr>
          <w:rFonts w:ascii="Times New Roman" w:hAnsi="Times New Roman"/>
          <w:sz w:val="24"/>
          <w:szCs w:val="24"/>
        </w:rPr>
        <w:t>Formularz cenowy Wykonawcy/</w:t>
      </w:r>
      <w:r w:rsidR="005108C8" w:rsidRPr="00EC4A2A">
        <w:rPr>
          <w:rFonts w:ascii="Times New Roman" w:hAnsi="Times New Roman"/>
          <w:sz w:val="24"/>
          <w:szCs w:val="24"/>
        </w:rPr>
        <w:t>Szczegółowy opis przedmiotu zamówienia</w:t>
      </w:r>
    </w:p>
    <w:p w14:paraId="261D2519" w14:textId="77777777" w:rsidR="00776636" w:rsidRPr="000E1727" w:rsidRDefault="00776636" w:rsidP="006C18D5">
      <w:pPr>
        <w:pStyle w:val="Akapitzlist"/>
        <w:numPr>
          <w:ilvl w:val="4"/>
          <w:numId w:val="40"/>
        </w:numPr>
        <w:spacing w:line="360" w:lineRule="auto"/>
        <w:ind w:left="2127" w:hanging="1701"/>
        <w:jc w:val="both"/>
        <w:rPr>
          <w:rFonts w:ascii="Times New Roman" w:hAnsi="Times New Roman"/>
          <w:sz w:val="24"/>
          <w:szCs w:val="24"/>
        </w:rPr>
      </w:pPr>
      <w:r w:rsidRPr="000E1727">
        <w:rPr>
          <w:rFonts w:ascii="Times New Roman" w:hAnsi="Times New Roman"/>
          <w:sz w:val="24"/>
          <w:szCs w:val="24"/>
        </w:rPr>
        <w:t>Wykaz danych kontaktowych Bibliotek</w:t>
      </w:r>
    </w:p>
    <w:p w14:paraId="1EDAB3FA" w14:textId="77777777" w:rsidR="00705E38" w:rsidRPr="006C4438" w:rsidRDefault="00705E38" w:rsidP="00415AA4">
      <w:pPr>
        <w:pStyle w:val="Akapitzlist"/>
        <w:numPr>
          <w:ilvl w:val="0"/>
          <w:numId w:val="40"/>
        </w:numPr>
        <w:spacing w:line="360" w:lineRule="auto"/>
        <w:ind w:left="426" w:hanging="426"/>
        <w:jc w:val="both"/>
        <w:rPr>
          <w:rFonts w:ascii="Times New Roman" w:hAnsi="Times New Roman"/>
          <w:sz w:val="24"/>
          <w:szCs w:val="24"/>
        </w:rPr>
      </w:pPr>
      <w:r w:rsidRPr="006C4438">
        <w:rPr>
          <w:rFonts w:ascii="Times New Roman" w:hAnsi="Times New Roman"/>
          <w:sz w:val="24"/>
          <w:szCs w:val="24"/>
        </w:rPr>
        <w:lastRenderedPageBreak/>
        <w:t>Umowę sporządzono w trzech jednobrzmiących egzemplarzach, w tym jeden egzemplarz dla Wykonawcy oraz dwa egzemplarze dla Zamawiającego.*</w:t>
      </w:r>
    </w:p>
    <w:p w14:paraId="473745E7" w14:textId="77777777" w:rsidR="00705E38" w:rsidRPr="006C4438" w:rsidRDefault="00705E38" w:rsidP="006C4438">
      <w:pPr>
        <w:spacing w:line="360" w:lineRule="auto"/>
        <w:ind w:left="360"/>
        <w:rPr>
          <w:bCs/>
          <w:i/>
          <w:iCs/>
          <w:sz w:val="20"/>
          <w:szCs w:val="20"/>
        </w:rPr>
      </w:pPr>
      <w:r w:rsidRPr="006C4438">
        <w:rPr>
          <w:sz w:val="20"/>
          <w:szCs w:val="20"/>
        </w:rPr>
        <w:t>*</w:t>
      </w:r>
      <w:r w:rsidRPr="006C4438">
        <w:rPr>
          <w:bCs/>
          <w:i/>
          <w:iCs/>
          <w:sz w:val="20"/>
          <w:szCs w:val="20"/>
        </w:rPr>
        <w:t>nie dotyczy umowy w zawartej formie elektronicznej</w:t>
      </w:r>
    </w:p>
    <w:p w14:paraId="0FB3EBAA" w14:textId="77777777" w:rsidR="000B2528" w:rsidRPr="00EC4A2A" w:rsidRDefault="000B2528" w:rsidP="00EC4A2A">
      <w:pPr>
        <w:tabs>
          <w:tab w:val="left" w:pos="1624"/>
        </w:tabs>
        <w:spacing w:line="360" w:lineRule="auto"/>
        <w:ind w:right="38"/>
        <w:jc w:val="both"/>
      </w:pPr>
    </w:p>
    <w:p w14:paraId="04649FDE" w14:textId="27EFFCC9" w:rsidR="005108C8" w:rsidRPr="00EC4A2A" w:rsidRDefault="00C50602" w:rsidP="00EC4A2A">
      <w:pPr>
        <w:tabs>
          <w:tab w:val="left" w:pos="1624"/>
        </w:tabs>
        <w:spacing w:line="360" w:lineRule="auto"/>
        <w:ind w:right="38"/>
        <w:jc w:val="center"/>
      </w:pPr>
      <w:r w:rsidRPr="00EC4A2A">
        <w:t>ZAMAWIAJĄCY</w:t>
      </w:r>
      <w:r w:rsidRPr="00EC4A2A">
        <w:tab/>
      </w:r>
      <w:r w:rsidRPr="00EC4A2A">
        <w:tab/>
      </w:r>
      <w:r w:rsidRPr="00EC4A2A">
        <w:tab/>
      </w:r>
      <w:r w:rsidRPr="00EC4A2A">
        <w:tab/>
      </w:r>
      <w:r w:rsidRPr="00EC4A2A">
        <w:tab/>
        <w:t>WYKONAWCA</w:t>
      </w:r>
    </w:p>
    <w:p w14:paraId="2D235357" w14:textId="77777777" w:rsidR="007D0169" w:rsidRPr="00EC4A2A" w:rsidRDefault="007D0169" w:rsidP="00EC4A2A">
      <w:pPr>
        <w:tabs>
          <w:tab w:val="left" w:pos="1624"/>
        </w:tabs>
        <w:spacing w:line="360" w:lineRule="auto"/>
        <w:ind w:right="38"/>
        <w:jc w:val="center"/>
      </w:pPr>
    </w:p>
    <w:p w14:paraId="3F40EDE6" w14:textId="44B328AB" w:rsidR="007D0169" w:rsidRPr="00EC4A2A" w:rsidRDefault="00821ACF" w:rsidP="00EC4A2A">
      <w:pPr>
        <w:tabs>
          <w:tab w:val="left" w:pos="1624"/>
        </w:tabs>
        <w:spacing w:line="360" w:lineRule="auto"/>
        <w:ind w:right="38"/>
        <w:jc w:val="center"/>
      </w:pPr>
      <w:r>
        <w:t>………….</w:t>
      </w:r>
      <w:r w:rsidR="007D0169" w:rsidRPr="00EC4A2A">
        <w:t>……………………………</w:t>
      </w:r>
      <w:r>
        <w:t>…</w:t>
      </w:r>
      <w:r>
        <w:tab/>
      </w:r>
      <w:r>
        <w:tab/>
        <w:t>……</w:t>
      </w:r>
      <w:r w:rsidR="007D0169" w:rsidRPr="00EC4A2A">
        <w:t>…………………………………</w:t>
      </w:r>
    </w:p>
    <w:p w14:paraId="6DFE2292" w14:textId="5ECDE209" w:rsidR="007D0169" w:rsidRPr="00415AA4" w:rsidRDefault="00821ACF" w:rsidP="006C18D5">
      <w:pPr>
        <w:tabs>
          <w:tab w:val="left" w:pos="426"/>
        </w:tabs>
        <w:spacing w:line="360" w:lineRule="auto"/>
        <w:ind w:right="38"/>
        <w:rPr>
          <w:b/>
          <w:bCs/>
          <w:sz w:val="16"/>
          <w:szCs w:val="16"/>
        </w:rPr>
      </w:pPr>
      <w:r>
        <w:rPr>
          <w:b/>
          <w:bCs/>
          <w:sz w:val="16"/>
          <w:szCs w:val="16"/>
        </w:rPr>
        <w:t xml:space="preserve">            </w:t>
      </w:r>
      <w:r w:rsidR="007D0169" w:rsidRPr="006C18D5">
        <w:rPr>
          <w:b/>
          <w:bCs/>
          <w:sz w:val="16"/>
          <w:szCs w:val="16"/>
        </w:rPr>
        <w:t>Data podpisania umowy …………</w:t>
      </w:r>
      <w:r>
        <w:rPr>
          <w:b/>
          <w:bCs/>
          <w:sz w:val="16"/>
          <w:szCs w:val="16"/>
        </w:rPr>
        <w:t>…………………………</w:t>
      </w:r>
      <w:r w:rsidR="007D0169" w:rsidRPr="00415AA4">
        <w:rPr>
          <w:b/>
          <w:bCs/>
          <w:sz w:val="16"/>
          <w:szCs w:val="16"/>
        </w:rPr>
        <w:tab/>
      </w:r>
      <w:r w:rsidRPr="006C18D5">
        <w:rPr>
          <w:b/>
          <w:bCs/>
          <w:sz w:val="16"/>
          <w:szCs w:val="16"/>
        </w:rPr>
        <w:t xml:space="preserve">              </w:t>
      </w:r>
      <w:r w:rsidR="007D0169" w:rsidRPr="00415AA4">
        <w:rPr>
          <w:b/>
          <w:bCs/>
          <w:sz w:val="16"/>
          <w:szCs w:val="16"/>
        </w:rPr>
        <w:t>Data podpisania umowy ……………………</w:t>
      </w:r>
      <w:r>
        <w:rPr>
          <w:b/>
          <w:bCs/>
          <w:sz w:val="16"/>
          <w:szCs w:val="16"/>
        </w:rPr>
        <w:t>……….</w:t>
      </w:r>
    </w:p>
    <w:p w14:paraId="7B8BA522" w14:textId="77777777" w:rsidR="007D0169" w:rsidRPr="00EC4A2A" w:rsidRDefault="007D0169" w:rsidP="00EC4A2A">
      <w:pPr>
        <w:spacing w:line="360" w:lineRule="auto"/>
      </w:pPr>
      <w:r w:rsidRPr="00EC4A2A">
        <w:br w:type="page"/>
      </w:r>
    </w:p>
    <w:p w14:paraId="374AFC4B" w14:textId="77777777" w:rsidR="005108C8" w:rsidRPr="00EF2034" w:rsidRDefault="005108C8" w:rsidP="00EC4A2A">
      <w:pPr>
        <w:spacing w:line="360" w:lineRule="auto"/>
        <w:ind w:left="4956" w:firstLine="708"/>
        <w:jc w:val="right"/>
      </w:pPr>
      <w:r w:rsidRPr="00EF2034">
        <w:lastRenderedPageBreak/>
        <w:t xml:space="preserve">Załącznik nr 4 do umowy </w:t>
      </w:r>
    </w:p>
    <w:p w14:paraId="52BD954C" w14:textId="77777777" w:rsidR="005108C8" w:rsidRPr="00EF2034" w:rsidRDefault="005108C8" w:rsidP="00EC4A2A">
      <w:pPr>
        <w:spacing w:line="360" w:lineRule="auto"/>
        <w:ind w:left="4956" w:firstLine="708"/>
      </w:pPr>
    </w:p>
    <w:p w14:paraId="2F92F5B9" w14:textId="73B33C1A" w:rsidR="005108C8" w:rsidRPr="00EC4A2A" w:rsidRDefault="005108C8" w:rsidP="00577F4E">
      <w:pPr>
        <w:spacing w:line="360" w:lineRule="auto"/>
        <w:jc w:val="center"/>
      </w:pPr>
      <w:r w:rsidRPr="00EF2034">
        <w:rPr>
          <w:b/>
        </w:rPr>
        <w:t>Wykaz danych kontaktowych bibliotek</w:t>
      </w:r>
    </w:p>
    <w:tbl>
      <w:tblPr>
        <w:tblStyle w:val="Tabela-Siatka"/>
        <w:tblW w:w="10490" w:type="dxa"/>
        <w:tblInd w:w="-714" w:type="dxa"/>
        <w:tblLayout w:type="fixed"/>
        <w:tblLook w:val="04A0" w:firstRow="1" w:lastRow="0" w:firstColumn="1" w:lastColumn="0" w:noHBand="0" w:noVBand="1"/>
      </w:tblPr>
      <w:tblGrid>
        <w:gridCol w:w="993"/>
        <w:gridCol w:w="1984"/>
        <w:gridCol w:w="1843"/>
        <w:gridCol w:w="2693"/>
        <w:gridCol w:w="1701"/>
        <w:gridCol w:w="1276"/>
      </w:tblGrid>
      <w:tr w:rsidR="009240B5" w:rsidRPr="00EC4A2A" w14:paraId="306117BB" w14:textId="77777777" w:rsidTr="00577F4E">
        <w:tc>
          <w:tcPr>
            <w:tcW w:w="993" w:type="dxa"/>
            <w:vAlign w:val="center"/>
          </w:tcPr>
          <w:p w14:paraId="33E981C4" w14:textId="77777777" w:rsidR="009240B5" w:rsidRPr="00C5394A" w:rsidRDefault="009240B5" w:rsidP="00EC4A2A">
            <w:pPr>
              <w:spacing w:line="360" w:lineRule="auto"/>
              <w:jc w:val="center"/>
              <w:rPr>
                <w:b/>
                <w:color w:val="000000" w:themeColor="text1"/>
                <w:sz w:val="18"/>
                <w:szCs w:val="18"/>
              </w:rPr>
            </w:pPr>
            <w:bookmarkStart w:id="1" w:name="_Hlk109300594"/>
            <w:r w:rsidRPr="00C5394A">
              <w:rPr>
                <w:b/>
                <w:color w:val="000000" w:themeColor="text1"/>
                <w:sz w:val="18"/>
                <w:szCs w:val="18"/>
              </w:rPr>
              <w:t>Część</w:t>
            </w:r>
          </w:p>
        </w:tc>
        <w:tc>
          <w:tcPr>
            <w:tcW w:w="1984" w:type="dxa"/>
            <w:vAlign w:val="center"/>
          </w:tcPr>
          <w:p w14:paraId="20240197" w14:textId="77777777" w:rsidR="009240B5" w:rsidRPr="00C5394A" w:rsidRDefault="009240B5" w:rsidP="00EC4A2A">
            <w:pPr>
              <w:spacing w:line="360" w:lineRule="auto"/>
              <w:jc w:val="center"/>
              <w:rPr>
                <w:b/>
                <w:color w:val="000000" w:themeColor="text1"/>
                <w:sz w:val="18"/>
                <w:szCs w:val="18"/>
              </w:rPr>
            </w:pPr>
            <w:r w:rsidRPr="00C5394A">
              <w:rPr>
                <w:b/>
                <w:color w:val="000000" w:themeColor="text1"/>
                <w:sz w:val="18"/>
                <w:szCs w:val="18"/>
              </w:rPr>
              <w:t>Nazwa biblioteki</w:t>
            </w:r>
          </w:p>
        </w:tc>
        <w:tc>
          <w:tcPr>
            <w:tcW w:w="1843" w:type="dxa"/>
            <w:vAlign w:val="center"/>
          </w:tcPr>
          <w:p w14:paraId="205DB8FA" w14:textId="77777777" w:rsidR="009240B5" w:rsidRPr="00C5394A" w:rsidRDefault="009240B5" w:rsidP="00EC4A2A">
            <w:pPr>
              <w:spacing w:line="360" w:lineRule="auto"/>
              <w:jc w:val="center"/>
              <w:rPr>
                <w:b/>
                <w:color w:val="000000" w:themeColor="text1"/>
                <w:sz w:val="18"/>
                <w:szCs w:val="18"/>
              </w:rPr>
            </w:pPr>
            <w:r w:rsidRPr="00C5394A">
              <w:rPr>
                <w:b/>
                <w:color w:val="000000" w:themeColor="text1"/>
                <w:sz w:val="18"/>
                <w:szCs w:val="18"/>
              </w:rPr>
              <w:t>Adres</w:t>
            </w:r>
          </w:p>
        </w:tc>
        <w:tc>
          <w:tcPr>
            <w:tcW w:w="2693" w:type="dxa"/>
            <w:vAlign w:val="center"/>
          </w:tcPr>
          <w:p w14:paraId="468E0E5C" w14:textId="77777777" w:rsidR="009240B5" w:rsidRPr="00C5394A" w:rsidRDefault="009240B5" w:rsidP="00EC4A2A">
            <w:pPr>
              <w:spacing w:line="360" w:lineRule="auto"/>
              <w:jc w:val="center"/>
              <w:rPr>
                <w:b/>
                <w:color w:val="000000" w:themeColor="text1"/>
                <w:sz w:val="18"/>
                <w:szCs w:val="18"/>
              </w:rPr>
            </w:pPr>
            <w:r w:rsidRPr="00C5394A">
              <w:rPr>
                <w:b/>
                <w:color w:val="000000" w:themeColor="text1"/>
                <w:sz w:val="18"/>
                <w:szCs w:val="18"/>
              </w:rPr>
              <w:t>e-mail</w:t>
            </w:r>
          </w:p>
        </w:tc>
        <w:tc>
          <w:tcPr>
            <w:tcW w:w="1701" w:type="dxa"/>
            <w:vAlign w:val="center"/>
          </w:tcPr>
          <w:p w14:paraId="52C9BA75" w14:textId="77777777" w:rsidR="009240B5" w:rsidRPr="00C5394A" w:rsidRDefault="009240B5" w:rsidP="00EC4A2A">
            <w:pPr>
              <w:spacing w:line="360" w:lineRule="auto"/>
              <w:jc w:val="center"/>
              <w:rPr>
                <w:b/>
                <w:color w:val="000000" w:themeColor="text1"/>
                <w:sz w:val="18"/>
                <w:szCs w:val="18"/>
              </w:rPr>
            </w:pPr>
            <w:r w:rsidRPr="00C5394A">
              <w:rPr>
                <w:b/>
                <w:color w:val="000000" w:themeColor="text1"/>
                <w:sz w:val="18"/>
                <w:szCs w:val="18"/>
              </w:rPr>
              <w:t>Telefon</w:t>
            </w:r>
          </w:p>
        </w:tc>
        <w:tc>
          <w:tcPr>
            <w:tcW w:w="1276" w:type="dxa"/>
            <w:vAlign w:val="center"/>
          </w:tcPr>
          <w:p w14:paraId="20030EF2" w14:textId="77777777" w:rsidR="009240B5" w:rsidRPr="00C5394A" w:rsidRDefault="009240B5" w:rsidP="00EC4A2A">
            <w:pPr>
              <w:spacing w:line="360" w:lineRule="auto"/>
              <w:jc w:val="center"/>
              <w:rPr>
                <w:b/>
                <w:color w:val="000000" w:themeColor="text1"/>
                <w:sz w:val="18"/>
                <w:szCs w:val="18"/>
              </w:rPr>
            </w:pPr>
            <w:r w:rsidRPr="00C5394A">
              <w:rPr>
                <w:b/>
                <w:color w:val="000000" w:themeColor="text1"/>
                <w:sz w:val="18"/>
                <w:szCs w:val="18"/>
              </w:rPr>
              <w:t>Osoba odpowiedzialna</w:t>
            </w:r>
          </w:p>
        </w:tc>
      </w:tr>
      <w:tr w:rsidR="00315E1C" w:rsidRPr="00EC4A2A" w14:paraId="243B504A" w14:textId="77777777" w:rsidTr="00577F4E">
        <w:trPr>
          <w:trHeight w:val="614"/>
        </w:trPr>
        <w:tc>
          <w:tcPr>
            <w:tcW w:w="993" w:type="dxa"/>
            <w:vAlign w:val="center"/>
          </w:tcPr>
          <w:p w14:paraId="17D83528" w14:textId="17D8F1FA" w:rsidR="00315E1C" w:rsidRPr="00315E1C" w:rsidRDefault="005678B4" w:rsidP="00315E1C">
            <w:pPr>
              <w:spacing w:line="360" w:lineRule="auto"/>
              <w:rPr>
                <w:color w:val="000000" w:themeColor="text1"/>
                <w:sz w:val="20"/>
                <w:szCs w:val="20"/>
              </w:rPr>
            </w:pPr>
            <w:r>
              <w:rPr>
                <w:color w:val="000000" w:themeColor="text1"/>
                <w:sz w:val="20"/>
                <w:szCs w:val="20"/>
              </w:rPr>
              <w:t>C</w:t>
            </w:r>
            <w:r w:rsidR="00315E1C" w:rsidRPr="00315E1C">
              <w:rPr>
                <w:color w:val="000000" w:themeColor="text1"/>
                <w:sz w:val="20"/>
                <w:szCs w:val="20"/>
              </w:rPr>
              <w:t>zęść 1</w:t>
            </w:r>
          </w:p>
        </w:tc>
        <w:tc>
          <w:tcPr>
            <w:tcW w:w="1984" w:type="dxa"/>
            <w:vMerge w:val="restart"/>
            <w:vAlign w:val="center"/>
          </w:tcPr>
          <w:p w14:paraId="26750CFF" w14:textId="77777777" w:rsidR="00C5394A" w:rsidRDefault="00315E1C" w:rsidP="005678B4">
            <w:pPr>
              <w:spacing w:line="360" w:lineRule="auto"/>
              <w:rPr>
                <w:color w:val="000000" w:themeColor="text1"/>
                <w:sz w:val="20"/>
                <w:szCs w:val="20"/>
              </w:rPr>
            </w:pPr>
            <w:r w:rsidRPr="00315E1C">
              <w:rPr>
                <w:color w:val="000000" w:themeColor="text1"/>
                <w:sz w:val="20"/>
                <w:szCs w:val="20"/>
              </w:rPr>
              <w:t xml:space="preserve">Biblioteka </w:t>
            </w:r>
          </w:p>
          <w:p w14:paraId="5C7BF94D" w14:textId="6AF725E1" w:rsidR="00315E1C" w:rsidRPr="00315E1C" w:rsidRDefault="00315E1C" w:rsidP="005678B4">
            <w:pPr>
              <w:spacing w:line="360" w:lineRule="auto"/>
              <w:rPr>
                <w:color w:val="000000" w:themeColor="text1"/>
                <w:sz w:val="20"/>
                <w:szCs w:val="20"/>
              </w:rPr>
            </w:pPr>
            <w:r w:rsidRPr="00315E1C">
              <w:rPr>
                <w:color w:val="000000" w:themeColor="text1"/>
                <w:sz w:val="20"/>
                <w:szCs w:val="20"/>
              </w:rPr>
              <w:t xml:space="preserve">Wydziału Chemii  </w:t>
            </w:r>
          </w:p>
        </w:tc>
        <w:tc>
          <w:tcPr>
            <w:tcW w:w="1843" w:type="dxa"/>
            <w:vMerge w:val="restart"/>
            <w:vAlign w:val="center"/>
          </w:tcPr>
          <w:p w14:paraId="75237950" w14:textId="5AC49E02" w:rsidR="00315E1C" w:rsidRPr="00315E1C" w:rsidRDefault="00315E1C" w:rsidP="00315E1C">
            <w:pPr>
              <w:spacing w:line="360" w:lineRule="auto"/>
              <w:rPr>
                <w:color w:val="000000" w:themeColor="text1"/>
                <w:sz w:val="20"/>
                <w:szCs w:val="20"/>
              </w:rPr>
            </w:pPr>
            <w:r w:rsidRPr="00315E1C">
              <w:rPr>
                <w:color w:val="000000" w:themeColor="text1"/>
                <w:sz w:val="20"/>
                <w:szCs w:val="20"/>
              </w:rPr>
              <w:t>ul. Joliot-Curie 14,</w:t>
            </w:r>
          </w:p>
          <w:p w14:paraId="7D279242" w14:textId="6A30F928" w:rsidR="00315E1C" w:rsidRPr="00315E1C" w:rsidRDefault="00315E1C" w:rsidP="005678B4">
            <w:pPr>
              <w:spacing w:line="360" w:lineRule="auto"/>
              <w:rPr>
                <w:color w:val="000000" w:themeColor="text1"/>
                <w:sz w:val="20"/>
                <w:szCs w:val="20"/>
              </w:rPr>
            </w:pPr>
            <w:r w:rsidRPr="00315E1C">
              <w:rPr>
                <w:color w:val="000000" w:themeColor="text1"/>
                <w:sz w:val="20"/>
                <w:szCs w:val="20"/>
              </w:rPr>
              <w:t>50-383 Wrocław</w:t>
            </w:r>
            <w:r w:rsidR="00C5394A">
              <w:rPr>
                <w:color w:val="000000" w:themeColor="text1"/>
                <w:sz w:val="20"/>
                <w:szCs w:val="20"/>
              </w:rPr>
              <w:t xml:space="preserve"> </w:t>
            </w:r>
          </w:p>
        </w:tc>
        <w:tc>
          <w:tcPr>
            <w:tcW w:w="2693" w:type="dxa"/>
            <w:vMerge w:val="restart"/>
            <w:vAlign w:val="center"/>
          </w:tcPr>
          <w:p w14:paraId="3FC4F05F" w14:textId="2BCD01C8" w:rsidR="00315E1C" w:rsidRPr="00315E1C" w:rsidRDefault="00E815E5" w:rsidP="00315E1C">
            <w:pPr>
              <w:spacing w:line="360" w:lineRule="auto"/>
              <w:rPr>
                <w:color w:val="000000" w:themeColor="text1"/>
                <w:sz w:val="20"/>
                <w:szCs w:val="20"/>
              </w:rPr>
            </w:pPr>
            <w:hyperlink r:id="rId13" w:history="1">
              <w:r w:rsidR="00315E1C" w:rsidRPr="00315E1C">
                <w:rPr>
                  <w:rStyle w:val="Hipercze"/>
                  <w:sz w:val="20"/>
                  <w:szCs w:val="20"/>
                </w:rPr>
                <w:t>janina.trzeciak@uwr.edu.pl</w:t>
              </w:r>
            </w:hyperlink>
          </w:p>
          <w:p w14:paraId="7222DBAB" w14:textId="446017B7" w:rsidR="00315E1C" w:rsidRPr="00315E1C" w:rsidRDefault="00315E1C" w:rsidP="005678B4">
            <w:pPr>
              <w:spacing w:line="360" w:lineRule="auto"/>
              <w:rPr>
                <w:color w:val="000000" w:themeColor="text1"/>
                <w:sz w:val="20"/>
                <w:szCs w:val="20"/>
              </w:rPr>
            </w:pPr>
          </w:p>
        </w:tc>
        <w:tc>
          <w:tcPr>
            <w:tcW w:w="1701" w:type="dxa"/>
            <w:vMerge w:val="restart"/>
            <w:vAlign w:val="center"/>
          </w:tcPr>
          <w:p w14:paraId="52BB63FF" w14:textId="7F917E0B" w:rsidR="00315E1C" w:rsidRPr="00315E1C" w:rsidRDefault="00315E1C" w:rsidP="00315E1C">
            <w:pPr>
              <w:spacing w:line="360" w:lineRule="auto"/>
              <w:rPr>
                <w:color w:val="000000" w:themeColor="text1"/>
                <w:sz w:val="20"/>
                <w:szCs w:val="20"/>
              </w:rPr>
            </w:pPr>
            <w:r w:rsidRPr="00315E1C">
              <w:rPr>
                <w:color w:val="000000" w:themeColor="text1"/>
                <w:sz w:val="20"/>
                <w:szCs w:val="20"/>
              </w:rPr>
              <w:t>+48 </w:t>
            </w:r>
            <w:r w:rsidR="00535CBE">
              <w:rPr>
                <w:color w:val="000000" w:themeColor="text1"/>
                <w:sz w:val="20"/>
                <w:szCs w:val="20"/>
              </w:rPr>
              <w:t xml:space="preserve">71 </w:t>
            </w:r>
            <w:r w:rsidRPr="00315E1C">
              <w:rPr>
                <w:color w:val="000000" w:themeColor="text1"/>
                <w:sz w:val="20"/>
                <w:szCs w:val="20"/>
              </w:rPr>
              <w:t>375 73</w:t>
            </w:r>
            <w:r w:rsidR="00535CBE">
              <w:rPr>
                <w:color w:val="000000" w:themeColor="text1"/>
                <w:sz w:val="20"/>
                <w:szCs w:val="20"/>
              </w:rPr>
              <w:t xml:space="preserve"> </w:t>
            </w:r>
            <w:r w:rsidRPr="00315E1C">
              <w:rPr>
                <w:color w:val="000000" w:themeColor="text1"/>
                <w:sz w:val="20"/>
                <w:szCs w:val="20"/>
              </w:rPr>
              <w:t>65</w:t>
            </w:r>
          </w:p>
          <w:p w14:paraId="3E522C54" w14:textId="357AAE82" w:rsidR="00315E1C" w:rsidRPr="00315E1C" w:rsidRDefault="00315E1C" w:rsidP="005678B4">
            <w:pPr>
              <w:spacing w:line="360" w:lineRule="auto"/>
              <w:rPr>
                <w:color w:val="000000" w:themeColor="text1"/>
                <w:sz w:val="20"/>
                <w:szCs w:val="20"/>
              </w:rPr>
            </w:pPr>
          </w:p>
        </w:tc>
        <w:tc>
          <w:tcPr>
            <w:tcW w:w="1276" w:type="dxa"/>
            <w:vMerge w:val="restart"/>
            <w:vAlign w:val="center"/>
          </w:tcPr>
          <w:p w14:paraId="7460F1CB" w14:textId="09210536" w:rsidR="00315E1C" w:rsidRPr="00315E1C" w:rsidRDefault="00315E1C" w:rsidP="00315E1C">
            <w:pPr>
              <w:spacing w:line="360" w:lineRule="auto"/>
              <w:rPr>
                <w:color w:val="000000" w:themeColor="text1"/>
                <w:sz w:val="20"/>
                <w:szCs w:val="20"/>
              </w:rPr>
            </w:pPr>
            <w:r w:rsidRPr="00315E1C">
              <w:rPr>
                <w:color w:val="000000" w:themeColor="text1"/>
                <w:sz w:val="20"/>
                <w:szCs w:val="20"/>
              </w:rPr>
              <w:t>Janina Trzeciak</w:t>
            </w:r>
          </w:p>
          <w:p w14:paraId="717B5A12" w14:textId="3E8581B3" w:rsidR="00315E1C" w:rsidRPr="00315E1C" w:rsidRDefault="00315E1C" w:rsidP="00315E1C">
            <w:pPr>
              <w:spacing w:line="360" w:lineRule="auto"/>
              <w:rPr>
                <w:color w:val="000000" w:themeColor="text1"/>
                <w:sz w:val="20"/>
                <w:szCs w:val="20"/>
              </w:rPr>
            </w:pPr>
          </w:p>
        </w:tc>
      </w:tr>
      <w:tr w:rsidR="00315E1C" w:rsidRPr="00EC4A2A" w14:paraId="5E582B4B" w14:textId="77777777" w:rsidTr="00577F4E">
        <w:trPr>
          <w:trHeight w:val="634"/>
        </w:trPr>
        <w:tc>
          <w:tcPr>
            <w:tcW w:w="993" w:type="dxa"/>
            <w:vAlign w:val="center"/>
          </w:tcPr>
          <w:p w14:paraId="1283E227" w14:textId="78C7D1E4" w:rsidR="00315E1C" w:rsidRPr="00315E1C" w:rsidRDefault="005678B4" w:rsidP="00315E1C">
            <w:pPr>
              <w:spacing w:line="360" w:lineRule="auto"/>
              <w:rPr>
                <w:color w:val="000000" w:themeColor="text1"/>
                <w:sz w:val="20"/>
                <w:szCs w:val="20"/>
              </w:rPr>
            </w:pPr>
            <w:r>
              <w:rPr>
                <w:color w:val="000000" w:themeColor="text1"/>
                <w:sz w:val="20"/>
                <w:szCs w:val="20"/>
              </w:rPr>
              <w:t>C</w:t>
            </w:r>
            <w:r w:rsidR="00315E1C" w:rsidRPr="00315E1C">
              <w:rPr>
                <w:color w:val="000000" w:themeColor="text1"/>
                <w:sz w:val="20"/>
                <w:szCs w:val="20"/>
              </w:rPr>
              <w:t>zęść 2</w:t>
            </w:r>
          </w:p>
        </w:tc>
        <w:tc>
          <w:tcPr>
            <w:tcW w:w="1984" w:type="dxa"/>
            <w:vMerge/>
            <w:vAlign w:val="center"/>
          </w:tcPr>
          <w:p w14:paraId="6887BFA4"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3ACFEFBD" w14:textId="77777777" w:rsidR="00315E1C" w:rsidRPr="00315E1C" w:rsidRDefault="00315E1C" w:rsidP="00315E1C">
            <w:pPr>
              <w:spacing w:line="360" w:lineRule="auto"/>
              <w:rPr>
                <w:color w:val="000000" w:themeColor="text1"/>
                <w:sz w:val="20"/>
                <w:szCs w:val="20"/>
              </w:rPr>
            </w:pPr>
          </w:p>
        </w:tc>
        <w:tc>
          <w:tcPr>
            <w:tcW w:w="2693" w:type="dxa"/>
            <w:vMerge/>
            <w:vAlign w:val="center"/>
          </w:tcPr>
          <w:p w14:paraId="562CF47C" w14:textId="77777777" w:rsidR="00315E1C" w:rsidRPr="00315E1C" w:rsidRDefault="00315E1C" w:rsidP="00315E1C">
            <w:pPr>
              <w:spacing w:line="360" w:lineRule="auto"/>
              <w:rPr>
                <w:color w:val="000000" w:themeColor="text1"/>
                <w:sz w:val="20"/>
                <w:szCs w:val="20"/>
              </w:rPr>
            </w:pPr>
          </w:p>
        </w:tc>
        <w:tc>
          <w:tcPr>
            <w:tcW w:w="1701" w:type="dxa"/>
            <w:vMerge/>
            <w:vAlign w:val="center"/>
          </w:tcPr>
          <w:p w14:paraId="15AC1630"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05DBDA73" w14:textId="77777777" w:rsidR="00315E1C" w:rsidRPr="00315E1C" w:rsidRDefault="00315E1C" w:rsidP="00315E1C">
            <w:pPr>
              <w:spacing w:line="360" w:lineRule="auto"/>
              <w:rPr>
                <w:color w:val="000000" w:themeColor="text1"/>
                <w:sz w:val="20"/>
                <w:szCs w:val="20"/>
              </w:rPr>
            </w:pPr>
          </w:p>
        </w:tc>
      </w:tr>
      <w:tr w:rsidR="00315E1C" w:rsidRPr="00EC4A2A" w14:paraId="59994B6D" w14:textId="77777777" w:rsidTr="00577F4E">
        <w:trPr>
          <w:trHeight w:val="340"/>
        </w:trPr>
        <w:tc>
          <w:tcPr>
            <w:tcW w:w="993" w:type="dxa"/>
            <w:vAlign w:val="center"/>
          </w:tcPr>
          <w:p w14:paraId="7DCA3594" w14:textId="24CC225F" w:rsidR="00315E1C" w:rsidRPr="00315E1C" w:rsidRDefault="005678B4" w:rsidP="00315E1C">
            <w:pPr>
              <w:spacing w:line="360" w:lineRule="auto"/>
              <w:rPr>
                <w:color w:val="000000" w:themeColor="text1"/>
                <w:sz w:val="20"/>
                <w:szCs w:val="20"/>
              </w:rPr>
            </w:pPr>
            <w:r>
              <w:rPr>
                <w:color w:val="000000" w:themeColor="text1"/>
                <w:sz w:val="20"/>
                <w:szCs w:val="20"/>
              </w:rPr>
              <w:t>C</w:t>
            </w:r>
            <w:r w:rsidR="00315E1C" w:rsidRPr="00315E1C">
              <w:rPr>
                <w:color w:val="000000" w:themeColor="text1"/>
                <w:sz w:val="20"/>
                <w:szCs w:val="20"/>
              </w:rPr>
              <w:t>zęść 3</w:t>
            </w:r>
          </w:p>
        </w:tc>
        <w:tc>
          <w:tcPr>
            <w:tcW w:w="1984" w:type="dxa"/>
            <w:vMerge w:val="restart"/>
            <w:vAlign w:val="center"/>
          </w:tcPr>
          <w:p w14:paraId="51765F62"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Biblioteka Wydziału Biotechnologii</w:t>
            </w:r>
          </w:p>
        </w:tc>
        <w:tc>
          <w:tcPr>
            <w:tcW w:w="1843" w:type="dxa"/>
            <w:vMerge w:val="restart"/>
            <w:vAlign w:val="center"/>
          </w:tcPr>
          <w:p w14:paraId="45360CBE" w14:textId="322E1196" w:rsidR="00315E1C" w:rsidRPr="00315E1C" w:rsidRDefault="00315E1C" w:rsidP="00315E1C">
            <w:pPr>
              <w:spacing w:line="360" w:lineRule="auto"/>
              <w:rPr>
                <w:color w:val="000000" w:themeColor="text1"/>
                <w:sz w:val="20"/>
                <w:szCs w:val="20"/>
              </w:rPr>
            </w:pPr>
            <w:r w:rsidRPr="00315E1C">
              <w:rPr>
                <w:color w:val="000000" w:themeColor="text1"/>
                <w:sz w:val="20"/>
                <w:szCs w:val="20"/>
              </w:rPr>
              <w:t>ul. Joliot-Curie 14a, 50-383 Wrocław</w:t>
            </w:r>
          </w:p>
        </w:tc>
        <w:tc>
          <w:tcPr>
            <w:tcW w:w="2693" w:type="dxa"/>
            <w:vMerge w:val="restart"/>
            <w:vAlign w:val="center"/>
          </w:tcPr>
          <w:p w14:paraId="45939C35"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maria.skuza@uwr.edu.pl</w:t>
            </w:r>
          </w:p>
        </w:tc>
        <w:tc>
          <w:tcPr>
            <w:tcW w:w="1701" w:type="dxa"/>
            <w:vMerge w:val="restart"/>
            <w:shd w:val="clear" w:color="auto" w:fill="auto"/>
            <w:vAlign w:val="center"/>
          </w:tcPr>
          <w:p w14:paraId="4ADC6629" w14:textId="5039DFCC" w:rsidR="00315E1C" w:rsidRPr="00315E1C" w:rsidRDefault="00315E1C" w:rsidP="00315E1C">
            <w:pPr>
              <w:spacing w:line="360" w:lineRule="auto"/>
              <w:rPr>
                <w:color w:val="000000" w:themeColor="text1"/>
                <w:sz w:val="20"/>
                <w:szCs w:val="20"/>
              </w:rPr>
            </w:pPr>
            <w:r w:rsidRPr="00315E1C">
              <w:rPr>
                <w:color w:val="000000" w:themeColor="text1"/>
                <w:sz w:val="20"/>
                <w:szCs w:val="20"/>
              </w:rPr>
              <w:t>+48 </w:t>
            </w:r>
            <w:r w:rsidR="00535CBE">
              <w:rPr>
                <w:color w:val="000000" w:themeColor="text1"/>
                <w:sz w:val="20"/>
                <w:szCs w:val="20"/>
              </w:rPr>
              <w:t xml:space="preserve">71 </w:t>
            </w:r>
            <w:r w:rsidRPr="00315E1C">
              <w:rPr>
                <w:color w:val="000000" w:themeColor="text1"/>
                <w:sz w:val="20"/>
                <w:szCs w:val="20"/>
              </w:rPr>
              <w:t>375 62 11</w:t>
            </w:r>
          </w:p>
        </w:tc>
        <w:tc>
          <w:tcPr>
            <w:tcW w:w="1276" w:type="dxa"/>
            <w:vMerge w:val="restart"/>
            <w:vAlign w:val="center"/>
          </w:tcPr>
          <w:p w14:paraId="0448029F" w14:textId="52D18C35"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Maria </w:t>
            </w:r>
            <w:proofErr w:type="spellStart"/>
            <w:r w:rsidRPr="00315E1C">
              <w:rPr>
                <w:color w:val="000000" w:themeColor="text1"/>
                <w:sz w:val="20"/>
                <w:szCs w:val="20"/>
              </w:rPr>
              <w:t>Skuza</w:t>
            </w:r>
            <w:proofErr w:type="spellEnd"/>
          </w:p>
        </w:tc>
      </w:tr>
      <w:tr w:rsidR="00315E1C" w:rsidRPr="00EC4A2A" w14:paraId="427DF7B1" w14:textId="77777777" w:rsidTr="00577F4E">
        <w:trPr>
          <w:trHeight w:val="340"/>
        </w:trPr>
        <w:tc>
          <w:tcPr>
            <w:tcW w:w="993" w:type="dxa"/>
            <w:vAlign w:val="center"/>
          </w:tcPr>
          <w:p w14:paraId="68EF813E" w14:textId="464F6ACE" w:rsidR="00315E1C" w:rsidRPr="00315E1C" w:rsidRDefault="005678B4" w:rsidP="00315E1C">
            <w:pPr>
              <w:spacing w:line="360" w:lineRule="auto"/>
              <w:rPr>
                <w:color w:val="000000" w:themeColor="text1"/>
                <w:sz w:val="20"/>
                <w:szCs w:val="20"/>
              </w:rPr>
            </w:pPr>
            <w:r>
              <w:rPr>
                <w:color w:val="000000" w:themeColor="text1"/>
                <w:sz w:val="20"/>
                <w:szCs w:val="20"/>
              </w:rPr>
              <w:t>C</w:t>
            </w:r>
            <w:r w:rsidR="00315E1C" w:rsidRPr="00315E1C">
              <w:rPr>
                <w:color w:val="000000" w:themeColor="text1"/>
                <w:sz w:val="20"/>
                <w:szCs w:val="20"/>
              </w:rPr>
              <w:t>zęść 4</w:t>
            </w:r>
          </w:p>
        </w:tc>
        <w:tc>
          <w:tcPr>
            <w:tcW w:w="1984" w:type="dxa"/>
            <w:vMerge/>
            <w:vAlign w:val="center"/>
          </w:tcPr>
          <w:p w14:paraId="473E0FE6"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32F4C55E" w14:textId="77777777" w:rsidR="00315E1C" w:rsidRPr="00315E1C" w:rsidRDefault="00315E1C" w:rsidP="00315E1C">
            <w:pPr>
              <w:spacing w:line="360" w:lineRule="auto"/>
              <w:rPr>
                <w:color w:val="000000" w:themeColor="text1"/>
                <w:sz w:val="20"/>
                <w:szCs w:val="20"/>
              </w:rPr>
            </w:pPr>
          </w:p>
        </w:tc>
        <w:tc>
          <w:tcPr>
            <w:tcW w:w="2693" w:type="dxa"/>
            <w:vMerge/>
            <w:vAlign w:val="center"/>
          </w:tcPr>
          <w:p w14:paraId="734486AE" w14:textId="77777777" w:rsidR="00315E1C" w:rsidRPr="00315E1C" w:rsidRDefault="00315E1C" w:rsidP="00315E1C">
            <w:pPr>
              <w:spacing w:line="360" w:lineRule="auto"/>
              <w:rPr>
                <w:color w:val="000000" w:themeColor="text1"/>
                <w:sz w:val="20"/>
                <w:szCs w:val="20"/>
              </w:rPr>
            </w:pPr>
          </w:p>
        </w:tc>
        <w:tc>
          <w:tcPr>
            <w:tcW w:w="1701" w:type="dxa"/>
            <w:vMerge/>
            <w:shd w:val="clear" w:color="auto" w:fill="auto"/>
            <w:vAlign w:val="center"/>
          </w:tcPr>
          <w:p w14:paraId="26EFB1C1"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54830C5C" w14:textId="77777777" w:rsidR="00315E1C" w:rsidRPr="00315E1C" w:rsidRDefault="00315E1C" w:rsidP="00315E1C">
            <w:pPr>
              <w:spacing w:line="360" w:lineRule="auto"/>
              <w:rPr>
                <w:color w:val="000000" w:themeColor="text1"/>
                <w:sz w:val="20"/>
                <w:szCs w:val="20"/>
              </w:rPr>
            </w:pPr>
          </w:p>
        </w:tc>
      </w:tr>
      <w:tr w:rsidR="00315E1C" w:rsidRPr="00EC4A2A" w14:paraId="6F5C91AA" w14:textId="77777777" w:rsidTr="00577F4E">
        <w:trPr>
          <w:trHeight w:val="340"/>
        </w:trPr>
        <w:tc>
          <w:tcPr>
            <w:tcW w:w="993" w:type="dxa"/>
            <w:vAlign w:val="center"/>
          </w:tcPr>
          <w:p w14:paraId="75942C12" w14:textId="6FC147EF" w:rsidR="00315E1C" w:rsidRPr="00315E1C" w:rsidRDefault="005678B4" w:rsidP="00315E1C">
            <w:pPr>
              <w:spacing w:line="360" w:lineRule="auto"/>
              <w:rPr>
                <w:color w:val="000000" w:themeColor="text1"/>
                <w:sz w:val="20"/>
                <w:szCs w:val="20"/>
              </w:rPr>
            </w:pPr>
            <w:r>
              <w:rPr>
                <w:color w:val="000000" w:themeColor="text1"/>
                <w:sz w:val="20"/>
                <w:szCs w:val="20"/>
              </w:rPr>
              <w:t>C</w:t>
            </w:r>
            <w:r w:rsidR="00315E1C" w:rsidRPr="00315E1C">
              <w:rPr>
                <w:color w:val="000000" w:themeColor="text1"/>
                <w:sz w:val="20"/>
                <w:szCs w:val="20"/>
              </w:rPr>
              <w:t>zęść 5</w:t>
            </w:r>
          </w:p>
        </w:tc>
        <w:tc>
          <w:tcPr>
            <w:tcW w:w="1984" w:type="dxa"/>
            <w:vMerge/>
            <w:vAlign w:val="center"/>
          </w:tcPr>
          <w:p w14:paraId="506BA886"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4D2CEB6E" w14:textId="77777777" w:rsidR="00315E1C" w:rsidRPr="00315E1C" w:rsidRDefault="00315E1C" w:rsidP="00315E1C">
            <w:pPr>
              <w:spacing w:line="360" w:lineRule="auto"/>
              <w:rPr>
                <w:color w:val="000000" w:themeColor="text1"/>
                <w:sz w:val="20"/>
                <w:szCs w:val="20"/>
              </w:rPr>
            </w:pPr>
          </w:p>
        </w:tc>
        <w:tc>
          <w:tcPr>
            <w:tcW w:w="2693" w:type="dxa"/>
            <w:vMerge/>
            <w:vAlign w:val="center"/>
          </w:tcPr>
          <w:p w14:paraId="4F50B121" w14:textId="77777777" w:rsidR="00315E1C" w:rsidRPr="00315E1C" w:rsidRDefault="00315E1C" w:rsidP="00315E1C">
            <w:pPr>
              <w:spacing w:line="360" w:lineRule="auto"/>
              <w:rPr>
                <w:color w:val="000000" w:themeColor="text1"/>
                <w:sz w:val="20"/>
                <w:szCs w:val="20"/>
              </w:rPr>
            </w:pPr>
          </w:p>
        </w:tc>
        <w:tc>
          <w:tcPr>
            <w:tcW w:w="1701" w:type="dxa"/>
            <w:vMerge/>
            <w:shd w:val="clear" w:color="auto" w:fill="auto"/>
            <w:vAlign w:val="center"/>
          </w:tcPr>
          <w:p w14:paraId="65A8147B"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7C26962F" w14:textId="77777777" w:rsidR="00315E1C" w:rsidRPr="00315E1C" w:rsidRDefault="00315E1C" w:rsidP="00315E1C">
            <w:pPr>
              <w:spacing w:line="360" w:lineRule="auto"/>
              <w:rPr>
                <w:color w:val="000000" w:themeColor="text1"/>
                <w:sz w:val="20"/>
                <w:szCs w:val="20"/>
              </w:rPr>
            </w:pPr>
          </w:p>
        </w:tc>
      </w:tr>
      <w:tr w:rsidR="00315E1C" w:rsidRPr="00EC4A2A" w14:paraId="27BB03C1" w14:textId="77777777" w:rsidTr="00577F4E">
        <w:trPr>
          <w:trHeight w:val="340"/>
        </w:trPr>
        <w:tc>
          <w:tcPr>
            <w:tcW w:w="993" w:type="dxa"/>
            <w:vAlign w:val="center"/>
          </w:tcPr>
          <w:p w14:paraId="4D4D2C0E" w14:textId="64F199A0" w:rsidR="00315E1C" w:rsidRPr="00315E1C" w:rsidRDefault="005678B4" w:rsidP="00315E1C">
            <w:pPr>
              <w:spacing w:line="360" w:lineRule="auto"/>
              <w:rPr>
                <w:color w:val="000000" w:themeColor="text1"/>
                <w:sz w:val="20"/>
                <w:szCs w:val="20"/>
              </w:rPr>
            </w:pPr>
            <w:r>
              <w:rPr>
                <w:color w:val="000000" w:themeColor="text1"/>
                <w:sz w:val="20"/>
                <w:szCs w:val="20"/>
              </w:rPr>
              <w:t>C</w:t>
            </w:r>
            <w:r w:rsidR="00315E1C" w:rsidRPr="00315E1C">
              <w:rPr>
                <w:color w:val="000000" w:themeColor="text1"/>
                <w:sz w:val="20"/>
                <w:szCs w:val="20"/>
              </w:rPr>
              <w:t>zęść 6</w:t>
            </w:r>
          </w:p>
        </w:tc>
        <w:tc>
          <w:tcPr>
            <w:tcW w:w="1984" w:type="dxa"/>
            <w:vMerge/>
            <w:vAlign w:val="center"/>
          </w:tcPr>
          <w:p w14:paraId="249FF452"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276CC276" w14:textId="77777777" w:rsidR="00315E1C" w:rsidRPr="00315E1C" w:rsidRDefault="00315E1C" w:rsidP="00315E1C">
            <w:pPr>
              <w:spacing w:line="360" w:lineRule="auto"/>
              <w:rPr>
                <w:color w:val="000000" w:themeColor="text1"/>
                <w:sz w:val="20"/>
                <w:szCs w:val="20"/>
              </w:rPr>
            </w:pPr>
          </w:p>
        </w:tc>
        <w:tc>
          <w:tcPr>
            <w:tcW w:w="2693" w:type="dxa"/>
            <w:vMerge/>
            <w:vAlign w:val="center"/>
          </w:tcPr>
          <w:p w14:paraId="126CE616" w14:textId="77777777" w:rsidR="00315E1C" w:rsidRPr="00315E1C" w:rsidRDefault="00315E1C" w:rsidP="00315E1C">
            <w:pPr>
              <w:spacing w:line="360" w:lineRule="auto"/>
              <w:rPr>
                <w:color w:val="000000" w:themeColor="text1"/>
                <w:sz w:val="20"/>
                <w:szCs w:val="20"/>
              </w:rPr>
            </w:pPr>
          </w:p>
        </w:tc>
        <w:tc>
          <w:tcPr>
            <w:tcW w:w="1701" w:type="dxa"/>
            <w:vMerge/>
            <w:shd w:val="clear" w:color="auto" w:fill="auto"/>
            <w:vAlign w:val="center"/>
          </w:tcPr>
          <w:p w14:paraId="76C39CD3"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49644BC1" w14:textId="77777777" w:rsidR="00315E1C" w:rsidRPr="00315E1C" w:rsidRDefault="00315E1C" w:rsidP="00315E1C">
            <w:pPr>
              <w:spacing w:line="360" w:lineRule="auto"/>
              <w:rPr>
                <w:color w:val="000000" w:themeColor="text1"/>
                <w:sz w:val="20"/>
                <w:szCs w:val="20"/>
              </w:rPr>
            </w:pPr>
          </w:p>
        </w:tc>
      </w:tr>
      <w:tr w:rsidR="00315E1C" w:rsidRPr="00EC4A2A" w14:paraId="21D8B28F" w14:textId="77777777" w:rsidTr="00577F4E">
        <w:trPr>
          <w:trHeight w:val="808"/>
        </w:trPr>
        <w:tc>
          <w:tcPr>
            <w:tcW w:w="993" w:type="dxa"/>
            <w:vAlign w:val="center"/>
          </w:tcPr>
          <w:p w14:paraId="75DC651C" w14:textId="4BA76569"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Część </w:t>
            </w:r>
            <w:r w:rsidR="00567CCA">
              <w:rPr>
                <w:color w:val="000000" w:themeColor="text1"/>
                <w:sz w:val="20"/>
                <w:szCs w:val="20"/>
              </w:rPr>
              <w:t>7</w:t>
            </w:r>
          </w:p>
        </w:tc>
        <w:tc>
          <w:tcPr>
            <w:tcW w:w="1984" w:type="dxa"/>
            <w:vAlign w:val="center"/>
          </w:tcPr>
          <w:p w14:paraId="231FD836" w14:textId="47B66C15" w:rsidR="00315E1C" w:rsidRPr="00315E1C" w:rsidRDefault="00567CCA" w:rsidP="005678B4">
            <w:pPr>
              <w:spacing w:line="360" w:lineRule="auto"/>
              <w:rPr>
                <w:color w:val="000000" w:themeColor="text1"/>
                <w:sz w:val="20"/>
                <w:szCs w:val="20"/>
              </w:rPr>
            </w:pPr>
            <w:r w:rsidRPr="00315E1C">
              <w:rPr>
                <w:color w:val="000000" w:themeColor="text1"/>
                <w:sz w:val="20"/>
                <w:szCs w:val="20"/>
              </w:rPr>
              <w:t>Biblioteka Wydziału Nauk Społecznych</w:t>
            </w:r>
          </w:p>
        </w:tc>
        <w:tc>
          <w:tcPr>
            <w:tcW w:w="1843" w:type="dxa"/>
            <w:vAlign w:val="center"/>
          </w:tcPr>
          <w:p w14:paraId="36B932A8" w14:textId="77777777" w:rsidR="00567CCA" w:rsidRPr="00315E1C" w:rsidRDefault="00567CCA" w:rsidP="00567CCA">
            <w:pPr>
              <w:spacing w:line="360" w:lineRule="auto"/>
              <w:rPr>
                <w:color w:val="000000" w:themeColor="text1"/>
                <w:sz w:val="20"/>
                <w:szCs w:val="20"/>
                <w:shd w:val="clear" w:color="auto" w:fill="FFFFFF"/>
              </w:rPr>
            </w:pPr>
            <w:r w:rsidRPr="00315E1C">
              <w:rPr>
                <w:color w:val="000000" w:themeColor="text1"/>
                <w:sz w:val="20"/>
                <w:szCs w:val="20"/>
                <w:shd w:val="clear" w:color="auto" w:fill="FFFFFF"/>
              </w:rPr>
              <w:t>ul. Koszarowa 3,</w:t>
            </w:r>
          </w:p>
          <w:p w14:paraId="17B65EF8" w14:textId="5FB0DCE9" w:rsidR="00315E1C" w:rsidRPr="00315E1C" w:rsidRDefault="00567CCA" w:rsidP="005678B4">
            <w:pPr>
              <w:spacing w:line="360" w:lineRule="auto"/>
              <w:rPr>
                <w:color w:val="000000" w:themeColor="text1"/>
                <w:sz w:val="20"/>
                <w:szCs w:val="20"/>
              </w:rPr>
            </w:pPr>
            <w:r w:rsidRPr="00315E1C">
              <w:rPr>
                <w:color w:val="000000" w:themeColor="text1"/>
                <w:sz w:val="20"/>
                <w:szCs w:val="20"/>
                <w:shd w:val="clear" w:color="auto" w:fill="FFFFFF"/>
              </w:rPr>
              <w:t>51-149 Wrocław</w:t>
            </w:r>
          </w:p>
        </w:tc>
        <w:tc>
          <w:tcPr>
            <w:tcW w:w="2693" w:type="dxa"/>
            <w:vAlign w:val="center"/>
          </w:tcPr>
          <w:p w14:paraId="4A661148" w14:textId="1F17C4A4" w:rsidR="00315E1C" w:rsidRPr="00315E1C" w:rsidRDefault="00E815E5" w:rsidP="005678B4">
            <w:pPr>
              <w:spacing w:line="360" w:lineRule="auto"/>
              <w:rPr>
                <w:color w:val="000000" w:themeColor="text1"/>
                <w:sz w:val="20"/>
                <w:szCs w:val="20"/>
              </w:rPr>
            </w:pPr>
            <w:hyperlink r:id="rId14" w:history="1">
              <w:r w:rsidR="00567CCA" w:rsidRPr="00120D9E">
                <w:rPr>
                  <w:rStyle w:val="Hipercze"/>
                  <w:sz w:val="20"/>
                  <w:szCs w:val="20"/>
                </w:rPr>
                <w:t>elzbieta.lach-leonczyk@uwr.edu.pl</w:t>
              </w:r>
            </w:hyperlink>
          </w:p>
        </w:tc>
        <w:tc>
          <w:tcPr>
            <w:tcW w:w="1701" w:type="dxa"/>
            <w:vAlign w:val="center"/>
          </w:tcPr>
          <w:p w14:paraId="48B1D20B" w14:textId="47B2063D" w:rsidR="00315E1C" w:rsidRPr="00315E1C" w:rsidRDefault="00567CCA" w:rsidP="005678B4">
            <w:pPr>
              <w:spacing w:line="360" w:lineRule="auto"/>
              <w:rPr>
                <w:color w:val="000000" w:themeColor="text1"/>
                <w:sz w:val="20"/>
                <w:szCs w:val="20"/>
              </w:rPr>
            </w:pPr>
            <w:r w:rsidRPr="00315E1C">
              <w:rPr>
                <w:color w:val="000000" w:themeColor="text1"/>
                <w:sz w:val="20"/>
                <w:szCs w:val="20"/>
              </w:rPr>
              <w:t>+48 </w:t>
            </w:r>
            <w:r w:rsidR="00535CBE">
              <w:rPr>
                <w:color w:val="000000" w:themeColor="text1"/>
                <w:sz w:val="20"/>
                <w:szCs w:val="20"/>
              </w:rPr>
              <w:t xml:space="preserve">71 </w:t>
            </w:r>
            <w:r w:rsidRPr="00315E1C">
              <w:rPr>
                <w:color w:val="000000" w:themeColor="text1"/>
                <w:sz w:val="20"/>
                <w:szCs w:val="20"/>
              </w:rPr>
              <w:t>375 51</w:t>
            </w:r>
            <w:r w:rsidR="00535CBE">
              <w:rPr>
                <w:color w:val="000000" w:themeColor="text1"/>
                <w:sz w:val="20"/>
                <w:szCs w:val="20"/>
              </w:rPr>
              <w:t xml:space="preserve"> </w:t>
            </w:r>
            <w:r w:rsidRPr="00315E1C">
              <w:rPr>
                <w:color w:val="000000" w:themeColor="text1"/>
                <w:sz w:val="20"/>
                <w:szCs w:val="20"/>
              </w:rPr>
              <w:t>62</w:t>
            </w:r>
          </w:p>
        </w:tc>
        <w:tc>
          <w:tcPr>
            <w:tcW w:w="1276" w:type="dxa"/>
            <w:vAlign w:val="center"/>
          </w:tcPr>
          <w:p w14:paraId="2DE2A428" w14:textId="383E22E6" w:rsidR="00567CCA" w:rsidRDefault="00567CCA" w:rsidP="00315E1C">
            <w:pPr>
              <w:spacing w:line="360" w:lineRule="auto"/>
              <w:rPr>
                <w:color w:val="000000" w:themeColor="text1"/>
                <w:sz w:val="20"/>
                <w:szCs w:val="20"/>
              </w:rPr>
            </w:pPr>
            <w:r w:rsidRPr="00315E1C">
              <w:rPr>
                <w:rStyle w:val="normaltextrun"/>
                <w:color w:val="000000" w:themeColor="text1"/>
                <w:sz w:val="20"/>
                <w:szCs w:val="20"/>
                <w:shd w:val="clear" w:color="auto" w:fill="FFFFFF"/>
              </w:rPr>
              <w:t>Elżbieta Lach-</w:t>
            </w:r>
            <w:proofErr w:type="spellStart"/>
            <w:r w:rsidRPr="00315E1C">
              <w:rPr>
                <w:rStyle w:val="spellingerror"/>
                <w:color w:val="000000" w:themeColor="text1"/>
                <w:sz w:val="20"/>
                <w:szCs w:val="20"/>
                <w:shd w:val="clear" w:color="auto" w:fill="FFFFFF"/>
              </w:rPr>
              <w:t>Leończyk</w:t>
            </w:r>
            <w:proofErr w:type="spellEnd"/>
          </w:p>
          <w:p w14:paraId="68D3D67F" w14:textId="30E8D4B8" w:rsidR="00315E1C" w:rsidRPr="00315E1C" w:rsidRDefault="00315E1C" w:rsidP="00315E1C">
            <w:pPr>
              <w:spacing w:line="360" w:lineRule="auto"/>
              <w:rPr>
                <w:color w:val="000000" w:themeColor="text1"/>
                <w:sz w:val="20"/>
                <w:szCs w:val="20"/>
              </w:rPr>
            </w:pPr>
          </w:p>
        </w:tc>
      </w:tr>
      <w:tr w:rsidR="00315E1C" w:rsidRPr="00EC4A2A" w14:paraId="580D325B" w14:textId="77777777" w:rsidTr="00577F4E">
        <w:trPr>
          <w:trHeight w:val="340"/>
        </w:trPr>
        <w:tc>
          <w:tcPr>
            <w:tcW w:w="993" w:type="dxa"/>
            <w:vAlign w:val="center"/>
          </w:tcPr>
          <w:p w14:paraId="74BBF476" w14:textId="6F3555EE" w:rsidR="00315E1C" w:rsidRPr="00315E1C" w:rsidRDefault="00315E1C" w:rsidP="00315E1C">
            <w:pPr>
              <w:spacing w:line="360" w:lineRule="auto"/>
              <w:rPr>
                <w:color w:val="000000" w:themeColor="text1"/>
                <w:sz w:val="20"/>
                <w:szCs w:val="20"/>
              </w:rPr>
            </w:pPr>
            <w:r w:rsidRPr="00315E1C">
              <w:rPr>
                <w:rFonts w:eastAsia="Calibri"/>
                <w:color w:val="000000" w:themeColor="text1"/>
                <w:sz w:val="20"/>
                <w:szCs w:val="20"/>
              </w:rPr>
              <w:t xml:space="preserve">Część </w:t>
            </w:r>
            <w:r w:rsidR="00AD6D52">
              <w:rPr>
                <w:rFonts w:eastAsia="Calibri"/>
                <w:color w:val="000000" w:themeColor="text1"/>
                <w:sz w:val="20"/>
                <w:szCs w:val="20"/>
              </w:rPr>
              <w:t>8</w:t>
            </w:r>
          </w:p>
        </w:tc>
        <w:tc>
          <w:tcPr>
            <w:tcW w:w="1984" w:type="dxa"/>
            <w:vMerge w:val="restart"/>
            <w:vAlign w:val="center"/>
          </w:tcPr>
          <w:p w14:paraId="699E5397"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Biblioteka Instytutu Informacji Naukowej</w:t>
            </w:r>
          </w:p>
          <w:p w14:paraId="79F9CA74"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i Bibliotekoznawstwa </w:t>
            </w:r>
          </w:p>
        </w:tc>
        <w:tc>
          <w:tcPr>
            <w:tcW w:w="1843" w:type="dxa"/>
            <w:vMerge w:val="restart"/>
            <w:vAlign w:val="center"/>
          </w:tcPr>
          <w:p w14:paraId="7ED8B4FB"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pl. Uniwersytecki 9/13,</w:t>
            </w:r>
          </w:p>
          <w:p w14:paraId="5AA3F04D"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50-137 Wrocław </w:t>
            </w:r>
          </w:p>
          <w:p w14:paraId="5E46A232" w14:textId="77777777" w:rsidR="00315E1C" w:rsidRPr="00315E1C" w:rsidRDefault="00315E1C" w:rsidP="00315E1C">
            <w:pPr>
              <w:spacing w:line="360" w:lineRule="auto"/>
              <w:rPr>
                <w:color w:val="000000" w:themeColor="text1"/>
                <w:sz w:val="20"/>
                <w:szCs w:val="20"/>
              </w:rPr>
            </w:pPr>
          </w:p>
        </w:tc>
        <w:tc>
          <w:tcPr>
            <w:tcW w:w="2693" w:type="dxa"/>
            <w:vMerge w:val="restart"/>
            <w:vAlign w:val="center"/>
          </w:tcPr>
          <w:p w14:paraId="56C94B67" w14:textId="77777777"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biblioteka@ibi.uni.wroc.pl </w:t>
            </w:r>
          </w:p>
        </w:tc>
        <w:tc>
          <w:tcPr>
            <w:tcW w:w="1701" w:type="dxa"/>
            <w:vMerge w:val="restart"/>
            <w:vAlign w:val="center"/>
          </w:tcPr>
          <w:p w14:paraId="035E9633" w14:textId="0D201D0F"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+48 </w:t>
            </w:r>
            <w:r w:rsidR="00535CBE">
              <w:rPr>
                <w:color w:val="000000" w:themeColor="text1"/>
                <w:sz w:val="20"/>
                <w:szCs w:val="20"/>
              </w:rPr>
              <w:t>71 </w:t>
            </w:r>
            <w:r w:rsidRPr="00315E1C">
              <w:rPr>
                <w:color w:val="000000" w:themeColor="text1"/>
                <w:sz w:val="20"/>
                <w:szCs w:val="20"/>
              </w:rPr>
              <w:t>375</w:t>
            </w:r>
            <w:r w:rsidR="00535CBE">
              <w:rPr>
                <w:color w:val="000000" w:themeColor="text1"/>
                <w:sz w:val="20"/>
                <w:szCs w:val="20"/>
              </w:rPr>
              <w:t xml:space="preserve"> </w:t>
            </w:r>
            <w:r w:rsidRPr="00315E1C">
              <w:rPr>
                <w:color w:val="000000" w:themeColor="text1"/>
                <w:sz w:val="20"/>
                <w:szCs w:val="20"/>
              </w:rPr>
              <w:t>24</w:t>
            </w:r>
            <w:r w:rsidR="00535CBE">
              <w:rPr>
                <w:color w:val="000000" w:themeColor="text1"/>
                <w:sz w:val="20"/>
                <w:szCs w:val="20"/>
              </w:rPr>
              <w:t xml:space="preserve"> </w:t>
            </w:r>
            <w:r w:rsidRPr="00315E1C">
              <w:rPr>
                <w:color w:val="000000" w:themeColor="text1"/>
                <w:sz w:val="20"/>
                <w:szCs w:val="20"/>
              </w:rPr>
              <w:t>56</w:t>
            </w:r>
          </w:p>
        </w:tc>
        <w:tc>
          <w:tcPr>
            <w:tcW w:w="1276" w:type="dxa"/>
            <w:vMerge w:val="restart"/>
            <w:vAlign w:val="center"/>
          </w:tcPr>
          <w:p w14:paraId="5EB4C598" w14:textId="42CD9D15"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Magdalena </w:t>
            </w:r>
            <w:proofErr w:type="spellStart"/>
            <w:r w:rsidRPr="00315E1C">
              <w:rPr>
                <w:color w:val="000000" w:themeColor="text1"/>
                <w:sz w:val="20"/>
                <w:szCs w:val="20"/>
              </w:rPr>
              <w:t>Lamperska</w:t>
            </w:r>
            <w:proofErr w:type="spellEnd"/>
          </w:p>
        </w:tc>
      </w:tr>
      <w:tr w:rsidR="00315E1C" w:rsidRPr="00EC4A2A" w14:paraId="40369D54" w14:textId="77777777" w:rsidTr="00577F4E">
        <w:trPr>
          <w:trHeight w:val="340"/>
        </w:trPr>
        <w:tc>
          <w:tcPr>
            <w:tcW w:w="993" w:type="dxa"/>
            <w:vAlign w:val="center"/>
          </w:tcPr>
          <w:p w14:paraId="0D51BA9B" w14:textId="6C2E896A" w:rsidR="00315E1C" w:rsidRPr="00315E1C" w:rsidRDefault="00315E1C" w:rsidP="00315E1C">
            <w:pPr>
              <w:spacing w:line="360" w:lineRule="auto"/>
              <w:rPr>
                <w:rFonts w:eastAsia="Calibri"/>
                <w:color w:val="000000" w:themeColor="text1"/>
                <w:sz w:val="20"/>
                <w:szCs w:val="20"/>
              </w:rPr>
            </w:pPr>
            <w:r w:rsidRPr="00315E1C">
              <w:rPr>
                <w:color w:val="000000" w:themeColor="text1"/>
                <w:sz w:val="20"/>
                <w:szCs w:val="20"/>
              </w:rPr>
              <w:t xml:space="preserve">Część </w:t>
            </w:r>
            <w:r w:rsidR="00AD6D52">
              <w:rPr>
                <w:color w:val="000000" w:themeColor="text1"/>
                <w:sz w:val="20"/>
                <w:szCs w:val="20"/>
              </w:rPr>
              <w:t>9</w:t>
            </w:r>
          </w:p>
        </w:tc>
        <w:tc>
          <w:tcPr>
            <w:tcW w:w="1984" w:type="dxa"/>
            <w:vMerge/>
            <w:vAlign w:val="center"/>
          </w:tcPr>
          <w:p w14:paraId="13709538"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61192EB4" w14:textId="77777777" w:rsidR="00315E1C" w:rsidRPr="00315E1C" w:rsidRDefault="00315E1C" w:rsidP="00315E1C">
            <w:pPr>
              <w:spacing w:line="360" w:lineRule="auto"/>
              <w:rPr>
                <w:color w:val="000000" w:themeColor="text1"/>
                <w:sz w:val="20"/>
                <w:szCs w:val="20"/>
                <w:shd w:val="clear" w:color="auto" w:fill="FFFFFF"/>
              </w:rPr>
            </w:pPr>
          </w:p>
        </w:tc>
        <w:tc>
          <w:tcPr>
            <w:tcW w:w="2693" w:type="dxa"/>
            <w:vMerge/>
            <w:vAlign w:val="center"/>
          </w:tcPr>
          <w:p w14:paraId="1E21936C" w14:textId="77777777" w:rsidR="00315E1C" w:rsidRPr="00315E1C" w:rsidRDefault="00315E1C" w:rsidP="00315E1C">
            <w:pPr>
              <w:spacing w:line="360" w:lineRule="auto"/>
              <w:rPr>
                <w:color w:val="000000" w:themeColor="text1"/>
                <w:sz w:val="20"/>
                <w:szCs w:val="20"/>
              </w:rPr>
            </w:pPr>
          </w:p>
        </w:tc>
        <w:tc>
          <w:tcPr>
            <w:tcW w:w="1701" w:type="dxa"/>
            <w:vMerge/>
            <w:vAlign w:val="center"/>
          </w:tcPr>
          <w:p w14:paraId="09215C85"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5FE71C54" w14:textId="77777777" w:rsidR="00315E1C" w:rsidRPr="00315E1C" w:rsidRDefault="00315E1C" w:rsidP="00315E1C">
            <w:pPr>
              <w:spacing w:line="360" w:lineRule="auto"/>
              <w:rPr>
                <w:color w:val="000000" w:themeColor="text1"/>
                <w:sz w:val="20"/>
                <w:szCs w:val="20"/>
                <w:shd w:val="clear" w:color="auto" w:fill="FFFFFF"/>
              </w:rPr>
            </w:pPr>
          </w:p>
        </w:tc>
      </w:tr>
      <w:tr w:rsidR="00315E1C" w:rsidRPr="00EC4A2A" w14:paraId="08F6DE06" w14:textId="77777777" w:rsidTr="00577F4E">
        <w:trPr>
          <w:trHeight w:val="340"/>
        </w:trPr>
        <w:tc>
          <w:tcPr>
            <w:tcW w:w="993" w:type="dxa"/>
            <w:vAlign w:val="center"/>
          </w:tcPr>
          <w:p w14:paraId="0A3E7F0E" w14:textId="505A8E62" w:rsidR="00315E1C" w:rsidRPr="00315E1C" w:rsidRDefault="00315E1C" w:rsidP="00315E1C">
            <w:pPr>
              <w:spacing w:line="360" w:lineRule="auto"/>
              <w:rPr>
                <w:rFonts w:eastAsia="Calibri"/>
                <w:color w:val="000000" w:themeColor="text1"/>
                <w:sz w:val="20"/>
                <w:szCs w:val="20"/>
              </w:rPr>
            </w:pPr>
            <w:r w:rsidRPr="00315E1C">
              <w:rPr>
                <w:color w:val="000000" w:themeColor="text1"/>
                <w:sz w:val="20"/>
                <w:szCs w:val="20"/>
              </w:rPr>
              <w:t xml:space="preserve">Część </w:t>
            </w:r>
            <w:r w:rsidR="00AD6D52">
              <w:rPr>
                <w:color w:val="000000" w:themeColor="text1"/>
                <w:sz w:val="20"/>
                <w:szCs w:val="20"/>
              </w:rPr>
              <w:t>10</w:t>
            </w:r>
          </w:p>
        </w:tc>
        <w:tc>
          <w:tcPr>
            <w:tcW w:w="1984" w:type="dxa"/>
            <w:vMerge/>
            <w:vAlign w:val="center"/>
          </w:tcPr>
          <w:p w14:paraId="1A9CDFE7"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0F467404" w14:textId="77777777" w:rsidR="00315E1C" w:rsidRPr="00315E1C" w:rsidRDefault="00315E1C" w:rsidP="00315E1C">
            <w:pPr>
              <w:spacing w:line="360" w:lineRule="auto"/>
              <w:rPr>
                <w:color w:val="000000" w:themeColor="text1"/>
                <w:sz w:val="20"/>
                <w:szCs w:val="20"/>
                <w:shd w:val="clear" w:color="auto" w:fill="FFFFFF"/>
              </w:rPr>
            </w:pPr>
          </w:p>
        </w:tc>
        <w:tc>
          <w:tcPr>
            <w:tcW w:w="2693" w:type="dxa"/>
            <w:vMerge/>
            <w:vAlign w:val="center"/>
          </w:tcPr>
          <w:p w14:paraId="1CDD81CA" w14:textId="77777777" w:rsidR="00315E1C" w:rsidRPr="00315E1C" w:rsidRDefault="00315E1C" w:rsidP="00315E1C">
            <w:pPr>
              <w:spacing w:line="360" w:lineRule="auto"/>
              <w:rPr>
                <w:color w:val="000000" w:themeColor="text1"/>
                <w:sz w:val="20"/>
                <w:szCs w:val="20"/>
              </w:rPr>
            </w:pPr>
          </w:p>
        </w:tc>
        <w:tc>
          <w:tcPr>
            <w:tcW w:w="1701" w:type="dxa"/>
            <w:vMerge/>
            <w:vAlign w:val="center"/>
          </w:tcPr>
          <w:p w14:paraId="78C8EF08"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4F86FF24" w14:textId="77777777" w:rsidR="00315E1C" w:rsidRPr="00315E1C" w:rsidRDefault="00315E1C" w:rsidP="00315E1C">
            <w:pPr>
              <w:spacing w:line="360" w:lineRule="auto"/>
              <w:rPr>
                <w:color w:val="000000" w:themeColor="text1"/>
                <w:sz w:val="20"/>
                <w:szCs w:val="20"/>
                <w:shd w:val="clear" w:color="auto" w:fill="FFFFFF"/>
              </w:rPr>
            </w:pPr>
          </w:p>
        </w:tc>
      </w:tr>
      <w:tr w:rsidR="00315E1C" w:rsidRPr="00EC4A2A" w14:paraId="704A1CDC" w14:textId="77777777" w:rsidTr="00577F4E">
        <w:trPr>
          <w:trHeight w:val="340"/>
        </w:trPr>
        <w:tc>
          <w:tcPr>
            <w:tcW w:w="993" w:type="dxa"/>
            <w:vAlign w:val="center"/>
          </w:tcPr>
          <w:p w14:paraId="01B04CC6" w14:textId="3D152E94" w:rsidR="00315E1C" w:rsidRPr="00315E1C" w:rsidRDefault="00315E1C" w:rsidP="00315E1C">
            <w:pPr>
              <w:spacing w:line="360" w:lineRule="auto"/>
              <w:rPr>
                <w:rFonts w:eastAsia="Calibri"/>
                <w:color w:val="000000" w:themeColor="text1"/>
                <w:sz w:val="20"/>
                <w:szCs w:val="20"/>
              </w:rPr>
            </w:pPr>
            <w:r w:rsidRPr="00315E1C">
              <w:rPr>
                <w:color w:val="000000" w:themeColor="text1"/>
                <w:sz w:val="20"/>
                <w:szCs w:val="20"/>
              </w:rPr>
              <w:t xml:space="preserve">Część </w:t>
            </w:r>
            <w:r w:rsidR="00AD6D52" w:rsidRPr="00315E1C">
              <w:rPr>
                <w:color w:val="000000" w:themeColor="text1"/>
                <w:sz w:val="20"/>
                <w:szCs w:val="20"/>
              </w:rPr>
              <w:t>1</w:t>
            </w:r>
            <w:r w:rsidR="00AD6D52">
              <w:rPr>
                <w:color w:val="000000" w:themeColor="text1"/>
                <w:sz w:val="20"/>
                <w:szCs w:val="20"/>
              </w:rPr>
              <w:t>1</w:t>
            </w:r>
          </w:p>
        </w:tc>
        <w:tc>
          <w:tcPr>
            <w:tcW w:w="1984" w:type="dxa"/>
            <w:vMerge/>
            <w:vAlign w:val="center"/>
          </w:tcPr>
          <w:p w14:paraId="637DEB12"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70AFF2A5" w14:textId="77777777" w:rsidR="00315E1C" w:rsidRPr="00315E1C" w:rsidRDefault="00315E1C" w:rsidP="00315E1C">
            <w:pPr>
              <w:spacing w:line="360" w:lineRule="auto"/>
              <w:rPr>
                <w:color w:val="000000" w:themeColor="text1"/>
                <w:sz w:val="20"/>
                <w:szCs w:val="20"/>
                <w:shd w:val="clear" w:color="auto" w:fill="FFFFFF"/>
              </w:rPr>
            </w:pPr>
          </w:p>
        </w:tc>
        <w:tc>
          <w:tcPr>
            <w:tcW w:w="2693" w:type="dxa"/>
            <w:vMerge/>
            <w:vAlign w:val="center"/>
          </w:tcPr>
          <w:p w14:paraId="28FCA45F" w14:textId="77777777" w:rsidR="00315E1C" w:rsidRPr="00315E1C" w:rsidRDefault="00315E1C" w:rsidP="00315E1C">
            <w:pPr>
              <w:spacing w:line="360" w:lineRule="auto"/>
              <w:rPr>
                <w:color w:val="000000" w:themeColor="text1"/>
                <w:sz w:val="20"/>
                <w:szCs w:val="20"/>
              </w:rPr>
            </w:pPr>
          </w:p>
        </w:tc>
        <w:tc>
          <w:tcPr>
            <w:tcW w:w="1701" w:type="dxa"/>
            <w:vMerge/>
            <w:vAlign w:val="center"/>
          </w:tcPr>
          <w:p w14:paraId="7F3A90DF"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04D4BC58" w14:textId="77777777" w:rsidR="00315E1C" w:rsidRPr="00315E1C" w:rsidRDefault="00315E1C" w:rsidP="00315E1C">
            <w:pPr>
              <w:spacing w:line="360" w:lineRule="auto"/>
              <w:rPr>
                <w:color w:val="000000" w:themeColor="text1"/>
                <w:sz w:val="20"/>
                <w:szCs w:val="20"/>
                <w:shd w:val="clear" w:color="auto" w:fill="FFFFFF"/>
              </w:rPr>
            </w:pPr>
          </w:p>
        </w:tc>
      </w:tr>
      <w:tr w:rsidR="00315E1C" w:rsidRPr="00EC4A2A" w14:paraId="494740A4" w14:textId="77777777" w:rsidTr="00577F4E">
        <w:trPr>
          <w:trHeight w:val="340"/>
        </w:trPr>
        <w:tc>
          <w:tcPr>
            <w:tcW w:w="993" w:type="dxa"/>
            <w:vAlign w:val="center"/>
          </w:tcPr>
          <w:p w14:paraId="66421A28" w14:textId="70A8A999" w:rsidR="00315E1C" w:rsidRPr="00315E1C" w:rsidRDefault="00315E1C" w:rsidP="00315E1C">
            <w:pPr>
              <w:spacing w:line="360" w:lineRule="auto"/>
              <w:rPr>
                <w:rFonts w:eastAsia="Calibri"/>
                <w:color w:val="000000" w:themeColor="text1"/>
                <w:sz w:val="20"/>
                <w:szCs w:val="20"/>
              </w:rPr>
            </w:pPr>
            <w:r w:rsidRPr="00315E1C">
              <w:rPr>
                <w:color w:val="000000" w:themeColor="text1"/>
                <w:sz w:val="20"/>
                <w:szCs w:val="20"/>
              </w:rPr>
              <w:t xml:space="preserve">Część </w:t>
            </w:r>
            <w:r w:rsidR="00AD6D52" w:rsidRPr="00315E1C">
              <w:rPr>
                <w:color w:val="000000" w:themeColor="text1"/>
                <w:sz w:val="20"/>
                <w:szCs w:val="20"/>
              </w:rPr>
              <w:t>1</w:t>
            </w:r>
            <w:r w:rsidR="00AD6D52">
              <w:rPr>
                <w:color w:val="000000" w:themeColor="text1"/>
                <w:sz w:val="20"/>
                <w:szCs w:val="20"/>
              </w:rPr>
              <w:t>2</w:t>
            </w:r>
          </w:p>
        </w:tc>
        <w:tc>
          <w:tcPr>
            <w:tcW w:w="1984" w:type="dxa"/>
            <w:vMerge/>
            <w:vAlign w:val="center"/>
          </w:tcPr>
          <w:p w14:paraId="10F262A6"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3DBF4648" w14:textId="77777777" w:rsidR="00315E1C" w:rsidRPr="00315E1C" w:rsidRDefault="00315E1C" w:rsidP="00315E1C">
            <w:pPr>
              <w:spacing w:line="360" w:lineRule="auto"/>
              <w:rPr>
                <w:color w:val="000000" w:themeColor="text1"/>
                <w:sz w:val="20"/>
                <w:szCs w:val="20"/>
                <w:shd w:val="clear" w:color="auto" w:fill="FFFFFF"/>
              </w:rPr>
            </w:pPr>
          </w:p>
        </w:tc>
        <w:tc>
          <w:tcPr>
            <w:tcW w:w="2693" w:type="dxa"/>
            <w:vMerge/>
            <w:vAlign w:val="center"/>
          </w:tcPr>
          <w:p w14:paraId="6DF81909" w14:textId="77777777" w:rsidR="00315E1C" w:rsidRPr="00315E1C" w:rsidRDefault="00315E1C" w:rsidP="00315E1C">
            <w:pPr>
              <w:spacing w:line="360" w:lineRule="auto"/>
              <w:rPr>
                <w:color w:val="000000" w:themeColor="text1"/>
                <w:sz w:val="20"/>
                <w:szCs w:val="20"/>
              </w:rPr>
            </w:pPr>
          </w:p>
        </w:tc>
        <w:tc>
          <w:tcPr>
            <w:tcW w:w="1701" w:type="dxa"/>
            <w:vMerge/>
            <w:vAlign w:val="center"/>
          </w:tcPr>
          <w:p w14:paraId="61E56926"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38FFD2D0" w14:textId="77777777" w:rsidR="00315E1C" w:rsidRPr="00315E1C" w:rsidRDefault="00315E1C" w:rsidP="00315E1C">
            <w:pPr>
              <w:spacing w:line="360" w:lineRule="auto"/>
              <w:rPr>
                <w:color w:val="000000" w:themeColor="text1"/>
                <w:sz w:val="20"/>
                <w:szCs w:val="20"/>
                <w:shd w:val="clear" w:color="auto" w:fill="FFFFFF"/>
              </w:rPr>
            </w:pPr>
          </w:p>
        </w:tc>
      </w:tr>
      <w:tr w:rsidR="00315E1C" w:rsidRPr="00EC4A2A" w14:paraId="4728552F" w14:textId="77777777" w:rsidTr="00577F4E">
        <w:trPr>
          <w:trHeight w:val="423"/>
        </w:trPr>
        <w:tc>
          <w:tcPr>
            <w:tcW w:w="993" w:type="dxa"/>
            <w:vAlign w:val="center"/>
          </w:tcPr>
          <w:p w14:paraId="1A9DE851" w14:textId="117F3783"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Część </w:t>
            </w:r>
            <w:r w:rsidR="00AD6D52">
              <w:rPr>
                <w:color w:val="000000" w:themeColor="text1"/>
                <w:sz w:val="20"/>
                <w:szCs w:val="20"/>
              </w:rPr>
              <w:t>13</w:t>
            </w:r>
          </w:p>
        </w:tc>
        <w:tc>
          <w:tcPr>
            <w:tcW w:w="1984" w:type="dxa"/>
            <w:vMerge w:val="restart"/>
            <w:vAlign w:val="center"/>
          </w:tcPr>
          <w:p w14:paraId="36E622E0" w14:textId="588169D7" w:rsidR="00315E1C" w:rsidRPr="005678B4" w:rsidRDefault="00AD6D52" w:rsidP="00315E1C">
            <w:pPr>
              <w:spacing w:line="360" w:lineRule="auto"/>
              <w:rPr>
                <w:color w:val="000000" w:themeColor="text1"/>
                <w:sz w:val="20"/>
                <w:szCs w:val="20"/>
              </w:rPr>
            </w:pPr>
            <w:r w:rsidRPr="005678B4">
              <w:rPr>
                <w:color w:val="000000" w:themeColor="text1"/>
                <w:sz w:val="20"/>
                <w:szCs w:val="20"/>
              </w:rPr>
              <w:t>Biblioteka Instytutu Historycznego</w:t>
            </w:r>
          </w:p>
        </w:tc>
        <w:tc>
          <w:tcPr>
            <w:tcW w:w="1843" w:type="dxa"/>
            <w:vMerge w:val="restart"/>
            <w:vAlign w:val="center"/>
          </w:tcPr>
          <w:p w14:paraId="2A240544" w14:textId="77777777" w:rsidR="005678B4" w:rsidRPr="00315E1C" w:rsidRDefault="005678B4" w:rsidP="005678B4">
            <w:pPr>
              <w:spacing w:line="360" w:lineRule="auto"/>
              <w:rPr>
                <w:color w:val="000000" w:themeColor="text1"/>
                <w:sz w:val="20"/>
                <w:szCs w:val="20"/>
              </w:rPr>
            </w:pPr>
            <w:r w:rsidRPr="00315E1C">
              <w:rPr>
                <w:color w:val="000000" w:themeColor="text1"/>
                <w:sz w:val="20"/>
                <w:szCs w:val="20"/>
              </w:rPr>
              <w:t>ul. Szewska 49,</w:t>
            </w:r>
          </w:p>
          <w:p w14:paraId="35D4C5BD" w14:textId="4FCFD9C2" w:rsidR="00315E1C" w:rsidRPr="00315E1C" w:rsidRDefault="005678B4" w:rsidP="005678B4">
            <w:pPr>
              <w:spacing w:line="360" w:lineRule="auto"/>
              <w:rPr>
                <w:color w:val="000000" w:themeColor="text1"/>
                <w:sz w:val="20"/>
                <w:szCs w:val="20"/>
              </w:rPr>
            </w:pPr>
            <w:r w:rsidRPr="00315E1C">
              <w:rPr>
                <w:color w:val="000000" w:themeColor="text1"/>
                <w:sz w:val="20"/>
                <w:szCs w:val="20"/>
              </w:rPr>
              <w:t>50-139 Wrocław</w:t>
            </w:r>
          </w:p>
        </w:tc>
        <w:tc>
          <w:tcPr>
            <w:tcW w:w="2693" w:type="dxa"/>
            <w:vMerge w:val="restart"/>
            <w:vAlign w:val="center"/>
          </w:tcPr>
          <w:p w14:paraId="3EB2BFBF" w14:textId="73E1CA61" w:rsidR="00315E1C" w:rsidRPr="00315E1C" w:rsidRDefault="005678B4" w:rsidP="00315E1C">
            <w:pPr>
              <w:spacing w:line="360" w:lineRule="auto"/>
              <w:rPr>
                <w:color w:val="000000" w:themeColor="text1"/>
                <w:sz w:val="20"/>
                <w:szCs w:val="20"/>
              </w:rPr>
            </w:pPr>
            <w:r w:rsidRPr="00315E1C">
              <w:rPr>
                <w:color w:val="000000" w:themeColor="text1"/>
                <w:sz w:val="20"/>
                <w:szCs w:val="20"/>
              </w:rPr>
              <w:t>iwona.mrozowicz@uwr.edu.pl</w:t>
            </w:r>
          </w:p>
        </w:tc>
        <w:tc>
          <w:tcPr>
            <w:tcW w:w="1701" w:type="dxa"/>
            <w:vMerge w:val="restart"/>
            <w:vAlign w:val="center"/>
          </w:tcPr>
          <w:p w14:paraId="6A72E54A" w14:textId="381DE273" w:rsidR="00315E1C" w:rsidRPr="00315E1C" w:rsidRDefault="00315E1C" w:rsidP="00315E1C">
            <w:pPr>
              <w:spacing w:line="360" w:lineRule="auto"/>
              <w:rPr>
                <w:color w:val="000000" w:themeColor="text1"/>
                <w:sz w:val="20"/>
                <w:szCs w:val="20"/>
              </w:rPr>
            </w:pPr>
            <w:r w:rsidRPr="00315E1C">
              <w:rPr>
                <w:rFonts w:eastAsia="Verdana"/>
                <w:color w:val="000000" w:themeColor="text1"/>
                <w:sz w:val="20"/>
                <w:szCs w:val="20"/>
              </w:rPr>
              <w:t>+</w:t>
            </w:r>
            <w:r w:rsidR="005678B4" w:rsidRPr="00315E1C">
              <w:rPr>
                <w:color w:val="000000" w:themeColor="text1"/>
                <w:sz w:val="20"/>
                <w:szCs w:val="20"/>
              </w:rPr>
              <w:t>48 71 375 29 81</w:t>
            </w:r>
          </w:p>
        </w:tc>
        <w:tc>
          <w:tcPr>
            <w:tcW w:w="1276" w:type="dxa"/>
            <w:vMerge w:val="restart"/>
            <w:vAlign w:val="center"/>
          </w:tcPr>
          <w:p w14:paraId="54D33F18" w14:textId="33ABAF0F" w:rsidR="00315E1C" w:rsidRPr="00315E1C" w:rsidRDefault="005678B4" w:rsidP="00315E1C">
            <w:pPr>
              <w:spacing w:line="360" w:lineRule="auto"/>
              <w:rPr>
                <w:color w:val="000000" w:themeColor="text1"/>
                <w:sz w:val="20"/>
                <w:szCs w:val="20"/>
              </w:rPr>
            </w:pPr>
            <w:r>
              <w:rPr>
                <w:rFonts w:eastAsia="Verdana"/>
                <w:color w:val="000000" w:themeColor="text1"/>
                <w:sz w:val="20"/>
                <w:szCs w:val="20"/>
                <w:shd w:val="clear" w:color="auto" w:fill="FFFFFF"/>
              </w:rPr>
              <w:t xml:space="preserve">Iwona </w:t>
            </w:r>
            <w:proofErr w:type="spellStart"/>
            <w:r>
              <w:rPr>
                <w:rFonts w:eastAsia="Verdana"/>
                <w:color w:val="000000" w:themeColor="text1"/>
                <w:sz w:val="20"/>
                <w:szCs w:val="20"/>
                <w:shd w:val="clear" w:color="auto" w:fill="FFFFFF"/>
              </w:rPr>
              <w:t>Mrozowicz</w:t>
            </w:r>
            <w:proofErr w:type="spellEnd"/>
          </w:p>
        </w:tc>
      </w:tr>
      <w:tr w:rsidR="00315E1C" w:rsidRPr="00EC4A2A" w14:paraId="5D2442B9" w14:textId="77777777" w:rsidTr="00577F4E">
        <w:trPr>
          <w:trHeight w:val="423"/>
        </w:trPr>
        <w:tc>
          <w:tcPr>
            <w:tcW w:w="993" w:type="dxa"/>
            <w:vAlign w:val="center"/>
          </w:tcPr>
          <w:p w14:paraId="7158C144" w14:textId="29751297" w:rsidR="00315E1C" w:rsidRPr="00315E1C" w:rsidRDefault="00315E1C" w:rsidP="00315E1C">
            <w:pPr>
              <w:spacing w:line="360" w:lineRule="auto"/>
              <w:rPr>
                <w:color w:val="000000" w:themeColor="text1"/>
                <w:sz w:val="20"/>
                <w:szCs w:val="20"/>
              </w:rPr>
            </w:pPr>
            <w:r w:rsidRPr="00315E1C">
              <w:rPr>
                <w:color w:val="000000" w:themeColor="text1"/>
                <w:sz w:val="20"/>
                <w:szCs w:val="20"/>
              </w:rPr>
              <w:t xml:space="preserve">Część </w:t>
            </w:r>
            <w:r w:rsidR="00AD6D52">
              <w:rPr>
                <w:color w:val="000000" w:themeColor="text1"/>
                <w:sz w:val="20"/>
                <w:szCs w:val="20"/>
              </w:rPr>
              <w:t>14</w:t>
            </w:r>
          </w:p>
        </w:tc>
        <w:tc>
          <w:tcPr>
            <w:tcW w:w="1984" w:type="dxa"/>
            <w:vMerge/>
            <w:vAlign w:val="center"/>
          </w:tcPr>
          <w:p w14:paraId="74FB3BB2" w14:textId="77777777" w:rsidR="00315E1C" w:rsidRPr="00315E1C" w:rsidRDefault="00315E1C" w:rsidP="00315E1C">
            <w:pPr>
              <w:spacing w:line="360" w:lineRule="auto"/>
              <w:rPr>
                <w:color w:val="000000" w:themeColor="text1"/>
                <w:sz w:val="20"/>
                <w:szCs w:val="20"/>
              </w:rPr>
            </w:pPr>
          </w:p>
        </w:tc>
        <w:tc>
          <w:tcPr>
            <w:tcW w:w="1843" w:type="dxa"/>
            <w:vMerge/>
            <w:vAlign w:val="center"/>
          </w:tcPr>
          <w:p w14:paraId="652E0E61" w14:textId="77777777" w:rsidR="00315E1C" w:rsidRPr="00315E1C" w:rsidRDefault="00315E1C" w:rsidP="00315E1C">
            <w:pPr>
              <w:spacing w:line="360" w:lineRule="auto"/>
              <w:rPr>
                <w:color w:val="000000" w:themeColor="text1"/>
                <w:sz w:val="20"/>
                <w:szCs w:val="20"/>
              </w:rPr>
            </w:pPr>
          </w:p>
        </w:tc>
        <w:tc>
          <w:tcPr>
            <w:tcW w:w="2693" w:type="dxa"/>
            <w:vMerge/>
            <w:vAlign w:val="center"/>
          </w:tcPr>
          <w:p w14:paraId="32EA7CAD" w14:textId="77777777" w:rsidR="00315E1C" w:rsidRPr="00315E1C" w:rsidRDefault="00315E1C" w:rsidP="00315E1C">
            <w:pPr>
              <w:spacing w:line="360" w:lineRule="auto"/>
              <w:rPr>
                <w:color w:val="000000" w:themeColor="text1"/>
                <w:sz w:val="20"/>
                <w:szCs w:val="20"/>
              </w:rPr>
            </w:pPr>
          </w:p>
        </w:tc>
        <w:tc>
          <w:tcPr>
            <w:tcW w:w="1701" w:type="dxa"/>
            <w:vMerge/>
            <w:vAlign w:val="center"/>
          </w:tcPr>
          <w:p w14:paraId="68BDBFBA" w14:textId="77777777" w:rsidR="00315E1C" w:rsidRPr="00315E1C" w:rsidRDefault="00315E1C" w:rsidP="00315E1C">
            <w:pPr>
              <w:spacing w:line="360" w:lineRule="auto"/>
              <w:rPr>
                <w:color w:val="000000" w:themeColor="text1"/>
                <w:sz w:val="20"/>
                <w:szCs w:val="20"/>
              </w:rPr>
            </w:pPr>
          </w:p>
        </w:tc>
        <w:tc>
          <w:tcPr>
            <w:tcW w:w="1276" w:type="dxa"/>
            <w:vMerge/>
            <w:vAlign w:val="center"/>
          </w:tcPr>
          <w:p w14:paraId="52713C54" w14:textId="77777777" w:rsidR="00315E1C" w:rsidRPr="00315E1C" w:rsidRDefault="00315E1C" w:rsidP="00315E1C">
            <w:pPr>
              <w:spacing w:line="360" w:lineRule="auto"/>
              <w:rPr>
                <w:color w:val="000000" w:themeColor="text1"/>
                <w:sz w:val="20"/>
                <w:szCs w:val="20"/>
              </w:rPr>
            </w:pPr>
          </w:p>
        </w:tc>
      </w:tr>
      <w:tr w:rsidR="005678B4" w:rsidRPr="00EC4A2A" w14:paraId="593DA055" w14:textId="77777777" w:rsidTr="00577F4E">
        <w:trPr>
          <w:trHeight w:val="468"/>
        </w:trPr>
        <w:tc>
          <w:tcPr>
            <w:tcW w:w="993" w:type="dxa"/>
            <w:vAlign w:val="center"/>
          </w:tcPr>
          <w:p w14:paraId="532095BD" w14:textId="0B56EE85" w:rsidR="005678B4" w:rsidRPr="00315E1C" w:rsidRDefault="005678B4" w:rsidP="00315E1C">
            <w:pPr>
              <w:spacing w:line="360" w:lineRule="auto"/>
              <w:rPr>
                <w:color w:val="000000" w:themeColor="text1"/>
                <w:sz w:val="20"/>
                <w:szCs w:val="20"/>
              </w:rPr>
            </w:pPr>
            <w:r w:rsidRPr="00315E1C">
              <w:rPr>
                <w:color w:val="000000" w:themeColor="text1"/>
                <w:sz w:val="20"/>
                <w:szCs w:val="20"/>
              </w:rPr>
              <w:t xml:space="preserve">Część </w:t>
            </w:r>
            <w:r>
              <w:rPr>
                <w:color w:val="000000" w:themeColor="text1"/>
                <w:sz w:val="20"/>
                <w:szCs w:val="20"/>
              </w:rPr>
              <w:t>15</w:t>
            </w:r>
          </w:p>
        </w:tc>
        <w:tc>
          <w:tcPr>
            <w:tcW w:w="1984" w:type="dxa"/>
            <w:vMerge/>
            <w:vAlign w:val="center"/>
          </w:tcPr>
          <w:p w14:paraId="241D4808" w14:textId="77777777" w:rsidR="005678B4" w:rsidRPr="00315E1C" w:rsidRDefault="005678B4" w:rsidP="00315E1C">
            <w:pPr>
              <w:spacing w:line="360" w:lineRule="auto"/>
              <w:rPr>
                <w:color w:val="000000" w:themeColor="text1"/>
                <w:sz w:val="20"/>
                <w:szCs w:val="20"/>
              </w:rPr>
            </w:pPr>
          </w:p>
        </w:tc>
        <w:tc>
          <w:tcPr>
            <w:tcW w:w="1843" w:type="dxa"/>
            <w:vMerge/>
            <w:vAlign w:val="center"/>
          </w:tcPr>
          <w:p w14:paraId="1261229E" w14:textId="77777777" w:rsidR="005678B4" w:rsidRPr="00315E1C" w:rsidRDefault="005678B4" w:rsidP="00315E1C">
            <w:pPr>
              <w:spacing w:line="360" w:lineRule="auto"/>
              <w:rPr>
                <w:color w:val="000000" w:themeColor="text1"/>
                <w:sz w:val="20"/>
                <w:szCs w:val="20"/>
              </w:rPr>
            </w:pPr>
          </w:p>
        </w:tc>
        <w:tc>
          <w:tcPr>
            <w:tcW w:w="2693" w:type="dxa"/>
            <w:vMerge/>
            <w:vAlign w:val="center"/>
          </w:tcPr>
          <w:p w14:paraId="3379B45B" w14:textId="77777777" w:rsidR="005678B4" w:rsidRPr="00315E1C" w:rsidRDefault="005678B4" w:rsidP="00315E1C">
            <w:pPr>
              <w:spacing w:line="360" w:lineRule="auto"/>
              <w:rPr>
                <w:color w:val="000000" w:themeColor="text1"/>
                <w:sz w:val="20"/>
                <w:szCs w:val="20"/>
              </w:rPr>
            </w:pPr>
          </w:p>
        </w:tc>
        <w:tc>
          <w:tcPr>
            <w:tcW w:w="1701" w:type="dxa"/>
            <w:vMerge/>
            <w:vAlign w:val="center"/>
          </w:tcPr>
          <w:p w14:paraId="5F08E04C" w14:textId="77777777" w:rsidR="005678B4" w:rsidRPr="00315E1C" w:rsidRDefault="005678B4" w:rsidP="00315E1C">
            <w:pPr>
              <w:spacing w:line="360" w:lineRule="auto"/>
              <w:rPr>
                <w:color w:val="000000" w:themeColor="text1"/>
                <w:sz w:val="20"/>
                <w:szCs w:val="20"/>
              </w:rPr>
            </w:pPr>
          </w:p>
        </w:tc>
        <w:tc>
          <w:tcPr>
            <w:tcW w:w="1276" w:type="dxa"/>
            <w:vMerge/>
            <w:vAlign w:val="center"/>
          </w:tcPr>
          <w:p w14:paraId="7291AA42" w14:textId="77777777" w:rsidR="005678B4" w:rsidRPr="00315E1C" w:rsidRDefault="005678B4" w:rsidP="00315E1C">
            <w:pPr>
              <w:spacing w:line="360" w:lineRule="auto"/>
              <w:rPr>
                <w:color w:val="000000" w:themeColor="text1"/>
                <w:sz w:val="20"/>
                <w:szCs w:val="20"/>
              </w:rPr>
            </w:pPr>
          </w:p>
        </w:tc>
      </w:tr>
      <w:bookmarkEnd w:id="1"/>
    </w:tbl>
    <w:p w14:paraId="48FB7150" w14:textId="77777777" w:rsidR="005108C8" w:rsidRPr="00EC4A2A" w:rsidRDefault="005108C8" w:rsidP="00EC4A2A">
      <w:pPr>
        <w:tabs>
          <w:tab w:val="left" w:pos="1624"/>
        </w:tabs>
        <w:spacing w:line="360" w:lineRule="auto"/>
        <w:ind w:right="38"/>
        <w:jc w:val="both"/>
      </w:pPr>
    </w:p>
    <w:sectPr w:rsidR="005108C8" w:rsidRPr="00EC4A2A" w:rsidSect="00345D0B">
      <w:headerReference w:type="default" r:id="rId15"/>
      <w:footerReference w:type="default" r:id="rId16"/>
      <w:footerReference w:type="first" r:id="rId17"/>
      <w:pgSz w:w="11906" w:h="16838" w:code="9"/>
      <w:pgMar w:top="1440" w:right="1080" w:bottom="1440" w:left="1080" w:header="35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4709" w14:textId="77777777" w:rsidR="00AC417F" w:rsidRDefault="00AC417F">
      <w:r>
        <w:separator/>
      </w:r>
    </w:p>
  </w:endnote>
  <w:endnote w:type="continuationSeparator" w:id="0">
    <w:p w14:paraId="4E672CC3" w14:textId="77777777" w:rsidR="00AC417F" w:rsidRDefault="00AC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nderlich">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55DA" w14:textId="2183894C" w:rsidR="00D3442A" w:rsidRDefault="008E77D2" w:rsidP="00D3442A">
    <w:pPr>
      <w:pStyle w:val="Nagwek"/>
      <w:tabs>
        <w:tab w:val="clear" w:pos="4536"/>
        <w:tab w:val="clear" w:pos="9072"/>
      </w:tabs>
      <w:ind w:left="-426" w:right="1"/>
      <w:rPr>
        <w:rFonts w:ascii="Verdana" w:hAnsi="Verdana"/>
        <w:sz w:val="14"/>
        <w:szCs w:val="16"/>
      </w:rPr>
    </w:pPr>
    <w:bookmarkStart w:id="2" w:name="_Hlk109299513"/>
    <w:r>
      <w:rPr>
        <w:noProof/>
      </w:rPr>
      <w:drawing>
        <wp:anchor distT="0" distB="0" distL="114300" distR="114300" simplePos="0" relativeHeight="251661312" behindDoc="1" locked="0" layoutInCell="1" allowOverlap="1" wp14:anchorId="7F3AA4AC" wp14:editId="59A863B3">
          <wp:simplePos x="0" y="0"/>
          <wp:positionH relativeFrom="column">
            <wp:posOffset>-140677</wp:posOffset>
          </wp:positionH>
          <wp:positionV relativeFrom="paragraph">
            <wp:posOffset>-28135</wp:posOffset>
          </wp:positionV>
          <wp:extent cx="1101969" cy="469265"/>
          <wp:effectExtent l="0" t="0" r="3175" b="6985"/>
          <wp:wrapNone/>
          <wp:docPr id="12"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423" cy="47499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A15EE">
      <w:rPr>
        <w:noProof/>
      </w:rPr>
      <w:drawing>
        <wp:anchor distT="0" distB="0" distL="114300" distR="114300" simplePos="0" relativeHeight="251660288" behindDoc="1" locked="0" layoutInCell="1" allowOverlap="1" wp14:anchorId="46F655B8" wp14:editId="1E9BF6B4">
          <wp:simplePos x="0" y="0"/>
          <wp:positionH relativeFrom="column">
            <wp:posOffset>5143500</wp:posOffset>
          </wp:positionH>
          <wp:positionV relativeFrom="paragraph">
            <wp:posOffset>-60325</wp:posOffset>
          </wp:positionV>
          <wp:extent cx="1396728" cy="499729"/>
          <wp:effectExtent l="0" t="0" r="0" b="0"/>
          <wp:wrapNone/>
          <wp:docPr id="11"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EU_EFS_rgb-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6350" cy="51748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A3D59">
      <w:rPr>
        <w:noProof/>
      </w:rPr>
      <w:tab/>
    </w:r>
    <w:r w:rsidR="00CA3D59">
      <w:rPr>
        <w:noProof/>
      </w:rPr>
      <w:tab/>
    </w:r>
  </w:p>
  <w:p w14:paraId="3161E222" w14:textId="2255012C" w:rsidR="004A15EE" w:rsidRDefault="004A15EE" w:rsidP="004A15EE">
    <w:pPr>
      <w:pStyle w:val="Stopka"/>
      <w:tabs>
        <w:tab w:val="clear" w:pos="4536"/>
        <w:tab w:val="left" w:pos="8554"/>
      </w:tabs>
      <w:ind w:left="-426"/>
      <w:rPr>
        <w:rFonts w:ascii="Verdana" w:hAnsi="Verdana"/>
        <w:sz w:val="14"/>
        <w:szCs w:val="16"/>
      </w:rPr>
    </w:pPr>
    <w:bookmarkStart w:id="3" w:name="_Hlk109299530"/>
    <w:bookmarkStart w:id="4" w:name="_Hlk109299531"/>
    <w:bookmarkEnd w:id="2"/>
    <w:r>
      <w:rPr>
        <w:rFonts w:ascii="Verdana" w:hAnsi="Verdana"/>
        <w:sz w:val="14"/>
        <w:szCs w:val="16"/>
      </w:rPr>
      <w:tab/>
    </w:r>
  </w:p>
  <w:p w14:paraId="171CFD4E" w14:textId="77777777" w:rsidR="004A15EE" w:rsidRDefault="004A15EE" w:rsidP="00A8722A">
    <w:pPr>
      <w:pStyle w:val="Stopka"/>
      <w:tabs>
        <w:tab w:val="clear" w:pos="4536"/>
      </w:tabs>
      <w:ind w:left="-426"/>
      <w:jc w:val="center"/>
      <w:rPr>
        <w:rFonts w:ascii="Verdana" w:hAnsi="Verdana"/>
        <w:sz w:val="14"/>
        <w:szCs w:val="16"/>
      </w:rPr>
    </w:pPr>
  </w:p>
  <w:p w14:paraId="5B45F2E6" w14:textId="533E4655" w:rsidR="00A8722A" w:rsidRPr="004A15EE" w:rsidRDefault="00A8722A" w:rsidP="00A8722A">
    <w:pPr>
      <w:pStyle w:val="Stopka"/>
      <w:tabs>
        <w:tab w:val="clear" w:pos="4536"/>
      </w:tabs>
      <w:ind w:left="-426"/>
      <w:jc w:val="center"/>
      <w:rPr>
        <w:rFonts w:ascii="Verdana" w:hAnsi="Verdana"/>
        <w:sz w:val="12"/>
        <w:szCs w:val="12"/>
      </w:rPr>
    </w:pPr>
    <w:r w:rsidRPr="004A15EE">
      <w:rPr>
        <w:rFonts w:ascii="Verdana" w:hAnsi="Verdana"/>
        <w:sz w:val="12"/>
        <w:szCs w:val="12"/>
      </w:rPr>
      <w:t>Projekt „Zintegrowany Program Rozwoju Uniwersytetu Wrocławskiego 2018-2022”</w:t>
    </w:r>
  </w:p>
  <w:p w14:paraId="25845984" w14:textId="77777777" w:rsidR="00A8722A" w:rsidRPr="004A15EE" w:rsidRDefault="00A8722A" w:rsidP="00A8722A">
    <w:pPr>
      <w:pStyle w:val="Stopka"/>
      <w:tabs>
        <w:tab w:val="clear" w:pos="4536"/>
      </w:tabs>
      <w:ind w:left="-426"/>
      <w:jc w:val="center"/>
      <w:rPr>
        <w:rFonts w:ascii="Verdana" w:hAnsi="Verdana"/>
        <w:sz w:val="12"/>
        <w:szCs w:val="12"/>
      </w:rPr>
    </w:pPr>
    <w:r w:rsidRPr="004A15EE">
      <w:rPr>
        <w:rFonts w:ascii="Verdana" w:hAnsi="Verdana"/>
        <w:sz w:val="12"/>
        <w:szCs w:val="12"/>
      </w:rPr>
      <w:t>współfinansowane przez Unię Europejską z Europejskiego Funduszu Społecznego</w:t>
    </w:r>
  </w:p>
  <w:p w14:paraId="616AEF5F" w14:textId="77777777" w:rsidR="00A8722A" w:rsidRPr="004A15EE" w:rsidRDefault="00A8722A" w:rsidP="00A8722A">
    <w:pPr>
      <w:pStyle w:val="Stopka"/>
      <w:tabs>
        <w:tab w:val="clear" w:pos="4536"/>
      </w:tabs>
      <w:ind w:left="-426"/>
      <w:jc w:val="center"/>
      <w:rPr>
        <w:rFonts w:ascii="Verdana" w:hAnsi="Verdana"/>
        <w:sz w:val="12"/>
        <w:szCs w:val="12"/>
      </w:rPr>
    </w:pPr>
    <w:r w:rsidRPr="004A15EE">
      <w:rPr>
        <w:rFonts w:ascii="Verdana" w:hAnsi="Verdana"/>
        <w:sz w:val="12"/>
        <w:szCs w:val="12"/>
      </w:rPr>
      <w:t>w ramach Programu Operacyjnego Wiedza Edukacja Rozwój</w:t>
    </w:r>
    <w:r w:rsidRPr="004A15EE">
      <w:rPr>
        <w:noProof/>
        <w:sz w:val="12"/>
        <w:szCs w:val="12"/>
      </w:rPr>
      <mc:AlternateContent>
        <mc:Choice Requires="wps">
          <w:drawing>
            <wp:anchor distT="0" distB="0" distL="114300" distR="114300" simplePos="0" relativeHeight="251663360" behindDoc="0" locked="0" layoutInCell="1" allowOverlap="1" wp14:anchorId="5E6E0838" wp14:editId="3E3E3E16">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2DDB61" w14:textId="77777777" w:rsidR="00A8722A" w:rsidRPr="00EF0CE4" w:rsidRDefault="00A8722A" w:rsidP="00A8722A">
                          <w:pPr>
                            <w:pBdr>
                              <w:top w:val="single" w:sz="4" w:space="1" w:color="7F7F7F"/>
                            </w:pBdr>
                            <w:jc w:val="center"/>
                            <w:rPr>
                              <w:color w:val="C0504D"/>
                            </w:rPr>
                          </w:pPr>
                          <w:r>
                            <w:fldChar w:fldCharType="begin"/>
                          </w:r>
                          <w:r>
                            <w:instrText>PAGE   \* MERGEFORMAT</w:instrText>
                          </w:r>
                          <w:r>
                            <w:fldChar w:fldCharType="separate"/>
                          </w:r>
                          <w:r w:rsidRPr="00D3442A">
                            <w:rPr>
                              <w:noProof/>
                              <w:color w:val="C0504D"/>
                            </w:rPr>
                            <w:t>11</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6E0838" id="Prostokąt 650" o:spid="_x0000_s1026" style="position:absolute;left:0;text-align:left;margin-left:551.75pt;margin-top:820.15pt;width:44.55pt;height:15.1pt;rotation:180;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552DDB61" w14:textId="77777777" w:rsidR="00A8722A" w:rsidRPr="00EF0CE4" w:rsidRDefault="00A8722A" w:rsidP="00A8722A">
                    <w:pPr>
                      <w:pBdr>
                        <w:top w:val="single" w:sz="4" w:space="1" w:color="7F7F7F"/>
                      </w:pBdr>
                      <w:jc w:val="center"/>
                      <w:rPr>
                        <w:color w:val="C0504D"/>
                      </w:rPr>
                    </w:pPr>
                    <w:r>
                      <w:fldChar w:fldCharType="begin"/>
                    </w:r>
                    <w:r>
                      <w:instrText>PAGE   \* MERGEFORMAT</w:instrText>
                    </w:r>
                    <w:r>
                      <w:fldChar w:fldCharType="separate"/>
                    </w:r>
                    <w:r w:rsidRPr="00D3442A">
                      <w:rPr>
                        <w:noProof/>
                        <w:color w:val="C0504D"/>
                      </w:rPr>
                      <w:t>11</w:t>
                    </w:r>
                    <w:r>
                      <w:rPr>
                        <w:noProof/>
                        <w:color w:val="C0504D"/>
                      </w:rPr>
                      <w:fldChar w:fldCharType="end"/>
                    </w:r>
                  </w:p>
                </w:txbxContent>
              </v:textbox>
              <w10:wrap anchorx="page" anchory="page"/>
            </v:rect>
          </w:pict>
        </mc:Fallback>
      </mc:AlternateContent>
    </w:r>
    <w:bookmarkEnd w:id="3"/>
    <w:bookmarkEnd w:id="4"/>
  </w:p>
  <w:p w14:paraId="763DE4F7" w14:textId="77777777" w:rsidR="00A8722A" w:rsidRPr="004A15EE" w:rsidRDefault="00A8722A" w:rsidP="00A8722A">
    <w:pPr>
      <w:pStyle w:val="Stopka"/>
      <w:tabs>
        <w:tab w:val="clear" w:pos="4536"/>
      </w:tabs>
      <w:ind w:left="-426"/>
      <w:rPr>
        <w:rFonts w:ascii="Verdana" w:hAnsi="Verdana"/>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F3A5" w14:textId="77777777" w:rsidR="0032249C" w:rsidRPr="00F565A3" w:rsidRDefault="0032249C" w:rsidP="0032249C">
    <w:pPr>
      <w:pStyle w:val="Nagwek"/>
      <w:tabs>
        <w:tab w:val="clear" w:pos="4536"/>
        <w:tab w:val="clear" w:pos="9072"/>
        <w:tab w:val="left" w:pos="142"/>
        <w:tab w:val="left" w:pos="2977"/>
        <w:tab w:val="left" w:pos="6096"/>
        <w:tab w:val="right" w:pos="9498"/>
      </w:tabs>
      <w:ind w:left="-426" w:right="1"/>
    </w:pPr>
    <w:r>
      <w:rPr>
        <w:noProof/>
      </w:rPr>
      <w:drawing>
        <wp:inline distT="0" distB="0" distL="0" distR="0" wp14:anchorId="0D8D1B28" wp14:editId="795780C7">
          <wp:extent cx="1585912" cy="771525"/>
          <wp:effectExtent l="19050" t="0" r="0" b="0"/>
          <wp:docPr id="13"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ptab w:relativeTo="margin" w:alignment="right" w:leader="none"/>
    </w:r>
    <w:r>
      <w:rPr>
        <w:noProof/>
      </w:rPr>
      <w:drawing>
        <wp:inline distT="0" distB="0" distL="0" distR="0" wp14:anchorId="2CF45BCA" wp14:editId="357213D9">
          <wp:extent cx="2143919" cy="695325"/>
          <wp:effectExtent l="19050" t="0" r="8731" b="0"/>
          <wp:docPr id="14"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49C1FAB3" w14:textId="77777777" w:rsidR="0032249C" w:rsidRDefault="0032249C" w:rsidP="0032249C">
    <w:pPr>
      <w:pStyle w:val="Stopka"/>
      <w:jc w:val="center"/>
      <w:rPr>
        <w:rFonts w:ascii="Verdana" w:hAnsi="Verdana"/>
        <w:sz w:val="16"/>
        <w:szCs w:val="16"/>
      </w:rPr>
    </w:pPr>
    <w:r>
      <w:rPr>
        <w:rFonts w:ascii="Verdana" w:hAnsi="Verdana"/>
        <w:sz w:val="16"/>
        <w:szCs w:val="16"/>
      </w:rPr>
      <w:t>Projekt „</w:t>
    </w:r>
    <w:r w:rsidRPr="005B3898">
      <w:rPr>
        <w:rFonts w:ascii="Verdana" w:hAnsi="Verdana"/>
        <w:sz w:val="16"/>
        <w:szCs w:val="16"/>
      </w:rPr>
      <w:t>Zintegrowany Program Rozwoju Uniwersytetu Wrocławskiego 2018-2022</w:t>
    </w:r>
    <w:r>
      <w:rPr>
        <w:rFonts w:ascii="Verdana" w:hAnsi="Verdana"/>
        <w:sz w:val="16"/>
        <w:szCs w:val="16"/>
      </w:rPr>
      <w:t>”</w:t>
    </w:r>
  </w:p>
  <w:p w14:paraId="31BB8550" w14:textId="77777777" w:rsidR="0032249C" w:rsidRDefault="0032249C" w:rsidP="0032249C">
    <w:pPr>
      <w:pStyle w:val="Stopka"/>
      <w:jc w:val="center"/>
      <w:rPr>
        <w:rFonts w:ascii="Verdana" w:hAnsi="Verdana"/>
        <w:sz w:val="16"/>
        <w:szCs w:val="16"/>
      </w:rPr>
    </w:pPr>
    <w:r>
      <w:rPr>
        <w:rFonts w:ascii="Verdana" w:hAnsi="Verdana"/>
        <w:sz w:val="16"/>
        <w:szCs w:val="16"/>
      </w:rPr>
      <w:t>Projekt „</w:t>
    </w:r>
    <w:r w:rsidRPr="005B3898">
      <w:rPr>
        <w:rFonts w:ascii="Verdana" w:hAnsi="Verdana"/>
        <w:sz w:val="16"/>
        <w:szCs w:val="16"/>
      </w:rPr>
      <w:t>Zintegrowany Program Rozwoju Uniwersytetu Wrocławskiego</w:t>
    </w:r>
    <w:r>
      <w:rPr>
        <w:rFonts w:ascii="Verdana" w:hAnsi="Verdana"/>
        <w:sz w:val="16"/>
        <w:szCs w:val="16"/>
      </w:rPr>
      <w:t xml:space="preserve"> II</w:t>
    </w:r>
    <w:r w:rsidRPr="005B3898">
      <w:rPr>
        <w:rFonts w:ascii="Verdana" w:hAnsi="Verdana"/>
        <w:sz w:val="16"/>
        <w:szCs w:val="16"/>
      </w:rPr>
      <w:t xml:space="preserve"> 201</w:t>
    </w:r>
    <w:r>
      <w:rPr>
        <w:rFonts w:ascii="Verdana" w:hAnsi="Verdana"/>
        <w:sz w:val="16"/>
        <w:szCs w:val="16"/>
      </w:rPr>
      <w:t>9</w:t>
    </w:r>
    <w:r w:rsidRPr="005B3898">
      <w:rPr>
        <w:rFonts w:ascii="Verdana" w:hAnsi="Verdana"/>
        <w:sz w:val="16"/>
        <w:szCs w:val="16"/>
      </w:rPr>
      <w:t>-202</w:t>
    </w:r>
    <w:r>
      <w:rPr>
        <w:rFonts w:ascii="Verdana" w:hAnsi="Verdana"/>
        <w:sz w:val="16"/>
        <w:szCs w:val="16"/>
      </w:rPr>
      <w:t>3</w:t>
    </w:r>
  </w:p>
  <w:p w14:paraId="01F61134" w14:textId="77777777" w:rsidR="0032249C" w:rsidRPr="0032249C" w:rsidRDefault="0032249C" w:rsidP="0032249C">
    <w:pPr>
      <w:pStyle w:val="Stopka"/>
      <w:jc w:val="center"/>
      <w:rPr>
        <w:rFonts w:ascii="Verdana" w:hAnsi="Verdana"/>
        <w:sz w:val="16"/>
        <w:szCs w:val="16"/>
      </w:rPr>
    </w:pPr>
    <w:r>
      <w:rPr>
        <w:rFonts w:ascii="Verdana" w:hAnsi="Verdana"/>
        <w:sz w:val="16"/>
        <w:szCs w:val="16"/>
      </w:rPr>
      <w:t>współfinansowane przez Unię Europejską z Europejskiego Funduszu Społecznego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3EE3" w14:textId="77777777" w:rsidR="00AC417F" w:rsidRDefault="00AC417F">
      <w:r>
        <w:separator/>
      </w:r>
    </w:p>
  </w:footnote>
  <w:footnote w:type="continuationSeparator" w:id="0">
    <w:p w14:paraId="1287AFCE" w14:textId="77777777" w:rsidR="00AC417F" w:rsidRDefault="00AC417F">
      <w:r>
        <w:continuationSeparator/>
      </w:r>
    </w:p>
  </w:footnote>
  <w:footnote w:id="1">
    <w:p w14:paraId="74703FE6" w14:textId="2ED9D7AA" w:rsidR="00B56CF8" w:rsidRPr="0094755F" w:rsidRDefault="00B56CF8">
      <w:pPr>
        <w:pStyle w:val="Tekstprzypisudolnego"/>
        <w:rPr>
          <w:rFonts w:ascii="Verdana" w:hAnsi="Verdana"/>
        </w:rPr>
      </w:pPr>
      <w:r w:rsidRPr="0094755F">
        <w:rPr>
          <w:rStyle w:val="Odwoanieprzypisudolnego"/>
          <w:rFonts w:ascii="Verdana" w:hAnsi="Verdana"/>
          <w:sz w:val="16"/>
        </w:rPr>
        <w:footnoteRef/>
      </w:r>
      <w:r w:rsidRPr="0094755F">
        <w:rPr>
          <w:rFonts w:ascii="Verdana" w:hAnsi="Verdana"/>
          <w:sz w:val="16"/>
        </w:rPr>
        <w:t xml:space="preserve"> </w:t>
      </w:r>
      <w:r w:rsidRPr="00345D0B">
        <w:rPr>
          <w:rFonts w:ascii="Verdana" w:hAnsi="Verdana"/>
          <w:sz w:val="12"/>
          <w:szCs w:val="12"/>
        </w:rPr>
        <w:t xml:space="preserve">Wzór umowy jest jednakowy dla każdej </w:t>
      </w:r>
      <w:r w:rsidR="00385773">
        <w:rPr>
          <w:rFonts w:ascii="Verdana" w:hAnsi="Verdana"/>
          <w:sz w:val="12"/>
          <w:szCs w:val="12"/>
        </w:rPr>
        <w:t>C</w:t>
      </w:r>
      <w:r w:rsidRPr="00345D0B">
        <w:rPr>
          <w:rFonts w:ascii="Verdana" w:hAnsi="Verdana"/>
          <w:sz w:val="12"/>
          <w:szCs w:val="12"/>
        </w:rPr>
        <w:t xml:space="preserve">zęści zamówienia, zapisy będą modyfikowane odpowiednio dla każdej </w:t>
      </w:r>
      <w:r w:rsidR="00385773">
        <w:rPr>
          <w:rFonts w:ascii="Verdana" w:hAnsi="Verdana"/>
          <w:sz w:val="12"/>
          <w:szCs w:val="12"/>
        </w:rPr>
        <w:t>C</w:t>
      </w:r>
      <w:r w:rsidRPr="00345D0B">
        <w:rPr>
          <w:rFonts w:ascii="Verdana" w:hAnsi="Verdana"/>
          <w:sz w:val="12"/>
          <w:szCs w:val="12"/>
        </w:rPr>
        <w:t>zęści</w:t>
      </w:r>
    </w:p>
  </w:footnote>
  <w:footnote w:id="2">
    <w:p w14:paraId="1150531E" w14:textId="7633677A" w:rsidR="00A05E0A" w:rsidRPr="00A05E0A" w:rsidRDefault="00A05E0A">
      <w:pPr>
        <w:pStyle w:val="Tekstprzypisudolnego"/>
        <w:rPr>
          <w:rFonts w:ascii="Verdana" w:hAnsi="Verdana"/>
          <w:sz w:val="16"/>
        </w:rPr>
      </w:pPr>
      <w:r w:rsidRPr="00A05E0A">
        <w:rPr>
          <w:rStyle w:val="Odwoanieprzypisudolnego"/>
          <w:rFonts w:ascii="Verdana" w:hAnsi="Verdana"/>
          <w:sz w:val="16"/>
        </w:rPr>
        <w:footnoteRef/>
      </w:r>
      <w:r w:rsidRPr="00A05E0A">
        <w:rPr>
          <w:rFonts w:ascii="Verdana" w:hAnsi="Verdana"/>
          <w:sz w:val="16"/>
        </w:rPr>
        <w:t xml:space="preserve"> </w:t>
      </w:r>
      <w:r w:rsidRPr="00345D0B">
        <w:rPr>
          <w:rFonts w:ascii="Verdana" w:hAnsi="Verdana"/>
          <w:sz w:val="12"/>
          <w:szCs w:val="12"/>
        </w:rPr>
        <w:t xml:space="preserve">Zapisy będą modyfikowane odpowiednio dla </w:t>
      </w:r>
      <w:r w:rsidR="00385773">
        <w:rPr>
          <w:rFonts w:ascii="Verdana" w:hAnsi="Verdana"/>
          <w:sz w:val="12"/>
          <w:szCs w:val="12"/>
        </w:rPr>
        <w:t>C</w:t>
      </w:r>
      <w:r w:rsidRPr="00345D0B">
        <w:rPr>
          <w:rFonts w:ascii="Verdana" w:hAnsi="Verdana"/>
          <w:sz w:val="12"/>
          <w:szCs w:val="12"/>
        </w:rPr>
        <w:t>zęści zamówienia</w:t>
      </w:r>
    </w:p>
  </w:footnote>
  <w:footnote w:id="3">
    <w:p w14:paraId="0CFEBCFF" w14:textId="77777777" w:rsidR="00F67FF4" w:rsidRDefault="00F67FF4" w:rsidP="00F67FF4">
      <w:pPr>
        <w:pStyle w:val="Tekstprzypisudolnego"/>
      </w:pPr>
      <w:r>
        <w:rPr>
          <w:rStyle w:val="Odwoanieprzypisudolnego"/>
        </w:rPr>
        <w:footnoteRef/>
      </w:r>
      <w:r>
        <w:t xml:space="preserve"> </w:t>
      </w:r>
      <w:r w:rsidRPr="00D76926">
        <w:rPr>
          <w:rFonts w:ascii="Verdana" w:hAnsi="Verdana"/>
          <w:iCs/>
          <w:color w:val="222222"/>
          <w:sz w:val="16"/>
          <w:szCs w:val="16"/>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3DBA" w14:textId="77777777" w:rsidR="00B56CF8" w:rsidRDefault="00B56CF8" w:rsidP="006F00F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23"/>
    <w:multiLevelType w:val="multilevel"/>
    <w:tmpl w:val="00000023"/>
    <w:name w:val="WW8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2C5415"/>
    <w:multiLevelType w:val="hybridMultilevel"/>
    <w:tmpl w:val="CE542080"/>
    <w:lvl w:ilvl="0" w:tplc="DEE6B852">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951078"/>
    <w:multiLevelType w:val="hybridMultilevel"/>
    <w:tmpl w:val="E1365FB0"/>
    <w:lvl w:ilvl="0" w:tplc="10EA4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45D1"/>
    <w:multiLevelType w:val="hybridMultilevel"/>
    <w:tmpl w:val="F26A72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8624A9F8">
      <w:start w:val="1"/>
      <w:numFmt w:val="lowerLetter"/>
      <w:lvlText w:val="%3)"/>
      <w:lvlJc w:val="left"/>
      <w:pPr>
        <w:ind w:left="1995" w:hanging="37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9048F4"/>
    <w:multiLevelType w:val="hybridMultilevel"/>
    <w:tmpl w:val="AA668304"/>
    <w:lvl w:ilvl="0" w:tplc="FFFFFFFF">
      <w:start w:val="1"/>
      <w:numFmt w:val="decimal"/>
      <w:lvlText w:val="%1."/>
      <w:lvlJc w:val="left"/>
      <w:pPr>
        <w:ind w:left="720" w:hanging="360"/>
      </w:pPr>
      <w:rPr>
        <w:rFonts w:ascii="Verdana" w:hAnsi="Verdana" w:cs="Times New Roman" w:hint="default"/>
        <w:i w:val="0"/>
      </w:r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710AA5"/>
    <w:multiLevelType w:val="hybridMultilevel"/>
    <w:tmpl w:val="C6A43F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F00F8"/>
    <w:multiLevelType w:val="hybridMultilevel"/>
    <w:tmpl w:val="BD98F4C8"/>
    <w:lvl w:ilvl="0" w:tplc="FFFFFFFF">
      <w:start w:val="1"/>
      <w:numFmt w:val="decimal"/>
      <w:lvlText w:val="%1."/>
      <w:lvlJc w:val="left"/>
      <w:pPr>
        <w:ind w:left="720" w:hanging="360"/>
      </w:pPr>
      <w:rPr>
        <w:rFonts w:ascii="Verdana" w:hAnsi="Verdana" w:cs="Times New Roman"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532938"/>
    <w:multiLevelType w:val="hybridMultilevel"/>
    <w:tmpl w:val="4E9E9AAA"/>
    <w:lvl w:ilvl="0" w:tplc="85127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65B2F"/>
    <w:multiLevelType w:val="hybridMultilevel"/>
    <w:tmpl w:val="E7DA5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5E1B46"/>
    <w:multiLevelType w:val="hybridMultilevel"/>
    <w:tmpl w:val="534AA41C"/>
    <w:lvl w:ilvl="0" w:tplc="04150019">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0900EE2"/>
    <w:multiLevelType w:val="hybridMultilevel"/>
    <w:tmpl w:val="64883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E31ADE"/>
    <w:multiLevelType w:val="hybridMultilevel"/>
    <w:tmpl w:val="277C2602"/>
    <w:lvl w:ilvl="0" w:tplc="463CCCE6">
      <w:start w:val="1"/>
      <w:numFmt w:val="decimal"/>
      <w:lvlText w:val="Załącznik nr %1 - "/>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DAD242A"/>
    <w:multiLevelType w:val="hybridMultilevel"/>
    <w:tmpl w:val="05281EC6"/>
    <w:lvl w:ilvl="0" w:tplc="FFFFFFFF">
      <w:start w:val="1"/>
      <w:numFmt w:val="decimal"/>
      <w:lvlText w:val="%1."/>
      <w:lvlJc w:val="left"/>
      <w:pPr>
        <w:ind w:left="4897" w:hanging="360"/>
      </w:pPr>
    </w:lvl>
    <w:lvl w:ilvl="1" w:tplc="FFFFFFFF">
      <w:start w:val="1"/>
      <w:numFmt w:val="lowerLetter"/>
      <w:lvlText w:val="%2."/>
      <w:lvlJc w:val="left"/>
      <w:pPr>
        <w:ind w:left="1440" w:hanging="360"/>
      </w:pPr>
    </w:lvl>
    <w:lvl w:ilvl="2" w:tplc="FFFFFFFF">
      <w:start w:val="1"/>
      <w:numFmt w:val="lowerRoman"/>
      <w:lvlText w:val="%3."/>
      <w:lvlJc w:val="right"/>
      <w:pPr>
        <w:ind w:left="2307" w:hanging="180"/>
      </w:pPr>
    </w:lvl>
    <w:lvl w:ilvl="3" w:tplc="FFFFFFFF">
      <w:start w:val="1"/>
      <w:numFmt w:val="decimal"/>
      <w:lvlText w:val="%4."/>
      <w:lvlJc w:val="left"/>
      <w:pPr>
        <w:ind w:left="502" w:hanging="360"/>
      </w:pPr>
    </w:lvl>
    <w:lvl w:ilvl="4" w:tplc="FFFFFFFF">
      <w:start w:val="1"/>
      <w:numFmt w:val="decimal"/>
      <w:lvlText w:val="Załącznik nr %5 - "/>
      <w:lvlJc w:val="left"/>
      <w:pPr>
        <w:ind w:left="786" w:hanging="360"/>
      </w:pPr>
      <w:rPr>
        <w:rFont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FA959DA"/>
    <w:multiLevelType w:val="hybridMultilevel"/>
    <w:tmpl w:val="B52A86C8"/>
    <w:lvl w:ilvl="0" w:tplc="FFFFFFFF">
      <w:start w:val="1"/>
      <w:numFmt w:val="decimal"/>
      <w:lvlText w:val="%1."/>
      <w:lvlJc w:val="left"/>
      <w:pPr>
        <w:ind w:left="720" w:hanging="360"/>
      </w:pPr>
      <w:rPr>
        <w:rFonts w:ascii="Verdana" w:hAnsi="Verdana" w:cs="Times New Roman" w:hint="default"/>
        <w:i w:val="0"/>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1E2496"/>
    <w:multiLevelType w:val="hybridMultilevel"/>
    <w:tmpl w:val="C26C1F4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2A543E3"/>
    <w:multiLevelType w:val="hybridMultilevel"/>
    <w:tmpl w:val="524CB426"/>
    <w:lvl w:ilvl="0" w:tplc="A06A8E10">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36571"/>
    <w:multiLevelType w:val="multilevel"/>
    <w:tmpl w:val="EAE29F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83375E5"/>
    <w:multiLevelType w:val="hybridMultilevel"/>
    <w:tmpl w:val="9F805D98"/>
    <w:lvl w:ilvl="0" w:tplc="2CD0AC9E">
      <w:start w:val="1"/>
      <w:numFmt w:val="decimal"/>
      <w:lvlText w:val="%1."/>
      <w:lvlJc w:val="left"/>
      <w:pPr>
        <w:ind w:left="360" w:hanging="360"/>
      </w:pPr>
      <w:rPr>
        <w:rFonts w:ascii="Arial" w:hAnsi="Arial" w:cs="Arial" w:hint="default"/>
      </w:rPr>
    </w:lvl>
    <w:lvl w:ilvl="1" w:tplc="0415000F">
      <w:start w:val="1"/>
      <w:numFmt w:val="decimal"/>
      <w:lvlText w:val="%2."/>
      <w:lvlJc w:val="left"/>
      <w:pPr>
        <w:ind w:left="1080" w:hanging="360"/>
      </w:pPr>
    </w:lvl>
    <w:lvl w:ilvl="2" w:tplc="F4E0EECC">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3315CA"/>
    <w:multiLevelType w:val="multilevel"/>
    <w:tmpl w:val="B24C8ED4"/>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A7326F9"/>
    <w:multiLevelType w:val="hybridMultilevel"/>
    <w:tmpl w:val="DA34C074"/>
    <w:lvl w:ilvl="0" w:tplc="B2F62EA2">
      <w:start w:val="1"/>
      <w:numFmt w:val="decimal"/>
      <w:lvlText w:val="%1."/>
      <w:lvlJc w:val="left"/>
      <w:pPr>
        <w:ind w:left="720" w:hanging="360"/>
      </w:pPr>
      <w:rPr>
        <w:rFonts w:ascii="Verdana" w:hAnsi="Verdana" w:hint="default"/>
        <w:sz w:val="20"/>
        <w:szCs w:val="20"/>
      </w:rPr>
    </w:lvl>
    <w:lvl w:ilvl="1" w:tplc="C5607802">
      <w:start w:val="1"/>
      <w:numFmt w:val="decimal"/>
      <w:lvlText w:val="%2)"/>
      <w:lvlJc w:val="left"/>
      <w:pPr>
        <w:ind w:left="1545" w:hanging="465"/>
      </w:pPr>
      <w:rPr>
        <w:rFonts w:hint="default"/>
      </w:rPr>
    </w:lvl>
    <w:lvl w:ilvl="2" w:tplc="1F20676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3A06A1"/>
    <w:multiLevelType w:val="hybridMultilevel"/>
    <w:tmpl w:val="F98E4B58"/>
    <w:lvl w:ilvl="0" w:tplc="E1F2BFB0">
      <w:start w:val="1"/>
      <w:numFmt w:val="lowerLetter"/>
      <w:lvlText w:val="%1)"/>
      <w:lvlJc w:val="left"/>
      <w:pPr>
        <w:ind w:left="1068" w:hanging="360"/>
      </w:pPr>
      <w:rPr>
        <w:rFonts w:ascii="Verdana" w:eastAsia="Times New Roman" w:hAnsi="Verdana"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5C0650"/>
    <w:multiLevelType w:val="hybridMultilevel"/>
    <w:tmpl w:val="0D305C64"/>
    <w:lvl w:ilvl="0" w:tplc="EAF0A58C">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17510"/>
    <w:multiLevelType w:val="hybridMultilevel"/>
    <w:tmpl w:val="4B020A9C"/>
    <w:lvl w:ilvl="0" w:tplc="04150017">
      <w:start w:val="1"/>
      <w:numFmt w:val="lowerLetter"/>
      <w:lvlText w:val="%1)"/>
      <w:lvlJc w:val="left"/>
      <w:pPr>
        <w:ind w:left="1068" w:hanging="360"/>
      </w:pPr>
    </w:lvl>
    <w:lvl w:ilvl="1" w:tplc="1E68ED1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1622A88"/>
    <w:multiLevelType w:val="hybridMultilevel"/>
    <w:tmpl w:val="A70A9D18"/>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6E7A34"/>
    <w:multiLevelType w:val="hybridMultilevel"/>
    <w:tmpl w:val="778836EC"/>
    <w:lvl w:ilvl="0" w:tplc="124AE9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7836E30"/>
    <w:multiLevelType w:val="hybridMultilevel"/>
    <w:tmpl w:val="D09EB5FE"/>
    <w:lvl w:ilvl="0" w:tplc="FFFFFFFF">
      <w:start w:val="1"/>
      <w:numFmt w:val="decimal"/>
      <w:lvlText w:val="%1."/>
      <w:lvlJc w:val="left"/>
      <w:pPr>
        <w:ind w:left="720" w:hanging="360"/>
      </w:pPr>
      <w:rPr>
        <w:rFonts w:ascii="Verdana" w:hAnsi="Verdana" w:cs="Times New Roman"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C703FD"/>
    <w:multiLevelType w:val="hybridMultilevel"/>
    <w:tmpl w:val="337EB8CC"/>
    <w:lvl w:ilvl="0" w:tplc="8AEAC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F86A18"/>
    <w:multiLevelType w:val="hybridMultilevel"/>
    <w:tmpl w:val="E2E63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B90488"/>
    <w:multiLevelType w:val="hybridMultilevel"/>
    <w:tmpl w:val="49FA9182"/>
    <w:lvl w:ilvl="0" w:tplc="0415000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02D3914"/>
    <w:multiLevelType w:val="hybridMultilevel"/>
    <w:tmpl w:val="3D10FE86"/>
    <w:lvl w:ilvl="0" w:tplc="FFFFFFFF">
      <w:start w:val="1"/>
      <w:numFmt w:val="decimal"/>
      <w:lvlText w:val="%1."/>
      <w:lvlJc w:val="left"/>
      <w:pPr>
        <w:ind w:left="1069" w:hanging="360"/>
      </w:pPr>
      <w:rPr>
        <w:rFonts w:ascii="Verdana" w:hAnsi="Verdana" w:cs="Times New Roman" w:hint="default"/>
      </w:rPr>
    </w:lvl>
    <w:lvl w:ilvl="1" w:tplc="04150017">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417F73E3"/>
    <w:multiLevelType w:val="hybridMultilevel"/>
    <w:tmpl w:val="96A25AEC"/>
    <w:lvl w:ilvl="0" w:tplc="78FCE4F0">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865364"/>
    <w:multiLevelType w:val="hybridMultilevel"/>
    <w:tmpl w:val="EB3CFD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622F8"/>
    <w:multiLevelType w:val="hybridMultilevel"/>
    <w:tmpl w:val="D4ECE780"/>
    <w:lvl w:ilvl="0" w:tplc="FFFFFFFF">
      <w:start w:val="1"/>
      <w:numFmt w:val="decimal"/>
      <w:lvlText w:val="%1."/>
      <w:lvlJc w:val="left"/>
      <w:pPr>
        <w:ind w:left="720" w:hanging="360"/>
      </w:pPr>
      <w:rPr>
        <w:rFonts w:ascii="Verdana" w:hAnsi="Verdana" w:cs="Times New Roman" w:hint="default"/>
        <w:i w:val="0"/>
      </w:rPr>
    </w:lvl>
    <w:lvl w:ilvl="1" w:tplc="04150017">
      <w:start w:val="1"/>
      <w:numFmt w:val="lowerLetter"/>
      <w:lvlText w:val="%2)"/>
      <w:lvlJc w:val="left"/>
      <w:pPr>
        <w:ind w:left="720" w:hanging="360"/>
      </w:pPr>
    </w:lvl>
    <w:lvl w:ilvl="2" w:tplc="FFFFFFFF">
      <w:start w:val="1"/>
      <w:numFmt w:val="lowerRoman"/>
      <w:lvlText w:val="%3."/>
      <w:lvlJc w:val="right"/>
      <w:pPr>
        <w:ind w:left="2732"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FE30B1"/>
    <w:multiLevelType w:val="hybridMultilevel"/>
    <w:tmpl w:val="72221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30E9E"/>
    <w:multiLevelType w:val="hybridMultilevel"/>
    <w:tmpl w:val="50624952"/>
    <w:lvl w:ilvl="0" w:tplc="5742062C">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F54178"/>
    <w:multiLevelType w:val="hybridMultilevel"/>
    <w:tmpl w:val="09DEF026"/>
    <w:lvl w:ilvl="0" w:tplc="04150017">
      <w:start w:val="1"/>
      <w:numFmt w:val="lowerLetter"/>
      <w:lvlText w:val="%1)"/>
      <w:lvlJc w:val="left"/>
      <w:pPr>
        <w:tabs>
          <w:tab w:val="num" w:pos="1506"/>
        </w:tabs>
        <w:ind w:left="1506" w:hanging="360"/>
      </w:pPr>
      <w:rPr>
        <w:rFonts w:hint="default"/>
      </w:rPr>
    </w:lvl>
    <w:lvl w:ilvl="1" w:tplc="AFCE0A22">
      <w:start w:val="1"/>
      <w:numFmt w:val="decimal"/>
      <w:lvlText w:val="%2."/>
      <w:lvlJc w:val="left"/>
      <w:pPr>
        <w:ind w:left="2226" w:hanging="360"/>
      </w:pPr>
      <w:rPr>
        <w:rFonts w:ascii="Verdana" w:hAnsi="Verdana" w:hint="default"/>
        <w:b w:val="0"/>
        <w:i w:val="0"/>
        <w:sz w:val="18"/>
      </w:rPr>
    </w:lvl>
    <w:lvl w:ilvl="2" w:tplc="0415001B" w:tentative="1">
      <w:start w:val="1"/>
      <w:numFmt w:val="lowerRoman"/>
      <w:lvlText w:val="%3."/>
      <w:lvlJc w:val="right"/>
      <w:pPr>
        <w:tabs>
          <w:tab w:val="num" w:pos="2946"/>
        </w:tabs>
        <w:ind w:left="2946" w:hanging="180"/>
      </w:pPr>
    </w:lvl>
    <w:lvl w:ilvl="3" w:tplc="0415000F" w:tentative="1">
      <w:start w:val="1"/>
      <w:numFmt w:val="decimal"/>
      <w:lvlText w:val="%4."/>
      <w:lvlJc w:val="left"/>
      <w:pPr>
        <w:tabs>
          <w:tab w:val="num" w:pos="3666"/>
        </w:tabs>
        <w:ind w:left="3666" w:hanging="360"/>
      </w:pPr>
    </w:lvl>
    <w:lvl w:ilvl="4" w:tplc="04150019" w:tentative="1">
      <w:start w:val="1"/>
      <w:numFmt w:val="lowerLetter"/>
      <w:lvlText w:val="%5."/>
      <w:lvlJc w:val="left"/>
      <w:pPr>
        <w:tabs>
          <w:tab w:val="num" w:pos="4386"/>
        </w:tabs>
        <w:ind w:left="4386" w:hanging="360"/>
      </w:pPr>
    </w:lvl>
    <w:lvl w:ilvl="5" w:tplc="0415001B" w:tentative="1">
      <w:start w:val="1"/>
      <w:numFmt w:val="lowerRoman"/>
      <w:lvlText w:val="%6."/>
      <w:lvlJc w:val="right"/>
      <w:pPr>
        <w:tabs>
          <w:tab w:val="num" w:pos="5106"/>
        </w:tabs>
        <w:ind w:left="5106" w:hanging="180"/>
      </w:pPr>
    </w:lvl>
    <w:lvl w:ilvl="6" w:tplc="0415000F" w:tentative="1">
      <w:start w:val="1"/>
      <w:numFmt w:val="decimal"/>
      <w:lvlText w:val="%7."/>
      <w:lvlJc w:val="left"/>
      <w:pPr>
        <w:tabs>
          <w:tab w:val="num" w:pos="5826"/>
        </w:tabs>
        <w:ind w:left="5826" w:hanging="360"/>
      </w:pPr>
    </w:lvl>
    <w:lvl w:ilvl="7" w:tplc="04150019" w:tentative="1">
      <w:start w:val="1"/>
      <w:numFmt w:val="lowerLetter"/>
      <w:lvlText w:val="%8."/>
      <w:lvlJc w:val="left"/>
      <w:pPr>
        <w:tabs>
          <w:tab w:val="num" w:pos="6546"/>
        </w:tabs>
        <w:ind w:left="6546" w:hanging="360"/>
      </w:pPr>
    </w:lvl>
    <w:lvl w:ilvl="8" w:tplc="0415001B" w:tentative="1">
      <w:start w:val="1"/>
      <w:numFmt w:val="lowerRoman"/>
      <w:lvlText w:val="%9."/>
      <w:lvlJc w:val="right"/>
      <w:pPr>
        <w:tabs>
          <w:tab w:val="num" w:pos="7266"/>
        </w:tabs>
        <w:ind w:left="7266" w:hanging="180"/>
      </w:pPr>
    </w:lvl>
  </w:abstractNum>
  <w:abstractNum w:abstractNumId="37" w15:restartNumberingAfterBreak="0">
    <w:nsid w:val="4D976708"/>
    <w:multiLevelType w:val="multilevel"/>
    <w:tmpl w:val="F5CA02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51737676"/>
    <w:multiLevelType w:val="hybridMultilevel"/>
    <w:tmpl w:val="C26C1F40"/>
    <w:lvl w:ilvl="0" w:tplc="0415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5382735D"/>
    <w:multiLevelType w:val="hybridMultilevel"/>
    <w:tmpl w:val="CF880B88"/>
    <w:lvl w:ilvl="0" w:tplc="0415000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467420E"/>
    <w:multiLevelType w:val="hybridMultilevel"/>
    <w:tmpl w:val="5F443308"/>
    <w:lvl w:ilvl="0" w:tplc="04150017">
      <w:start w:val="1"/>
      <w:numFmt w:val="lowerLetter"/>
      <w:lvlText w:val="%1)"/>
      <w:lvlJc w:val="left"/>
      <w:pPr>
        <w:tabs>
          <w:tab w:val="num" w:pos="720"/>
        </w:tabs>
        <w:ind w:left="720" w:hanging="360"/>
      </w:pPr>
      <w:rPr>
        <w:rFonts w:hint="default"/>
      </w:rPr>
    </w:lvl>
    <w:lvl w:ilvl="1" w:tplc="3ACC17AE">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CA0210"/>
    <w:multiLevelType w:val="hybridMultilevel"/>
    <w:tmpl w:val="06682522"/>
    <w:lvl w:ilvl="0" w:tplc="0415000F">
      <w:start w:val="1"/>
      <w:numFmt w:val="decimal"/>
      <w:lvlText w:val="%1."/>
      <w:lvlJc w:val="left"/>
      <w:pPr>
        <w:ind w:left="360" w:hanging="360"/>
      </w:pPr>
      <w:rPr>
        <w:rFonts w:hint="default"/>
        <w:sz w:val="20"/>
        <w:szCs w:val="20"/>
      </w:rPr>
    </w:lvl>
    <w:lvl w:ilvl="1" w:tplc="FFFFFFFF">
      <w:start w:val="1"/>
      <w:numFmt w:val="decimal"/>
      <w:lvlText w:val="%2)"/>
      <w:lvlJc w:val="left"/>
      <w:pPr>
        <w:ind w:left="1185" w:hanging="465"/>
      </w:pPr>
      <w:rPr>
        <w:rFonts w:hint="default"/>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60663B6"/>
    <w:multiLevelType w:val="hybridMultilevel"/>
    <w:tmpl w:val="3E6067E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1418AE"/>
    <w:multiLevelType w:val="hybridMultilevel"/>
    <w:tmpl w:val="D0FE203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665A84"/>
    <w:multiLevelType w:val="hybridMultilevel"/>
    <w:tmpl w:val="F9BC225C"/>
    <w:lvl w:ilvl="0" w:tplc="FFFFFFFF">
      <w:start w:val="1"/>
      <w:numFmt w:val="decimal"/>
      <w:lvlText w:val="%1."/>
      <w:lvlJc w:val="left"/>
      <w:pPr>
        <w:ind w:left="720" w:hanging="360"/>
      </w:pPr>
      <w:rPr>
        <w:rFonts w:ascii="Verdana" w:hAnsi="Verdana" w:cs="Times New Roman"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843140"/>
    <w:multiLevelType w:val="hybridMultilevel"/>
    <w:tmpl w:val="05281E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947" w:hanging="180"/>
      </w:pPr>
    </w:lvl>
    <w:lvl w:ilvl="3" w:tplc="0415000F">
      <w:start w:val="1"/>
      <w:numFmt w:val="decimal"/>
      <w:lvlText w:val="%4."/>
      <w:lvlJc w:val="left"/>
      <w:pPr>
        <w:ind w:left="142" w:hanging="360"/>
      </w:pPr>
    </w:lvl>
    <w:lvl w:ilvl="4" w:tplc="463CCCE6">
      <w:start w:val="1"/>
      <w:numFmt w:val="decimal"/>
      <w:lvlText w:val="Załącznik nr %5 - "/>
      <w:lvlJc w:val="left"/>
      <w:pPr>
        <w:ind w:left="426" w:hanging="360"/>
      </w:pPr>
      <w:rPr>
        <w:rFonts w:hint="default"/>
      </w:r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54851F4"/>
    <w:multiLevelType w:val="hybridMultilevel"/>
    <w:tmpl w:val="A5A41C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8BC5284"/>
    <w:multiLevelType w:val="hybridMultilevel"/>
    <w:tmpl w:val="A4189D96"/>
    <w:lvl w:ilvl="0" w:tplc="3DFAFD86">
      <w:start w:val="1"/>
      <w:numFmt w:val="lowerLetter"/>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823EE5"/>
    <w:multiLevelType w:val="hybridMultilevel"/>
    <w:tmpl w:val="3BB4F998"/>
    <w:lvl w:ilvl="0" w:tplc="FFFFFFFF">
      <w:start w:val="1"/>
      <w:numFmt w:val="decimal"/>
      <w:lvlText w:val="%1."/>
      <w:lvlJc w:val="left"/>
      <w:pPr>
        <w:ind w:left="720" w:hanging="360"/>
      </w:pPr>
      <w:rPr>
        <w:rFonts w:ascii="Verdana" w:hAnsi="Verdana" w:cs="Times New Roman"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B2B124D"/>
    <w:multiLevelType w:val="hybridMultilevel"/>
    <w:tmpl w:val="A7560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D0636"/>
    <w:multiLevelType w:val="hybridMultilevel"/>
    <w:tmpl w:val="35FE9FAE"/>
    <w:lvl w:ilvl="0" w:tplc="5EF8CDB0">
      <w:start w:val="1"/>
      <w:numFmt w:val="decimal"/>
      <w:lvlText w:val="%1."/>
      <w:lvlJc w:val="left"/>
      <w:pPr>
        <w:ind w:left="720" w:hanging="360"/>
      </w:pPr>
      <w:rPr>
        <w:rFonts w:ascii="Verdana" w:eastAsia="Times New Roman" w:hAnsi="Verdana"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2E5C66"/>
    <w:multiLevelType w:val="hybridMultilevel"/>
    <w:tmpl w:val="C228124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2667350"/>
    <w:multiLevelType w:val="hybridMultilevel"/>
    <w:tmpl w:val="8A0E9CD2"/>
    <w:lvl w:ilvl="0" w:tplc="BD40EF90">
      <w:start w:val="1"/>
      <w:numFmt w:val="decimal"/>
      <w:lvlText w:val="%1."/>
      <w:lvlJc w:val="left"/>
      <w:pPr>
        <w:ind w:left="720" w:hanging="360"/>
      </w:pPr>
      <w:rPr>
        <w:rFonts w:ascii="Verdana" w:hAnsi="Verdana"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99750D"/>
    <w:multiLevelType w:val="hybridMultilevel"/>
    <w:tmpl w:val="EBDE6C80"/>
    <w:lvl w:ilvl="0" w:tplc="04150017">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794A5B99"/>
    <w:multiLevelType w:val="hybridMultilevel"/>
    <w:tmpl w:val="8C729C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37608512">
    <w:abstractNumId w:val="43"/>
  </w:num>
  <w:num w:numId="2" w16cid:durableId="829247745">
    <w:abstractNumId w:val="34"/>
  </w:num>
  <w:num w:numId="3" w16cid:durableId="825390947">
    <w:abstractNumId w:val="45"/>
  </w:num>
  <w:num w:numId="4" w16cid:durableId="34962308">
    <w:abstractNumId w:val="24"/>
  </w:num>
  <w:num w:numId="5" w16cid:durableId="1727337623">
    <w:abstractNumId w:val="3"/>
  </w:num>
  <w:num w:numId="6" w16cid:durableId="987394021">
    <w:abstractNumId w:val="28"/>
  </w:num>
  <w:num w:numId="7" w16cid:durableId="1819414454">
    <w:abstractNumId w:val="21"/>
  </w:num>
  <w:num w:numId="8" w16cid:durableId="540677991">
    <w:abstractNumId w:val="27"/>
  </w:num>
  <w:num w:numId="9" w16cid:durableId="1324895860">
    <w:abstractNumId w:val="32"/>
  </w:num>
  <w:num w:numId="10" w16cid:durableId="1569802104">
    <w:abstractNumId w:val="23"/>
  </w:num>
  <w:num w:numId="11" w16cid:durableId="108285602">
    <w:abstractNumId w:val="22"/>
  </w:num>
  <w:num w:numId="12" w16cid:durableId="851073359">
    <w:abstractNumId w:val="2"/>
  </w:num>
  <w:num w:numId="13" w16cid:durableId="1986811773">
    <w:abstractNumId w:val="17"/>
  </w:num>
  <w:num w:numId="14" w16cid:durableId="154302835">
    <w:abstractNumId w:val="19"/>
  </w:num>
  <w:num w:numId="15" w16cid:durableId="2028410736">
    <w:abstractNumId w:val="49"/>
  </w:num>
  <w:num w:numId="16" w16cid:durableId="717126873">
    <w:abstractNumId w:val="47"/>
  </w:num>
  <w:num w:numId="17" w16cid:durableId="694189330">
    <w:abstractNumId w:val="16"/>
  </w:num>
  <w:num w:numId="18" w16cid:durableId="1338918769">
    <w:abstractNumId w:val="50"/>
  </w:num>
  <w:num w:numId="19" w16cid:durableId="100149817">
    <w:abstractNumId w:val="11"/>
  </w:num>
  <w:num w:numId="20" w16cid:durableId="600994824">
    <w:abstractNumId w:val="52"/>
  </w:num>
  <w:num w:numId="21" w16cid:durableId="702168703">
    <w:abstractNumId w:val="25"/>
  </w:num>
  <w:num w:numId="22" w16cid:durableId="635336110">
    <w:abstractNumId w:val="35"/>
  </w:num>
  <w:num w:numId="23" w16cid:durableId="1523595810">
    <w:abstractNumId w:val="31"/>
  </w:num>
  <w:num w:numId="24" w16cid:durableId="918438995">
    <w:abstractNumId w:val="12"/>
  </w:num>
  <w:num w:numId="25" w16cid:durableId="1000423366">
    <w:abstractNumId w:val="46"/>
  </w:num>
  <w:num w:numId="26" w16cid:durableId="1829904694">
    <w:abstractNumId w:val="6"/>
  </w:num>
  <w:num w:numId="27" w16cid:durableId="772627504">
    <w:abstractNumId w:val="20"/>
  </w:num>
  <w:num w:numId="28" w16cid:durableId="1560288645">
    <w:abstractNumId w:val="38"/>
  </w:num>
  <w:num w:numId="29" w16cid:durableId="1135097499">
    <w:abstractNumId w:val="15"/>
  </w:num>
  <w:num w:numId="30" w16cid:durableId="2029746920">
    <w:abstractNumId w:val="26"/>
  </w:num>
  <w:num w:numId="31" w16cid:durableId="1977907442">
    <w:abstractNumId w:val="30"/>
  </w:num>
  <w:num w:numId="32" w16cid:durableId="905188439">
    <w:abstractNumId w:val="53"/>
  </w:num>
  <w:num w:numId="33" w16cid:durableId="49769127">
    <w:abstractNumId w:val="51"/>
  </w:num>
  <w:num w:numId="34" w16cid:durableId="1583951934">
    <w:abstractNumId w:val="37"/>
  </w:num>
  <w:num w:numId="35" w16cid:durableId="2143032768">
    <w:abstractNumId w:val="29"/>
  </w:num>
  <w:num w:numId="36" w16cid:durableId="1550216277">
    <w:abstractNumId w:val="14"/>
  </w:num>
  <w:num w:numId="37" w16cid:durableId="1220744776">
    <w:abstractNumId w:val="41"/>
  </w:num>
  <w:num w:numId="38" w16cid:durableId="242448024">
    <w:abstractNumId w:val="39"/>
  </w:num>
  <w:num w:numId="39" w16cid:durableId="1302349263">
    <w:abstractNumId w:val="33"/>
  </w:num>
  <w:num w:numId="40" w16cid:durableId="453258624">
    <w:abstractNumId w:val="13"/>
  </w:num>
  <w:num w:numId="41" w16cid:durableId="1253465088">
    <w:abstractNumId w:val="4"/>
  </w:num>
  <w:num w:numId="42" w16cid:durableId="1120876509">
    <w:abstractNumId w:val="8"/>
  </w:num>
  <w:num w:numId="43" w16cid:durableId="92753285">
    <w:abstractNumId w:val="42"/>
  </w:num>
  <w:num w:numId="44" w16cid:durableId="24016811">
    <w:abstractNumId w:val="36"/>
  </w:num>
  <w:num w:numId="45" w16cid:durableId="905991236">
    <w:abstractNumId w:val="40"/>
  </w:num>
  <w:num w:numId="46" w16cid:durableId="1849635117">
    <w:abstractNumId w:val="9"/>
  </w:num>
  <w:num w:numId="47" w16cid:durableId="131824865">
    <w:abstractNumId w:val="10"/>
  </w:num>
  <w:num w:numId="48" w16cid:durableId="1619792747">
    <w:abstractNumId w:val="18"/>
  </w:num>
  <w:num w:numId="49" w16cid:durableId="710766390">
    <w:abstractNumId w:val="54"/>
  </w:num>
  <w:num w:numId="50" w16cid:durableId="138694124">
    <w:abstractNumId w:val="48"/>
  </w:num>
  <w:num w:numId="51" w16cid:durableId="1895390419">
    <w:abstractNumId w:val="5"/>
  </w:num>
  <w:num w:numId="52" w16cid:durableId="932709218">
    <w:abstractNumId w:val="44"/>
  </w:num>
  <w:num w:numId="53" w16cid:durableId="14932523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M7U0MTUyNbI0NDdU0lEKTi0uzszPAykwrAUAdG4iQywAAAA="/>
  </w:docVars>
  <w:rsids>
    <w:rsidRoot w:val="00ED760C"/>
    <w:rsid w:val="00004043"/>
    <w:rsid w:val="000070E6"/>
    <w:rsid w:val="0001202C"/>
    <w:rsid w:val="00023E81"/>
    <w:rsid w:val="000253E6"/>
    <w:rsid w:val="00034450"/>
    <w:rsid w:val="0003719D"/>
    <w:rsid w:val="0005081B"/>
    <w:rsid w:val="000576C9"/>
    <w:rsid w:val="00062576"/>
    <w:rsid w:val="00072F69"/>
    <w:rsid w:val="00073D47"/>
    <w:rsid w:val="00080959"/>
    <w:rsid w:val="00086A12"/>
    <w:rsid w:val="000908C8"/>
    <w:rsid w:val="000970E2"/>
    <w:rsid w:val="000A0295"/>
    <w:rsid w:val="000A0A59"/>
    <w:rsid w:val="000A14EB"/>
    <w:rsid w:val="000A40E0"/>
    <w:rsid w:val="000B2528"/>
    <w:rsid w:val="000B4813"/>
    <w:rsid w:val="000C0140"/>
    <w:rsid w:val="000C6738"/>
    <w:rsid w:val="000D57C3"/>
    <w:rsid w:val="000E1727"/>
    <w:rsid w:val="000E2975"/>
    <w:rsid w:val="000E307F"/>
    <w:rsid w:val="000E60BA"/>
    <w:rsid w:val="000E7888"/>
    <w:rsid w:val="00100CF4"/>
    <w:rsid w:val="00101780"/>
    <w:rsid w:val="00106855"/>
    <w:rsid w:val="00111BB9"/>
    <w:rsid w:val="00112D71"/>
    <w:rsid w:val="00116493"/>
    <w:rsid w:val="00125E8B"/>
    <w:rsid w:val="00127843"/>
    <w:rsid w:val="00142995"/>
    <w:rsid w:val="001460DF"/>
    <w:rsid w:val="00151040"/>
    <w:rsid w:val="00153FF6"/>
    <w:rsid w:val="00154BF9"/>
    <w:rsid w:val="0015636B"/>
    <w:rsid w:val="00156E5B"/>
    <w:rsid w:val="00163524"/>
    <w:rsid w:val="00170221"/>
    <w:rsid w:val="0018067B"/>
    <w:rsid w:val="00181436"/>
    <w:rsid w:val="00185397"/>
    <w:rsid w:val="00196509"/>
    <w:rsid w:val="001A2234"/>
    <w:rsid w:val="001A77FB"/>
    <w:rsid w:val="001B3177"/>
    <w:rsid w:val="001B7394"/>
    <w:rsid w:val="001C1CDA"/>
    <w:rsid w:val="001C268D"/>
    <w:rsid w:val="001C6656"/>
    <w:rsid w:val="001D30D6"/>
    <w:rsid w:val="001D3F89"/>
    <w:rsid w:val="001D5611"/>
    <w:rsid w:val="001D7EC8"/>
    <w:rsid w:val="001E6F84"/>
    <w:rsid w:val="001E7145"/>
    <w:rsid w:val="001E7F60"/>
    <w:rsid w:val="001F0992"/>
    <w:rsid w:val="001F431D"/>
    <w:rsid w:val="001F5E66"/>
    <w:rsid w:val="0020025A"/>
    <w:rsid w:val="00200841"/>
    <w:rsid w:val="00204843"/>
    <w:rsid w:val="00212536"/>
    <w:rsid w:val="002241C8"/>
    <w:rsid w:val="002407B3"/>
    <w:rsid w:val="0025374D"/>
    <w:rsid w:val="00272FDA"/>
    <w:rsid w:val="00275195"/>
    <w:rsid w:val="002752F1"/>
    <w:rsid w:val="00281B2B"/>
    <w:rsid w:val="00285583"/>
    <w:rsid w:val="00291F8D"/>
    <w:rsid w:val="0029449B"/>
    <w:rsid w:val="002979C1"/>
    <w:rsid w:val="002A0E58"/>
    <w:rsid w:val="002A44F0"/>
    <w:rsid w:val="002B1ED6"/>
    <w:rsid w:val="002B3004"/>
    <w:rsid w:val="002B510D"/>
    <w:rsid w:val="002C3D3C"/>
    <w:rsid w:val="002E290B"/>
    <w:rsid w:val="002E2BB8"/>
    <w:rsid w:val="002F025C"/>
    <w:rsid w:val="002F2715"/>
    <w:rsid w:val="002F371B"/>
    <w:rsid w:val="00300BA9"/>
    <w:rsid w:val="00301E71"/>
    <w:rsid w:val="00302D73"/>
    <w:rsid w:val="003034F2"/>
    <w:rsid w:val="003041B6"/>
    <w:rsid w:val="003063FB"/>
    <w:rsid w:val="00315C3E"/>
    <w:rsid w:val="00315E1C"/>
    <w:rsid w:val="003202C9"/>
    <w:rsid w:val="0032249C"/>
    <w:rsid w:val="003226D6"/>
    <w:rsid w:val="003232FD"/>
    <w:rsid w:val="003248DD"/>
    <w:rsid w:val="0033523C"/>
    <w:rsid w:val="00336EA3"/>
    <w:rsid w:val="00345D0B"/>
    <w:rsid w:val="00346FCC"/>
    <w:rsid w:val="00351A2F"/>
    <w:rsid w:val="0035314F"/>
    <w:rsid w:val="00353F11"/>
    <w:rsid w:val="0036535F"/>
    <w:rsid w:val="0037171F"/>
    <w:rsid w:val="0037453F"/>
    <w:rsid w:val="00375B70"/>
    <w:rsid w:val="00377B4B"/>
    <w:rsid w:val="003811AB"/>
    <w:rsid w:val="003847A1"/>
    <w:rsid w:val="00385773"/>
    <w:rsid w:val="00385EDC"/>
    <w:rsid w:val="00390FA8"/>
    <w:rsid w:val="003917CF"/>
    <w:rsid w:val="003926EA"/>
    <w:rsid w:val="003A692B"/>
    <w:rsid w:val="003A7456"/>
    <w:rsid w:val="003B1E89"/>
    <w:rsid w:val="003B35A0"/>
    <w:rsid w:val="003C7C7B"/>
    <w:rsid w:val="003D113F"/>
    <w:rsid w:val="003D1916"/>
    <w:rsid w:val="003D794D"/>
    <w:rsid w:val="003E0552"/>
    <w:rsid w:val="00402197"/>
    <w:rsid w:val="00403AA7"/>
    <w:rsid w:val="00411B9A"/>
    <w:rsid w:val="00415AA4"/>
    <w:rsid w:val="00415AD8"/>
    <w:rsid w:val="0041635D"/>
    <w:rsid w:val="004214DD"/>
    <w:rsid w:val="00422A9B"/>
    <w:rsid w:val="00427B1E"/>
    <w:rsid w:val="004341E5"/>
    <w:rsid w:val="004515DD"/>
    <w:rsid w:val="004650E4"/>
    <w:rsid w:val="00465D1B"/>
    <w:rsid w:val="00472F7E"/>
    <w:rsid w:val="004828D0"/>
    <w:rsid w:val="00493AE4"/>
    <w:rsid w:val="00495033"/>
    <w:rsid w:val="004A15EE"/>
    <w:rsid w:val="004A3BE2"/>
    <w:rsid w:val="004B17B9"/>
    <w:rsid w:val="004B4E73"/>
    <w:rsid w:val="004B6E4D"/>
    <w:rsid w:val="004C1814"/>
    <w:rsid w:val="004C6F9A"/>
    <w:rsid w:val="004D1C97"/>
    <w:rsid w:val="004D2390"/>
    <w:rsid w:val="004F1A32"/>
    <w:rsid w:val="004F3937"/>
    <w:rsid w:val="004F5B2B"/>
    <w:rsid w:val="005057C6"/>
    <w:rsid w:val="005108C8"/>
    <w:rsid w:val="00512ECB"/>
    <w:rsid w:val="0051392C"/>
    <w:rsid w:val="00514B5D"/>
    <w:rsid w:val="00516924"/>
    <w:rsid w:val="00522F69"/>
    <w:rsid w:val="00522FB1"/>
    <w:rsid w:val="00530382"/>
    <w:rsid w:val="00535CBE"/>
    <w:rsid w:val="005416E6"/>
    <w:rsid w:val="0054542D"/>
    <w:rsid w:val="005455CD"/>
    <w:rsid w:val="005470D8"/>
    <w:rsid w:val="0055027A"/>
    <w:rsid w:val="00550F59"/>
    <w:rsid w:val="00551862"/>
    <w:rsid w:val="0055483F"/>
    <w:rsid w:val="00556395"/>
    <w:rsid w:val="00564831"/>
    <w:rsid w:val="00564E4E"/>
    <w:rsid w:val="00565700"/>
    <w:rsid w:val="005678B4"/>
    <w:rsid w:val="005679D0"/>
    <w:rsid w:val="00567CCA"/>
    <w:rsid w:val="005755CB"/>
    <w:rsid w:val="0057786E"/>
    <w:rsid w:val="00577F4E"/>
    <w:rsid w:val="00583CF6"/>
    <w:rsid w:val="0058685E"/>
    <w:rsid w:val="00596290"/>
    <w:rsid w:val="005B1858"/>
    <w:rsid w:val="005B6EA3"/>
    <w:rsid w:val="005C2D7A"/>
    <w:rsid w:val="005C5F37"/>
    <w:rsid w:val="005E20D3"/>
    <w:rsid w:val="005E317B"/>
    <w:rsid w:val="005F51EF"/>
    <w:rsid w:val="00633AD2"/>
    <w:rsid w:val="0063470C"/>
    <w:rsid w:val="00640DAF"/>
    <w:rsid w:val="00647B56"/>
    <w:rsid w:val="006528E7"/>
    <w:rsid w:val="00656DA3"/>
    <w:rsid w:val="00657A24"/>
    <w:rsid w:val="006617B3"/>
    <w:rsid w:val="0066617B"/>
    <w:rsid w:val="00672592"/>
    <w:rsid w:val="00680161"/>
    <w:rsid w:val="00686905"/>
    <w:rsid w:val="00691EFF"/>
    <w:rsid w:val="006949D3"/>
    <w:rsid w:val="00696FC3"/>
    <w:rsid w:val="00697139"/>
    <w:rsid w:val="006976E0"/>
    <w:rsid w:val="006A0510"/>
    <w:rsid w:val="006A4A55"/>
    <w:rsid w:val="006A546C"/>
    <w:rsid w:val="006B0BE9"/>
    <w:rsid w:val="006B2078"/>
    <w:rsid w:val="006B4D8D"/>
    <w:rsid w:val="006C18D5"/>
    <w:rsid w:val="006C2731"/>
    <w:rsid w:val="006C4438"/>
    <w:rsid w:val="006C451D"/>
    <w:rsid w:val="006D04B4"/>
    <w:rsid w:val="006D6D32"/>
    <w:rsid w:val="006E017D"/>
    <w:rsid w:val="006E1509"/>
    <w:rsid w:val="006E4DA9"/>
    <w:rsid w:val="006E5BB3"/>
    <w:rsid w:val="006E79D5"/>
    <w:rsid w:val="006F00FD"/>
    <w:rsid w:val="006F593D"/>
    <w:rsid w:val="0070466C"/>
    <w:rsid w:val="00705E38"/>
    <w:rsid w:val="00706E19"/>
    <w:rsid w:val="00720BB5"/>
    <w:rsid w:val="00723B39"/>
    <w:rsid w:val="00725209"/>
    <w:rsid w:val="00725E0C"/>
    <w:rsid w:val="00733B0C"/>
    <w:rsid w:val="0075154C"/>
    <w:rsid w:val="00755637"/>
    <w:rsid w:val="007641E5"/>
    <w:rsid w:val="0076476E"/>
    <w:rsid w:val="00765CB8"/>
    <w:rsid w:val="00767359"/>
    <w:rsid w:val="00770512"/>
    <w:rsid w:val="00776636"/>
    <w:rsid w:val="0077667C"/>
    <w:rsid w:val="00776AD5"/>
    <w:rsid w:val="00776F55"/>
    <w:rsid w:val="007811EE"/>
    <w:rsid w:val="00781B64"/>
    <w:rsid w:val="00783244"/>
    <w:rsid w:val="007832FE"/>
    <w:rsid w:val="00785674"/>
    <w:rsid w:val="00786B86"/>
    <w:rsid w:val="00793342"/>
    <w:rsid w:val="0079789E"/>
    <w:rsid w:val="007A1C4C"/>
    <w:rsid w:val="007A4762"/>
    <w:rsid w:val="007A4E91"/>
    <w:rsid w:val="007A4F38"/>
    <w:rsid w:val="007B1735"/>
    <w:rsid w:val="007C0004"/>
    <w:rsid w:val="007C3876"/>
    <w:rsid w:val="007C5C94"/>
    <w:rsid w:val="007C61D1"/>
    <w:rsid w:val="007D0169"/>
    <w:rsid w:val="007E2F88"/>
    <w:rsid w:val="007E3286"/>
    <w:rsid w:val="007E64C2"/>
    <w:rsid w:val="007F1B87"/>
    <w:rsid w:val="0080312A"/>
    <w:rsid w:val="00814972"/>
    <w:rsid w:val="00816AD6"/>
    <w:rsid w:val="00821ACF"/>
    <w:rsid w:val="008258BA"/>
    <w:rsid w:val="00827CB9"/>
    <w:rsid w:val="008309B9"/>
    <w:rsid w:val="008323D5"/>
    <w:rsid w:val="008408FD"/>
    <w:rsid w:val="00846E13"/>
    <w:rsid w:val="008524BC"/>
    <w:rsid w:val="00860D5F"/>
    <w:rsid w:val="00866079"/>
    <w:rsid w:val="008679C8"/>
    <w:rsid w:val="00871F70"/>
    <w:rsid w:val="00873310"/>
    <w:rsid w:val="00877988"/>
    <w:rsid w:val="00891635"/>
    <w:rsid w:val="00891E2E"/>
    <w:rsid w:val="00893404"/>
    <w:rsid w:val="008954BF"/>
    <w:rsid w:val="008A35AF"/>
    <w:rsid w:val="008A6B37"/>
    <w:rsid w:val="008B1E9D"/>
    <w:rsid w:val="008B450B"/>
    <w:rsid w:val="008C1B72"/>
    <w:rsid w:val="008C1C08"/>
    <w:rsid w:val="008C33EC"/>
    <w:rsid w:val="008C37AF"/>
    <w:rsid w:val="008D33D0"/>
    <w:rsid w:val="008D7CAC"/>
    <w:rsid w:val="008E089D"/>
    <w:rsid w:val="008E77D2"/>
    <w:rsid w:val="008F0916"/>
    <w:rsid w:val="008F63FB"/>
    <w:rsid w:val="008F6C6F"/>
    <w:rsid w:val="009018F9"/>
    <w:rsid w:val="0090202F"/>
    <w:rsid w:val="0090703D"/>
    <w:rsid w:val="00922B9D"/>
    <w:rsid w:val="009240B5"/>
    <w:rsid w:val="00926FC9"/>
    <w:rsid w:val="00927597"/>
    <w:rsid w:val="00934B65"/>
    <w:rsid w:val="00937B4D"/>
    <w:rsid w:val="0094755F"/>
    <w:rsid w:val="00952EA0"/>
    <w:rsid w:val="009658E5"/>
    <w:rsid w:val="009769C5"/>
    <w:rsid w:val="00993D26"/>
    <w:rsid w:val="00994E00"/>
    <w:rsid w:val="009A17B5"/>
    <w:rsid w:val="009A2AF5"/>
    <w:rsid w:val="009A399F"/>
    <w:rsid w:val="009A3A30"/>
    <w:rsid w:val="009B1C6C"/>
    <w:rsid w:val="009B458C"/>
    <w:rsid w:val="009B748B"/>
    <w:rsid w:val="009D0B3F"/>
    <w:rsid w:val="009D1F4C"/>
    <w:rsid w:val="009D3CBA"/>
    <w:rsid w:val="009E149F"/>
    <w:rsid w:val="009E1F99"/>
    <w:rsid w:val="009E60A8"/>
    <w:rsid w:val="009F159F"/>
    <w:rsid w:val="00A05E0A"/>
    <w:rsid w:val="00A14245"/>
    <w:rsid w:val="00A215F5"/>
    <w:rsid w:val="00A22577"/>
    <w:rsid w:val="00A22F3C"/>
    <w:rsid w:val="00A27B1C"/>
    <w:rsid w:val="00A3252D"/>
    <w:rsid w:val="00A374C4"/>
    <w:rsid w:val="00A403C6"/>
    <w:rsid w:val="00A45032"/>
    <w:rsid w:val="00A45B63"/>
    <w:rsid w:val="00A52766"/>
    <w:rsid w:val="00A5580D"/>
    <w:rsid w:val="00A567F7"/>
    <w:rsid w:val="00A63E2F"/>
    <w:rsid w:val="00A7235D"/>
    <w:rsid w:val="00A75BA5"/>
    <w:rsid w:val="00A7734B"/>
    <w:rsid w:val="00A863F7"/>
    <w:rsid w:val="00A86519"/>
    <w:rsid w:val="00A8722A"/>
    <w:rsid w:val="00A87BBF"/>
    <w:rsid w:val="00A9058F"/>
    <w:rsid w:val="00A93D3D"/>
    <w:rsid w:val="00A94891"/>
    <w:rsid w:val="00A94EB1"/>
    <w:rsid w:val="00A97F13"/>
    <w:rsid w:val="00AA2647"/>
    <w:rsid w:val="00AA73B0"/>
    <w:rsid w:val="00AB702A"/>
    <w:rsid w:val="00AC2C16"/>
    <w:rsid w:val="00AC417F"/>
    <w:rsid w:val="00AC68CC"/>
    <w:rsid w:val="00AC774A"/>
    <w:rsid w:val="00AD21CF"/>
    <w:rsid w:val="00AD6D52"/>
    <w:rsid w:val="00AE77D3"/>
    <w:rsid w:val="00AF4D11"/>
    <w:rsid w:val="00B168AA"/>
    <w:rsid w:val="00B22C1D"/>
    <w:rsid w:val="00B25AB7"/>
    <w:rsid w:val="00B37BED"/>
    <w:rsid w:val="00B41B8C"/>
    <w:rsid w:val="00B43F8C"/>
    <w:rsid w:val="00B47665"/>
    <w:rsid w:val="00B54AA3"/>
    <w:rsid w:val="00B56CF8"/>
    <w:rsid w:val="00B6117F"/>
    <w:rsid w:val="00B63ACB"/>
    <w:rsid w:val="00B726BF"/>
    <w:rsid w:val="00B831BD"/>
    <w:rsid w:val="00B8337B"/>
    <w:rsid w:val="00B9641B"/>
    <w:rsid w:val="00B96A10"/>
    <w:rsid w:val="00B973F6"/>
    <w:rsid w:val="00BA2F45"/>
    <w:rsid w:val="00BA71A7"/>
    <w:rsid w:val="00BB2855"/>
    <w:rsid w:val="00BB3138"/>
    <w:rsid w:val="00BB34AF"/>
    <w:rsid w:val="00BB5F80"/>
    <w:rsid w:val="00BC2685"/>
    <w:rsid w:val="00BD62C2"/>
    <w:rsid w:val="00C01D11"/>
    <w:rsid w:val="00C10E38"/>
    <w:rsid w:val="00C149BB"/>
    <w:rsid w:val="00C156A0"/>
    <w:rsid w:val="00C15790"/>
    <w:rsid w:val="00C171A1"/>
    <w:rsid w:val="00C244BA"/>
    <w:rsid w:val="00C32549"/>
    <w:rsid w:val="00C43F5B"/>
    <w:rsid w:val="00C44A8E"/>
    <w:rsid w:val="00C50602"/>
    <w:rsid w:val="00C5394A"/>
    <w:rsid w:val="00C57BD3"/>
    <w:rsid w:val="00C6122C"/>
    <w:rsid w:val="00C70224"/>
    <w:rsid w:val="00C73D84"/>
    <w:rsid w:val="00C75936"/>
    <w:rsid w:val="00C75EC4"/>
    <w:rsid w:val="00C80EF9"/>
    <w:rsid w:val="00C82359"/>
    <w:rsid w:val="00C8790F"/>
    <w:rsid w:val="00C87EA2"/>
    <w:rsid w:val="00C94182"/>
    <w:rsid w:val="00C94634"/>
    <w:rsid w:val="00C94CCF"/>
    <w:rsid w:val="00CA16F0"/>
    <w:rsid w:val="00CA3D59"/>
    <w:rsid w:val="00CB42ED"/>
    <w:rsid w:val="00CC10A9"/>
    <w:rsid w:val="00CC1A3E"/>
    <w:rsid w:val="00CC2609"/>
    <w:rsid w:val="00CD3AC0"/>
    <w:rsid w:val="00CD556D"/>
    <w:rsid w:val="00CE270A"/>
    <w:rsid w:val="00CF3F2C"/>
    <w:rsid w:val="00CF5847"/>
    <w:rsid w:val="00CF5A25"/>
    <w:rsid w:val="00CF756B"/>
    <w:rsid w:val="00D01543"/>
    <w:rsid w:val="00D02E55"/>
    <w:rsid w:val="00D10C0E"/>
    <w:rsid w:val="00D10FA0"/>
    <w:rsid w:val="00D13F7F"/>
    <w:rsid w:val="00D22E27"/>
    <w:rsid w:val="00D23423"/>
    <w:rsid w:val="00D23606"/>
    <w:rsid w:val="00D25FDB"/>
    <w:rsid w:val="00D27A88"/>
    <w:rsid w:val="00D31F20"/>
    <w:rsid w:val="00D3442A"/>
    <w:rsid w:val="00D3620C"/>
    <w:rsid w:val="00D409C6"/>
    <w:rsid w:val="00D40DD0"/>
    <w:rsid w:val="00D4344E"/>
    <w:rsid w:val="00D44E65"/>
    <w:rsid w:val="00D4728B"/>
    <w:rsid w:val="00D47519"/>
    <w:rsid w:val="00D5328A"/>
    <w:rsid w:val="00D6359F"/>
    <w:rsid w:val="00D77B0D"/>
    <w:rsid w:val="00D80E06"/>
    <w:rsid w:val="00D824EF"/>
    <w:rsid w:val="00D86D79"/>
    <w:rsid w:val="00D90DBB"/>
    <w:rsid w:val="00D91852"/>
    <w:rsid w:val="00D974B1"/>
    <w:rsid w:val="00DB2EB4"/>
    <w:rsid w:val="00DB4209"/>
    <w:rsid w:val="00DB5F4B"/>
    <w:rsid w:val="00DB6B2C"/>
    <w:rsid w:val="00DC5A9C"/>
    <w:rsid w:val="00DD3F0E"/>
    <w:rsid w:val="00DD5326"/>
    <w:rsid w:val="00DD7AC2"/>
    <w:rsid w:val="00DE26DC"/>
    <w:rsid w:val="00DE5BAE"/>
    <w:rsid w:val="00DE6B73"/>
    <w:rsid w:val="00DF2908"/>
    <w:rsid w:val="00DF45EB"/>
    <w:rsid w:val="00DF66C9"/>
    <w:rsid w:val="00DF671D"/>
    <w:rsid w:val="00E00A3E"/>
    <w:rsid w:val="00E03081"/>
    <w:rsid w:val="00E12C89"/>
    <w:rsid w:val="00E14625"/>
    <w:rsid w:val="00E14980"/>
    <w:rsid w:val="00E26026"/>
    <w:rsid w:val="00E26675"/>
    <w:rsid w:val="00E268D5"/>
    <w:rsid w:val="00E36560"/>
    <w:rsid w:val="00E37C9F"/>
    <w:rsid w:val="00E417E5"/>
    <w:rsid w:val="00E4216F"/>
    <w:rsid w:val="00E42450"/>
    <w:rsid w:val="00E46632"/>
    <w:rsid w:val="00E50388"/>
    <w:rsid w:val="00E52AF9"/>
    <w:rsid w:val="00E627FD"/>
    <w:rsid w:val="00E725A6"/>
    <w:rsid w:val="00E75D66"/>
    <w:rsid w:val="00E77145"/>
    <w:rsid w:val="00E779F2"/>
    <w:rsid w:val="00E815E5"/>
    <w:rsid w:val="00E84F87"/>
    <w:rsid w:val="00E9004C"/>
    <w:rsid w:val="00E92A19"/>
    <w:rsid w:val="00E96811"/>
    <w:rsid w:val="00EA1D50"/>
    <w:rsid w:val="00EC13C7"/>
    <w:rsid w:val="00EC1DA3"/>
    <w:rsid w:val="00EC22B3"/>
    <w:rsid w:val="00EC4A2A"/>
    <w:rsid w:val="00EC7BDA"/>
    <w:rsid w:val="00ED65A1"/>
    <w:rsid w:val="00ED6BAA"/>
    <w:rsid w:val="00ED760C"/>
    <w:rsid w:val="00ED7844"/>
    <w:rsid w:val="00EE464C"/>
    <w:rsid w:val="00EE53E5"/>
    <w:rsid w:val="00EE5976"/>
    <w:rsid w:val="00EF2034"/>
    <w:rsid w:val="00F0058D"/>
    <w:rsid w:val="00F0230B"/>
    <w:rsid w:val="00F03726"/>
    <w:rsid w:val="00F05ABA"/>
    <w:rsid w:val="00F07961"/>
    <w:rsid w:val="00F13B84"/>
    <w:rsid w:val="00F15EB0"/>
    <w:rsid w:val="00F21DB5"/>
    <w:rsid w:val="00F24500"/>
    <w:rsid w:val="00F24A0E"/>
    <w:rsid w:val="00F314E1"/>
    <w:rsid w:val="00F32D86"/>
    <w:rsid w:val="00F35272"/>
    <w:rsid w:val="00F35B38"/>
    <w:rsid w:val="00F37E36"/>
    <w:rsid w:val="00F46754"/>
    <w:rsid w:val="00F53F0A"/>
    <w:rsid w:val="00F54714"/>
    <w:rsid w:val="00F60C55"/>
    <w:rsid w:val="00F61B29"/>
    <w:rsid w:val="00F63967"/>
    <w:rsid w:val="00F67FF4"/>
    <w:rsid w:val="00F713A8"/>
    <w:rsid w:val="00F75527"/>
    <w:rsid w:val="00F75808"/>
    <w:rsid w:val="00F76082"/>
    <w:rsid w:val="00F80CFB"/>
    <w:rsid w:val="00F832DA"/>
    <w:rsid w:val="00FA2B41"/>
    <w:rsid w:val="00FA749E"/>
    <w:rsid w:val="00FB13CB"/>
    <w:rsid w:val="00FC1522"/>
    <w:rsid w:val="00FD78B6"/>
    <w:rsid w:val="00FE4E87"/>
    <w:rsid w:val="00FE5D7D"/>
    <w:rsid w:val="00FE61E1"/>
    <w:rsid w:val="00FE6E8D"/>
    <w:rsid w:val="00FF0352"/>
    <w:rsid w:val="00FF2A70"/>
    <w:rsid w:val="00FF62DF"/>
    <w:rsid w:val="00FF77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AF816"/>
  <w15:docId w15:val="{63FB38AA-FEBB-4629-BD53-9FCDFE06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D760C"/>
    <w:rPr>
      <w:sz w:val="24"/>
      <w:szCs w:val="24"/>
    </w:rPr>
  </w:style>
  <w:style w:type="paragraph" w:styleId="Nagwek1">
    <w:name w:val="heading 1"/>
    <w:basedOn w:val="Normalny"/>
    <w:next w:val="Normalny"/>
    <w:qFormat/>
    <w:rsid w:val="00495033"/>
    <w:pPr>
      <w:keepNext/>
      <w:widowControl w:val="0"/>
      <w:autoSpaceDE w:val="0"/>
      <w:autoSpaceDN w:val="0"/>
      <w:adjustRightInd w:val="0"/>
      <w:spacing w:line="254" w:lineRule="atLeast"/>
      <w:jc w:val="center"/>
      <w:outlineLvl w:val="0"/>
    </w:pPr>
    <w:rPr>
      <w:rFonts w:ascii="Verdana" w:hAnsi="Verdana" w:cs="Courier New"/>
      <w:b/>
      <w:bCs/>
      <w:sz w:val="22"/>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D760C"/>
    <w:pPr>
      <w:tabs>
        <w:tab w:val="center" w:pos="4536"/>
        <w:tab w:val="right" w:pos="9072"/>
      </w:tabs>
    </w:pPr>
  </w:style>
  <w:style w:type="paragraph" w:styleId="Stopka">
    <w:name w:val="footer"/>
    <w:basedOn w:val="Normalny"/>
    <w:link w:val="StopkaZnak"/>
    <w:uiPriority w:val="99"/>
    <w:rsid w:val="00ED760C"/>
    <w:pPr>
      <w:tabs>
        <w:tab w:val="center" w:pos="4536"/>
        <w:tab w:val="right" w:pos="9072"/>
      </w:tabs>
    </w:pPr>
  </w:style>
  <w:style w:type="table" w:styleId="Tabela-Siatka">
    <w:name w:val="Table Grid"/>
    <w:basedOn w:val="Standardowy"/>
    <w:uiPriority w:val="39"/>
    <w:rsid w:val="00E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495033"/>
    <w:pPr>
      <w:widowControl w:val="0"/>
      <w:autoSpaceDE w:val="0"/>
      <w:autoSpaceDN w:val="0"/>
      <w:adjustRightInd w:val="0"/>
      <w:spacing w:line="384" w:lineRule="atLeast"/>
      <w:jc w:val="both"/>
    </w:pPr>
  </w:style>
  <w:style w:type="paragraph" w:styleId="Tekstpodstawowy2">
    <w:name w:val="Body Text 2"/>
    <w:basedOn w:val="Normalny"/>
    <w:rsid w:val="00495033"/>
    <w:pPr>
      <w:widowControl w:val="0"/>
      <w:tabs>
        <w:tab w:val="left" w:pos="6024"/>
      </w:tabs>
      <w:autoSpaceDE w:val="0"/>
      <w:autoSpaceDN w:val="0"/>
      <w:adjustRightInd w:val="0"/>
      <w:jc w:val="both"/>
    </w:pPr>
    <w:rPr>
      <w:rFonts w:ascii="Verdana" w:hAnsi="Verdana"/>
      <w:sz w:val="22"/>
    </w:rPr>
  </w:style>
  <w:style w:type="paragraph" w:styleId="Tekstpodstawowy3">
    <w:name w:val="Body Text 3"/>
    <w:basedOn w:val="Normalny"/>
    <w:rsid w:val="00495033"/>
    <w:pPr>
      <w:widowControl w:val="0"/>
      <w:autoSpaceDE w:val="0"/>
      <w:autoSpaceDN w:val="0"/>
      <w:adjustRightInd w:val="0"/>
      <w:spacing w:line="360" w:lineRule="auto"/>
      <w:jc w:val="both"/>
    </w:pPr>
    <w:rPr>
      <w:rFonts w:ascii="Verdana" w:hAnsi="Verdana"/>
      <w:sz w:val="22"/>
    </w:rPr>
  </w:style>
  <w:style w:type="character" w:styleId="Hipercze">
    <w:name w:val="Hyperlink"/>
    <w:rsid w:val="00E52AF9"/>
    <w:rPr>
      <w:color w:val="0000FF"/>
      <w:u w:val="single"/>
    </w:rPr>
  </w:style>
  <w:style w:type="paragraph" w:customStyle="1" w:styleId="WW-Default">
    <w:name w:val="WW-Default"/>
    <w:rsid w:val="00E52AF9"/>
    <w:pPr>
      <w:suppressAutoHyphens/>
      <w:autoSpaceDE w:val="0"/>
    </w:pPr>
    <w:rPr>
      <w:rFonts w:ascii="Wunderlich" w:eastAsia="Arial" w:hAnsi="Wunderlich" w:cs="Wunderlich"/>
      <w:color w:val="000000"/>
      <w:sz w:val="24"/>
      <w:szCs w:val="24"/>
      <w:lang w:val="de-DE" w:eastAsia="ar-SA"/>
    </w:rPr>
  </w:style>
  <w:style w:type="paragraph" w:customStyle="1" w:styleId="Default">
    <w:name w:val="Default"/>
    <w:rsid w:val="00E52AF9"/>
    <w:pPr>
      <w:autoSpaceDE w:val="0"/>
      <w:autoSpaceDN w:val="0"/>
      <w:adjustRightInd w:val="0"/>
    </w:pPr>
    <w:rPr>
      <w:rFonts w:ascii="Wunderlich" w:hAnsi="Wunderlich" w:cs="Wunderlich"/>
      <w:color w:val="000000"/>
      <w:sz w:val="24"/>
      <w:szCs w:val="24"/>
      <w:lang w:val="de-DE" w:eastAsia="de-DE"/>
    </w:rPr>
  </w:style>
  <w:style w:type="character" w:customStyle="1" w:styleId="field-content">
    <w:name w:val="field-content"/>
    <w:basedOn w:val="Domylnaczcionkaakapitu"/>
    <w:rsid w:val="00E52AF9"/>
  </w:style>
  <w:style w:type="character" w:styleId="Pogrubienie">
    <w:name w:val="Strong"/>
    <w:qFormat/>
    <w:rsid w:val="00E52AF9"/>
    <w:rPr>
      <w:b/>
      <w:bCs/>
    </w:rPr>
  </w:style>
  <w:style w:type="paragraph" w:styleId="Tekstdymka">
    <w:name w:val="Balloon Text"/>
    <w:basedOn w:val="Normalny"/>
    <w:semiHidden/>
    <w:rsid w:val="003034F2"/>
    <w:rPr>
      <w:rFonts w:ascii="Tahoma" w:hAnsi="Tahoma" w:cs="Tahoma"/>
      <w:sz w:val="16"/>
      <w:szCs w:val="16"/>
    </w:rPr>
  </w:style>
  <w:style w:type="character" w:styleId="Odwoaniedokomentarza">
    <w:name w:val="annotation reference"/>
    <w:semiHidden/>
    <w:rsid w:val="001F0992"/>
    <w:rPr>
      <w:sz w:val="16"/>
      <w:szCs w:val="16"/>
    </w:rPr>
  </w:style>
  <w:style w:type="paragraph" w:styleId="Tekstkomentarza">
    <w:name w:val="annotation text"/>
    <w:basedOn w:val="Normalny"/>
    <w:semiHidden/>
    <w:rsid w:val="001F0992"/>
    <w:rPr>
      <w:sz w:val="20"/>
      <w:szCs w:val="20"/>
    </w:rPr>
  </w:style>
  <w:style w:type="paragraph" w:styleId="Tematkomentarza">
    <w:name w:val="annotation subject"/>
    <w:basedOn w:val="Tekstkomentarza"/>
    <w:next w:val="Tekstkomentarza"/>
    <w:semiHidden/>
    <w:rsid w:val="001F0992"/>
    <w:rPr>
      <w:b/>
      <w:bCs/>
    </w:rPr>
  </w:style>
  <w:style w:type="paragraph" w:styleId="Tekstprzypisukocowego">
    <w:name w:val="endnote text"/>
    <w:basedOn w:val="Normalny"/>
    <w:semiHidden/>
    <w:rsid w:val="008D7CAC"/>
    <w:rPr>
      <w:sz w:val="20"/>
      <w:szCs w:val="20"/>
    </w:rPr>
  </w:style>
  <w:style w:type="character" w:styleId="Odwoanieprzypisukocowego">
    <w:name w:val="endnote reference"/>
    <w:semiHidden/>
    <w:rsid w:val="008D7CAC"/>
    <w:rPr>
      <w:vertAlign w:val="superscript"/>
    </w:rPr>
  </w:style>
  <w:style w:type="character" w:customStyle="1" w:styleId="NagwekZnak">
    <w:name w:val="Nagłówek Znak"/>
    <w:link w:val="Nagwek"/>
    <w:uiPriority w:val="99"/>
    <w:rsid w:val="00CD556D"/>
    <w:rPr>
      <w:sz w:val="24"/>
      <w:szCs w:val="24"/>
      <w:lang w:val="pl-PL" w:eastAsia="pl-PL" w:bidi="ar-SA"/>
    </w:rPr>
  </w:style>
  <w:style w:type="paragraph" w:customStyle="1" w:styleId="paragraf">
    <w:name w:val="paragraf"/>
    <w:basedOn w:val="Normalny"/>
    <w:next w:val="Normalny"/>
    <w:rsid w:val="00E26675"/>
    <w:pPr>
      <w:autoSpaceDE w:val="0"/>
      <w:autoSpaceDN w:val="0"/>
      <w:adjustRightInd w:val="0"/>
      <w:spacing w:before="120" w:after="120" w:line="360" w:lineRule="auto"/>
      <w:jc w:val="center"/>
    </w:pPr>
    <w:rPr>
      <w:rFonts w:ascii="Arial" w:hAnsi="Arial" w:cs="Arial"/>
      <w:b/>
      <w:sz w:val="22"/>
      <w:szCs w:val="22"/>
    </w:rPr>
  </w:style>
  <w:style w:type="character" w:customStyle="1" w:styleId="StopkaZnak">
    <w:name w:val="Stopka Znak"/>
    <w:link w:val="Stopka"/>
    <w:uiPriority w:val="99"/>
    <w:rsid w:val="00725E0C"/>
    <w:rPr>
      <w:sz w:val="24"/>
      <w:szCs w:val="24"/>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
    <w:basedOn w:val="Normalny"/>
    <w:link w:val="AkapitzlistZnak"/>
    <w:uiPriority w:val="34"/>
    <w:qFormat/>
    <w:rsid w:val="00FB13CB"/>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A86519"/>
    <w:pPr>
      <w:spacing w:before="100" w:beforeAutospacing="1" w:after="100" w:afterAutospacing="1"/>
    </w:pPr>
  </w:style>
  <w:style w:type="paragraph" w:styleId="Tekstprzypisudolnego">
    <w:name w:val="footnote text"/>
    <w:aliases w:val="Podrozdział"/>
    <w:basedOn w:val="Normalny"/>
    <w:link w:val="TekstprzypisudolnegoZnak"/>
    <w:uiPriority w:val="99"/>
    <w:unhideWhenUsed/>
    <w:rsid w:val="00C57BD3"/>
    <w:rPr>
      <w:sz w:val="20"/>
      <w:szCs w:val="20"/>
    </w:rPr>
  </w:style>
  <w:style w:type="character" w:customStyle="1" w:styleId="TekstprzypisudolnegoZnak">
    <w:name w:val="Tekst przypisu dolnego Znak"/>
    <w:aliases w:val="Podrozdział Znak"/>
    <w:basedOn w:val="Domylnaczcionkaakapitu"/>
    <w:link w:val="Tekstprzypisudolnego"/>
    <w:uiPriority w:val="99"/>
    <w:rsid w:val="00C57BD3"/>
  </w:style>
  <w:style w:type="character" w:styleId="Odwoanieprzypisudolnego">
    <w:name w:val="footnote reference"/>
    <w:basedOn w:val="Domylnaczcionkaakapitu"/>
    <w:uiPriority w:val="99"/>
    <w:unhideWhenUsed/>
    <w:rsid w:val="00C57BD3"/>
    <w:rPr>
      <w:vertAlign w:val="superscript"/>
    </w:rPr>
  </w:style>
  <w:style w:type="character" w:customStyle="1" w:styleId="normaltextrun">
    <w:name w:val="normaltextrun"/>
    <w:basedOn w:val="Domylnaczcionkaakapitu"/>
    <w:rsid w:val="005108C8"/>
  </w:style>
  <w:style w:type="character" w:customStyle="1" w:styleId="spellingerror">
    <w:name w:val="spellingerror"/>
    <w:basedOn w:val="Domylnaczcionkaakapitu"/>
    <w:rsid w:val="005108C8"/>
  </w:style>
  <w:style w:type="paragraph" w:styleId="Poprawka">
    <w:name w:val="Revision"/>
    <w:hidden/>
    <w:uiPriority w:val="99"/>
    <w:semiHidden/>
    <w:rsid w:val="00493AE4"/>
    <w:rPr>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
    <w:link w:val="Akapitzlist"/>
    <w:uiPriority w:val="34"/>
    <w:qFormat/>
    <w:locked/>
    <w:rsid w:val="00633AD2"/>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31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na.trzeciak@uwr.edu.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wroc.pl/u/rodo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wroc.pl/u/rodo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zbieta.lach-leonczyk@uwr.edu.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6" ma:contentTypeDescription="Utwórz nowy dokument." ma:contentTypeScope="" ma:versionID="e53eafd233a3a00a7a18dfd508b5b838">
  <xsd:schema xmlns:xsd="http://www.w3.org/2001/XMLSchema" xmlns:xs="http://www.w3.org/2001/XMLSchema" xmlns:p="http://schemas.microsoft.com/office/2006/metadata/properties" xmlns:ns1="http://schemas.microsoft.com/sharepoint/v3" xmlns:ns3="65d6d42f-f0dd-4ab7-8c27-e280fdfae998" xmlns:ns4="dec4f5f1-5a87-4e7b-8651-6ccf3c493ea7" targetNamespace="http://schemas.microsoft.com/office/2006/metadata/properties" ma:root="true" ma:fieldsID="5aa15d63c51cb6b048156921223b3fc4" ns1:_="" ns3:_="" ns4:_="">
    <xsd:import namespace="http://schemas.microsoft.com/sharepoint/v3"/>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25E38-4DD5-45C6-BF47-754DDA2CD1C7}">
  <ds:schemaRefs>
    <ds:schemaRef ds:uri="http://schemas.openxmlformats.org/officeDocument/2006/bibliography"/>
  </ds:schemaRefs>
</ds:datastoreItem>
</file>

<file path=customXml/itemProps2.xml><?xml version="1.0" encoding="utf-8"?>
<ds:datastoreItem xmlns:ds="http://schemas.openxmlformats.org/officeDocument/2006/customXml" ds:itemID="{49B6BA0C-0538-4846-B6CF-D142B5A4B2C0}">
  <ds:schemaRefs>
    <ds:schemaRef ds:uri="http://schemas.microsoft.com/sharepoint/v3/contenttype/forms"/>
  </ds:schemaRefs>
</ds:datastoreItem>
</file>

<file path=customXml/itemProps3.xml><?xml version="1.0" encoding="utf-8"?>
<ds:datastoreItem xmlns:ds="http://schemas.openxmlformats.org/officeDocument/2006/customXml" ds:itemID="{3E0139AF-8C8A-4475-9229-04959C2F1C8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2F9B56D-A383-44B6-98B6-8E1EE804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4300</Words>
  <Characters>27730</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Załącznik nr 1 do umowy</vt:lpstr>
    </vt:vector>
  </TitlesOfParts>
  <Company>Uniwersytet Wrocławski</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umowy</dc:title>
  <dc:creator>BPUE</dc:creator>
  <cp:lastModifiedBy>Anna Pawliszyn</cp:lastModifiedBy>
  <cp:revision>4</cp:revision>
  <cp:lastPrinted>2022-08-02T10:00:00Z</cp:lastPrinted>
  <dcterms:created xsi:type="dcterms:W3CDTF">2022-08-10T10:00:00Z</dcterms:created>
  <dcterms:modified xsi:type="dcterms:W3CDTF">2022-08-17T12:34:00Z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