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CBD" w:rsidRDefault="00A40CBD" w:rsidP="00A40CBD">
      <w:pPr>
        <w:tabs>
          <w:tab w:val="left" w:pos="1812"/>
        </w:tabs>
        <w:rPr>
          <w:rFonts w:ascii="Book Antiqua" w:eastAsia="Times New Roman" w:hAnsi="Book Antiqua" w:cs="Times New Roman"/>
          <w:color w:val="000000" w:themeColor="text1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0975124C" wp14:editId="6B4B91F3">
            <wp:simplePos x="0" y="0"/>
            <wp:positionH relativeFrom="column">
              <wp:posOffset>-473075</wp:posOffset>
            </wp:positionH>
            <wp:positionV relativeFrom="paragraph">
              <wp:posOffset>-313690</wp:posOffset>
            </wp:positionV>
            <wp:extent cx="1355725" cy="544195"/>
            <wp:effectExtent l="0" t="0" r="0" b="825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54419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4D2AF4CA" wp14:editId="03FDB73D">
            <wp:simplePos x="0" y="0"/>
            <wp:positionH relativeFrom="column">
              <wp:posOffset>4417695</wp:posOffset>
            </wp:positionH>
            <wp:positionV relativeFrom="paragraph">
              <wp:posOffset>-203835</wp:posOffset>
            </wp:positionV>
            <wp:extent cx="1407160" cy="419735"/>
            <wp:effectExtent l="0" t="0" r="254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1973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376B4812" wp14:editId="29B8BB20">
            <wp:simplePos x="0" y="0"/>
            <wp:positionH relativeFrom="column">
              <wp:posOffset>3138170</wp:posOffset>
            </wp:positionH>
            <wp:positionV relativeFrom="paragraph">
              <wp:posOffset>-277495</wp:posOffset>
            </wp:positionV>
            <wp:extent cx="1332865" cy="51371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51371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152400" distB="152400" distL="152400" distR="152400" simplePos="0" relativeHeight="251662336" behindDoc="1" locked="0" layoutInCell="1" allowOverlap="1" wp14:anchorId="2EEF7346" wp14:editId="33260432">
            <wp:simplePos x="0" y="0"/>
            <wp:positionH relativeFrom="page">
              <wp:posOffset>2826385</wp:posOffset>
            </wp:positionH>
            <wp:positionV relativeFrom="page">
              <wp:posOffset>631190</wp:posOffset>
            </wp:positionV>
            <wp:extent cx="1209675" cy="542925"/>
            <wp:effectExtent l="0" t="0" r="9525" b="9525"/>
            <wp:wrapNone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542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152400" distB="152400" distL="152400" distR="152400" simplePos="0" relativeHeight="251661312" behindDoc="1" locked="0" layoutInCell="1" allowOverlap="1" wp14:anchorId="547BBBBE" wp14:editId="29DE501A">
            <wp:simplePos x="0" y="0"/>
            <wp:positionH relativeFrom="page">
              <wp:posOffset>1775460</wp:posOffset>
            </wp:positionH>
            <wp:positionV relativeFrom="page">
              <wp:posOffset>594360</wp:posOffset>
            </wp:positionV>
            <wp:extent cx="1158240" cy="670560"/>
            <wp:effectExtent l="0" t="0" r="0" b="0"/>
            <wp:wrapNone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Logo_ministerstwo_poziom_PL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6705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Book Antiqua" w:eastAsia="Times New Roman" w:hAnsi="Book Antiqua" w:cs="Times New Roman"/>
          <w:color w:val="000000" w:themeColor="text1"/>
          <w:sz w:val="20"/>
          <w:szCs w:val="20"/>
        </w:rPr>
        <w:tab/>
        <w:t xml:space="preserve">                                                                        </w:t>
      </w:r>
    </w:p>
    <w:p w:rsidR="00A40CBD" w:rsidRDefault="00A40CBD" w:rsidP="00A40CBD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hi-IN" w:bidi="hi-IN"/>
        </w:rPr>
      </w:pPr>
    </w:p>
    <w:p w:rsidR="00A40CBD" w:rsidRDefault="00A40CBD" w:rsidP="00A40CBD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hi-IN" w:bidi="hi-IN"/>
        </w:rPr>
      </w:pPr>
    </w:p>
    <w:p w:rsidR="00A40CBD" w:rsidRPr="00162988" w:rsidRDefault="00A40CBD" w:rsidP="00A40CBD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hi-IN" w:bidi="hi-IN"/>
        </w:rPr>
      </w:pPr>
      <w:r>
        <w:rPr>
          <w:rFonts w:eastAsia="Times New Roman" w:cs="Times New Roman"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25.4pt;width:1in;height:1in;z-index:251658240">
            <v:imagedata r:id="rId11" o:title=""/>
            <w10:wrap type="square" side="right"/>
          </v:shape>
          <o:OLEObject Type="Embed" ProgID="Msxml2.SAXXMLReader.5.0" ShapeID="_x0000_s1026" DrawAspect="Content" ObjectID="_1729938309" r:id="rId12"/>
        </w:pict>
      </w:r>
      <w:r w:rsidRPr="00162988"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hi-IN" w:bidi="hi-IN"/>
        </w:rPr>
        <w:t>UNIWERSYTET KAZIMIERZA WIELKIEGO</w:t>
      </w:r>
    </w:p>
    <w:p w:rsidR="00A40CBD" w:rsidRPr="00162988" w:rsidRDefault="00A40CBD" w:rsidP="00A40CB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hi-IN" w:bidi="hi-IN"/>
        </w:rPr>
      </w:pPr>
      <w:r w:rsidRPr="00162988"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eastAsia="hi-IN" w:bidi="hi-IN"/>
        </w:rPr>
        <w:t>W BYDGOSZCZY</w:t>
      </w:r>
    </w:p>
    <w:p w:rsidR="00A40CBD" w:rsidRPr="00162988" w:rsidRDefault="00A40CBD" w:rsidP="00A40CBD">
      <w:pPr>
        <w:widowControl w:val="0"/>
        <w:tabs>
          <w:tab w:val="left" w:pos="1620"/>
          <w:tab w:val="left" w:pos="3960"/>
          <w:tab w:val="left" w:pos="4320"/>
        </w:tabs>
        <w:suppressAutoHyphens/>
        <w:spacing w:after="0" w:line="240" w:lineRule="auto"/>
        <w:jc w:val="center"/>
        <w:rPr>
          <w:rFonts w:ascii="Book Antiqua" w:eastAsia="Times New Roman" w:hAnsi="Book Antiqua" w:cs="Times New Roman"/>
          <w:kern w:val="2"/>
          <w:sz w:val="20"/>
          <w:szCs w:val="20"/>
          <w:lang w:eastAsia="hi-IN" w:bidi="hi-IN"/>
        </w:rPr>
      </w:pPr>
      <w:r w:rsidRPr="00162988">
        <w:rPr>
          <w:rFonts w:ascii="Book Antiqua" w:eastAsia="Times New Roman" w:hAnsi="Book Antiqua" w:cs="Times New Roman"/>
          <w:kern w:val="2"/>
          <w:sz w:val="20"/>
          <w:szCs w:val="20"/>
          <w:lang w:eastAsia="hi-IN" w:bidi="hi-IN"/>
        </w:rPr>
        <w:t>ul. Chodkiewicza 30, 85 – 064 Bydgoszcz, tel. 052 341 91 00 fax. 052 360 82 06</w:t>
      </w:r>
    </w:p>
    <w:p w:rsidR="00A40CBD" w:rsidRPr="00162988" w:rsidRDefault="00A40CBD" w:rsidP="00A40CBD">
      <w:pPr>
        <w:widowControl w:val="0"/>
        <w:suppressAutoHyphens/>
        <w:spacing w:after="0" w:line="240" w:lineRule="auto"/>
        <w:jc w:val="center"/>
        <w:rPr>
          <w:rFonts w:ascii="Book Antiqua" w:eastAsia="Times New Roman" w:hAnsi="Book Antiqua" w:cs="Times New Roman"/>
          <w:kern w:val="2"/>
          <w:sz w:val="20"/>
          <w:szCs w:val="20"/>
          <w:lang w:eastAsia="hi-IN" w:bidi="hi-IN"/>
        </w:rPr>
      </w:pPr>
      <w:r w:rsidRPr="00162988">
        <w:rPr>
          <w:rFonts w:ascii="Book Antiqua" w:eastAsia="Times New Roman" w:hAnsi="Book Antiqua" w:cs="Times New Roman"/>
          <w:kern w:val="2"/>
          <w:sz w:val="20"/>
          <w:szCs w:val="20"/>
          <w:lang w:eastAsia="hi-IN" w:bidi="hi-IN"/>
        </w:rPr>
        <w:t>NIP 5542647568 REGON 340057695</w:t>
      </w:r>
    </w:p>
    <w:p w:rsidR="00A40CBD" w:rsidRPr="00162988" w:rsidRDefault="00A40CBD" w:rsidP="00A40CBD">
      <w:pPr>
        <w:jc w:val="center"/>
        <w:rPr>
          <w:rFonts w:ascii="Book Antiqua" w:eastAsia="Times New Roman" w:hAnsi="Book Antiqua" w:cs="Times New Roman"/>
          <w:color w:val="0000FF"/>
          <w:kern w:val="2"/>
          <w:sz w:val="20"/>
          <w:szCs w:val="20"/>
          <w:u w:val="single"/>
          <w:lang w:eastAsia="hi-IN" w:bidi="hi-IN"/>
        </w:rPr>
      </w:pPr>
      <w:hyperlink r:id="rId13" w:history="1">
        <w:r w:rsidRPr="00162988">
          <w:rPr>
            <w:rFonts w:ascii="Book Antiqua" w:eastAsia="Times New Roman" w:hAnsi="Book Antiqua" w:cs="Times New Roman"/>
            <w:color w:val="0000FF"/>
            <w:kern w:val="2"/>
            <w:sz w:val="20"/>
            <w:szCs w:val="20"/>
            <w:u w:val="single"/>
            <w:lang w:eastAsia="hi-IN" w:bidi="hi-IN"/>
          </w:rPr>
          <w:t>www.ukw.edu.pl</w:t>
        </w:r>
      </w:hyperlink>
    </w:p>
    <w:p w:rsidR="00A40CBD" w:rsidRPr="00A40CBD" w:rsidRDefault="00A40CBD" w:rsidP="00A40CBD">
      <w:pPr>
        <w:jc w:val="right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Bydgoszcz, dn.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14.11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.2022 r.</w:t>
      </w:r>
    </w:p>
    <w:p w:rsidR="00A40CBD" w:rsidRDefault="00A40CBD" w:rsidP="00A40CBD">
      <w:pPr>
        <w:spacing w:after="0" w:line="360" w:lineRule="auto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UKW/DZP-282-ZO-79/2022</w:t>
      </w:r>
    </w:p>
    <w:p w:rsidR="00A40CBD" w:rsidRDefault="00A40CBD" w:rsidP="00A40CBD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OGŁOSZENIE O WYBORZE OFERTY</w:t>
      </w:r>
    </w:p>
    <w:p w:rsidR="00A40CBD" w:rsidRDefault="00A40CBD" w:rsidP="00A40CBD">
      <w:pPr>
        <w:spacing w:after="0" w:line="360" w:lineRule="auto"/>
        <w:jc w:val="center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w TRYBIE Zapytania Ofertowego </w:t>
      </w:r>
    </w:p>
    <w:p w:rsidR="00A40CBD" w:rsidRDefault="00A40CBD" w:rsidP="00A40CBD">
      <w:pPr>
        <w:spacing w:line="360" w:lineRule="auto"/>
        <w:ind w:firstLine="708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40CBD" w:rsidRDefault="00A40CBD" w:rsidP="00A40CBD">
      <w:pPr>
        <w:spacing w:after="0"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Uniwersytet Kazimierza Wielkiego w Bydgoszczy z siedzibą przy ul. Chodkiewicza 30, 85-064 Bydgoszcz informuje, iż w wyniku przeprowadzonego </w:t>
      </w: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Zapytania Ofertowego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                                                </w:t>
      </w:r>
      <w:r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 xml:space="preserve">Nr </w:t>
      </w:r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UKW/DZP-282-ZO-79/2022</w:t>
      </w:r>
      <w:r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pn.</w:t>
      </w:r>
      <w:r>
        <w:rPr>
          <w:rFonts w:ascii="Book Antiqua" w:eastAsia="Times New Roman" w:hAnsi="Book Antiqua" w:cs="Book Antiqua"/>
          <w:b/>
          <w:bCs/>
          <w:i/>
          <w:iCs/>
          <w:sz w:val="20"/>
          <w:szCs w:val="20"/>
          <w:lang w:eastAsia="pl-PL"/>
        </w:rPr>
        <w:t xml:space="preserve"> „</w:t>
      </w:r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Dostawa materiałów i surowców do realizacji projektu „Wirtualna strzelnica </w:t>
      </w:r>
      <w:proofErr w:type="spellStart"/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HomeShootingCenter</w:t>
      </w:r>
      <w:proofErr w:type="spellEnd"/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 – symulator treningu strzeleckiego</w:t>
      </w:r>
      <w:r>
        <w:rPr>
          <w:rFonts w:ascii="Book Antiqua" w:eastAsia="Times New Roman" w:hAnsi="Book Antiqua" w:cs="Book Antiqua"/>
          <w:b/>
          <w:bCs/>
          <w:i/>
          <w:iCs/>
          <w:sz w:val="20"/>
          <w:szCs w:val="20"/>
          <w:lang w:eastAsia="pl-PL"/>
        </w:rPr>
        <w:t>”,</w:t>
      </w:r>
      <w:r>
        <w:rPr>
          <w:rFonts w:ascii="Book Antiqua" w:eastAsia="Times New Roman" w:hAnsi="Book Antiqua" w:cs="Book Antiqua"/>
          <w:i/>
          <w:iCs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została wybrana następująca oferta:</w:t>
      </w:r>
    </w:p>
    <w:p w:rsidR="00A40CBD" w:rsidRPr="00162988" w:rsidRDefault="00A40CBD" w:rsidP="00A40CBD">
      <w:pPr>
        <w:spacing w:after="0" w:line="360" w:lineRule="auto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</w:p>
    <w:p w:rsidR="00A40CBD" w:rsidRPr="00A40CBD" w:rsidRDefault="00A40CBD" w:rsidP="00A40CBD">
      <w:pPr>
        <w:numPr>
          <w:ilvl w:val="0"/>
          <w:numId w:val="1"/>
        </w:numPr>
        <w:tabs>
          <w:tab w:val="clear" w:pos="1932"/>
          <w:tab w:val="num" w:pos="426"/>
        </w:tabs>
        <w:spacing w:after="0" w:line="360" w:lineRule="auto"/>
        <w:ind w:left="0" w:firstLine="0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A40CBD">
        <w:rPr>
          <w:rFonts w:ascii="Book Antiqua" w:eastAsia="Times New Roman" w:hAnsi="Book Antiqua" w:cs="Book Antiqua"/>
          <w:sz w:val="20"/>
          <w:szCs w:val="20"/>
          <w:lang w:eastAsia="pl-PL"/>
        </w:rPr>
        <w:t>Nazwa firmy:</w:t>
      </w:r>
      <w:r w:rsidRPr="00A40CBD">
        <w:rPr>
          <w:rFonts w:ascii="Book Antiqua" w:eastAsia="Times New Roman" w:hAnsi="Book Antiqua" w:cs="Times New Roman"/>
          <w:sz w:val="20"/>
          <w:szCs w:val="20"/>
          <w:lang w:eastAsia="pl-PL"/>
        </w:rPr>
        <w:t xml:space="preserve"> </w:t>
      </w:r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 xml:space="preserve">Klaster Innowacji </w:t>
      </w:r>
      <w:proofErr w:type="spellStart"/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>Mechatronicznych</w:t>
      </w:r>
      <w:proofErr w:type="spellEnd"/>
      <w:r w:rsidRPr="00A40CBD">
        <w:rPr>
          <w:rFonts w:ascii="Book Antiqua" w:eastAsia="Times New Roman" w:hAnsi="Book Antiqua" w:cs="Times New Roman"/>
          <w:b/>
          <w:sz w:val="20"/>
          <w:szCs w:val="20"/>
          <w:lang w:eastAsia="pl-PL"/>
        </w:rPr>
        <w:tab/>
      </w:r>
    </w:p>
    <w:p w:rsidR="00A40CBD" w:rsidRPr="002032C8" w:rsidRDefault="00A40CBD" w:rsidP="00A40CBD">
      <w:pPr>
        <w:numPr>
          <w:ilvl w:val="0"/>
          <w:numId w:val="1"/>
        </w:numPr>
        <w:tabs>
          <w:tab w:val="clear" w:pos="1932"/>
          <w:tab w:val="num" w:pos="426"/>
        </w:tabs>
        <w:spacing w:after="0" w:line="360" w:lineRule="auto"/>
        <w:ind w:left="0" w:firstLine="0"/>
        <w:jc w:val="both"/>
        <w:rPr>
          <w:rFonts w:ascii="Book Antiqua" w:eastAsia="Times New Roman" w:hAnsi="Book Antiqua" w:cs="Times New Roman"/>
          <w:b/>
          <w:sz w:val="20"/>
          <w:szCs w:val="20"/>
          <w:lang w:eastAsia="pl-PL"/>
        </w:rPr>
      </w:pPr>
      <w:r w:rsidRPr="002032C8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Adres: </w:t>
      </w:r>
      <w:r w:rsidRPr="00A40CBD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ul. Jagodowa 15, 86-050 Solec Kujawski</w:t>
      </w:r>
    </w:p>
    <w:p w:rsidR="00A40CBD" w:rsidRPr="002032C8" w:rsidRDefault="00A40CBD" w:rsidP="00A40CBD">
      <w:pPr>
        <w:numPr>
          <w:ilvl w:val="0"/>
          <w:numId w:val="1"/>
        </w:numPr>
        <w:tabs>
          <w:tab w:val="clear" w:pos="1932"/>
          <w:tab w:val="num" w:pos="426"/>
        </w:tabs>
        <w:spacing w:after="0" w:line="360" w:lineRule="auto"/>
        <w:ind w:left="0" w:firstLine="0"/>
        <w:jc w:val="both"/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</w:pPr>
      <w:r w:rsidRPr="002032C8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Cena oferty: </w:t>
      </w:r>
      <w:r w:rsidRPr="00A40CBD"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33</w:t>
      </w:r>
      <w:r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 </w:t>
      </w:r>
      <w:r w:rsidRPr="00A40CBD"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250</w:t>
      </w:r>
      <w:r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 xml:space="preserve">,00 </w:t>
      </w:r>
      <w:r w:rsidRPr="002032C8">
        <w:rPr>
          <w:rFonts w:ascii="Book Antiqua" w:eastAsia="Times New Roman" w:hAnsi="Book Antiqua" w:cs="Book Antiqua"/>
          <w:b/>
          <w:sz w:val="20"/>
          <w:szCs w:val="20"/>
          <w:u w:val="single"/>
          <w:lang w:eastAsia="pl-PL"/>
        </w:rPr>
        <w:t>zł brutto</w:t>
      </w:r>
    </w:p>
    <w:p w:rsidR="00A40CBD" w:rsidRDefault="00A40CBD" w:rsidP="00A40CBD">
      <w:pPr>
        <w:tabs>
          <w:tab w:val="num" w:pos="1560"/>
        </w:tabs>
        <w:spacing w:after="0" w:line="360" w:lineRule="auto"/>
        <w:ind w:left="851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Ilość punktów wg kryteriów: </w:t>
      </w:r>
    </w:p>
    <w:p w:rsidR="00A40CBD" w:rsidRDefault="00A40CBD" w:rsidP="00A40CBD">
      <w:pPr>
        <w:tabs>
          <w:tab w:val="num" w:pos="1560"/>
        </w:tabs>
        <w:spacing w:after="0" w:line="360" w:lineRule="auto"/>
        <w:ind w:left="851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- cena – waga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6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0 % –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6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0 pkt</w:t>
      </w:r>
    </w:p>
    <w:p w:rsidR="00A40CBD" w:rsidRDefault="00A40CBD" w:rsidP="00A40CBD">
      <w:pPr>
        <w:tabs>
          <w:tab w:val="num" w:pos="1560"/>
        </w:tabs>
        <w:spacing w:after="0" w:line="360" w:lineRule="auto"/>
        <w:ind w:left="851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- </w:t>
      </w:r>
      <w:r w:rsidRPr="00A40CBD"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Termin realizacji zamówienia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– waga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4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0 % -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4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>0 pkt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</w:r>
    </w:p>
    <w:p w:rsidR="00A40CBD" w:rsidRDefault="00A40CBD" w:rsidP="00A40CBD">
      <w:pPr>
        <w:tabs>
          <w:tab w:val="num" w:pos="284"/>
        </w:tabs>
        <w:jc w:val="both"/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</w:pPr>
      <w:r w:rsidRPr="00171AC8"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  <w:t xml:space="preserve">Razem: </w:t>
      </w:r>
      <w:r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  <w:t>100</w:t>
      </w:r>
      <w:r w:rsidRPr="00171AC8"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  <w:t xml:space="preserve"> pkt.</w:t>
      </w:r>
    </w:p>
    <w:p w:rsidR="00A40CBD" w:rsidRPr="00171AC8" w:rsidRDefault="00A40CBD" w:rsidP="00A40CBD">
      <w:pPr>
        <w:tabs>
          <w:tab w:val="num" w:pos="284"/>
        </w:tabs>
        <w:jc w:val="both"/>
        <w:rPr>
          <w:rFonts w:ascii="Book Antiqua" w:eastAsia="Times New Roman" w:hAnsi="Book Antiqua" w:cs="Book Antiqua"/>
          <w:sz w:val="20"/>
          <w:szCs w:val="20"/>
          <w:u w:val="single"/>
          <w:lang w:eastAsia="pl-PL"/>
        </w:rPr>
      </w:pPr>
    </w:p>
    <w:p w:rsidR="00A40CBD" w:rsidRPr="002C6119" w:rsidRDefault="00A40CBD" w:rsidP="00A40CBD">
      <w:pPr>
        <w:spacing w:line="360" w:lineRule="auto"/>
        <w:jc w:val="both"/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</w:pPr>
      <w:r w:rsidRPr="002C6119">
        <w:rPr>
          <w:rFonts w:ascii="Book Antiqua" w:eastAsia="Times New Roman" w:hAnsi="Book Antiqua" w:cs="Book Antiqua"/>
          <w:b/>
          <w:bCs/>
          <w:sz w:val="20"/>
          <w:szCs w:val="20"/>
          <w:lang w:eastAsia="pl-PL"/>
        </w:rPr>
        <w:t>Uzasadnienie wyboru:</w:t>
      </w:r>
    </w:p>
    <w:p w:rsidR="00A40CBD" w:rsidRDefault="00A40CBD" w:rsidP="00A40CBD">
      <w:pPr>
        <w:spacing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  <w:r>
        <w:rPr>
          <w:rFonts w:ascii="Book Antiqua" w:eastAsia="Times New Roman" w:hAnsi="Book Antiqua" w:cs="Book Antiqua"/>
          <w:sz w:val="20"/>
          <w:szCs w:val="20"/>
          <w:lang w:eastAsia="pl-PL"/>
        </w:rPr>
        <w:tab/>
        <w:t xml:space="preserve">Oferta firmy </w:t>
      </w:r>
      <w:r w:rsidRPr="00A40CBD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 xml:space="preserve">Klaster Innowacji </w:t>
      </w:r>
      <w:proofErr w:type="spellStart"/>
      <w:r w:rsidRPr="00A40CBD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>Mechatronicznych</w:t>
      </w:r>
      <w:proofErr w:type="spellEnd"/>
      <w:r w:rsidRPr="00A40CBD">
        <w:rPr>
          <w:rFonts w:ascii="Book Antiqua" w:eastAsia="Times New Roman" w:hAnsi="Book Antiqua" w:cs="Book Antiqua"/>
          <w:b/>
          <w:sz w:val="20"/>
          <w:szCs w:val="20"/>
          <w:lang w:eastAsia="pl-PL"/>
        </w:rPr>
        <w:t xml:space="preserve"> </w:t>
      </w:r>
      <w:r>
        <w:rPr>
          <w:rFonts w:ascii="Book Antiqua" w:eastAsia="Times New Roman" w:hAnsi="Book Antiqua" w:cs="Book Antiqua"/>
          <w:sz w:val="20"/>
          <w:szCs w:val="20"/>
          <w:lang w:eastAsia="pl-PL"/>
        </w:rPr>
        <w:t xml:space="preserve">spełnia wszystkie wymagania i oczekiwania Zamawiającego. Oferta nr 1 jest jedyną ofertą złożoną w niniejszym postępowaniu. </w:t>
      </w:r>
    </w:p>
    <w:p w:rsidR="00A40CBD" w:rsidRPr="00A33F22" w:rsidRDefault="00A40CBD" w:rsidP="00A40CBD">
      <w:pPr>
        <w:spacing w:line="360" w:lineRule="auto"/>
        <w:jc w:val="both"/>
        <w:rPr>
          <w:rFonts w:ascii="Book Antiqua" w:eastAsia="Times New Roman" w:hAnsi="Book Antiqua" w:cs="Book Antiqua"/>
          <w:sz w:val="20"/>
          <w:szCs w:val="20"/>
          <w:lang w:eastAsia="pl-PL"/>
        </w:rPr>
      </w:pPr>
    </w:p>
    <w:p w:rsidR="00A40CBD" w:rsidRPr="006079A5" w:rsidRDefault="00A40CBD" w:rsidP="00A40CBD">
      <w:pPr>
        <w:spacing w:after="0" w:line="360" w:lineRule="auto"/>
        <w:ind w:left="720"/>
        <w:jc w:val="right"/>
        <w:rPr>
          <w:rFonts w:ascii="Book Antiqua" w:eastAsia="Times New Roman" w:hAnsi="Book Antiqua" w:cs="Times New Roman"/>
          <w:b/>
          <w:bCs/>
          <w:sz w:val="20"/>
          <w:szCs w:val="20"/>
          <w:lang w:eastAsia="pl-PL"/>
        </w:rPr>
      </w:pPr>
      <w:bookmarkStart w:id="0" w:name="_GoBack"/>
      <w:r w:rsidRPr="006079A5">
        <w:rPr>
          <w:rFonts w:ascii="Book Antiqua" w:eastAsia="Times New Roman" w:hAnsi="Book Antiqua" w:cs="Times New Roman"/>
          <w:b/>
          <w:bCs/>
          <w:sz w:val="20"/>
          <w:szCs w:val="20"/>
          <w:lang w:eastAsia="pl-PL"/>
        </w:rPr>
        <w:t>Kanclerz UKW</w:t>
      </w:r>
    </w:p>
    <w:p w:rsidR="00A40CBD" w:rsidRPr="006079A5" w:rsidRDefault="00A40CBD" w:rsidP="00A40CBD">
      <w:pPr>
        <w:spacing w:after="0" w:line="360" w:lineRule="auto"/>
        <w:ind w:left="720"/>
        <w:jc w:val="right"/>
        <w:rPr>
          <w:rFonts w:ascii="Book Antiqua" w:eastAsia="Times New Roman" w:hAnsi="Book Antiqua" w:cs="Times New Roman"/>
          <w:b/>
          <w:bCs/>
          <w:sz w:val="20"/>
          <w:szCs w:val="20"/>
          <w:lang w:eastAsia="pl-PL"/>
        </w:rPr>
      </w:pPr>
      <w:r w:rsidRPr="006079A5">
        <w:rPr>
          <w:rFonts w:ascii="Book Antiqua" w:eastAsia="Times New Roman" w:hAnsi="Book Antiqua" w:cs="Times New Roman"/>
          <w:b/>
          <w:bCs/>
          <w:sz w:val="20"/>
          <w:szCs w:val="20"/>
          <w:lang w:eastAsia="pl-PL"/>
        </w:rPr>
        <w:t>mgr Renata Malak</w:t>
      </w:r>
      <w:bookmarkEnd w:id="0"/>
    </w:p>
    <w:sectPr w:rsidR="00A40CBD" w:rsidRPr="00607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037C8"/>
    <w:multiLevelType w:val="hybridMultilevel"/>
    <w:tmpl w:val="2C003FCE"/>
    <w:lvl w:ilvl="0" w:tplc="3B1E73E4">
      <w:start w:val="1"/>
      <w:numFmt w:val="decimal"/>
      <w:lvlText w:val="%1."/>
      <w:lvlJc w:val="left"/>
      <w:pPr>
        <w:tabs>
          <w:tab w:val="num" w:pos="1932"/>
        </w:tabs>
        <w:ind w:left="1932" w:hanging="360"/>
      </w:pPr>
      <w:rPr>
        <w:b w:val="0"/>
        <w:bCs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CBD"/>
    <w:rsid w:val="000E1457"/>
    <w:rsid w:val="00104E03"/>
    <w:rsid w:val="00511973"/>
    <w:rsid w:val="006079A5"/>
    <w:rsid w:val="00A40CBD"/>
    <w:rsid w:val="00E67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C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CB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ukw.edu.p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Weronika Janecka</dc:creator>
  <cp:lastModifiedBy>Weronika Janecka</cp:lastModifiedBy>
  <cp:revision>3</cp:revision>
  <cp:lastPrinted>2022-11-14T12:37:00Z</cp:lastPrinted>
  <dcterms:created xsi:type="dcterms:W3CDTF">2022-11-14T12:29:00Z</dcterms:created>
  <dcterms:modified xsi:type="dcterms:W3CDTF">2022-11-14T12:39:00Z</dcterms:modified>
</cp:coreProperties>
</file>