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5171" w14:textId="77777777" w:rsidR="00026C30" w:rsidRPr="00026C30" w:rsidRDefault="00026C30" w:rsidP="00026C30">
      <w:pPr>
        <w:spacing w:after="80" w:line="240" w:lineRule="auto"/>
        <w:ind w:left="4248"/>
        <w:jc w:val="right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026C30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Załącznik nr 3a do SWZ</w:t>
      </w:r>
    </w:p>
    <w:p w14:paraId="39224E21" w14:textId="77777777" w:rsidR="00026C30" w:rsidRPr="00026C30" w:rsidRDefault="00026C30" w:rsidP="00026C30">
      <w:pPr>
        <w:spacing w:after="80" w:line="240" w:lineRule="auto"/>
        <w:jc w:val="both"/>
        <w:rPr>
          <w:rFonts w:ascii="Verdana" w:eastAsia="Times New Roman" w:hAnsi="Verdana" w:cs="Tahoma"/>
          <w:i/>
          <w:iCs/>
          <w:sz w:val="18"/>
          <w:szCs w:val="18"/>
          <w:lang w:eastAsia="pl-PL"/>
        </w:rPr>
      </w:pPr>
      <w:r w:rsidRPr="00026C30">
        <w:rPr>
          <w:rFonts w:ascii="Verdana" w:eastAsia="Times New Roman" w:hAnsi="Verdana" w:cs="Tahoma"/>
          <w:i/>
          <w:iCs/>
          <w:sz w:val="18"/>
          <w:szCs w:val="18"/>
          <w:lang w:eastAsia="pl-PL"/>
        </w:rPr>
        <w:t>/wypełnia podmiot udostępniający zasoby tylko w przypadku, gdy Wykonawca polega na takich zasobach/</w:t>
      </w:r>
    </w:p>
    <w:p w14:paraId="741C23B3" w14:textId="77777777" w:rsidR="00026C30" w:rsidRPr="00026C30" w:rsidRDefault="00026C30" w:rsidP="00026C30">
      <w:pPr>
        <w:spacing w:after="8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</w:pPr>
      <w:r w:rsidRPr="00026C30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Dotyczy postępowania pn.</w:t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: świadczenie usługi polegającej na organizacji i zapewnieniu posiłków podczas szkoleń, spotkań, konferencji odbywających się na terenie Warszawy realizowanych dla Centrum Łukasiewicz, nr sprawy: BZP.201.10.2022.</w:t>
      </w:r>
    </w:p>
    <w:p w14:paraId="76927074" w14:textId="77777777" w:rsidR="00026C30" w:rsidRPr="00026C30" w:rsidRDefault="00026C30" w:rsidP="00026C30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u w:val="single"/>
          <w:lang w:eastAsia="pl-PL"/>
        </w:rPr>
      </w:pPr>
    </w:p>
    <w:p w14:paraId="6AF0F7AB" w14:textId="77777777" w:rsidR="00026C30" w:rsidRPr="00026C30" w:rsidRDefault="00026C30" w:rsidP="00026C30">
      <w:pPr>
        <w:shd w:val="clear" w:color="auto" w:fill="D9D9D9"/>
        <w:spacing w:after="8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026C30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OŚWIADCZENIE PODMIOTU UDOSTĘPNIAJACEGO ZASOBY W WYŻEJ WYMIENIONYM POSTĘPOWANIU O UDZILENIE ZMÓWIENIA PUBLICZNEGO </w:t>
      </w:r>
      <w:r w:rsidRPr="00026C30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br/>
      </w:r>
    </w:p>
    <w:p w14:paraId="395A39C2" w14:textId="77777777" w:rsidR="00026C30" w:rsidRPr="00026C30" w:rsidRDefault="00026C30" w:rsidP="00026C30">
      <w:pPr>
        <w:shd w:val="clear" w:color="auto" w:fill="D9D9D9"/>
        <w:spacing w:after="80" w:line="240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026C30">
        <w:rPr>
          <w:rFonts w:ascii="Verdana" w:eastAsia="Times New Roman" w:hAnsi="Verdana" w:cs="Tahoma"/>
          <w:sz w:val="18"/>
          <w:szCs w:val="18"/>
          <w:lang w:eastAsia="pl-PL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026C30">
        <w:rPr>
          <w:rFonts w:ascii="Verdana" w:eastAsia="Times New Roman" w:hAnsi="Verdana" w:cs="Tahoma"/>
          <w:sz w:val="18"/>
          <w:szCs w:val="18"/>
          <w:lang w:eastAsia="pl-PL"/>
        </w:rPr>
        <w:t>Pzp</w:t>
      </w:r>
      <w:proofErr w:type="spellEnd"/>
      <w:r w:rsidRPr="00026C30">
        <w:rPr>
          <w:rFonts w:ascii="Verdana" w:eastAsia="Times New Roman" w:hAnsi="Verdana" w:cs="Tahoma"/>
          <w:sz w:val="18"/>
          <w:szCs w:val="18"/>
          <w:lang w:eastAsia="pl-PL"/>
        </w:rPr>
        <w:t>”</w:t>
      </w:r>
    </w:p>
    <w:p w14:paraId="55668AD6" w14:textId="77777777" w:rsidR="00026C30" w:rsidRPr="00026C30" w:rsidRDefault="00026C30" w:rsidP="00026C30">
      <w:pPr>
        <w:shd w:val="clear" w:color="auto" w:fill="D9D9D9"/>
        <w:spacing w:after="80" w:line="240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9E918E5" w14:textId="77777777" w:rsidR="00026C30" w:rsidRPr="00026C30" w:rsidRDefault="00026C30" w:rsidP="00026C30">
      <w:pPr>
        <w:shd w:val="clear" w:color="auto" w:fill="D9D9D9"/>
        <w:spacing w:after="80" w:line="240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026C30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pl-PL"/>
        </w:rPr>
        <w:t xml:space="preserve">DOTYCZĄCE SPEŁNIANIA WARUNKÓW UDZIAŁU W POSTĘPOWANIU </w:t>
      </w:r>
    </w:p>
    <w:p w14:paraId="5E6CEB45" w14:textId="77777777" w:rsidR="00026C30" w:rsidRPr="00026C30" w:rsidRDefault="00026C30" w:rsidP="00026C30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026C30">
        <w:rPr>
          <w:rFonts w:ascii="Verdana" w:eastAsia="Times New Roman" w:hAnsi="Verdana" w:cs="Tahoma"/>
          <w:sz w:val="18"/>
          <w:szCs w:val="18"/>
          <w:lang w:eastAsia="pl-PL"/>
        </w:rPr>
        <w:t>Oświadczam, że spełniam warunki udziału w przedmiotowym postępowaniu określone w Specyfikacji Warunków Zamówienia, w zakresie w jakim Wykonawca powołuje się na moje zasoby.</w:t>
      </w:r>
    </w:p>
    <w:p w14:paraId="138AAD5B" w14:textId="77777777" w:rsidR="00026C30" w:rsidRPr="00026C30" w:rsidRDefault="00026C30" w:rsidP="00026C30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A293621" w14:textId="77777777" w:rsidR="00026C30" w:rsidRPr="00026C30" w:rsidRDefault="00026C30" w:rsidP="00026C30">
      <w:pPr>
        <w:shd w:val="clear" w:color="auto" w:fill="D9D9D9"/>
        <w:spacing w:after="80" w:line="240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026C30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pl-PL"/>
        </w:rPr>
        <w:t>DOTYCZĄCE PRZESŁANEK WYKLUCZENIA Z POSTĘPOWANIA</w:t>
      </w:r>
    </w:p>
    <w:p w14:paraId="2A0E6110" w14:textId="77777777" w:rsidR="00026C30" w:rsidRPr="00026C30" w:rsidRDefault="00026C30" w:rsidP="00026C30">
      <w:pPr>
        <w:suppressAutoHyphens/>
        <w:spacing w:after="0" w:line="276" w:lineRule="auto"/>
        <w:ind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026C30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026C30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–III albo punkt IV.</w:t>
      </w:r>
      <w:r w:rsidRPr="00026C30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04AE6AD3" w14:textId="77777777" w:rsidR="00026C30" w:rsidRPr="00026C30" w:rsidRDefault="00026C30" w:rsidP="00026C30">
      <w:pPr>
        <w:tabs>
          <w:tab w:val="left" w:pos="8505"/>
        </w:tabs>
        <w:suppressAutoHyphens/>
        <w:spacing w:after="0" w:line="276" w:lineRule="auto"/>
        <w:ind w:right="56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026C30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W przypadku wskazania w punkcie IV oświadczenia, przesłanki wykluczenia na podstawie art. 108 ust. 1 lub </w:t>
      </w:r>
      <w:r w:rsidRPr="00026C30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026C30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026C30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026C30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3244C31F" w14:textId="77777777" w:rsidR="00026C30" w:rsidRPr="00026C30" w:rsidRDefault="00026C30" w:rsidP="00026C30">
      <w:pPr>
        <w:tabs>
          <w:tab w:val="left" w:pos="8505"/>
        </w:tabs>
        <w:suppressAutoHyphens/>
        <w:spacing w:after="0" w:line="276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12FE4505" w14:textId="77777777" w:rsidR="00026C30" w:rsidRPr="00026C30" w:rsidRDefault="00026C30" w:rsidP="00026C30">
      <w:pPr>
        <w:numPr>
          <w:ilvl w:val="0"/>
          <w:numId w:val="2"/>
        </w:numPr>
        <w:suppressAutoHyphens/>
        <w:spacing w:after="0" w:line="276" w:lineRule="auto"/>
        <w:ind w:left="851" w:right="5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bookmarkEnd w:id="0"/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FAA929B" w14:textId="77777777" w:rsidR="00026C30" w:rsidRPr="00026C30" w:rsidRDefault="00026C30" w:rsidP="00026C30">
      <w:pPr>
        <w:numPr>
          <w:ilvl w:val="0"/>
          <w:numId w:val="2"/>
        </w:numPr>
        <w:suppressAutoHyphens/>
        <w:spacing w:after="0" w:line="276" w:lineRule="auto"/>
        <w:ind w:left="851" w:right="5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026C30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026C30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026C30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</w:t>
      </w:r>
      <w:r w:rsidRPr="00026C30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w rozdziale VII ust.1 pkt)  2 SWZ znajdują się w formie elektronicznej pod następującymi adresami internetowymi ogólnodostępnych i bezpłatnych baz danych </w:t>
      </w:r>
      <w:r w:rsidRPr="00026C30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0DC70A38" w14:textId="77777777" w:rsidR="00026C30" w:rsidRPr="00026C30" w:rsidRDefault="00026C30" w:rsidP="00026C30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7DFCBE1" w14:textId="77777777" w:rsidR="00026C30" w:rsidRPr="00026C30" w:rsidRDefault="00026C30" w:rsidP="00026C30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026C30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026C30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026C30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026C30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4F9D3FCB" w14:textId="77777777" w:rsidR="00026C30" w:rsidRPr="00026C30" w:rsidRDefault="00026C30" w:rsidP="00026C30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026C30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026C3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5" w:history="1">
        <w:r w:rsidRPr="00026C30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EA52C68" w14:textId="77777777" w:rsidR="00026C30" w:rsidRPr="00026C30" w:rsidRDefault="00026C30" w:rsidP="00026C30">
      <w:pPr>
        <w:suppressAutoHyphens/>
        <w:spacing w:after="0" w:line="276" w:lineRule="auto"/>
        <w:ind w:right="5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16CF26D3" w14:textId="1DE2C15E" w:rsidR="003E6D0D" w:rsidRPr="00026C30" w:rsidRDefault="00026C30" w:rsidP="003E6D0D">
      <w:pPr>
        <w:numPr>
          <w:ilvl w:val="0"/>
          <w:numId w:val="2"/>
        </w:numPr>
        <w:suppressAutoHyphens/>
        <w:spacing w:after="0" w:line="276" w:lineRule="auto"/>
        <w:ind w:left="850" w:right="5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849BE72" w14:textId="4546F00D" w:rsidR="00026C30" w:rsidRDefault="00026C30" w:rsidP="00026C30">
      <w:pPr>
        <w:suppressAutoHyphens/>
        <w:spacing w:after="0" w:line="276" w:lineRule="auto"/>
        <w:ind w:left="72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026C30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albo</w:t>
      </w:r>
    </w:p>
    <w:p w14:paraId="601BD050" w14:textId="77777777" w:rsidR="00026C30" w:rsidRPr="00026C30" w:rsidRDefault="00026C30" w:rsidP="00026C30">
      <w:pPr>
        <w:numPr>
          <w:ilvl w:val="0"/>
          <w:numId w:val="2"/>
        </w:numPr>
        <w:suppressAutoHyphens/>
        <w:spacing w:after="0" w:line="276" w:lineRule="auto"/>
        <w:ind w:left="850" w:right="5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na podstawie art. ……. ustawy </w:t>
      </w:r>
      <w:proofErr w:type="spellStart"/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026C30">
        <w:rPr>
          <w:rFonts w:ascii="Verdana" w:eastAsia="Times New Roman" w:hAnsi="Verdana" w:cs="Arial"/>
          <w:sz w:val="18"/>
          <w:szCs w:val="18"/>
          <w:lang w:eastAsia="ar-SA"/>
        </w:rPr>
        <w:t>art. 109 ust. 1 pkt 4</w:t>
      </w:r>
      <w:r w:rsidRPr="00026C30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 </w:t>
      </w: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52BE2DD0" w14:textId="7F189427" w:rsidR="00026C30" w:rsidRPr="00026C30" w:rsidRDefault="00026C30" w:rsidP="00026C30">
      <w:pPr>
        <w:numPr>
          <w:ilvl w:val="0"/>
          <w:numId w:val="2"/>
        </w:numPr>
        <w:suppressAutoHyphens/>
        <w:spacing w:after="0" w:line="276" w:lineRule="auto"/>
        <w:ind w:left="850" w:right="5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Jednocześnie oświadczam, że w związku z okolicznościami określonymi w punkcie IV oświadczenia, na podstawie art. 110 ust. 2 ustawy </w:t>
      </w:r>
      <w:proofErr w:type="spellStart"/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64F059E7" w14:textId="77777777" w:rsidR="00026C30" w:rsidRPr="00026C30" w:rsidRDefault="00026C30" w:rsidP="00026C30">
      <w:pPr>
        <w:shd w:val="clear" w:color="auto" w:fill="D9D9D9"/>
        <w:suppressAutoHyphens/>
        <w:spacing w:after="0" w:line="276" w:lineRule="auto"/>
        <w:ind w:left="850" w:right="56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026C30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B5EED9" w14:textId="77777777" w:rsidR="00026C30" w:rsidRPr="00026C30" w:rsidRDefault="00026C30" w:rsidP="00026C30">
      <w:pPr>
        <w:suppressAutoHyphens/>
        <w:spacing w:after="0" w:line="276" w:lineRule="auto"/>
        <w:ind w:left="850" w:right="5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026C30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A1BF85" w14:textId="77777777" w:rsidR="00026C30" w:rsidRPr="00026C30" w:rsidRDefault="00026C30" w:rsidP="00026C30">
      <w:pPr>
        <w:suppressAutoHyphens/>
        <w:spacing w:after="0" w:line="276" w:lineRule="auto"/>
        <w:ind w:right="56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0BE3B748" w14:textId="5A7114ED" w:rsidR="005613FB" w:rsidRPr="003E6D0D" w:rsidRDefault="00026C30" w:rsidP="003E6D0D">
      <w:pPr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pl-PL"/>
        </w:rPr>
      </w:pPr>
      <w:r w:rsidRPr="00026C30">
        <w:rPr>
          <w:rFonts w:ascii="Verdana" w:eastAsia="Times New Roman" w:hAnsi="Verdana" w:cs="Tahoma"/>
          <w:i/>
          <w:iCs/>
          <w:sz w:val="18"/>
          <w:szCs w:val="18"/>
          <w:u w:val="single"/>
          <w:lang w:eastAsia="pl-PL"/>
        </w:rPr>
        <w:t>/podpis osoby uprawnionej do reprezentacji podmiotu udostępniającego zasoby w formie elektronicznej – podpis kwalifikowany lub podpis zaufany lub podpis osobisty/</w:t>
      </w:r>
    </w:p>
    <w:sectPr w:rsidR="005613FB" w:rsidRPr="003E6D0D" w:rsidSect="003E6D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5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04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70"/>
    <w:rsid w:val="00026C30"/>
    <w:rsid w:val="003E6D0D"/>
    <w:rsid w:val="005613FB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E729"/>
  <w15:chartTrackingRefBased/>
  <w15:docId w15:val="{B802D045-4742-412C-B874-0EB0709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</cp:revision>
  <dcterms:created xsi:type="dcterms:W3CDTF">2022-05-31T06:47:00Z</dcterms:created>
  <dcterms:modified xsi:type="dcterms:W3CDTF">2022-05-31T06:51:00Z</dcterms:modified>
</cp:coreProperties>
</file>