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4936"/>
        <w:gridCol w:w="618"/>
        <w:gridCol w:w="2122"/>
        <w:gridCol w:w="1878"/>
        <w:gridCol w:w="2123"/>
        <w:gridCol w:w="1878"/>
      </w:tblGrid>
      <w:tr w:rsidR="009B7300" w:rsidTr="009B7300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Załącznik nr 1 Kosztorys ofertowy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300" w:rsidRPr="007137A4" w:rsidRDefault="009B73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37A4" w:rsidTr="009B7300">
        <w:tc>
          <w:tcPr>
            <w:tcW w:w="439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37A4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Opis przedmiotu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Cena jednostkowa netto</w:t>
            </w:r>
            <w:r w:rsidR="009B7300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Stawka VAT</w:t>
            </w:r>
            <w:r w:rsidR="009B7300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Cena jednostkowa brutto</w:t>
            </w:r>
            <w:r w:rsidR="009B7300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  <w:r w:rsidRPr="007137A4">
              <w:rPr>
                <w:rFonts w:ascii="Times New Roman" w:hAnsi="Times New Roman" w:cs="Times New Roman"/>
                <w:sz w:val="20"/>
              </w:rPr>
              <w:t>Wartość brutto</w:t>
            </w:r>
            <w:r w:rsidR="009B7300">
              <w:rPr>
                <w:rFonts w:ascii="Times New Roman" w:hAnsi="Times New Roman" w:cs="Times New Roman"/>
                <w:sz w:val="20"/>
              </w:rPr>
              <w:t>*</w:t>
            </w:r>
          </w:p>
          <w:p w:rsidR="007137A4" w:rsidRPr="007137A4" w:rsidRDefault="007137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37A4" w:rsidTr="009B7300">
        <w:tc>
          <w:tcPr>
            <w:tcW w:w="439" w:type="dxa"/>
          </w:tcPr>
          <w:p w:rsidR="007137A4" w:rsidRPr="007137A4" w:rsidRDefault="0071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7137A4" w:rsidRPr="007137A4" w:rsidRDefault="007137A4" w:rsidP="007137A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2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b/>
                <w:color w:val="00000A"/>
                <w:sz w:val="18"/>
                <w:szCs w:val="24"/>
                <w:lang w:eastAsia="hi-IN" w:bidi="hi-IN"/>
              </w:rPr>
              <w:t>Fotel biurowy obrotowy, zmywalny</w:t>
            </w:r>
            <w:r w:rsidRPr="007137A4">
              <w:rPr>
                <w:rFonts w:ascii="Times New Roman" w:eastAsia="SimSun" w:hAnsi="Times New Roman" w:cs="Times New Roman"/>
                <w:color w:val="00000A"/>
                <w:sz w:val="12"/>
                <w:szCs w:val="20"/>
                <w:lang w:eastAsia="hi-IN" w:bidi="hi-IN"/>
              </w:rPr>
              <w:t xml:space="preserve"> </w:t>
            </w:r>
          </w:p>
          <w:p w:rsidR="007137A4" w:rsidRPr="007137A4" w:rsidRDefault="007137A4" w:rsidP="007137A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Fotel musi posiadać: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Siedzisko i oparcie tapicerowane tkaniną, z poliuretanowymi nakładkami na podstawę siedziska i plecy oparcia, w kolorze czarnym. 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Łącznik oparcia oraz siedziska schowany w obudowie z  tworzywa w kolorze czarnym. 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Siedzisko i oparcie z pianki wylewanej.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Podłokietniki z regulacją góra/dół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Podstawa pięcioramienna, stalowa chromowana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Regulacje siły odchylania siedziska.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Mechanizm synchroniczny.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Oparcie z regulacją odchylania, z 4 pozycjami blokowania, z mechanizmem </w:t>
            </w:r>
            <w:proofErr w:type="spellStart"/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antischock</w:t>
            </w:r>
            <w:proofErr w:type="spellEnd"/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 –</w:t>
            </w:r>
          </w:p>
          <w:p w:rsidR="007137A4" w:rsidRPr="007137A4" w:rsidRDefault="007137A4" w:rsidP="007137A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- zapobiegającym uderzeniu oparcia w plecy.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Regulacje wysokości oparcia z 8 (±2) pozycjami blokowania.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Wyprofilowane oparcie.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Kółka gumowane.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Kolorystyka i rodzaj tkaniny tapicerki do wyboru przez Zamawiającego, przed podpisaniem umowy.</w:t>
            </w:r>
          </w:p>
          <w:p w:rsidR="007137A4" w:rsidRPr="007137A4" w:rsidRDefault="007137A4" w:rsidP="007137A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Wymiary mieszczące się w przedziałach: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Szerokość oparcia  400-500 mm 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Szerokość siedziska  400-550 mm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Średnica podstawy Ø  600-670mm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Regulacja wysokości siedziska co najmniej od poziomu 450mm w zakresie min. +130mm 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Wysokość całkowita liczona do krańca oparcia przy położeniu siedziska na poziomie 450mm – wynosi min.880 mm do max.1100mm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Głębokość siedziska  400-500 mm</w:t>
            </w:r>
          </w:p>
          <w:p w:rsidR="007137A4" w:rsidRPr="007137A4" w:rsidRDefault="007137A4" w:rsidP="007137A4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Wymagania dla tapicerki  – parametry nie gorsze niż: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Ścieralność : min.150 000 cykli </w:t>
            </w:r>
            <w:proofErr w:type="spellStart"/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Martindala</w:t>
            </w:r>
            <w:proofErr w:type="spellEnd"/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>, wg – EN 12947-2</w:t>
            </w:r>
          </w:p>
          <w:p w:rsidR="007137A4" w:rsidRPr="007137A4" w:rsidRDefault="007137A4" w:rsidP="007137A4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t xml:space="preserve">Niepalność : wg  EN 1021-1, EN 1021-2 </w:t>
            </w:r>
          </w:p>
          <w:p w:rsidR="007137A4" w:rsidRPr="007137A4" w:rsidRDefault="007137A4" w:rsidP="0071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A4">
              <w:rPr>
                <w:rFonts w:ascii="Times New Roman" w:eastAsia="SimSun" w:hAnsi="Times New Roman" w:cs="Times New Roman"/>
                <w:color w:val="00000A"/>
                <w:sz w:val="18"/>
                <w:szCs w:val="20"/>
                <w:lang w:eastAsia="hi-IN" w:bidi="hi-IN"/>
              </w:rPr>
              <w:lastRenderedPageBreak/>
              <w:t>Dla fotela zmywalnego tkanina odporna na działanie środków dezynfekcyjnych</w:t>
            </w:r>
          </w:p>
        </w:tc>
        <w:tc>
          <w:tcPr>
            <w:tcW w:w="618" w:type="dxa"/>
          </w:tcPr>
          <w:p w:rsidR="007137A4" w:rsidRPr="00C02839" w:rsidRDefault="007137A4" w:rsidP="00C02839">
            <w:pPr>
              <w:jc w:val="center"/>
              <w:rPr>
                <w:rFonts w:ascii="Times New Roman" w:hAnsi="Times New Roman" w:cs="Times New Roman"/>
              </w:rPr>
            </w:pPr>
            <w:r w:rsidRPr="00C02839">
              <w:rPr>
                <w:rFonts w:ascii="Times New Roman" w:hAnsi="Times New Roman" w:cs="Times New Roman"/>
              </w:rPr>
              <w:lastRenderedPageBreak/>
              <w:t>1</w:t>
            </w:r>
            <w:r w:rsidR="009B7300" w:rsidRPr="00C028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</w:tcPr>
          <w:p w:rsidR="007137A4" w:rsidRDefault="007137A4"/>
        </w:tc>
        <w:tc>
          <w:tcPr>
            <w:tcW w:w="1878" w:type="dxa"/>
          </w:tcPr>
          <w:p w:rsidR="007137A4" w:rsidRDefault="007137A4"/>
        </w:tc>
        <w:tc>
          <w:tcPr>
            <w:tcW w:w="2123" w:type="dxa"/>
          </w:tcPr>
          <w:p w:rsidR="007137A4" w:rsidRDefault="007137A4"/>
        </w:tc>
        <w:tc>
          <w:tcPr>
            <w:tcW w:w="1878" w:type="dxa"/>
          </w:tcPr>
          <w:p w:rsidR="007137A4" w:rsidRDefault="007137A4"/>
        </w:tc>
      </w:tr>
      <w:tr w:rsidR="007137A4" w:rsidTr="009B7300">
        <w:tc>
          <w:tcPr>
            <w:tcW w:w="439" w:type="dxa"/>
          </w:tcPr>
          <w:p w:rsidR="007137A4" w:rsidRPr="00C02839" w:rsidRDefault="009B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7137A4" w:rsidRDefault="007137A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37A4">
              <w:rPr>
                <w:rFonts w:ascii="Times New Roman" w:hAnsi="Times New Roman" w:cs="Times New Roman"/>
                <w:b/>
                <w:sz w:val="18"/>
              </w:rPr>
              <w:t>Stojak na ubrania</w:t>
            </w:r>
          </w:p>
          <w:p w:rsidR="007137A4" w:rsidRDefault="007137A4">
            <w:pPr>
              <w:rPr>
                <w:rFonts w:ascii="Times New Roman" w:hAnsi="Times New Roman" w:cs="Times New Roman"/>
                <w:sz w:val="18"/>
              </w:rPr>
            </w:pPr>
            <w:r w:rsidRPr="007137A4">
              <w:rPr>
                <w:rFonts w:ascii="Times New Roman" w:hAnsi="Times New Roman" w:cs="Times New Roman"/>
                <w:sz w:val="18"/>
              </w:rPr>
              <w:t>Stojak musi posiadać:</w:t>
            </w:r>
          </w:p>
          <w:p w:rsidR="007137A4" w:rsidRDefault="007137A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dwie poprzeczki (niższą i wyższą) do zawieszania wieszaków</w:t>
            </w:r>
          </w:p>
          <w:p w:rsidR="007137A4" w:rsidRDefault="007137A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kółka umożliwiające przesuwanie</w:t>
            </w:r>
          </w:p>
          <w:p w:rsidR="007137A4" w:rsidRDefault="007137A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minimalna wysokość nie mniejsza niż 120 cm</w:t>
            </w:r>
          </w:p>
          <w:p w:rsidR="00C34182" w:rsidRDefault="00C341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łączna szerokość w przedziale 140-180 cm</w:t>
            </w:r>
          </w:p>
          <w:p w:rsidR="00C34182" w:rsidRPr="007137A4" w:rsidRDefault="00C341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regulowaną </w:t>
            </w:r>
            <w:r w:rsidR="009B7300">
              <w:rPr>
                <w:rFonts w:ascii="Times New Roman" w:hAnsi="Times New Roman" w:cs="Times New Roman"/>
                <w:sz w:val="18"/>
              </w:rPr>
              <w:t>wysokość</w:t>
            </w:r>
          </w:p>
        </w:tc>
        <w:tc>
          <w:tcPr>
            <w:tcW w:w="618" w:type="dxa"/>
          </w:tcPr>
          <w:p w:rsidR="007137A4" w:rsidRPr="00C02839" w:rsidRDefault="00C34182" w:rsidP="00C02839">
            <w:pPr>
              <w:jc w:val="center"/>
              <w:rPr>
                <w:rFonts w:ascii="Times New Roman" w:hAnsi="Times New Roman" w:cs="Times New Roman"/>
              </w:rPr>
            </w:pPr>
            <w:r w:rsidRPr="00C02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</w:tcPr>
          <w:p w:rsidR="007137A4" w:rsidRDefault="007137A4"/>
        </w:tc>
        <w:tc>
          <w:tcPr>
            <w:tcW w:w="1878" w:type="dxa"/>
          </w:tcPr>
          <w:p w:rsidR="007137A4" w:rsidRDefault="007137A4"/>
        </w:tc>
        <w:tc>
          <w:tcPr>
            <w:tcW w:w="2123" w:type="dxa"/>
          </w:tcPr>
          <w:p w:rsidR="007137A4" w:rsidRDefault="007137A4"/>
        </w:tc>
        <w:tc>
          <w:tcPr>
            <w:tcW w:w="1878" w:type="dxa"/>
          </w:tcPr>
          <w:p w:rsidR="007137A4" w:rsidRDefault="007137A4"/>
        </w:tc>
      </w:tr>
      <w:tr w:rsidR="00C34182" w:rsidTr="009B7300">
        <w:tc>
          <w:tcPr>
            <w:tcW w:w="439" w:type="dxa"/>
          </w:tcPr>
          <w:p w:rsidR="00C34182" w:rsidRPr="00C02839" w:rsidRDefault="009B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</w:tcPr>
          <w:p w:rsidR="00C34182" w:rsidRDefault="00D201A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Wieszaki na ubrania</w:t>
            </w:r>
          </w:p>
          <w:p w:rsidR="00C34182" w:rsidRPr="00C34182" w:rsidRDefault="00C34182">
            <w:pPr>
              <w:rPr>
                <w:rFonts w:ascii="Times New Roman" w:hAnsi="Times New Roman" w:cs="Times New Roman"/>
                <w:sz w:val="18"/>
              </w:rPr>
            </w:pPr>
            <w:r w:rsidRPr="00C34182">
              <w:rPr>
                <w:rFonts w:ascii="Times New Roman" w:hAnsi="Times New Roman" w:cs="Times New Roman"/>
                <w:sz w:val="18"/>
              </w:rPr>
              <w:t xml:space="preserve">1 x Wieszak </w:t>
            </w:r>
            <w:proofErr w:type="spellStart"/>
            <w:r w:rsidRPr="007E1F3E">
              <w:rPr>
                <w:rFonts w:ascii="Times New Roman" w:hAnsi="Times New Roman" w:cs="Times New Roman"/>
                <w:i/>
                <w:sz w:val="18"/>
              </w:rPr>
              <w:t>LitigoMeble</w:t>
            </w:r>
            <w:proofErr w:type="spellEnd"/>
            <w:r w:rsidRPr="00C34182">
              <w:rPr>
                <w:rFonts w:ascii="Times New Roman" w:hAnsi="Times New Roman" w:cs="Times New Roman"/>
                <w:sz w:val="18"/>
              </w:rPr>
              <w:t xml:space="preserve"> (00068) rozmiar 36x60x152 cm </w:t>
            </w:r>
            <w:r>
              <w:rPr>
                <w:rFonts w:ascii="Times New Roman" w:hAnsi="Times New Roman" w:cs="Times New Roman"/>
                <w:sz w:val="18"/>
              </w:rPr>
              <w:t xml:space="preserve">w </w:t>
            </w:r>
            <w:r w:rsidRPr="00C34182">
              <w:rPr>
                <w:rFonts w:ascii="Times New Roman" w:hAnsi="Times New Roman" w:cs="Times New Roman"/>
                <w:sz w:val="18"/>
              </w:rPr>
              <w:t>kolor</w:t>
            </w:r>
            <w:r>
              <w:rPr>
                <w:rFonts w:ascii="Times New Roman" w:hAnsi="Times New Roman" w:cs="Times New Roman"/>
                <w:sz w:val="18"/>
              </w:rPr>
              <w:t>ze</w:t>
            </w:r>
            <w:r w:rsidRPr="00C34182">
              <w:rPr>
                <w:rFonts w:ascii="Times New Roman" w:hAnsi="Times New Roman" w:cs="Times New Roman"/>
                <w:sz w:val="18"/>
              </w:rPr>
              <w:t xml:space="preserve"> czarny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</w:p>
          <w:p w:rsidR="00C34182" w:rsidRPr="00C34182" w:rsidRDefault="00C34182">
            <w:pPr>
              <w:rPr>
                <w:rFonts w:ascii="Times New Roman" w:hAnsi="Times New Roman" w:cs="Times New Roman"/>
                <w:sz w:val="18"/>
              </w:rPr>
            </w:pPr>
            <w:r w:rsidRPr="00C34182">
              <w:rPr>
                <w:rFonts w:ascii="Times New Roman" w:hAnsi="Times New Roman" w:cs="Times New Roman"/>
                <w:sz w:val="18"/>
              </w:rPr>
              <w:t xml:space="preserve">1x Wieszak </w:t>
            </w:r>
            <w:proofErr w:type="spellStart"/>
            <w:r w:rsidR="007E1F3E" w:rsidRPr="007E1F3E">
              <w:rPr>
                <w:rFonts w:ascii="Times New Roman" w:hAnsi="Times New Roman" w:cs="Times New Roman"/>
                <w:i/>
                <w:sz w:val="18"/>
              </w:rPr>
              <w:t>skandynawskidom</w:t>
            </w:r>
            <w:proofErr w:type="spellEnd"/>
            <w:r w:rsidR="007E1F3E" w:rsidRPr="007E1F3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C34182">
              <w:rPr>
                <w:rFonts w:ascii="Times New Roman" w:hAnsi="Times New Roman" w:cs="Times New Roman"/>
                <w:sz w:val="18"/>
                <w:szCs w:val="18"/>
              </w:rPr>
              <w:t>(05491</w:t>
            </w:r>
            <w:r w:rsidR="00C02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 stalowy </w:t>
            </w:r>
            <w:r w:rsidRPr="00C34182">
              <w:rPr>
                <w:rFonts w:ascii="Times New Roman" w:hAnsi="Times New Roman" w:cs="Times New Roman"/>
                <w:sz w:val="18"/>
              </w:rPr>
              <w:t>stojący w kolorze czarnym o wymiarach:</w:t>
            </w:r>
          </w:p>
          <w:p w:rsidR="00C34182" w:rsidRPr="00C34182" w:rsidRDefault="00C34182">
            <w:pPr>
              <w:rPr>
                <w:rFonts w:ascii="Times New Roman" w:hAnsi="Times New Roman" w:cs="Times New Roman"/>
                <w:sz w:val="18"/>
              </w:rPr>
            </w:pPr>
            <w:r w:rsidRPr="00C34182">
              <w:rPr>
                <w:rFonts w:ascii="Times New Roman" w:hAnsi="Times New Roman" w:cs="Times New Roman"/>
                <w:sz w:val="18"/>
              </w:rPr>
              <w:t>- szerokość 110cm</w:t>
            </w:r>
          </w:p>
          <w:p w:rsidR="00C34182" w:rsidRPr="00C34182" w:rsidRDefault="00C34182">
            <w:pPr>
              <w:rPr>
                <w:rFonts w:ascii="Times New Roman" w:hAnsi="Times New Roman" w:cs="Times New Roman"/>
                <w:sz w:val="18"/>
              </w:rPr>
            </w:pPr>
            <w:r w:rsidRPr="00C34182">
              <w:rPr>
                <w:rFonts w:ascii="Times New Roman" w:hAnsi="Times New Roman" w:cs="Times New Roman"/>
                <w:sz w:val="18"/>
              </w:rPr>
              <w:t>- wysokość 150cm</w:t>
            </w:r>
          </w:p>
          <w:p w:rsidR="00C34182" w:rsidRPr="007137A4" w:rsidRDefault="00C3418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34182">
              <w:rPr>
                <w:rFonts w:ascii="Times New Roman" w:hAnsi="Times New Roman" w:cs="Times New Roman"/>
                <w:sz w:val="18"/>
              </w:rPr>
              <w:t>- głębokość 40cm</w:t>
            </w:r>
          </w:p>
        </w:tc>
        <w:tc>
          <w:tcPr>
            <w:tcW w:w="618" w:type="dxa"/>
          </w:tcPr>
          <w:p w:rsidR="00C34182" w:rsidRPr="00C02839" w:rsidRDefault="009B7300" w:rsidP="00C02839">
            <w:pPr>
              <w:jc w:val="center"/>
              <w:rPr>
                <w:rFonts w:ascii="Times New Roman" w:hAnsi="Times New Roman" w:cs="Times New Roman"/>
              </w:rPr>
            </w:pPr>
            <w:r w:rsidRPr="00C02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</w:tcPr>
          <w:p w:rsidR="00C34182" w:rsidRDefault="00C34182"/>
        </w:tc>
        <w:tc>
          <w:tcPr>
            <w:tcW w:w="1878" w:type="dxa"/>
          </w:tcPr>
          <w:p w:rsidR="00C34182" w:rsidRDefault="00C34182"/>
        </w:tc>
        <w:tc>
          <w:tcPr>
            <w:tcW w:w="2123" w:type="dxa"/>
          </w:tcPr>
          <w:p w:rsidR="00C34182" w:rsidRDefault="00C34182"/>
        </w:tc>
        <w:tc>
          <w:tcPr>
            <w:tcW w:w="1878" w:type="dxa"/>
          </w:tcPr>
          <w:p w:rsidR="00C34182" w:rsidRDefault="00C34182"/>
        </w:tc>
      </w:tr>
    </w:tbl>
    <w:p w:rsidR="00A060C5" w:rsidRDefault="00A060C5"/>
    <w:p w:rsidR="009B7300" w:rsidRDefault="009B7300"/>
    <w:p w:rsidR="009B7300" w:rsidRDefault="009B7300"/>
    <w:p w:rsidR="009B7300" w:rsidRDefault="009B7300">
      <w:r>
        <w:t>*- Wypełnia Wykonawca</w:t>
      </w:r>
    </w:p>
    <w:p w:rsidR="009B7300" w:rsidRDefault="009B7300" w:rsidP="009B7300">
      <w:pPr>
        <w:jc w:val="right"/>
      </w:pPr>
      <w:r>
        <w:t>……………………………………………….</w:t>
      </w:r>
    </w:p>
    <w:p w:rsidR="009B7300" w:rsidRDefault="009B7300" w:rsidP="009B7300">
      <w:pPr>
        <w:jc w:val="right"/>
      </w:pPr>
      <w:r>
        <w:t>Podpis Wykonawcy</w:t>
      </w:r>
    </w:p>
    <w:sectPr w:rsidR="009B7300" w:rsidSect="0071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5"/>
    <w:rsid w:val="001B1925"/>
    <w:rsid w:val="007137A4"/>
    <w:rsid w:val="007E1F3E"/>
    <w:rsid w:val="009B7300"/>
    <w:rsid w:val="00A060C5"/>
    <w:rsid w:val="00C02839"/>
    <w:rsid w:val="00C34182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6548-5377-4AB4-AFBC-4E96F7D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5</cp:revision>
  <cp:lastPrinted>2021-04-28T09:22:00Z</cp:lastPrinted>
  <dcterms:created xsi:type="dcterms:W3CDTF">2021-04-28T07:47:00Z</dcterms:created>
  <dcterms:modified xsi:type="dcterms:W3CDTF">2021-04-28T09:23:00Z</dcterms:modified>
</cp:coreProperties>
</file>