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D221C" w14:textId="6F11B015" w:rsidR="00BF0371" w:rsidRPr="004B3338" w:rsidRDefault="00BF0371" w:rsidP="00BF0371">
      <w:pPr>
        <w:tabs>
          <w:tab w:val="left" w:pos="1134"/>
        </w:tabs>
        <w:suppressAutoHyphens w:val="0"/>
        <w:spacing w:before="120"/>
        <w:jc w:val="right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 xml:space="preserve">Załącznik nr </w:t>
      </w:r>
      <w:r w:rsidR="009B21B4">
        <w:rPr>
          <w:rFonts w:ascii="Cambria" w:hAnsi="Cambria" w:cs="Arial"/>
          <w:b/>
          <w:color w:val="000000"/>
          <w:sz w:val="22"/>
          <w:szCs w:val="22"/>
          <w:lang w:eastAsia="pl-PL"/>
        </w:rPr>
        <w:t>14</w:t>
      </w:r>
    </w:p>
    <w:p w14:paraId="53325899" w14:textId="77777777" w:rsidR="00BF0371" w:rsidRPr="004B3338" w:rsidRDefault="00BF0371" w:rsidP="00BF0371">
      <w:pPr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4D7DC9E9" w14:textId="08480080" w:rsidR="00BF0371" w:rsidRDefault="00BF0371" w:rsidP="00BF0371">
      <w:pPr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 xml:space="preserve">Wykaz zagrożeń występujących na Obszarze Realizacji </w:t>
      </w:r>
      <w:r w:rsidR="00470F02">
        <w:rPr>
          <w:rFonts w:ascii="Cambria" w:hAnsi="Cambria" w:cs="Arial"/>
          <w:b/>
          <w:color w:val="000000"/>
          <w:sz w:val="22"/>
          <w:szCs w:val="22"/>
          <w:lang w:eastAsia="pl-PL"/>
        </w:rPr>
        <w:t>Zamówienia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(terenie, na którym realizowany jest Przedmiot  Umowy)</w:t>
      </w:r>
    </w:p>
    <w:p w14:paraId="6DB7D1CC" w14:textId="77777777" w:rsidR="00BF0371" w:rsidRPr="004B3338" w:rsidRDefault="00BF0371" w:rsidP="00BF0371">
      <w:pPr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980"/>
        <w:gridCol w:w="5152"/>
      </w:tblGrid>
      <w:tr w:rsidR="00BF0371" w:rsidRPr="00342250" w14:paraId="00F47CC9" w14:textId="77777777" w:rsidTr="00DD7EA3">
        <w:tc>
          <w:tcPr>
            <w:tcW w:w="701" w:type="dxa"/>
            <w:tcBorders>
              <w:bottom w:val="single" w:sz="4" w:space="0" w:color="auto"/>
            </w:tcBorders>
            <w:shd w:val="clear" w:color="auto" w:fill="92D050"/>
          </w:tcPr>
          <w:p w14:paraId="3FF87D5D" w14:textId="77777777" w:rsidR="00BF0371" w:rsidRPr="00342250" w:rsidRDefault="00BF0371" w:rsidP="00DD7EA3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980" w:type="dxa"/>
            <w:shd w:val="clear" w:color="auto" w:fill="92D050"/>
          </w:tcPr>
          <w:p w14:paraId="3AEE352C" w14:textId="77777777" w:rsidR="00BF0371" w:rsidRPr="00342250" w:rsidRDefault="00BF0371" w:rsidP="00DD7EA3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Zagrożenie</w:t>
            </w:r>
          </w:p>
        </w:tc>
        <w:tc>
          <w:tcPr>
            <w:tcW w:w="5152" w:type="dxa"/>
            <w:shd w:val="clear" w:color="auto" w:fill="92D050"/>
          </w:tcPr>
          <w:p w14:paraId="5F7AB166" w14:textId="77777777" w:rsidR="00BF0371" w:rsidRPr="00342250" w:rsidRDefault="00BF0371" w:rsidP="00DD7EA3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Źródło</w:t>
            </w:r>
          </w:p>
        </w:tc>
      </w:tr>
      <w:tr w:rsidR="00BF0371" w:rsidRPr="00342250" w14:paraId="1DD14B56" w14:textId="77777777" w:rsidTr="00DD7EA3">
        <w:tc>
          <w:tcPr>
            <w:tcW w:w="701" w:type="dxa"/>
            <w:shd w:val="clear" w:color="auto" w:fill="92D050"/>
          </w:tcPr>
          <w:p w14:paraId="3E63DF9F" w14:textId="77777777" w:rsidR="00BF0371" w:rsidRPr="00342250" w:rsidRDefault="00BF0371" w:rsidP="00DD7EA3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80" w:type="dxa"/>
            <w:shd w:val="clear" w:color="auto" w:fill="auto"/>
          </w:tcPr>
          <w:p w14:paraId="18869DDF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Urazy powodowane ruchomymi częściami maszyn</w:t>
            </w:r>
          </w:p>
        </w:tc>
        <w:tc>
          <w:tcPr>
            <w:tcW w:w="5152" w:type="dxa"/>
            <w:shd w:val="clear" w:color="auto" w:fill="auto"/>
          </w:tcPr>
          <w:p w14:paraId="7F634169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Wykorzystywane w trakcie prac z zakresu gospodarki leśnej pilarki, ciągniki, wciągarki, harwestery oraz pozostałe maszyny.</w:t>
            </w:r>
          </w:p>
        </w:tc>
      </w:tr>
      <w:tr w:rsidR="00BF0371" w:rsidRPr="00342250" w14:paraId="0B53C8DC" w14:textId="77777777" w:rsidTr="00DD7EA3">
        <w:tc>
          <w:tcPr>
            <w:tcW w:w="701" w:type="dxa"/>
            <w:shd w:val="clear" w:color="auto" w:fill="92D050"/>
          </w:tcPr>
          <w:p w14:paraId="0143F531" w14:textId="77777777" w:rsidR="00BF0371" w:rsidRPr="00342250" w:rsidRDefault="00BF0371" w:rsidP="00DD7EA3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80" w:type="dxa"/>
            <w:shd w:val="clear" w:color="auto" w:fill="auto"/>
          </w:tcPr>
          <w:p w14:paraId="27220F33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Urazy powodowane przez narzędzia podstawowe oraz urządzenia z napędem własnym</w:t>
            </w:r>
          </w:p>
        </w:tc>
        <w:tc>
          <w:tcPr>
            <w:tcW w:w="5152" w:type="dxa"/>
            <w:shd w:val="clear" w:color="auto" w:fill="auto"/>
          </w:tcPr>
          <w:p w14:paraId="60ADEC6C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Wykorzystywane w trakcie prac z zakresu gospodarki leśnej narzędzia (siekiery i pozostałe narzędzia) oraz urządzenia z napędem własnym</w:t>
            </w:r>
          </w:p>
        </w:tc>
      </w:tr>
      <w:tr w:rsidR="00BF0371" w:rsidRPr="00342250" w14:paraId="14F72C3F" w14:textId="77777777" w:rsidTr="00DD7EA3">
        <w:tc>
          <w:tcPr>
            <w:tcW w:w="701" w:type="dxa"/>
            <w:shd w:val="clear" w:color="auto" w:fill="92D050"/>
          </w:tcPr>
          <w:p w14:paraId="284D6502" w14:textId="77777777" w:rsidR="00BF0371" w:rsidRPr="00342250" w:rsidRDefault="00BF0371" w:rsidP="00DD7EA3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980" w:type="dxa"/>
            <w:shd w:val="clear" w:color="auto" w:fill="auto"/>
          </w:tcPr>
          <w:p w14:paraId="3C28C356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Urazy powodowane przez środki transportu pionowego i poziomego oraz transportowane materiały i produkty</w:t>
            </w:r>
          </w:p>
        </w:tc>
        <w:tc>
          <w:tcPr>
            <w:tcW w:w="5152" w:type="dxa"/>
            <w:shd w:val="clear" w:color="auto" w:fill="auto"/>
          </w:tcPr>
          <w:p w14:paraId="02DA8A45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Środki transportowe (samochody, ciągniki, żurawie hydrauliczne, wciągarki i inne środki transportowe) oraz materiały i produkty podlegające przemieszczeniu (zrywane drewno, transportowane materiały </w:t>
            </w:r>
          </w:p>
        </w:tc>
      </w:tr>
      <w:tr w:rsidR="00BF0371" w:rsidRPr="00342250" w14:paraId="33D93823" w14:textId="77777777" w:rsidTr="00DD7EA3">
        <w:tc>
          <w:tcPr>
            <w:tcW w:w="701" w:type="dxa"/>
            <w:shd w:val="clear" w:color="auto" w:fill="92D050"/>
          </w:tcPr>
          <w:p w14:paraId="696922AF" w14:textId="77777777" w:rsidR="00BF0371" w:rsidRPr="00342250" w:rsidRDefault="00BF0371" w:rsidP="00DD7EA3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80" w:type="dxa"/>
            <w:shd w:val="clear" w:color="auto" w:fill="auto"/>
          </w:tcPr>
          <w:p w14:paraId="01649474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Urazy powstałe w wyniku poślizgnięć, potknięć i upadków</w:t>
            </w:r>
          </w:p>
        </w:tc>
        <w:tc>
          <w:tcPr>
            <w:tcW w:w="5152" w:type="dxa"/>
            <w:shd w:val="clear" w:color="auto" w:fill="auto"/>
          </w:tcPr>
          <w:p w14:paraId="0A9FE9CE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Trudne warunki terenowe (nierówności terenu, śliskie podłoże, zagłębienia terenu, zalegające na powierzchni terenu gałęzie i inne przedmioty utrudniające poruszanie się itp.)</w:t>
            </w:r>
          </w:p>
        </w:tc>
      </w:tr>
      <w:tr w:rsidR="00BF0371" w:rsidRPr="00342250" w14:paraId="6F16FF4E" w14:textId="77777777" w:rsidTr="00DD7EA3">
        <w:tc>
          <w:tcPr>
            <w:tcW w:w="701" w:type="dxa"/>
            <w:shd w:val="clear" w:color="auto" w:fill="92D050"/>
          </w:tcPr>
          <w:p w14:paraId="2F4B73D1" w14:textId="77777777" w:rsidR="00BF0371" w:rsidRPr="00342250" w:rsidRDefault="00BF0371" w:rsidP="00DD7EA3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980" w:type="dxa"/>
            <w:shd w:val="clear" w:color="auto" w:fill="auto"/>
          </w:tcPr>
          <w:p w14:paraId="7CA6D3A1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Urazy powodowane upadkiem osób lub przedmiotów z wysokości</w:t>
            </w:r>
          </w:p>
        </w:tc>
        <w:tc>
          <w:tcPr>
            <w:tcW w:w="5152" w:type="dxa"/>
            <w:shd w:val="clear" w:color="auto" w:fill="auto"/>
          </w:tcPr>
          <w:p w14:paraId="2711C09D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Upadek przedmiotów z wysokości (spadające gałęzie drzew, przewracające się drzewa, pozostałe przedmioty spadające z wysokości)</w:t>
            </w:r>
          </w:p>
        </w:tc>
      </w:tr>
      <w:tr w:rsidR="00BF0371" w:rsidRPr="00342250" w14:paraId="6F84340B" w14:textId="77777777" w:rsidTr="00DD7EA3">
        <w:tc>
          <w:tcPr>
            <w:tcW w:w="701" w:type="dxa"/>
            <w:shd w:val="clear" w:color="auto" w:fill="92D050"/>
          </w:tcPr>
          <w:p w14:paraId="604D3CFC" w14:textId="77777777" w:rsidR="00BF0371" w:rsidRPr="00342250" w:rsidRDefault="00BF0371" w:rsidP="00DD7EA3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80" w:type="dxa"/>
            <w:shd w:val="clear" w:color="auto" w:fill="auto"/>
          </w:tcPr>
          <w:p w14:paraId="0E296DE3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Urazy powodowane przez wystające elementy, ostre krawędzie, chropowate powierzchnie</w:t>
            </w:r>
          </w:p>
        </w:tc>
        <w:tc>
          <w:tcPr>
            <w:tcW w:w="5152" w:type="dxa"/>
            <w:shd w:val="clear" w:color="auto" w:fill="auto"/>
          </w:tcPr>
          <w:p w14:paraId="666944E0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Kontakt z mogącymi spowodować urazy wystającymi elementami, ostrymi krawędziami i chropowatymi powierzchniami maszyn i urządzeń, budynków, podłoża, drzew i krzewów lub innych elementów znajdujących się w przestrzeni, w której realizowane są prace </w:t>
            </w:r>
          </w:p>
        </w:tc>
      </w:tr>
      <w:tr w:rsidR="00BF0371" w:rsidRPr="00342250" w14:paraId="30CACC2F" w14:textId="77777777" w:rsidTr="00DD7EA3">
        <w:tc>
          <w:tcPr>
            <w:tcW w:w="701" w:type="dxa"/>
            <w:shd w:val="clear" w:color="auto" w:fill="92D050"/>
          </w:tcPr>
          <w:p w14:paraId="3DCD6EB3" w14:textId="77777777" w:rsidR="00BF0371" w:rsidRPr="00342250" w:rsidRDefault="00BF0371" w:rsidP="00DD7EA3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80" w:type="dxa"/>
            <w:shd w:val="clear" w:color="auto" w:fill="auto"/>
          </w:tcPr>
          <w:p w14:paraId="0D1CA7AA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Porażenie prądem elektrycznym</w:t>
            </w:r>
          </w:p>
        </w:tc>
        <w:tc>
          <w:tcPr>
            <w:tcW w:w="5152" w:type="dxa"/>
            <w:shd w:val="clear" w:color="auto" w:fill="auto"/>
          </w:tcPr>
          <w:p w14:paraId="1F58E80C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Kontakt z maszynami i urządzeniami wykorzystującymi prąd elektryczny, możliwy kontakt z przewodami linii energetycznych, przewodami trakcyjnymi</w:t>
            </w:r>
          </w:p>
        </w:tc>
      </w:tr>
      <w:tr w:rsidR="00BF0371" w:rsidRPr="00342250" w14:paraId="027C39AF" w14:textId="77777777" w:rsidTr="00DD7EA3">
        <w:tc>
          <w:tcPr>
            <w:tcW w:w="701" w:type="dxa"/>
            <w:shd w:val="clear" w:color="auto" w:fill="92D050"/>
          </w:tcPr>
          <w:p w14:paraId="6F07E6E9" w14:textId="77777777" w:rsidR="00BF0371" w:rsidRPr="00342250" w:rsidRDefault="00BF0371" w:rsidP="00DD7EA3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980" w:type="dxa"/>
            <w:shd w:val="clear" w:color="auto" w:fill="auto"/>
          </w:tcPr>
          <w:p w14:paraId="1D326F8F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Działanie pola elektromagnetycznego</w:t>
            </w:r>
          </w:p>
        </w:tc>
        <w:tc>
          <w:tcPr>
            <w:tcW w:w="5152" w:type="dxa"/>
            <w:shd w:val="clear" w:color="auto" w:fill="auto"/>
          </w:tcPr>
          <w:p w14:paraId="32EE7E9E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Kontakt z radiotelefonami i urządzeniami komputerowymi</w:t>
            </w:r>
          </w:p>
        </w:tc>
      </w:tr>
      <w:tr w:rsidR="00BF0371" w:rsidRPr="00342250" w14:paraId="6A7CAD6E" w14:textId="77777777" w:rsidTr="00DD7EA3">
        <w:tc>
          <w:tcPr>
            <w:tcW w:w="701" w:type="dxa"/>
            <w:shd w:val="clear" w:color="auto" w:fill="92D050"/>
          </w:tcPr>
          <w:p w14:paraId="72BDB095" w14:textId="77777777" w:rsidR="00BF0371" w:rsidRPr="00342250" w:rsidRDefault="00BF0371" w:rsidP="00DD7EA3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80" w:type="dxa"/>
            <w:shd w:val="clear" w:color="auto" w:fill="auto"/>
          </w:tcPr>
          <w:p w14:paraId="722C454E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Hałas</w:t>
            </w:r>
          </w:p>
        </w:tc>
        <w:tc>
          <w:tcPr>
            <w:tcW w:w="5152" w:type="dxa"/>
            <w:shd w:val="clear" w:color="auto" w:fill="auto"/>
          </w:tcPr>
          <w:p w14:paraId="276BB7F3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Kontakt z hałasem wywoływanym przez pilarki, ciągniki i inne źródła</w:t>
            </w:r>
          </w:p>
        </w:tc>
      </w:tr>
      <w:tr w:rsidR="00BF0371" w:rsidRPr="00342250" w14:paraId="678ADD1B" w14:textId="77777777" w:rsidTr="00DD7EA3">
        <w:tc>
          <w:tcPr>
            <w:tcW w:w="701" w:type="dxa"/>
            <w:shd w:val="clear" w:color="auto" w:fill="92D050"/>
          </w:tcPr>
          <w:p w14:paraId="4C165217" w14:textId="77777777" w:rsidR="00BF0371" w:rsidRPr="00342250" w:rsidRDefault="00BF0371" w:rsidP="00DD7EA3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80" w:type="dxa"/>
            <w:shd w:val="clear" w:color="auto" w:fill="auto"/>
          </w:tcPr>
          <w:p w14:paraId="0F58233C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Drgania i wibracje maszyn i narzędzi</w:t>
            </w:r>
          </w:p>
        </w:tc>
        <w:tc>
          <w:tcPr>
            <w:tcW w:w="5152" w:type="dxa"/>
            <w:shd w:val="clear" w:color="auto" w:fill="auto"/>
          </w:tcPr>
          <w:p w14:paraId="434C7755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Kontakt z wywołującymi drgania i wibracje pilarkami, ciągnikami i innymi maszynami oraz urządzeniami</w:t>
            </w:r>
          </w:p>
        </w:tc>
      </w:tr>
      <w:tr w:rsidR="00BF0371" w:rsidRPr="00342250" w14:paraId="458A6E01" w14:textId="77777777" w:rsidTr="00DD7EA3">
        <w:tc>
          <w:tcPr>
            <w:tcW w:w="701" w:type="dxa"/>
            <w:shd w:val="clear" w:color="auto" w:fill="92D050"/>
          </w:tcPr>
          <w:p w14:paraId="55513DDB" w14:textId="77777777" w:rsidR="00BF0371" w:rsidRPr="00342250" w:rsidRDefault="00BF0371" w:rsidP="00DD7EA3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lastRenderedPageBreak/>
              <w:t>11.</w:t>
            </w:r>
          </w:p>
        </w:tc>
        <w:tc>
          <w:tcPr>
            <w:tcW w:w="2980" w:type="dxa"/>
            <w:shd w:val="clear" w:color="auto" w:fill="auto"/>
          </w:tcPr>
          <w:p w14:paraId="28BEEDBA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Niewłaściwe natężenie oświetlenia, obciążenie wzroku</w:t>
            </w:r>
          </w:p>
        </w:tc>
        <w:tc>
          <w:tcPr>
            <w:tcW w:w="5152" w:type="dxa"/>
            <w:shd w:val="clear" w:color="auto" w:fill="auto"/>
          </w:tcPr>
          <w:p w14:paraId="3FB2B304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kontakt z monitorami komputerowymi, obciążenie wzroku w trakcie zrywki drewna, obsługi wielooperacyjnych maszyn do pozyskania drewna</w:t>
            </w:r>
          </w:p>
        </w:tc>
      </w:tr>
      <w:tr w:rsidR="00BF0371" w:rsidRPr="00342250" w14:paraId="556C5A69" w14:textId="77777777" w:rsidTr="00DD7EA3">
        <w:tc>
          <w:tcPr>
            <w:tcW w:w="701" w:type="dxa"/>
            <w:shd w:val="clear" w:color="auto" w:fill="92D050"/>
          </w:tcPr>
          <w:p w14:paraId="6AAAF620" w14:textId="77777777" w:rsidR="00BF0371" w:rsidRPr="00342250" w:rsidRDefault="00BF0371" w:rsidP="00DD7EA3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80" w:type="dxa"/>
            <w:shd w:val="clear" w:color="auto" w:fill="auto"/>
          </w:tcPr>
          <w:p w14:paraId="3BB11AB1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Poparzenie lub odmrożenie związane ze źródłami wysokiej lub niskiej temperatury</w:t>
            </w:r>
          </w:p>
        </w:tc>
        <w:tc>
          <w:tcPr>
            <w:tcW w:w="5152" w:type="dxa"/>
            <w:shd w:val="clear" w:color="auto" w:fill="auto"/>
          </w:tcPr>
          <w:p w14:paraId="1459D5D0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Warunki atmosferyczne, wytwarzające wysoką lub niską temperaturę maszyny i urządzenia, otwarte źródła ognia, części maszyn ( tłumiki)</w:t>
            </w:r>
          </w:p>
        </w:tc>
      </w:tr>
      <w:tr w:rsidR="00BF0371" w:rsidRPr="00342250" w14:paraId="7EE0BEBF" w14:textId="77777777" w:rsidTr="00DD7EA3">
        <w:tc>
          <w:tcPr>
            <w:tcW w:w="701" w:type="dxa"/>
            <w:shd w:val="clear" w:color="auto" w:fill="92D050"/>
          </w:tcPr>
          <w:p w14:paraId="38D563C8" w14:textId="77777777" w:rsidR="00BF0371" w:rsidRPr="00342250" w:rsidRDefault="00BF0371" w:rsidP="00DD7EA3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80" w:type="dxa"/>
            <w:shd w:val="clear" w:color="auto" w:fill="auto"/>
          </w:tcPr>
          <w:p w14:paraId="6D61D03D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Zmienne warunki atmosferyczne</w:t>
            </w:r>
          </w:p>
        </w:tc>
        <w:tc>
          <w:tcPr>
            <w:tcW w:w="5152" w:type="dxa"/>
            <w:shd w:val="clear" w:color="auto" w:fill="auto"/>
          </w:tcPr>
          <w:p w14:paraId="5C7E932B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Realizowanie zadań w bezpośrednim kontakcie z warunkami atmosferycznymi lub negatywnymi zdarzeniami atmosferycznymi</w:t>
            </w:r>
          </w:p>
        </w:tc>
      </w:tr>
      <w:tr w:rsidR="00BF0371" w:rsidRPr="00342250" w14:paraId="52EA477B" w14:textId="77777777" w:rsidTr="00DD7EA3">
        <w:tc>
          <w:tcPr>
            <w:tcW w:w="701" w:type="dxa"/>
            <w:shd w:val="clear" w:color="auto" w:fill="92D050"/>
          </w:tcPr>
          <w:p w14:paraId="0F029555" w14:textId="77777777" w:rsidR="00BF0371" w:rsidRPr="00342250" w:rsidRDefault="00BF0371" w:rsidP="00DD7EA3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80" w:type="dxa"/>
            <w:shd w:val="clear" w:color="auto" w:fill="auto"/>
          </w:tcPr>
          <w:p w14:paraId="71279FBD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Narażenie na środki zawierające szkodliwe substancje chemiczne</w:t>
            </w:r>
          </w:p>
        </w:tc>
        <w:tc>
          <w:tcPr>
            <w:tcW w:w="5152" w:type="dxa"/>
            <w:shd w:val="clear" w:color="auto" w:fill="auto"/>
          </w:tcPr>
          <w:p w14:paraId="182808E7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Kontakt ze szkodliwymi substancjami wykorzystywanymi w maszynach i urządzeniach stosowanych w gospodarce leśnej oraz szkodliwymi substancjami chemicznymi mogącymi znajdować się w środowisku, w którym realizowane są prace</w:t>
            </w:r>
          </w:p>
        </w:tc>
      </w:tr>
      <w:tr w:rsidR="00BF0371" w:rsidRPr="00342250" w14:paraId="43E30207" w14:textId="77777777" w:rsidTr="00DD7EA3">
        <w:tc>
          <w:tcPr>
            <w:tcW w:w="701" w:type="dxa"/>
            <w:shd w:val="clear" w:color="auto" w:fill="92D050"/>
          </w:tcPr>
          <w:p w14:paraId="00C5110E" w14:textId="77777777" w:rsidR="00BF0371" w:rsidRPr="00342250" w:rsidRDefault="00BF0371" w:rsidP="00DD7EA3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80" w:type="dxa"/>
            <w:shd w:val="clear" w:color="auto" w:fill="auto"/>
          </w:tcPr>
          <w:p w14:paraId="232BF19F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Narażenie na pyły</w:t>
            </w:r>
          </w:p>
        </w:tc>
        <w:tc>
          <w:tcPr>
            <w:tcW w:w="5152" w:type="dxa"/>
            <w:shd w:val="clear" w:color="auto" w:fill="auto"/>
          </w:tcPr>
          <w:p w14:paraId="67E128B1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Kontakt z pyłami w trakcie pracy pilarką łańcuchową oraz w trakcie innych prac </w:t>
            </w:r>
          </w:p>
        </w:tc>
      </w:tr>
      <w:tr w:rsidR="00BF0371" w:rsidRPr="00342250" w14:paraId="0236020D" w14:textId="77777777" w:rsidTr="00DD7EA3">
        <w:tc>
          <w:tcPr>
            <w:tcW w:w="701" w:type="dxa"/>
            <w:shd w:val="clear" w:color="auto" w:fill="92D050"/>
          </w:tcPr>
          <w:p w14:paraId="76D1A21A" w14:textId="77777777" w:rsidR="00BF0371" w:rsidRPr="00342250" w:rsidRDefault="00BF0371" w:rsidP="00DD7EA3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80" w:type="dxa"/>
            <w:shd w:val="clear" w:color="auto" w:fill="auto"/>
          </w:tcPr>
          <w:p w14:paraId="6344BE4C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Drobnoustroje chorobotwórcze (ze szczególnym uwzględnieniem organizmów powodujących boreliozę, odkleszczowe zapalenie opon mózgowych i wściekliznę)</w:t>
            </w:r>
          </w:p>
        </w:tc>
        <w:tc>
          <w:tcPr>
            <w:tcW w:w="5152" w:type="dxa"/>
            <w:shd w:val="clear" w:color="auto" w:fill="auto"/>
          </w:tcPr>
          <w:p w14:paraId="5F455761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Znajdujące się w środowisku, w którym realizowane są zadania chorobotwórcze bakterie, wirusy i grzyby, w niektórych przypadkach przenoszone przez zwierzęta i owady</w:t>
            </w:r>
          </w:p>
        </w:tc>
      </w:tr>
      <w:tr w:rsidR="00BF0371" w:rsidRPr="00342250" w14:paraId="36E4B7C0" w14:textId="77777777" w:rsidTr="00DD7EA3">
        <w:tc>
          <w:tcPr>
            <w:tcW w:w="701" w:type="dxa"/>
            <w:shd w:val="clear" w:color="auto" w:fill="92D050"/>
          </w:tcPr>
          <w:p w14:paraId="6CF97015" w14:textId="77777777" w:rsidR="00BF0371" w:rsidRPr="00342250" w:rsidRDefault="00BF0371" w:rsidP="00DD7EA3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80" w:type="dxa"/>
            <w:shd w:val="clear" w:color="auto" w:fill="auto"/>
          </w:tcPr>
          <w:p w14:paraId="384DBAC9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Pogryzienie, użądlenie, ukąszenie, zranienie </w:t>
            </w:r>
          </w:p>
        </w:tc>
        <w:tc>
          <w:tcPr>
            <w:tcW w:w="5152" w:type="dxa"/>
            <w:shd w:val="clear" w:color="auto" w:fill="auto"/>
          </w:tcPr>
          <w:p w14:paraId="190383D1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Zwierzęta znajdujące się w środowisku, w którym realizowane są zadania </w:t>
            </w:r>
          </w:p>
        </w:tc>
      </w:tr>
      <w:tr w:rsidR="00BF0371" w:rsidRPr="00342250" w14:paraId="479E4136" w14:textId="77777777" w:rsidTr="00DD7EA3">
        <w:tc>
          <w:tcPr>
            <w:tcW w:w="701" w:type="dxa"/>
            <w:shd w:val="clear" w:color="auto" w:fill="92D050"/>
          </w:tcPr>
          <w:p w14:paraId="7F6A1DE2" w14:textId="77777777" w:rsidR="00BF0371" w:rsidRPr="00342250" w:rsidRDefault="00BF0371" w:rsidP="00DD7EA3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80" w:type="dxa"/>
            <w:shd w:val="clear" w:color="auto" w:fill="auto"/>
          </w:tcPr>
          <w:p w14:paraId="25095ED7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Agresja osób trzecich</w:t>
            </w:r>
          </w:p>
        </w:tc>
        <w:tc>
          <w:tcPr>
            <w:tcW w:w="5152" w:type="dxa"/>
            <w:shd w:val="clear" w:color="auto" w:fill="auto"/>
          </w:tcPr>
          <w:p w14:paraId="73881BC5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Znajdujący się w środowisku, w którym realizowane są zadania z zakresu gospodarki leśnej złodzieje drewna, kłusownicy, osoby chore psychicznie, zbiegli przestępcy itp.</w:t>
            </w:r>
          </w:p>
        </w:tc>
      </w:tr>
      <w:tr w:rsidR="00BF0371" w:rsidRPr="00342250" w14:paraId="046FD3A2" w14:textId="77777777" w:rsidTr="00DD7EA3">
        <w:tc>
          <w:tcPr>
            <w:tcW w:w="701" w:type="dxa"/>
            <w:shd w:val="clear" w:color="auto" w:fill="92D050"/>
          </w:tcPr>
          <w:p w14:paraId="1D389D25" w14:textId="77777777" w:rsidR="00BF0371" w:rsidRPr="00342250" w:rsidRDefault="00BF0371" w:rsidP="00DD7EA3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2980" w:type="dxa"/>
            <w:shd w:val="clear" w:color="auto" w:fill="auto"/>
          </w:tcPr>
          <w:p w14:paraId="1FF156D5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Wymuszona pozycja pracy</w:t>
            </w:r>
          </w:p>
        </w:tc>
        <w:tc>
          <w:tcPr>
            <w:tcW w:w="5152" w:type="dxa"/>
            <w:shd w:val="clear" w:color="auto" w:fill="auto"/>
          </w:tcPr>
          <w:p w14:paraId="089CDA50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Obsługa pilarek łańcuchowych, wielooperacyjnych maszyn do pozyskania drewna, forwarderów, stanowisk z monitorami ekranowymi i inne prace związane z gospodarką leśną wymagające pozycji wymuszonej</w:t>
            </w:r>
          </w:p>
        </w:tc>
      </w:tr>
      <w:tr w:rsidR="00BF0371" w:rsidRPr="00342250" w14:paraId="230A5CEF" w14:textId="77777777" w:rsidTr="00DD7EA3">
        <w:tc>
          <w:tcPr>
            <w:tcW w:w="701" w:type="dxa"/>
            <w:shd w:val="clear" w:color="auto" w:fill="92D050"/>
          </w:tcPr>
          <w:p w14:paraId="5116938A" w14:textId="77777777" w:rsidR="00BF0371" w:rsidRPr="00342250" w:rsidRDefault="00BF0371" w:rsidP="00DD7EA3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2980" w:type="dxa"/>
            <w:shd w:val="clear" w:color="auto" w:fill="auto"/>
          </w:tcPr>
          <w:p w14:paraId="6A26FCFB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Przenoszenie i podnoszenie ciężarów</w:t>
            </w:r>
          </w:p>
        </w:tc>
        <w:tc>
          <w:tcPr>
            <w:tcW w:w="5152" w:type="dxa"/>
            <w:shd w:val="clear" w:color="auto" w:fill="auto"/>
          </w:tcPr>
          <w:p w14:paraId="74C41FF1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Prace związane z pozyskaniem i zrywką drewna.</w:t>
            </w:r>
          </w:p>
        </w:tc>
      </w:tr>
      <w:tr w:rsidR="00BF0371" w:rsidRPr="00342250" w14:paraId="27500B86" w14:textId="77777777" w:rsidTr="00DD7EA3">
        <w:tc>
          <w:tcPr>
            <w:tcW w:w="701" w:type="dxa"/>
            <w:shd w:val="clear" w:color="auto" w:fill="92D050"/>
          </w:tcPr>
          <w:p w14:paraId="5F9C0461" w14:textId="77777777" w:rsidR="00BF0371" w:rsidRPr="00342250" w:rsidRDefault="00BF0371" w:rsidP="00DD7EA3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2980" w:type="dxa"/>
            <w:shd w:val="clear" w:color="auto" w:fill="auto"/>
          </w:tcPr>
          <w:p w14:paraId="7F60E8FB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Stres psychologiczny</w:t>
            </w:r>
          </w:p>
        </w:tc>
        <w:tc>
          <w:tcPr>
            <w:tcW w:w="5152" w:type="dxa"/>
            <w:shd w:val="clear" w:color="auto" w:fill="auto"/>
          </w:tcPr>
          <w:p w14:paraId="43D6ED07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Prace związane z obsługą wielooperacyjnych maszyn do pozyskania drewna, urządzeń do zrywki drewna i pozostałe prace wymagające stałego natężenia uwagi.</w:t>
            </w:r>
          </w:p>
        </w:tc>
      </w:tr>
      <w:tr w:rsidR="00BF0371" w:rsidRPr="00342250" w14:paraId="676C85A1" w14:textId="77777777" w:rsidTr="00DD7EA3">
        <w:tc>
          <w:tcPr>
            <w:tcW w:w="701" w:type="dxa"/>
            <w:shd w:val="clear" w:color="auto" w:fill="92D050"/>
          </w:tcPr>
          <w:p w14:paraId="44D6CF53" w14:textId="77777777" w:rsidR="00BF0371" w:rsidRPr="00342250" w:rsidRDefault="00BF0371" w:rsidP="00DD7EA3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2980" w:type="dxa"/>
            <w:shd w:val="clear" w:color="auto" w:fill="auto"/>
          </w:tcPr>
          <w:p w14:paraId="7FDC6D1A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Zagrożenie pożarem lub wybuchem</w:t>
            </w:r>
          </w:p>
        </w:tc>
        <w:tc>
          <w:tcPr>
            <w:tcW w:w="5152" w:type="dxa"/>
            <w:shd w:val="clear" w:color="auto" w:fill="auto"/>
          </w:tcPr>
          <w:p w14:paraId="4652895D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Praca w środowisku podatnym na powstawanie pożarów, wykorzystanie maszyn i urządzeń z napędem </w:t>
            </w: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lastRenderedPageBreak/>
              <w:t>spalinowym, stosowanie maszyn i urządzeń wykorzystujących energię elektryczną, możliwy kontakt z łatwopalnymi środkami chemicznymi, materiałami lub substancjami, możliwy kontakt z niewypałami i niewybuchami.</w:t>
            </w:r>
          </w:p>
        </w:tc>
      </w:tr>
      <w:tr w:rsidR="00BF0371" w:rsidRPr="00342250" w14:paraId="45F22B0B" w14:textId="77777777" w:rsidTr="00DD7EA3">
        <w:tc>
          <w:tcPr>
            <w:tcW w:w="701" w:type="dxa"/>
            <w:shd w:val="clear" w:color="auto" w:fill="92D050"/>
          </w:tcPr>
          <w:p w14:paraId="494F7151" w14:textId="77777777" w:rsidR="00BF0371" w:rsidRPr="00342250" w:rsidRDefault="00BF0371" w:rsidP="00DD7EA3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lastRenderedPageBreak/>
              <w:t>23.</w:t>
            </w:r>
          </w:p>
        </w:tc>
        <w:tc>
          <w:tcPr>
            <w:tcW w:w="2980" w:type="dxa"/>
            <w:shd w:val="clear" w:color="auto" w:fill="auto"/>
          </w:tcPr>
          <w:p w14:paraId="07BB059F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Rażenie piorunem.</w:t>
            </w:r>
          </w:p>
        </w:tc>
        <w:tc>
          <w:tcPr>
            <w:tcW w:w="5152" w:type="dxa"/>
            <w:shd w:val="clear" w:color="auto" w:fill="auto"/>
          </w:tcPr>
          <w:p w14:paraId="2CD36C65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Wyładowania atmosferyczne.</w:t>
            </w:r>
          </w:p>
        </w:tc>
      </w:tr>
      <w:tr w:rsidR="00BF0371" w:rsidRPr="00342250" w14:paraId="1BBE9F2F" w14:textId="77777777" w:rsidTr="00DD7EA3">
        <w:tc>
          <w:tcPr>
            <w:tcW w:w="701" w:type="dxa"/>
            <w:shd w:val="clear" w:color="auto" w:fill="92D050"/>
          </w:tcPr>
          <w:p w14:paraId="766A225B" w14:textId="77777777" w:rsidR="00BF0371" w:rsidRPr="00342250" w:rsidRDefault="00BF0371" w:rsidP="00DD7EA3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2980" w:type="dxa"/>
            <w:shd w:val="clear" w:color="auto" w:fill="auto"/>
          </w:tcPr>
          <w:p w14:paraId="60B4E356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Kontakt z alergenami</w:t>
            </w:r>
          </w:p>
        </w:tc>
        <w:tc>
          <w:tcPr>
            <w:tcW w:w="5152" w:type="dxa"/>
            <w:shd w:val="clear" w:color="auto" w:fill="auto"/>
          </w:tcPr>
          <w:p w14:paraId="168231D6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Znajdujące się w środowisku organizmy i substancje wywołujące reakcje alergiczne</w:t>
            </w:r>
          </w:p>
        </w:tc>
      </w:tr>
      <w:tr w:rsidR="00BF0371" w:rsidRPr="00342250" w14:paraId="117580FF" w14:textId="77777777" w:rsidTr="00DD7EA3">
        <w:tc>
          <w:tcPr>
            <w:tcW w:w="701" w:type="dxa"/>
            <w:shd w:val="clear" w:color="auto" w:fill="92D050"/>
          </w:tcPr>
          <w:p w14:paraId="7AED89A4" w14:textId="77777777" w:rsidR="00BF0371" w:rsidRPr="00342250" w:rsidRDefault="00BF0371" w:rsidP="00DD7EA3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2980" w:type="dxa"/>
            <w:shd w:val="clear" w:color="auto" w:fill="auto"/>
          </w:tcPr>
          <w:p w14:paraId="05C641EE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Poparzenia i zatrucia roślinami lub grzybami ich częściami</w:t>
            </w:r>
          </w:p>
        </w:tc>
        <w:tc>
          <w:tcPr>
            <w:tcW w:w="5152" w:type="dxa"/>
            <w:shd w:val="clear" w:color="auto" w:fill="auto"/>
          </w:tcPr>
          <w:p w14:paraId="21DC09ED" w14:textId="77777777" w:rsidR="00BF0371" w:rsidRPr="00342250" w:rsidRDefault="00BF0371" w:rsidP="00DD7EA3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Znajdujące się w środowisku trujące lub mogące wywołać poparzenia rośliny i grzyby</w:t>
            </w:r>
          </w:p>
        </w:tc>
      </w:tr>
    </w:tbl>
    <w:p w14:paraId="63E27D71" w14:textId="77777777" w:rsidR="00BF0371" w:rsidRPr="004B3338" w:rsidRDefault="00BF0371" w:rsidP="00BF0371">
      <w:pPr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</w:p>
    <w:p w14:paraId="1E7C6FD9" w14:textId="77777777" w:rsidR="00C136CC" w:rsidRDefault="00C136CC"/>
    <w:sectPr w:rsidR="00C13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71"/>
    <w:rsid w:val="000A2AB5"/>
    <w:rsid w:val="00470F02"/>
    <w:rsid w:val="00846A17"/>
    <w:rsid w:val="009B21B4"/>
    <w:rsid w:val="00BF0371"/>
    <w:rsid w:val="00C136CC"/>
    <w:rsid w:val="00D0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D82E"/>
  <w15:chartTrackingRefBased/>
  <w15:docId w15:val="{A2369154-0E51-492D-A6AB-9D2A98B6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371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690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Mejsner - Nadleśnictwo Kolbudy</dc:creator>
  <cp:keywords/>
  <dc:description/>
  <cp:lastModifiedBy>Agata Maruszewska - Nadleśnictwo Kolbudy</cp:lastModifiedBy>
  <cp:revision>3</cp:revision>
  <dcterms:created xsi:type="dcterms:W3CDTF">2024-12-11T06:57:00Z</dcterms:created>
  <dcterms:modified xsi:type="dcterms:W3CDTF">2024-12-16T11:31:00Z</dcterms:modified>
</cp:coreProperties>
</file>