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8587" w14:textId="1829F59F" w:rsidR="009F5991" w:rsidRDefault="009F5991" w:rsidP="009F5991">
      <w:pPr>
        <w:jc w:val="right"/>
      </w:pPr>
      <w:r>
        <w:t>Załącznik nr 3 do SWZ</w:t>
      </w:r>
    </w:p>
    <w:p w14:paraId="38128909" w14:textId="026789BB" w:rsidR="00F31AD8" w:rsidRDefault="006379E8" w:rsidP="006379E8">
      <w:pPr>
        <w:jc w:val="center"/>
      </w:pPr>
      <w:r>
        <w:t>Odbiór odpadów:</w:t>
      </w:r>
    </w:p>
    <w:p w14:paraId="1E89518F" w14:textId="3E233D1C" w:rsidR="006379E8" w:rsidRDefault="006379E8" w:rsidP="006379E8">
      <w:r>
        <w:t>Co tygodniowy odbiór odpadów :</w:t>
      </w:r>
    </w:p>
    <w:p w14:paraId="68EC220D" w14:textId="5575B06D" w:rsidR="006379E8" w:rsidRDefault="006379E8" w:rsidP="006379E8">
      <w:pPr>
        <w:pStyle w:val="Akapitzlist"/>
        <w:numPr>
          <w:ilvl w:val="0"/>
          <w:numId w:val="1"/>
        </w:numPr>
      </w:pPr>
      <w:r>
        <w:t>Wywóz odpadów niesegregowanych 2 pojemniki 1</w:t>
      </w:r>
      <w:r w:rsidR="00412BC0">
        <w:t>1</w:t>
      </w:r>
      <w:r>
        <w:t>00L</w:t>
      </w:r>
    </w:p>
    <w:p w14:paraId="366CB784" w14:textId="176D4D53" w:rsidR="006379E8" w:rsidRDefault="006379E8" w:rsidP="006379E8">
      <w:pPr>
        <w:pStyle w:val="Akapitzlist"/>
        <w:numPr>
          <w:ilvl w:val="0"/>
          <w:numId w:val="1"/>
        </w:numPr>
      </w:pPr>
      <w:r>
        <w:t>Wywóz odpadów segregowanych Tworzywa 2 pojemniki 1</w:t>
      </w:r>
      <w:r w:rsidR="00412BC0">
        <w:t>1</w:t>
      </w:r>
      <w:r>
        <w:t>00L</w:t>
      </w:r>
    </w:p>
    <w:p w14:paraId="03C90DA9" w14:textId="3BFA31EE" w:rsidR="006379E8" w:rsidRDefault="006379E8" w:rsidP="006379E8">
      <w:pPr>
        <w:pStyle w:val="Akapitzlist"/>
        <w:numPr>
          <w:ilvl w:val="0"/>
          <w:numId w:val="1"/>
        </w:numPr>
      </w:pPr>
      <w:r>
        <w:t>Wywóz odpadów segregowanych papier  2 pojemniki 1</w:t>
      </w:r>
      <w:r w:rsidR="00412BC0">
        <w:t>1</w:t>
      </w:r>
      <w:r>
        <w:t>00L</w:t>
      </w:r>
    </w:p>
    <w:p w14:paraId="531DC38A" w14:textId="0D5DB818" w:rsidR="006379E8" w:rsidRDefault="006379E8" w:rsidP="006379E8">
      <w:pPr>
        <w:pStyle w:val="Akapitzlist"/>
        <w:numPr>
          <w:ilvl w:val="0"/>
          <w:numId w:val="1"/>
        </w:numPr>
      </w:pPr>
      <w:r>
        <w:t>Wywóz odpadów segregowanych szkło 2 pojemniki 1</w:t>
      </w:r>
      <w:r w:rsidR="00412BC0">
        <w:t>1</w:t>
      </w:r>
      <w:r>
        <w:t>00L</w:t>
      </w:r>
    </w:p>
    <w:p w14:paraId="7D8A8E90" w14:textId="4EDFCCA2" w:rsidR="00F66C7C" w:rsidRDefault="00F66C7C" w:rsidP="00F66C7C">
      <w:pPr>
        <w:pStyle w:val="Akapitzlist"/>
        <w:numPr>
          <w:ilvl w:val="0"/>
          <w:numId w:val="1"/>
        </w:numPr>
      </w:pPr>
      <w:r>
        <w:t xml:space="preserve">Wywóz odpadów segregowanych </w:t>
      </w:r>
      <w:proofErr w:type="spellStart"/>
      <w:r>
        <w:t>bio</w:t>
      </w:r>
      <w:proofErr w:type="spellEnd"/>
      <w:r>
        <w:t xml:space="preserve"> </w:t>
      </w:r>
      <w:r w:rsidR="004C36DF">
        <w:t>4</w:t>
      </w:r>
      <w:r>
        <w:t xml:space="preserve"> pojemniki 240L</w:t>
      </w:r>
    </w:p>
    <w:p w14:paraId="141ED2D2" w14:textId="77777777" w:rsidR="00F66C7C" w:rsidRDefault="00F66C7C" w:rsidP="00F66C7C">
      <w:pPr>
        <w:pStyle w:val="Akapitzlist"/>
      </w:pPr>
    </w:p>
    <w:p w14:paraId="77C407D0" w14:textId="6BC23462" w:rsidR="006379E8" w:rsidRDefault="006379E8" w:rsidP="006379E8">
      <w:pPr>
        <w:ind w:left="360"/>
      </w:pPr>
      <w:r>
        <w:t>Możliwość zwiększenia zapotrzebowania na ilość odbieranej frakcji</w:t>
      </w:r>
      <w:r w:rsidR="00650D4A">
        <w:t xml:space="preserve"> w trakcie odbioru </w:t>
      </w:r>
      <w:r w:rsidR="00420E51">
        <w:t>u operatora maszyny</w:t>
      </w:r>
      <w:r w:rsidR="00327850">
        <w:t xml:space="preserve">. Sporządzona </w:t>
      </w:r>
      <w:proofErr w:type="spellStart"/>
      <w:r w:rsidR="00327850">
        <w:t>wz</w:t>
      </w:r>
      <w:proofErr w:type="spellEnd"/>
      <w:r w:rsidR="00327850">
        <w:t xml:space="preserve"> do opłaty.</w:t>
      </w:r>
    </w:p>
    <w:p w14:paraId="19B204CB" w14:textId="7F74CEDD" w:rsidR="006379E8" w:rsidRDefault="006379E8" w:rsidP="006379E8">
      <w:r>
        <w:t>Usługi co miesięczne:</w:t>
      </w:r>
    </w:p>
    <w:p w14:paraId="3F30F7EF" w14:textId="4409B812" w:rsidR="006379E8" w:rsidRDefault="006379E8" w:rsidP="006379E8">
      <w:pPr>
        <w:pStyle w:val="Akapitzlist"/>
        <w:numPr>
          <w:ilvl w:val="0"/>
          <w:numId w:val="2"/>
        </w:numPr>
      </w:pPr>
      <w:r>
        <w:t>Dzierżawa pojemników na odpady</w:t>
      </w:r>
    </w:p>
    <w:p w14:paraId="7D694355" w14:textId="69D17B29" w:rsidR="006379E8" w:rsidRDefault="001A33BB" w:rsidP="006379E8">
      <w:pPr>
        <w:pStyle w:val="Akapitzlist"/>
        <w:numPr>
          <w:ilvl w:val="0"/>
          <w:numId w:val="2"/>
        </w:numPr>
      </w:pPr>
      <w:r>
        <w:t>Świadczenie usług d</w:t>
      </w:r>
      <w:r w:rsidR="006379E8">
        <w:t xml:space="preserve">ezynfekcja, dezynsekcja i deratyzacja, </w:t>
      </w:r>
    </w:p>
    <w:p w14:paraId="2BFD8A5E" w14:textId="54060A27" w:rsidR="006379E8" w:rsidRDefault="006379E8" w:rsidP="006379E8">
      <w:r>
        <w:t>Usługi na Zlecenie według wcześniej ustalonych stawek:</w:t>
      </w:r>
    </w:p>
    <w:p w14:paraId="0217BE56" w14:textId="5AADE104" w:rsidR="006379E8" w:rsidRDefault="006379E8" w:rsidP="006379E8">
      <w:pPr>
        <w:pStyle w:val="Akapitzlist"/>
        <w:numPr>
          <w:ilvl w:val="0"/>
          <w:numId w:val="3"/>
        </w:numPr>
      </w:pPr>
      <w:r>
        <w:t xml:space="preserve">Odbiór odpadów z separatora tłuszczu  </w:t>
      </w:r>
    </w:p>
    <w:p w14:paraId="1B9D1FD0" w14:textId="676FC5E0" w:rsidR="006379E8" w:rsidRDefault="006379E8" w:rsidP="006379E8">
      <w:pPr>
        <w:pStyle w:val="Akapitzlist"/>
        <w:numPr>
          <w:ilvl w:val="0"/>
          <w:numId w:val="3"/>
        </w:numPr>
      </w:pPr>
      <w:r>
        <w:t xml:space="preserve">Odbiór odpadów z separatorów ropopochodnych </w:t>
      </w:r>
    </w:p>
    <w:p w14:paraId="3053ADDC" w14:textId="5DD80B55" w:rsidR="00612A1D" w:rsidRDefault="00612A1D" w:rsidP="006379E8">
      <w:pPr>
        <w:pStyle w:val="Akapitzlist"/>
        <w:numPr>
          <w:ilvl w:val="0"/>
          <w:numId w:val="3"/>
        </w:numPr>
      </w:pPr>
      <w:r>
        <w:t xml:space="preserve">Podstawienie Kontenera </w:t>
      </w:r>
      <w:r w:rsidR="005378B7">
        <w:t>7 m</w:t>
      </w:r>
      <w:r w:rsidR="005378B7">
        <w:rPr>
          <w:vertAlign w:val="superscript"/>
        </w:rPr>
        <w:t xml:space="preserve">3 </w:t>
      </w:r>
    </w:p>
    <w:p w14:paraId="275A18C5" w14:textId="2CD2012B" w:rsidR="005378B7" w:rsidRDefault="005378B7" w:rsidP="006379E8">
      <w:pPr>
        <w:pStyle w:val="Akapitzlist"/>
        <w:numPr>
          <w:ilvl w:val="0"/>
          <w:numId w:val="3"/>
        </w:numPr>
      </w:pPr>
      <w:r>
        <w:t xml:space="preserve">Odbiór filtrów po serwisie </w:t>
      </w:r>
      <w:r w:rsidR="00AE0096">
        <w:t>central wentylacyjnych</w:t>
      </w:r>
    </w:p>
    <w:p w14:paraId="46A3ADE8" w14:textId="4100DA6F" w:rsidR="00AE0096" w:rsidRDefault="00AE0096" w:rsidP="006379E8">
      <w:pPr>
        <w:pStyle w:val="Akapitzlist"/>
        <w:numPr>
          <w:ilvl w:val="0"/>
          <w:numId w:val="3"/>
        </w:numPr>
      </w:pPr>
      <w:r>
        <w:t>Dodatkowe odbiory odpadów komunalnych</w:t>
      </w:r>
    </w:p>
    <w:p w14:paraId="228F984F" w14:textId="48D17388" w:rsidR="00972524" w:rsidRDefault="00972524" w:rsidP="006379E8">
      <w:pPr>
        <w:pStyle w:val="Akapitzlist"/>
        <w:numPr>
          <w:ilvl w:val="0"/>
          <w:numId w:val="3"/>
        </w:numPr>
      </w:pPr>
      <w:r>
        <w:t>Mycie pojemników na śmieci</w:t>
      </w:r>
    </w:p>
    <w:p w14:paraId="0DA08396" w14:textId="1C2A0713" w:rsidR="00B85B7D" w:rsidRDefault="00B85B7D" w:rsidP="00B85B7D">
      <w:r>
        <w:t xml:space="preserve">Firma musi </w:t>
      </w:r>
      <w:r w:rsidR="001A76DE">
        <w:t xml:space="preserve">posiadać zgodę Gminy na odbiór odpadów na terenie </w:t>
      </w:r>
      <w:r w:rsidR="007F44DB">
        <w:t>Szklarska Poręba – Jakuszy</w:t>
      </w:r>
      <w:r w:rsidR="006D18CA">
        <w:t>ce.</w:t>
      </w:r>
    </w:p>
    <w:p w14:paraId="135E19C8" w14:textId="1C0FBD47" w:rsidR="008E0959" w:rsidRDefault="008E0959" w:rsidP="00B85B7D"/>
    <w:p w14:paraId="776D9981" w14:textId="77777777" w:rsidR="006379E8" w:rsidRDefault="006379E8" w:rsidP="006379E8"/>
    <w:sectPr w:rsidR="0063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641F"/>
    <w:multiLevelType w:val="hybridMultilevel"/>
    <w:tmpl w:val="114E4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6AC"/>
    <w:multiLevelType w:val="hybridMultilevel"/>
    <w:tmpl w:val="114E4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2109"/>
    <w:multiLevelType w:val="hybridMultilevel"/>
    <w:tmpl w:val="570CF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0DC1"/>
    <w:multiLevelType w:val="hybridMultilevel"/>
    <w:tmpl w:val="114E4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E314B"/>
    <w:multiLevelType w:val="hybridMultilevel"/>
    <w:tmpl w:val="BD48E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59948">
    <w:abstractNumId w:val="2"/>
  </w:num>
  <w:num w:numId="2" w16cid:durableId="374038297">
    <w:abstractNumId w:val="3"/>
  </w:num>
  <w:num w:numId="3" w16cid:durableId="1371033360">
    <w:abstractNumId w:val="4"/>
  </w:num>
  <w:num w:numId="4" w16cid:durableId="1464081153">
    <w:abstractNumId w:val="0"/>
  </w:num>
  <w:num w:numId="5" w16cid:durableId="132547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E8"/>
    <w:rsid w:val="000D78CF"/>
    <w:rsid w:val="001A33BB"/>
    <w:rsid w:val="001A76DE"/>
    <w:rsid w:val="00202968"/>
    <w:rsid w:val="00303C75"/>
    <w:rsid w:val="00327850"/>
    <w:rsid w:val="00371408"/>
    <w:rsid w:val="00412BC0"/>
    <w:rsid w:val="00420E51"/>
    <w:rsid w:val="004863B1"/>
    <w:rsid w:val="004C36DF"/>
    <w:rsid w:val="005378B7"/>
    <w:rsid w:val="0057733F"/>
    <w:rsid w:val="00612A1D"/>
    <w:rsid w:val="006379E8"/>
    <w:rsid w:val="00650D4A"/>
    <w:rsid w:val="006D18CA"/>
    <w:rsid w:val="00745668"/>
    <w:rsid w:val="007A6DFD"/>
    <w:rsid w:val="007F44DB"/>
    <w:rsid w:val="008E0959"/>
    <w:rsid w:val="00972524"/>
    <w:rsid w:val="009A48A5"/>
    <w:rsid w:val="009A48FC"/>
    <w:rsid w:val="009F574E"/>
    <w:rsid w:val="009F5991"/>
    <w:rsid w:val="00AE0096"/>
    <w:rsid w:val="00B85B7D"/>
    <w:rsid w:val="00F31AD8"/>
    <w:rsid w:val="00F66C7C"/>
    <w:rsid w:val="00F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18BD"/>
  <w15:chartTrackingRefBased/>
  <w15:docId w15:val="{51AFD20D-FC76-4E24-8483-30805D6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E8"/>
    <w:pPr>
      <w:ind w:left="720"/>
      <w:contextualSpacing/>
    </w:pPr>
  </w:style>
  <w:style w:type="table" w:styleId="Tabela-Siatka">
    <w:name w:val="Table Grid"/>
    <w:basedOn w:val="Standardowy"/>
    <w:uiPriority w:val="39"/>
    <w:rsid w:val="009A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C89B-E134-41F9-B30B-A88009EF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Nawrocki</dc:creator>
  <cp:keywords/>
  <dc:description/>
  <cp:lastModifiedBy>Agnieszka Zygadlewicz</cp:lastModifiedBy>
  <cp:revision>28</cp:revision>
  <dcterms:created xsi:type="dcterms:W3CDTF">2022-11-16T06:59:00Z</dcterms:created>
  <dcterms:modified xsi:type="dcterms:W3CDTF">2024-11-14T08:44:00Z</dcterms:modified>
</cp:coreProperties>
</file>