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D0392" w14:textId="30FAD5B5" w:rsidR="00EF056E" w:rsidRPr="008745C0" w:rsidRDefault="00EF056E" w:rsidP="00EF056E">
      <w:pPr>
        <w:pStyle w:val="Akapitzlist"/>
        <w:ind w:left="11624" w:hanging="6"/>
        <w:jc w:val="both"/>
        <w:rPr>
          <w:b/>
        </w:rPr>
      </w:pPr>
      <w:r w:rsidRPr="008745C0">
        <w:rPr>
          <w:b/>
        </w:rPr>
        <w:t xml:space="preserve">Załącznik nr </w:t>
      </w:r>
      <w:r>
        <w:rPr>
          <w:b/>
        </w:rPr>
        <w:t>3.</w:t>
      </w:r>
      <w:r w:rsidR="00284AF4">
        <w:rPr>
          <w:b/>
        </w:rPr>
        <w:t>2</w:t>
      </w:r>
      <w:r w:rsidRPr="008745C0">
        <w:rPr>
          <w:b/>
        </w:rPr>
        <w:t xml:space="preserve"> do SWZ</w:t>
      </w:r>
    </w:p>
    <w:p w14:paraId="78AEC2BD" w14:textId="77777777" w:rsidR="00EF056E" w:rsidRPr="008745C0" w:rsidRDefault="00EF056E" w:rsidP="00EF056E">
      <w:pPr>
        <w:pStyle w:val="Akapitzlist"/>
        <w:ind w:left="11624" w:hanging="6"/>
        <w:jc w:val="both"/>
        <w:rPr>
          <w:b/>
        </w:rPr>
      </w:pPr>
      <w:r w:rsidRPr="008745C0">
        <w:rPr>
          <w:b/>
        </w:rPr>
        <w:t xml:space="preserve">Nr wew. postępowania </w:t>
      </w:r>
      <w:r>
        <w:rPr>
          <w:b/>
        </w:rPr>
        <w:t>53/24</w:t>
      </w:r>
    </w:p>
    <w:p w14:paraId="7982E736" w14:textId="28A08FEA" w:rsidR="00EF056E" w:rsidRDefault="00EF056E" w:rsidP="005F15EE">
      <w:pPr>
        <w:widowControl w:val="0"/>
        <w:suppressAutoHyphens/>
        <w:autoSpaceDN w:val="0"/>
        <w:spacing w:after="120" w:line="240" w:lineRule="auto"/>
        <w:textAlignment w:val="baseline"/>
        <w:rPr>
          <w:rFonts w:ascii="Times New Roman" w:eastAsia="Times New Roman" w:hAnsi="Times New Roman" w:cs="Times New Roman"/>
          <w:b/>
          <w:kern w:val="3"/>
          <w:sz w:val="20"/>
          <w:szCs w:val="20"/>
          <w:lang w:eastAsia="pl-PL"/>
        </w:rPr>
      </w:pPr>
    </w:p>
    <w:p w14:paraId="76D2030B" w14:textId="77777777" w:rsidR="00284AF4" w:rsidRDefault="00284AF4" w:rsidP="00284AF4">
      <w:pPr>
        <w:widowControl w:val="0"/>
        <w:suppressAutoHyphens/>
        <w:autoSpaceDN w:val="0"/>
        <w:spacing w:after="120" w:line="240" w:lineRule="auto"/>
        <w:jc w:val="center"/>
        <w:textAlignment w:val="baseline"/>
        <w:rPr>
          <w:rFonts w:ascii="Times New Roman" w:eastAsia="Times New Roman" w:hAnsi="Times New Roman" w:cs="Times New Roman"/>
          <w:b/>
          <w:kern w:val="3"/>
          <w:sz w:val="24"/>
          <w:szCs w:val="20"/>
          <w:lang w:eastAsia="pl-PL"/>
        </w:rPr>
      </w:pPr>
      <w:r>
        <w:rPr>
          <w:rFonts w:ascii="Times New Roman" w:eastAsia="Times New Roman" w:hAnsi="Times New Roman" w:cs="Times New Roman"/>
          <w:b/>
          <w:kern w:val="3"/>
          <w:sz w:val="24"/>
          <w:szCs w:val="20"/>
          <w:lang w:eastAsia="pl-PL"/>
        </w:rPr>
        <w:t xml:space="preserve">Formularz </w:t>
      </w:r>
      <w:proofErr w:type="spellStart"/>
      <w:r>
        <w:rPr>
          <w:rFonts w:ascii="Times New Roman" w:eastAsia="Times New Roman" w:hAnsi="Times New Roman" w:cs="Times New Roman"/>
          <w:b/>
          <w:kern w:val="3"/>
          <w:sz w:val="24"/>
          <w:szCs w:val="20"/>
          <w:lang w:eastAsia="pl-PL"/>
        </w:rPr>
        <w:t>cenowo-asortymentowy</w:t>
      </w:r>
      <w:proofErr w:type="spellEnd"/>
    </w:p>
    <w:p w14:paraId="1EDA6E78" w14:textId="1E5A42DE" w:rsidR="005F15EE" w:rsidRPr="00EF056E" w:rsidRDefault="00EF056E" w:rsidP="00284AF4">
      <w:pPr>
        <w:widowControl w:val="0"/>
        <w:suppressAutoHyphens/>
        <w:autoSpaceDN w:val="0"/>
        <w:spacing w:after="120" w:line="240" w:lineRule="auto"/>
        <w:ind w:firstLine="708"/>
        <w:textAlignment w:val="baseline"/>
        <w:rPr>
          <w:rFonts w:ascii="Times New Roman" w:eastAsia="Times New Roman" w:hAnsi="Times New Roman" w:cs="Times New Roman"/>
          <w:b/>
          <w:kern w:val="3"/>
          <w:sz w:val="20"/>
          <w:szCs w:val="20"/>
          <w:lang w:eastAsia="pl-PL"/>
        </w:rPr>
      </w:pPr>
      <w:r>
        <w:rPr>
          <w:rFonts w:ascii="Times New Roman" w:eastAsia="Times New Roman" w:hAnsi="Times New Roman" w:cs="Times New Roman"/>
          <w:b/>
          <w:kern w:val="3"/>
          <w:sz w:val="20"/>
          <w:szCs w:val="20"/>
          <w:lang w:eastAsia="pl-PL"/>
        </w:rPr>
        <w:t xml:space="preserve"> </w:t>
      </w:r>
      <w:r w:rsidR="005F15EE" w:rsidRPr="00EF056E">
        <w:rPr>
          <w:rFonts w:ascii="Times New Roman" w:eastAsia="Times New Roman" w:hAnsi="Times New Roman" w:cs="Times New Roman"/>
          <w:b/>
          <w:kern w:val="3"/>
          <w:sz w:val="20"/>
          <w:szCs w:val="20"/>
          <w:lang w:eastAsia="pl-PL"/>
        </w:rPr>
        <w:t>ZADANIE 2</w:t>
      </w:r>
    </w:p>
    <w:tbl>
      <w:tblPr>
        <w:tblW w:w="14797" w:type="dxa"/>
        <w:tblInd w:w="562" w:type="dxa"/>
        <w:tblLayout w:type="fixed"/>
        <w:tblCellMar>
          <w:left w:w="10" w:type="dxa"/>
          <w:right w:w="10" w:type="dxa"/>
        </w:tblCellMar>
        <w:tblLook w:val="04A0" w:firstRow="1" w:lastRow="0" w:firstColumn="1" w:lastColumn="0" w:noHBand="0" w:noVBand="1"/>
      </w:tblPr>
      <w:tblGrid>
        <w:gridCol w:w="629"/>
        <w:gridCol w:w="5462"/>
        <w:gridCol w:w="763"/>
        <w:gridCol w:w="796"/>
        <w:gridCol w:w="1336"/>
        <w:gridCol w:w="1559"/>
        <w:gridCol w:w="2126"/>
        <w:gridCol w:w="2126"/>
      </w:tblGrid>
      <w:tr w:rsidR="005F15EE" w:rsidRPr="00EF056E" w14:paraId="41686630" w14:textId="77777777" w:rsidTr="009E2714">
        <w:tc>
          <w:tcPr>
            <w:tcW w:w="62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3CCCAA77"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L.p.</w:t>
            </w:r>
          </w:p>
        </w:tc>
        <w:tc>
          <w:tcPr>
            <w:tcW w:w="54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12B46BE7" w14:textId="77777777" w:rsidR="005F15EE" w:rsidRPr="00EF056E" w:rsidRDefault="005F15EE" w:rsidP="005F15EE">
            <w:pPr>
              <w:autoSpaceDE w:val="0"/>
              <w:spacing w:after="120" w:line="240" w:lineRule="auto"/>
              <w:ind w:left="364"/>
              <w:jc w:val="center"/>
              <w:rPr>
                <w:rFonts w:ascii="Times New Roman" w:eastAsia="Calibri" w:hAnsi="Times New Roman" w:cs="Times New Roman"/>
                <w:b/>
                <w:bCs/>
                <w:sz w:val="20"/>
                <w:szCs w:val="20"/>
                <w:lang w:eastAsia="pl-PL"/>
              </w:rPr>
            </w:pPr>
            <w:r w:rsidRPr="00EF056E">
              <w:rPr>
                <w:rFonts w:ascii="Times New Roman" w:eastAsia="Calibri" w:hAnsi="Times New Roman" w:cs="Times New Roman"/>
                <w:b/>
                <w:bCs/>
                <w:sz w:val="20"/>
                <w:szCs w:val="20"/>
                <w:lang w:eastAsia="pl-PL"/>
              </w:rPr>
              <w:t>Asortyment</w:t>
            </w:r>
          </w:p>
        </w:tc>
        <w:tc>
          <w:tcPr>
            <w:tcW w:w="7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2E9C3A23"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j.m.</w:t>
            </w:r>
          </w:p>
        </w:tc>
        <w:tc>
          <w:tcPr>
            <w:tcW w:w="7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3A6F138D"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Ilość</w:t>
            </w:r>
          </w:p>
        </w:tc>
        <w:tc>
          <w:tcPr>
            <w:tcW w:w="133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524DE2F6"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Cena jednostkowa PLN netto</w:t>
            </w:r>
          </w:p>
        </w:tc>
        <w:tc>
          <w:tcPr>
            <w:tcW w:w="155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1108CFF0"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VAT %</w:t>
            </w:r>
          </w:p>
        </w:tc>
        <w:tc>
          <w:tcPr>
            <w:tcW w:w="212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1A1DD220"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Wartość brutto poz. asortymentowej</w:t>
            </w:r>
            <w:r w:rsidRPr="00EF056E">
              <w:rPr>
                <w:rFonts w:ascii="Times New Roman" w:eastAsia="Liberation Serif" w:hAnsi="Times New Roman" w:cs="Times New Roman"/>
                <w:b/>
                <w:kern w:val="3"/>
                <w:sz w:val="20"/>
                <w:szCs w:val="20"/>
                <w:lang w:eastAsia="zh-CN" w:bidi="hi-IN"/>
              </w:rPr>
              <w:br/>
              <w:t>(4x5+6)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4DA35E8E" w14:textId="77777777" w:rsidR="003403D4" w:rsidRPr="00EF056E" w:rsidRDefault="003403D4" w:rsidP="003403D4">
            <w:pPr>
              <w:autoSpaceDE w:val="0"/>
              <w:autoSpaceDN w:val="0"/>
              <w:adjustRightInd w:val="0"/>
              <w:spacing w:line="254" w:lineRule="auto"/>
              <w:jc w:val="center"/>
              <w:rPr>
                <w:rFonts w:ascii="Times New Roman" w:hAnsi="Times New Roman" w:cs="Times New Roman"/>
                <w:b/>
                <w:sz w:val="20"/>
                <w:szCs w:val="20"/>
                <w:u w:val="single"/>
              </w:rPr>
            </w:pPr>
            <w:r w:rsidRPr="00EF056E">
              <w:rPr>
                <w:rFonts w:ascii="Times New Roman" w:hAnsi="Times New Roman" w:cs="Times New Roman"/>
                <w:b/>
                <w:sz w:val="20"/>
                <w:szCs w:val="20"/>
              </w:rPr>
              <w:t xml:space="preserve">Nazwa zaoferowanego asortymentu </w:t>
            </w:r>
            <w:r w:rsidRPr="00EF056E">
              <w:rPr>
                <w:rFonts w:ascii="Times New Roman" w:hAnsi="Times New Roman" w:cs="Times New Roman"/>
                <w:b/>
                <w:sz w:val="20"/>
                <w:szCs w:val="20"/>
                <w:u w:val="single"/>
              </w:rPr>
              <w:t>równoważnego *</w:t>
            </w:r>
          </w:p>
          <w:p w14:paraId="0512E85A" w14:textId="0F6F3D9D" w:rsidR="005F15EE" w:rsidRPr="00EF056E" w:rsidRDefault="003403D4" w:rsidP="003403D4">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hAnsi="Times New Roman" w:cs="Times New Roman"/>
                <w:sz w:val="20"/>
                <w:szCs w:val="20"/>
              </w:rPr>
              <w:t>(nazwa programu, wersja/symbol)</w:t>
            </w:r>
          </w:p>
        </w:tc>
      </w:tr>
      <w:tr w:rsidR="005F15EE" w:rsidRPr="00EF056E" w14:paraId="1E4F7010" w14:textId="77777777" w:rsidTr="009E2714">
        <w:tc>
          <w:tcPr>
            <w:tcW w:w="62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5D2520B1"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1</w:t>
            </w:r>
          </w:p>
        </w:tc>
        <w:tc>
          <w:tcPr>
            <w:tcW w:w="54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74641DA9" w14:textId="77777777" w:rsidR="005F15EE" w:rsidRPr="00EF056E" w:rsidRDefault="005F15EE" w:rsidP="005F15EE">
            <w:pPr>
              <w:autoSpaceDE w:val="0"/>
              <w:spacing w:after="0" w:line="240" w:lineRule="auto"/>
              <w:ind w:left="364"/>
              <w:jc w:val="center"/>
              <w:rPr>
                <w:rFonts w:ascii="Times New Roman" w:eastAsia="Calibri" w:hAnsi="Times New Roman" w:cs="Times New Roman"/>
                <w:b/>
                <w:bCs/>
                <w:sz w:val="20"/>
                <w:szCs w:val="20"/>
                <w:lang w:eastAsia="pl-PL"/>
              </w:rPr>
            </w:pPr>
            <w:r w:rsidRPr="00EF056E">
              <w:rPr>
                <w:rFonts w:ascii="Times New Roman" w:eastAsia="Calibri" w:hAnsi="Times New Roman" w:cs="Times New Roman"/>
                <w:b/>
                <w:bCs/>
                <w:sz w:val="20"/>
                <w:szCs w:val="20"/>
                <w:lang w:eastAsia="pl-PL"/>
              </w:rPr>
              <w:t>2</w:t>
            </w:r>
          </w:p>
        </w:tc>
        <w:tc>
          <w:tcPr>
            <w:tcW w:w="7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3FD2C3CC"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3</w:t>
            </w:r>
          </w:p>
        </w:tc>
        <w:tc>
          <w:tcPr>
            <w:tcW w:w="7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13AE3610"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4</w:t>
            </w:r>
          </w:p>
        </w:tc>
        <w:tc>
          <w:tcPr>
            <w:tcW w:w="133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1D5CCC32"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5</w:t>
            </w:r>
          </w:p>
        </w:tc>
        <w:tc>
          <w:tcPr>
            <w:tcW w:w="155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0C125F7A"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6</w:t>
            </w:r>
          </w:p>
        </w:tc>
        <w:tc>
          <w:tcPr>
            <w:tcW w:w="212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37E57F79"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7A58089D"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8</w:t>
            </w:r>
          </w:p>
        </w:tc>
      </w:tr>
      <w:tr w:rsidR="005F15EE" w:rsidRPr="00EF056E" w14:paraId="36D4396A" w14:textId="77777777" w:rsidTr="007A2995">
        <w:tc>
          <w:tcPr>
            <w:tcW w:w="62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688AE78F" w14:textId="77777777" w:rsidR="005F15EE" w:rsidRPr="00EF056E" w:rsidRDefault="005F15EE" w:rsidP="007A2995">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1</w:t>
            </w:r>
          </w:p>
        </w:tc>
        <w:tc>
          <w:tcPr>
            <w:tcW w:w="54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33E2394F"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 xml:space="preserve">Oprogramowanie w formie kompletnej, cyfrowej platformy do analiz informatyki śledczej. Pozwala na akwizycję danych z większości cyfrowych źródeł, w tym urządzeń mobilnych, komputerów, chmury, </w:t>
            </w:r>
            <w:proofErr w:type="spellStart"/>
            <w:r w:rsidRPr="00EF056E">
              <w:rPr>
                <w:rFonts w:ascii="Times New Roman" w:eastAsia="Times New Roman" w:hAnsi="Times New Roman" w:cs="Times New Roman"/>
                <w:sz w:val="20"/>
                <w:szCs w:val="20"/>
                <w:lang w:eastAsia="pl-PL"/>
              </w:rPr>
              <w:t>IoT</w:t>
            </w:r>
            <w:proofErr w:type="spellEnd"/>
            <w:r w:rsidRPr="00EF056E">
              <w:rPr>
                <w:rFonts w:ascii="Times New Roman" w:eastAsia="Times New Roman" w:hAnsi="Times New Roman" w:cs="Times New Roman"/>
                <w:sz w:val="20"/>
                <w:szCs w:val="20"/>
                <w:lang w:eastAsia="pl-PL"/>
              </w:rPr>
              <w:t xml:space="preserve"> oraz rozwiązań śledczych innych firm, </w:t>
            </w:r>
            <w:r w:rsidRPr="00EF056E">
              <w:rPr>
                <w:rFonts w:ascii="Times New Roman" w:eastAsia="Times New Roman" w:hAnsi="Times New Roman" w:cs="Times New Roman"/>
                <w:b/>
                <w:sz w:val="20"/>
                <w:szCs w:val="20"/>
                <w:lang w:eastAsia="pl-PL"/>
              </w:rPr>
              <w:t>np.: Magnet AXIOM Complete</w:t>
            </w:r>
            <w:r w:rsidRPr="00EF056E">
              <w:rPr>
                <w:rFonts w:ascii="Times New Roman" w:eastAsia="Times New Roman" w:hAnsi="Times New Roman" w:cs="Times New Roman"/>
                <w:sz w:val="20"/>
                <w:szCs w:val="20"/>
                <w:lang w:eastAsia="pl-PL"/>
              </w:rPr>
              <w:t xml:space="preserve"> lub równoważne o poniższej specyfikacji.</w:t>
            </w:r>
          </w:p>
          <w:p w14:paraId="08BD55CF"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Specyfikacja:</w:t>
            </w:r>
          </w:p>
          <w:p w14:paraId="62918BF6"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 xml:space="preserve">Wspierane systemy operacyjne: Windows XP, Windows Vista, Windows 7, Windows 8, Windows 8.1, Windows 10, Mac OSX, iOS, Android, Kindle </w:t>
            </w:r>
            <w:proofErr w:type="spellStart"/>
            <w:r w:rsidRPr="00EF056E">
              <w:rPr>
                <w:rFonts w:ascii="Times New Roman" w:eastAsia="Times New Roman" w:hAnsi="Times New Roman" w:cs="Times New Roman"/>
                <w:sz w:val="20"/>
                <w:szCs w:val="20"/>
                <w:lang w:eastAsia="pl-PL"/>
              </w:rPr>
              <w:t>Fire</w:t>
            </w:r>
            <w:proofErr w:type="spellEnd"/>
            <w:r w:rsidRPr="00EF056E">
              <w:rPr>
                <w:rFonts w:ascii="Times New Roman" w:eastAsia="Times New Roman" w:hAnsi="Times New Roman" w:cs="Times New Roman"/>
                <w:sz w:val="20"/>
                <w:szCs w:val="20"/>
                <w:lang w:eastAsia="pl-PL"/>
              </w:rPr>
              <w:t>.</w:t>
            </w:r>
          </w:p>
          <w:p w14:paraId="04B34B31"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Wspierane systemy plików: NTFS, HFS+, HFSX, EXT2, EXT3, EXT4, FAT32, EXFAT, YAFFS2.</w:t>
            </w:r>
          </w:p>
          <w:p w14:paraId="6D583CB6"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 xml:space="preserve">Natywne wsparcie dla formatów obrazów E01, Ex01, L01, Lx01, AD1, </w:t>
            </w:r>
            <w:proofErr w:type="spellStart"/>
            <w:r w:rsidRPr="00EF056E">
              <w:rPr>
                <w:rFonts w:ascii="Times New Roman" w:eastAsia="Times New Roman" w:hAnsi="Times New Roman" w:cs="Times New Roman"/>
                <w:sz w:val="20"/>
                <w:szCs w:val="20"/>
                <w:lang w:eastAsia="pl-PL"/>
              </w:rPr>
              <w:t>dd</w:t>
            </w:r>
            <w:proofErr w:type="spellEnd"/>
            <w:r w:rsidRPr="00EF056E">
              <w:rPr>
                <w:rFonts w:ascii="Times New Roman" w:eastAsia="Times New Roman" w:hAnsi="Times New Roman" w:cs="Times New Roman"/>
                <w:sz w:val="20"/>
                <w:szCs w:val="20"/>
                <w:lang w:eastAsia="pl-PL"/>
              </w:rPr>
              <w:t xml:space="preserve">, </w:t>
            </w:r>
            <w:proofErr w:type="spellStart"/>
            <w:r w:rsidRPr="00EF056E">
              <w:rPr>
                <w:rFonts w:ascii="Times New Roman" w:eastAsia="Times New Roman" w:hAnsi="Times New Roman" w:cs="Times New Roman"/>
                <w:sz w:val="20"/>
                <w:szCs w:val="20"/>
                <w:lang w:eastAsia="pl-PL"/>
              </w:rPr>
              <w:t>raw</w:t>
            </w:r>
            <w:proofErr w:type="spellEnd"/>
            <w:r w:rsidRPr="00EF056E">
              <w:rPr>
                <w:rFonts w:ascii="Times New Roman" w:eastAsia="Times New Roman" w:hAnsi="Times New Roman" w:cs="Times New Roman"/>
                <w:sz w:val="20"/>
                <w:szCs w:val="20"/>
                <w:lang w:eastAsia="pl-PL"/>
              </w:rPr>
              <w:t xml:space="preserve">, bin, </w:t>
            </w:r>
            <w:proofErr w:type="spellStart"/>
            <w:r w:rsidRPr="00EF056E">
              <w:rPr>
                <w:rFonts w:ascii="Times New Roman" w:eastAsia="Times New Roman" w:hAnsi="Times New Roman" w:cs="Times New Roman"/>
                <w:sz w:val="20"/>
                <w:szCs w:val="20"/>
                <w:lang w:eastAsia="pl-PL"/>
              </w:rPr>
              <w:t>img</w:t>
            </w:r>
            <w:proofErr w:type="spellEnd"/>
            <w:r w:rsidRPr="00EF056E">
              <w:rPr>
                <w:rFonts w:ascii="Times New Roman" w:eastAsia="Times New Roman" w:hAnsi="Times New Roman" w:cs="Times New Roman"/>
                <w:sz w:val="20"/>
                <w:szCs w:val="20"/>
                <w:lang w:eastAsia="pl-PL"/>
              </w:rPr>
              <w:t xml:space="preserve">, ima, </w:t>
            </w:r>
            <w:proofErr w:type="spellStart"/>
            <w:r w:rsidRPr="00EF056E">
              <w:rPr>
                <w:rFonts w:ascii="Times New Roman" w:eastAsia="Times New Roman" w:hAnsi="Times New Roman" w:cs="Times New Roman"/>
                <w:sz w:val="20"/>
                <w:szCs w:val="20"/>
                <w:lang w:eastAsia="pl-PL"/>
              </w:rPr>
              <w:t>dmg</w:t>
            </w:r>
            <w:proofErr w:type="spellEnd"/>
            <w:r w:rsidRPr="00EF056E">
              <w:rPr>
                <w:rFonts w:ascii="Times New Roman" w:eastAsia="Times New Roman" w:hAnsi="Times New Roman" w:cs="Times New Roman"/>
                <w:sz w:val="20"/>
                <w:szCs w:val="20"/>
                <w:lang w:eastAsia="pl-PL"/>
              </w:rPr>
              <w:t xml:space="preserve">, </w:t>
            </w:r>
            <w:proofErr w:type="spellStart"/>
            <w:r w:rsidRPr="00EF056E">
              <w:rPr>
                <w:rFonts w:ascii="Times New Roman" w:eastAsia="Times New Roman" w:hAnsi="Times New Roman" w:cs="Times New Roman"/>
                <w:sz w:val="20"/>
                <w:szCs w:val="20"/>
                <w:lang w:eastAsia="pl-PL"/>
              </w:rPr>
              <w:t>flp</w:t>
            </w:r>
            <w:proofErr w:type="spellEnd"/>
            <w:r w:rsidRPr="00EF056E">
              <w:rPr>
                <w:rFonts w:ascii="Times New Roman" w:eastAsia="Times New Roman" w:hAnsi="Times New Roman" w:cs="Times New Roman"/>
                <w:sz w:val="20"/>
                <w:szCs w:val="20"/>
                <w:lang w:eastAsia="pl-PL"/>
              </w:rPr>
              <w:t xml:space="preserve">, </w:t>
            </w:r>
            <w:proofErr w:type="spellStart"/>
            <w:r w:rsidRPr="00EF056E">
              <w:rPr>
                <w:rFonts w:ascii="Times New Roman" w:eastAsia="Times New Roman" w:hAnsi="Times New Roman" w:cs="Times New Roman"/>
                <w:sz w:val="20"/>
                <w:szCs w:val="20"/>
                <w:lang w:eastAsia="pl-PL"/>
              </w:rPr>
              <w:t>vfd</w:t>
            </w:r>
            <w:proofErr w:type="spellEnd"/>
            <w:r w:rsidRPr="00EF056E">
              <w:rPr>
                <w:rFonts w:ascii="Times New Roman" w:eastAsia="Times New Roman" w:hAnsi="Times New Roman" w:cs="Times New Roman"/>
                <w:sz w:val="20"/>
                <w:szCs w:val="20"/>
                <w:lang w:eastAsia="pl-PL"/>
              </w:rPr>
              <w:t xml:space="preserve">, </w:t>
            </w:r>
            <w:proofErr w:type="spellStart"/>
            <w:r w:rsidRPr="00EF056E">
              <w:rPr>
                <w:rFonts w:ascii="Times New Roman" w:eastAsia="Times New Roman" w:hAnsi="Times New Roman" w:cs="Times New Roman"/>
                <w:sz w:val="20"/>
                <w:szCs w:val="20"/>
                <w:lang w:eastAsia="pl-PL"/>
              </w:rPr>
              <w:t>bif</w:t>
            </w:r>
            <w:proofErr w:type="spellEnd"/>
            <w:r w:rsidRPr="00EF056E">
              <w:rPr>
                <w:rFonts w:ascii="Times New Roman" w:eastAsia="Times New Roman" w:hAnsi="Times New Roman" w:cs="Times New Roman"/>
                <w:sz w:val="20"/>
                <w:szCs w:val="20"/>
                <w:lang w:eastAsia="pl-PL"/>
              </w:rPr>
              <w:t xml:space="preserve">, </w:t>
            </w:r>
            <w:proofErr w:type="spellStart"/>
            <w:r w:rsidRPr="00EF056E">
              <w:rPr>
                <w:rFonts w:ascii="Times New Roman" w:eastAsia="Times New Roman" w:hAnsi="Times New Roman" w:cs="Times New Roman"/>
                <w:sz w:val="20"/>
                <w:szCs w:val="20"/>
                <w:lang w:eastAsia="pl-PL"/>
              </w:rPr>
              <w:t>vmdk</w:t>
            </w:r>
            <w:proofErr w:type="spellEnd"/>
            <w:r w:rsidRPr="00EF056E">
              <w:rPr>
                <w:rFonts w:ascii="Times New Roman" w:eastAsia="Times New Roman" w:hAnsi="Times New Roman" w:cs="Times New Roman"/>
                <w:sz w:val="20"/>
                <w:szCs w:val="20"/>
                <w:lang w:eastAsia="pl-PL"/>
              </w:rPr>
              <w:t xml:space="preserve">, </w:t>
            </w:r>
            <w:proofErr w:type="spellStart"/>
            <w:r w:rsidRPr="00EF056E">
              <w:rPr>
                <w:rFonts w:ascii="Times New Roman" w:eastAsia="Times New Roman" w:hAnsi="Times New Roman" w:cs="Times New Roman"/>
                <w:sz w:val="20"/>
                <w:szCs w:val="20"/>
                <w:lang w:eastAsia="pl-PL"/>
              </w:rPr>
              <w:t>vhd</w:t>
            </w:r>
            <w:proofErr w:type="spellEnd"/>
            <w:r w:rsidRPr="00EF056E">
              <w:rPr>
                <w:rFonts w:ascii="Times New Roman" w:eastAsia="Times New Roman" w:hAnsi="Times New Roman" w:cs="Times New Roman"/>
                <w:sz w:val="20"/>
                <w:szCs w:val="20"/>
                <w:lang w:eastAsia="pl-PL"/>
              </w:rPr>
              <w:t xml:space="preserve">, </w:t>
            </w:r>
            <w:proofErr w:type="spellStart"/>
            <w:r w:rsidRPr="00EF056E">
              <w:rPr>
                <w:rFonts w:ascii="Times New Roman" w:eastAsia="Times New Roman" w:hAnsi="Times New Roman" w:cs="Times New Roman"/>
                <w:sz w:val="20"/>
                <w:szCs w:val="20"/>
                <w:lang w:eastAsia="pl-PL"/>
              </w:rPr>
              <w:t>vdi</w:t>
            </w:r>
            <w:proofErr w:type="spellEnd"/>
            <w:r w:rsidRPr="00EF056E">
              <w:rPr>
                <w:rFonts w:ascii="Times New Roman" w:eastAsia="Times New Roman" w:hAnsi="Times New Roman" w:cs="Times New Roman"/>
                <w:sz w:val="20"/>
                <w:szCs w:val="20"/>
                <w:lang w:eastAsia="pl-PL"/>
              </w:rPr>
              <w:t xml:space="preserve">, </w:t>
            </w:r>
            <w:proofErr w:type="spellStart"/>
            <w:r w:rsidRPr="00EF056E">
              <w:rPr>
                <w:rFonts w:ascii="Times New Roman" w:eastAsia="Times New Roman" w:hAnsi="Times New Roman" w:cs="Times New Roman"/>
                <w:sz w:val="20"/>
                <w:szCs w:val="20"/>
                <w:lang w:eastAsia="pl-PL"/>
              </w:rPr>
              <w:t>xva</w:t>
            </w:r>
            <w:proofErr w:type="spellEnd"/>
            <w:r w:rsidRPr="00EF056E">
              <w:rPr>
                <w:rFonts w:ascii="Times New Roman" w:eastAsia="Times New Roman" w:hAnsi="Times New Roman" w:cs="Times New Roman"/>
                <w:sz w:val="20"/>
                <w:szCs w:val="20"/>
                <w:lang w:eastAsia="pl-PL"/>
              </w:rPr>
              <w:t>, zip, tar.</w:t>
            </w:r>
          </w:p>
          <w:p w14:paraId="6D1E0EDF" w14:textId="1ABE6F73"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Dwie osobne aplikacje</w:t>
            </w:r>
            <w:r w:rsidR="00EF056E">
              <w:rPr>
                <w:rFonts w:ascii="Times New Roman" w:eastAsia="Times New Roman" w:hAnsi="Times New Roman" w:cs="Times New Roman"/>
                <w:sz w:val="20"/>
                <w:szCs w:val="20"/>
                <w:lang w:eastAsia="pl-PL"/>
              </w:rPr>
              <w:t xml:space="preserve"> </w:t>
            </w:r>
            <w:r w:rsidRPr="00EF056E">
              <w:rPr>
                <w:rFonts w:ascii="Times New Roman" w:eastAsia="Times New Roman" w:hAnsi="Times New Roman" w:cs="Times New Roman"/>
                <w:sz w:val="20"/>
                <w:szCs w:val="20"/>
                <w:lang w:eastAsia="pl-PL"/>
              </w:rPr>
              <w:t>do przeprowadzenia badań oraz do przetwarzania dowodów.</w:t>
            </w:r>
          </w:p>
          <w:p w14:paraId="352D6B7C"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Kompatybilność z Project VIC.</w:t>
            </w:r>
          </w:p>
          <w:p w14:paraId="2A81523C"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Dodatkowe moduły umożliwiające wyszukanie dokumentów aplikacji biznesowych oraz artefaktów system operacyjnego jak również artefaktów z urządzeń mobilnych.</w:t>
            </w:r>
          </w:p>
          <w:p w14:paraId="3E3C87A3"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 xml:space="preserve">Wyszukiwanie istniejących i usuniętych artefaktów na dysku twardym oraz w zrzutach pamięci RAM, kopiach </w:t>
            </w:r>
            <w:proofErr w:type="spellStart"/>
            <w:r w:rsidRPr="00EF056E">
              <w:rPr>
                <w:rFonts w:ascii="Times New Roman" w:eastAsia="Times New Roman" w:hAnsi="Times New Roman" w:cs="Times New Roman"/>
                <w:sz w:val="20"/>
                <w:szCs w:val="20"/>
                <w:lang w:eastAsia="pl-PL"/>
              </w:rPr>
              <w:t>volume</w:t>
            </w:r>
            <w:proofErr w:type="spellEnd"/>
            <w:r w:rsidRPr="00EF056E">
              <w:rPr>
                <w:rFonts w:ascii="Times New Roman" w:eastAsia="Times New Roman" w:hAnsi="Times New Roman" w:cs="Times New Roman"/>
                <w:sz w:val="20"/>
                <w:szCs w:val="20"/>
                <w:lang w:eastAsia="pl-PL"/>
              </w:rPr>
              <w:t xml:space="preserve"> </w:t>
            </w:r>
            <w:proofErr w:type="spellStart"/>
            <w:r w:rsidRPr="00EF056E">
              <w:rPr>
                <w:rFonts w:ascii="Times New Roman" w:eastAsia="Times New Roman" w:hAnsi="Times New Roman" w:cs="Times New Roman"/>
                <w:sz w:val="20"/>
                <w:szCs w:val="20"/>
                <w:lang w:eastAsia="pl-PL"/>
              </w:rPr>
              <w:t>shadow</w:t>
            </w:r>
            <w:proofErr w:type="spellEnd"/>
            <w:r w:rsidRPr="00EF056E">
              <w:rPr>
                <w:rFonts w:ascii="Times New Roman" w:eastAsia="Times New Roman" w:hAnsi="Times New Roman" w:cs="Times New Roman"/>
                <w:sz w:val="20"/>
                <w:szCs w:val="20"/>
                <w:lang w:eastAsia="pl-PL"/>
              </w:rPr>
              <w:t>, fizycznych i logicznych obrazach telefonów komórkowych, pojedynczych plikach i folderach.</w:t>
            </w:r>
          </w:p>
          <w:p w14:paraId="332C48C4"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 xml:space="preserve">Wyodrębnianie historii komunikacji w portalach społecznościowych, czatach IM (Instant Messaging), artefakty znajdujących się w chmurze, dane aplikacji służących </w:t>
            </w:r>
            <w:r w:rsidRPr="00EF056E">
              <w:rPr>
                <w:rFonts w:ascii="Times New Roman" w:eastAsia="Times New Roman" w:hAnsi="Times New Roman" w:cs="Times New Roman"/>
                <w:sz w:val="20"/>
                <w:szCs w:val="20"/>
                <w:lang w:eastAsia="pl-PL"/>
              </w:rPr>
              <w:lastRenderedPageBreak/>
              <w:t>udostępnianiu plików P2P, dane z kopii zapasowych telefonów komórkowych, skrzynek pocztowych, historii przeglądarek internetowych, plików graficznych oraz wideo.</w:t>
            </w:r>
          </w:p>
          <w:p w14:paraId="44F044CB"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 xml:space="preserve">Wykrywanie szyfrowanych nośników za pomocą </w:t>
            </w:r>
            <w:proofErr w:type="spellStart"/>
            <w:r w:rsidRPr="00EF056E">
              <w:rPr>
                <w:rFonts w:ascii="Times New Roman" w:eastAsia="Times New Roman" w:hAnsi="Times New Roman" w:cs="Times New Roman"/>
                <w:sz w:val="20"/>
                <w:szCs w:val="20"/>
                <w:lang w:eastAsia="pl-PL"/>
              </w:rPr>
              <w:t>Truecrypt</w:t>
            </w:r>
            <w:proofErr w:type="spellEnd"/>
            <w:r w:rsidRPr="00EF056E">
              <w:rPr>
                <w:rFonts w:ascii="Times New Roman" w:eastAsia="Times New Roman" w:hAnsi="Times New Roman" w:cs="Times New Roman"/>
                <w:sz w:val="20"/>
                <w:szCs w:val="20"/>
                <w:lang w:eastAsia="pl-PL"/>
              </w:rPr>
              <w:t xml:space="preserve">, </w:t>
            </w:r>
            <w:proofErr w:type="spellStart"/>
            <w:r w:rsidRPr="00EF056E">
              <w:rPr>
                <w:rFonts w:ascii="Times New Roman" w:eastAsia="Times New Roman" w:hAnsi="Times New Roman" w:cs="Times New Roman"/>
                <w:sz w:val="20"/>
                <w:szCs w:val="20"/>
                <w:lang w:eastAsia="pl-PL"/>
              </w:rPr>
              <w:t>Bitlocker</w:t>
            </w:r>
            <w:proofErr w:type="spellEnd"/>
            <w:r w:rsidRPr="00EF056E">
              <w:rPr>
                <w:rFonts w:ascii="Times New Roman" w:eastAsia="Times New Roman" w:hAnsi="Times New Roman" w:cs="Times New Roman"/>
                <w:sz w:val="20"/>
                <w:szCs w:val="20"/>
                <w:lang w:eastAsia="pl-PL"/>
              </w:rPr>
              <w:t xml:space="preserve">, PGP oraz </w:t>
            </w:r>
            <w:proofErr w:type="spellStart"/>
            <w:r w:rsidRPr="00EF056E">
              <w:rPr>
                <w:rFonts w:ascii="Times New Roman" w:eastAsia="Times New Roman" w:hAnsi="Times New Roman" w:cs="Times New Roman"/>
                <w:sz w:val="20"/>
                <w:szCs w:val="20"/>
                <w:lang w:eastAsia="pl-PL"/>
              </w:rPr>
              <w:t>Safeboot</w:t>
            </w:r>
            <w:proofErr w:type="spellEnd"/>
            <w:r w:rsidRPr="00EF056E">
              <w:rPr>
                <w:rFonts w:ascii="Times New Roman" w:eastAsia="Times New Roman" w:hAnsi="Times New Roman" w:cs="Times New Roman"/>
                <w:sz w:val="20"/>
                <w:szCs w:val="20"/>
                <w:lang w:eastAsia="pl-PL"/>
              </w:rPr>
              <w:t>.</w:t>
            </w:r>
          </w:p>
          <w:p w14:paraId="508C056C"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Odzyskiwanie danych z przestrzeni niezalakowanej i pamięci RAM.</w:t>
            </w:r>
          </w:p>
          <w:p w14:paraId="26B8ECBB"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 xml:space="preserve">Dostępu do artefaktów </w:t>
            </w:r>
            <w:proofErr w:type="spellStart"/>
            <w:r w:rsidRPr="00EF056E">
              <w:rPr>
                <w:rFonts w:ascii="Times New Roman" w:eastAsia="Times New Roman" w:hAnsi="Times New Roman" w:cs="Times New Roman"/>
                <w:sz w:val="20"/>
                <w:szCs w:val="20"/>
                <w:lang w:eastAsia="pl-PL"/>
              </w:rPr>
              <w:t>MacOS</w:t>
            </w:r>
            <w:proofErr w:type="spellEnd"/>
            <w:r w:rsidRPr="00EF056E">
              <w:rPr>
                <w:rFonts w:ascii="Times New Roman" w:eastAsia="Times New Roman" w:hAnsi="Times New Roman" w:cs="Times New Roman"/>
                <w:sz w:val="20"/>
                <w:szCs w:val="20"/>
                <w:lang w:eastAsia="pl-PL"/>
              </w:rPr>
              <w:t xml:space="preserve">, m.in. </w:t>
            </w:r>
            <w:proofErr w:type="spellStart"/>
            <w:r w:rsidRPr="00EF056E">
              <w:rPr>
                <w:rFonts w:ascii="Times New Roman" w:eastAsia="Times New Roman" w:hAnsi="Times New Roman" w:cs="Times New Roman"/>
                <w:sz w:val="20"/>
                <w:szCs w:val="20"/>
                <w:lang w:eastAsia="pl-PL"/>
              </w:rPr>
              <w:t>AirDrop</w:t>
            </w:r>
            <w:proofErr w:type="spellEnd"/>
            <w:r w:rsidRPr="00EF056E">
              <w:rPr>
                <w:rFonts w:ascii="Times New Roman" w:eastAsia="Times New Roman" w:hAnsi="Times New Roman" w:cs="Times New Roman"/>
                <w:sz w:val="20"/>
                <w:szCs w:val="20"/>
                <w:lang w:eastAsia="pl-PL"/>
              </w:rPr>
              <w:t xml:space="preserve">, Live </w:t>
            </w:r>
            <w:proofErr w:type="spellStart"/>
            <w:r w:rsidRPr="00EF056E">
              <w:rPr>
                <w:rFonts w:ascii="Times New Roman" w:eastAsia="Times New Roman" w:hAnsi="Times New Roman" w:cs="Times New Roman"/>
                <w:sz w:val="20"/>
                <w:szCs w:val="20"/>
                <w:lang w:eastAsia="pl-PL"/>
              </w:rPr>
              <w:t>Photos</w:t>
            </w:r>
            <w:proofErr w:type="spellEnd"/>
            <w:r w:rsidRPr="00EF056E">
              <w:rPr>
                <w:rFonts w:ascii="Times New Roman" w:eastAsia="Times New Roman" w:hAnsi="Times New Roman" w:cs="Times New Roman"/>
                <w:sz w:val="20"/>
                <w:szCs w:val="20"/>
                <w:lang w:eastAsia="pl-PL"/>
              </w:rPr>
              <w:t xml:space="preserve">, pliki KTX i </w:t>
            </w:r>
            <w:proofErr w:type="spellStart"/>
            <w:r w:rsidRPr="00EF056E">
              <w:rPr>
                <w:rFonts w:ascii="Times New Roman" w:eastAsia="Times New Roman" w:hAnsi="Times New Roman" w:cs="Times New Roman"/>
                <w:sz w:val="20"/>
                <w:szCs w:val="20"/>
                <w:lang w:eastAsia="pl-PL"/>
              </w:rPr>
              <w:t>iCloud</w:t>
            </w:r>
            <w:proofErr w:type="spellEnd"/>
            <w:r w:rsidRPr="00EF056E">
              <w:rPr>
                <w:rFonts w:ascii="Times New Roman" w:eastAsia="Times New Roman" w:hAnsi="Times New Roman" w:cs="Times New Roman"/>
                <w:sz w:val="20"/>
                <w:szCs w:val="20"/>
                <w:lang w:eastAsia="pl-PL"/>
              </w:rPr>
              <w:t xml:space="preserve"> </w:t>
            </w:r>
            <w:proofErr w:type="spellStart"/>
            <w:r w:rsidRPr="00EF056E">
              <w:rPr>
                <w:rFonts w:ascii="Times New Roman" w:eastAsia="Times New Roman" w:hAnsi="Times New Roman" w:cs="Times New Roman"/>
                <w:sz w:val="20"/>
                <w:szCs w:val="20"/>
                <w:lang w:eastAsia="pl-PL"/>
              </w:rPr>
              <w:t>Tabs</w:t>
            </w:r>
            <w:proofErr w:type="spellEnd"/>
            <w:r w:rsidRPr="00EF056E">
              <w:rPr>
                <w:rFonts w:ascii="Times New Roman" w:eastAsia="Times New Roman" w:hAnsi="Times New Roman" w:cs="Times New Roman"/>
                <w:sz w:val="20"/>
                <w:szCs w:val="20"/>
                <w:lang w:eastAsia="pl-PL"/>
              </w:rPr>
              <w:t>.</w:t>
            </w:r>
          </w:p>
          <w:p w14:paraId="1F5E9C60"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Zintegrowana funkcja umożliwiająca odzyskiwanie i analizę artefaktów pamięci operacyjnej urządzenia.</w:t>
            </w:r>
          </w:p>
          <w:p w14:paraId="0BA1CB92"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Automatyczna wizualizacja relacji pomiędzy artefaktami, plikami i ludźmi przedstawiona na osi czasu.</w:t>
            </w:r>
          </w:p>
          <w:p w14:paraId="590B5875"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 xml:space="preserve">Wykorzystywanie AI oraz uczenia maszynowego do wyszukiwania obrazów oparte na treści do szybkiego znajdowania zdjęć obrazujących nagość, broń, narkotyki i inne. </w:t>
            </w:r>
          </w:p>
          <w:p w14:paraId="234D7817"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Identyfikacja kluczowych obszarów zainteresowania użytkownika.</w:t>
            </w:r>
          </w:p>
          <w:p w14:paraId="6E04E04C"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Szczegółowe podsumowanie analizy i raportowanie błędów.</w:t>
            </w:r>
          </w:p>
          <w:p w14:paraId="4C1DAA8F"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Możliwość wyodrębnienia sprawy dla osób nieposiadających licencji programu do postaci umożliwiającej podgląd danych a następnie eksport wybranych elementów do raportu przy pomocy natywnie wbudowanych mechanizmów bez konieczności wykorzystania oprogramowania firm trzecich oraz posiadania danych źródłowych.</w:t>
            </w:r>
          </w:p>
          <w:p w14:paraId="29251FF8"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p>
          <w:p w14:paraId="104835C7"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Oprogramowanie musi działać w systemie operacyjnym Microsoft Windows 10/11.</w:t>
            </w:r>
          </w:p>
          <w:p w14:paraId="3D43CE1D"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p>
          <w:p w14:paraId="6D46F890" w14:textId="77777777" w:rsidR="005F15EE" w:rsidRPr="00EF056E" w:rsidRDefault="005F15EE" w:rsidP="005F15EE">
            <w:pPr>
              <w:autoSpaceDE w:val="0"/>
              <w:spacing w:after="0" w:line="240" w:lineRule="auto"/>
              <w:jc w:val="both"/>
              <w:rPr>
                <w:rFonts w:ascii="Times New Roman" w:eastAsia="Times New Roman" w:hAnsi="Times New Roman" w:cs="Times New Roman"/>
                <w:b/>
                <w:sz w:val="20"/>
                <w:szCs w:val="20"/>
                <w:lang w:eastAsia="pl-PL"/>
              </w:rPr>
            </w:pPr>
            <w:r w:rsidRPr="00EF056E">
              <w:rPr>
                <w:rFonts w:ascii="Times New Roman" w:eastAsia="Times New Roman" w:hAnsi="Times New Roman" w:cs="Times New Roman"/>
                <w:b/>
                <w:sz w:val="20"/>
                <w:szCs w:val="20"/>
                <w:lang w:eastAsia="pl-PL"/>
              </w:rPr>
              <w:t>Dostarczone powinno być wraz z pełnym dedykowanym niezbędnym osprzętem, akcesoriami producenta, licencjami (np. w formie subskrypcji), aktywnym wsparciem producenta (</w:t>
            </w:r>
            <w:proofErr w:type="spellStart"/>
            <w:r w:rsidRPr="00EF056E">
              <w:rPr>
                <w:rFonts w:ascii="Times New Roman" w:eastAsia="Times New Roman" w:hAnsi="Times New Roman" w:cs="Times New Roman"/>
                <w:b/>
                <w:sz w:val="20"/>
                <w:szCs w:val="20"/>
                <w:lang w:eastAsia="pl-PL"/>
              </w:rPr>
              <w:t>maintenance</w:t>
            </w:r>
            <w:proofErr w:type="spellEnd"/>
            <w:r w:rsidRPr="00EF056E">
              <w:rPr>
                <w:rFonts w:ascii="Times New Roman" w:eastAsia="Times New Roman" w:hAnsi="Times New Roman" w:cs="Times New Roman"/>
                <w:b/>
                <w:sz w:val="20"/>
                <w:szCs w:val="20"/>
                <w:lang w:eastAsia="pl-PL"/>
              </w:rPr>
              <w:t>) ważnym na okres min. 12 miesięcy od daty dostarczenia do siedziby zamawiającego.</w:t>
            </w:r>
          </w:p>
        </w:tc>
        <w:tc>
          <w:tcPr>
            <w:tcW w:w="7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56BA97D5" w14:textId="77777777" w:rsidR="005F15EE" w:rsidRPr="00EF056E" w:rsidRDefault="005F15EE" w:rsidP="005F15EE">
            <w:pPr>
              <w:spacing w:after="0" w:line="240" w:lineRule="auto"/>
              <w:jc w:val="center"/>
              <w:rPr>
                <w:rFonts w:ascii="Times New Roman" w:eastAsia="SimSun" w:hAnsi="Times New Roman" w:cs="Times New Roman"/>
                <w:sz w:val="20"/>
                <w:szCs w:val="20"/>
                <w:lang w:eastAsia="zh-CN"/>
              </w:rPr>
            </w:pPr>
            <w:r w:rsidRPr="00EF056E">
              <w:rPr>
                <w:rFonts w:ascii="Times New Roman" w:eastAsia="SimSun" w:hAnsi="Times New Roman" w:cs="Times New Roman"/>
                <w:sz w:val="20"/>
                <w:szCs w:val="20"/>
                <w:lang w:eastAsia="zh-CN"/>
              </w:rPr>
              <w:lastRenderedPageBreak/>
              <w:t>Szt.</w:t>
            </w:r>
          </w:p>
        </w:tc>
        <w:tc>
          <w:tcPr>
            <w:tcW w:w="7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4F5FB965" w14:textId="77777777" w:rsidR="005F15EE" w:rsidRPr="00EF056E" w:rsidRDefault="005F15EE" w:rsidP="005F15EE">
            <w:pPr>
              <w:spacing w:after="0" w:line="240" w:lineRule="auto"/>
              <w:jc w:val="center"/>
              <w:rPr>
                <w:rFonts w:ascii="Times New Roman" w:eastAsia="SimSun" w:hAnsi="Times New Roman" w:cs="Times New Roman"/>
                <w:sz w:val="20"/>
                <w:szCs w:val="20"/>
                <w:lang w:eastAsia="zh-CN"/>
              </w:rPr>
            </w:pPr>
            <w:r w:rsidRPr="00EF056E">
              <w:rPr>
                <w:rFonts w:ascii="Times New Roman" w:eastAsia="SimSun" w:hAnsi="Times New Roman" w:cs="Times New Roman"/>
                <w:sz w:val="20"/>
                <w:szCs w:val="20"/>
                <w:lang w:eastAsia="zh-CN"/>
              </w:rPr>
              <w:t>1</w:t>
            </w:r>
          </w:p>
        </w:tc>
        <w:tc>
          <w:tcPr>
            <w:tcW w:w="133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26582A90" w14:textId="77777777" w:rsidR="005F15EE" w:rsidRPr="00EF056E" w:rsidRDefault="005F15EE" w:rsidP="005F15EE">
            <w:pPr>
              <w:spacing w:after="0" w:line="240" w:lineRule="auto"/>
              <w:jc w:val="center"/>
              <w:rPr>
                <w:rFonts w:ascii="Times New Roman" w:eastAsia="SimSun" w:hAnsi="Times New Roman" w:cs="Times New Roman"/>
                <w:sz w:val="20"/>
                <w:szCs w:val="20"/>
                <w:lang w:eastAsia="zh-CN"/>
              </w:rPr>
            </w:pPr>
            <w:r w:rsidRPr="00EF056E">
              <w:rPr>
                <w:rFonts w:ascii="Times New Roman" w:eastAsia="SimSun" w:hAnsi="Times New Roman" w:cs="Times New Roman"/>
                <w:sz w:val="20"/>
                <w:szCs w:val="20"/>
                <w:lang w:eastAsia="zh-CN"/>
              </w:rPr>
              <w:t>……………**</w:t>
            </w:r>
          </w:p>
        </w:tc>
        <w:tc>
          <w:tcPr>
            <w:tcW w:w="155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1F65AC1C" w14:textId="77777777" w:rsidR="005F15EE" w:rsidRPr="00EF056E" w:rsidRDefault="005F15EE" w:rsidP="005F15EE">
            <w:pPr>
              <w:spacing w:after="0" w:line="240" w:lineRule="auto"/>
              <w:jc w:val="center"/>
              <w:rPr>
                <w:rFonts w:ascii="Times New Roman" w:eastAsia="SimSun" w:hAnsi="Times New Roman" w:cs="Times New Roman"/>
                <w:sz w:val="20"/>
                <w:szCs w:val="20"/>
                <w:lang w:eastAsia="zh-CN"/>
              </w:rPr>
            </w:pPr>
            <w:r w:rsidRPr="00EF056E">
              <w:rPr>
                <w:rFonts w:ascii="Times New Roman" w:eastAsia="SimSun" w:hAnsi="Times New Roman" w:cs="Times New Roman"/>
                <w:sz w:val="20"/>
                <w:szCs w:val="20"/>
                <w:lang w:eastAsia="zh-CN"/>
              </w:rPr>
              <w:t>……………**</w:t>
            </w:r>
          </w:p>
        </w:tc>
        <w:tc>
          <w:tcPr>
            <w:tcW w:w="212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1A8860D3"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kern w:val="3"/>
                <w:sz w:val="20"/>
                <w:szCs w:val="20"/>
                <w:lang w:eastAsia="zh-CN" w:bidi="hi-IN"/>
              </w:rPr>
            </w:pPr>
            <w:r w:rsidRPr="00EF056E">
              <w:rPr>
                <w:rFonts w:ascii="Times New Roman" w:eastAsia="Liberation Serif" w:hAnsi="Times New Roman" w:cs="Times New Roman"/>
                <w:kern w:val="3"/>
                <w:sz w:val="20"/>
                <w:szCs w:val="20"/>
                <w:lang w:eastAsia="zh-CN" w:bidi="hi-IN"/>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7CF75065"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kern w:val="3"/>
                <w:sz w:val="20"/>
                <w:szCs w:val="20"/>
                <w:lang w:eastAsia="zh-CN" w:bidi="hi-IN"/>
              </w:rPr>
            </w:pPr>
            <w:r w:rsidRPr="00EF056E">
              <w:rPr>
                <w:rFonts w:ascii="Times New Roman" w:eastAsia="Liberation Serif" w:hAnsi="Times New Roman" w:cs="Times New Roman"/>
                <w:kern w:val="3"/>
                <w:sz w:val="20"/>
                <w:szCs w:val="20"/>
                <w:lang w:eastAsia="zh-CN" w:bidi="hi-IN"/>
              </w:rPr>
              <w:t>…………………..*</w:t>
            </w:r>
          </w:p>
        </w:tc>
      </w:tr>
      <w:tr w:rsidR="005F15EE" w:rsidRPr="00EF056E" w14:paraId="2BB27531" w14:textId="77777777" w:rsidTr="004772C8">
        <w:tc>
          <w:tcPr>
            <w:tcW w:w="62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06AB61C4" w14:textId="77777777" w:rsidR="005F15EE" w:rsidRPr="00EF056E" w:rsidRDefault="005F15EE" w:rsidP="004772C8">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2</w:t>
            </w:r>
          </w:p>
        </w:tc>
        <w:tc>
          <w:tcPr>
            <w:tcW w:w="54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77D24FE7"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 xml:space="preserve">Kompletne zautomatyzowane, dochodzeniowe oprogramowanie dla organów ścigania, agencji federalnych, firm zarządzających, kancelarii prawnych, agencji detektywistycznych, agencji prasowych i medialnych lub innych, którzy chcą zbierać i analizować dane z sieci społecznościowych, </w:t>
            </w:r>
            <w:r w:rsidRPr="00EF056E">
              <w:rPr>
                <w:rFonts w:ascii="Times New Roman" w:eastAsia="Times New Roman" w:hAnsi="Times New Roman" w:cs="Times New Roman"/>
                <w:b/>
                <w:sz w:val="20"/>
                <w:szCs w:val="20"/>
                <w:lang w:eastAsia="pl-PL"/>
              </w:rPr>
              <w:t xml:space="preserve">np.: </w:t>
            </w:r>
            <w:proofErr w:type="spellStart"/>
            <w:r w:rsidRPr="00EF056E">
              <w:rPr>
                <w:rFonts w:ascii="Times New Roman" w:eastAsia="Times New Roman" w:hAnsi="Times New Roman" w:cs="Times New Roman"/>
                <w:b/>
                <w:sz w:val="20"/>
                <w:szCs w:val="20"/>
                <w:lang w:eastAsia="pl-PL"/>
              </w:rPr>
              <w:t>Social</w:t>
            </w:r>
            <w:proofErr w:type="spellEnd"/>
            <w:r w:rsidRPr="00EF056E">
              <w:rPr>
                <w:rFonts w:ascii="Times New Roman" w:eastAsia="Times New Roman" w:hAnsi="Times New Roman" w:cs="Times New Roman"/>
                <w:b/>
                <w:sz w:val="20"/>
                <w:szCs w:val="20"/>
                <w:lang w:eastAsia="pl-PL"/>
              </w:rPr>
              <w:t xml:space="preserve"> Network </w:t>
            </w:r>
            <w:proofErr w:type="spellStart"/>
            <w:r w:rsidRPr="00EF056E">
              <w:rPr>
                <w:rFonts w:ascii="Times New Roman" w:eastAsia="Times New Roman" w:hAnsi="Times New Roman" w:cs="Times New Roman"/>
                <w:b/>
                <w:sz w:val="20"/>
                <w:szCs w:val="20"/>
                <w:lang w:eastAsia="pl-PL"/>
              </w:rPr>
              <w:t>Harvester</w:t>
            </w:r>
            <w:proofErr w:type="spellEnd"/>
            <w:r w:rsidRPr="00EF056E">
              <w:rPr>
                <w:rFonts w:ascii="Times New Roman" w:eastAsia="Times New Roman" w:hAnsi="Times New Roman" w:cs="Times New Roman"/>
                <w:b/>
                <w:sz w:val="20"/>
                <w:szCs w:val="20"/>
                <w:lang w:eastAsia="pl-PL"/>
              </w:rPr>
              <w:t xml:space="preserve"> </w:t>
            </w:r>
            <w:proofErr w:type="spellStart"/>
            <w:r w:rsidRPr="00EF056E">
              <w:rPr>
                <w:rFonts w:ascii="Times New Roman" w:eastAsia="Times New Roman" w:hAnsi="Times New Roman" w:cs="Times New Roman"/>
                <w:b/>
                <w:sz w:val="20"/>
                <w:szCs w:val="20"/>
                <w:lang w:eastAsia="pl-PL"/>
              </w:rPr>
              <w:t>Titan</w:t>
            </w:r>
            <w:proofErr w:type="spellEnd"/>
            <w:r w:rsidRPr="00EF056E">
              <w:rPr>
                <w:rFonts w:ascii="Times New Roman" w:eastAsia="Times New Roman" w:hAnsi="Times New Roman" w:cs="Times New Roman"/>
                <w:b/>
                <w:sz w:val="20"/>
                <w:szCs w:val="20"/>
                <w:lang w:eastAsia="pl-PL"/>
              </w:rPr>
              <w:t xml:space="preserve"> </w:t>
            </w:r>
            <w:r w:rsidRPr="00EF056E">
              <w:rPr>
                <w:rFonts w:ascii="Times New Roman" w:eastAsia="Times New Roman" w:hAnsi="Times New Roman" w:cs="Times New Roman"/>
                <w:sz w:val="20"/>
                <w:szCs w:val="20"/>
                <w:lang w:eastAsia="pl-PL"/>
              </w:rPr>
              <w:t>lub równoważne o poniższych wymaganiach.</w:t>
            </w:r>
          </w:p>
          <w:p w14:paraId="5A50377E"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lastRenderedPageBreak/>
              <w:t>Oprogramowanie przeszukuje źródła mediów społecznościowych, takie jak YouTube i Facebook, a także analizuje, łączy i wiąże uzyskane dane. Wykorzystuje wiele profili i rotuje nimi automatycznie, jest mniej prawdopodobne, że zostanie wykryty przez algorytmy kanałów mediów społecznościowych.</w:t>
            </w:r>
          </w:p>
          <w:p w14:paraId="526DD03D"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Specyfikacja:</w:t>
            </w:r>
          </w:p>
          <w:p w14:paraId="59DA8A7A"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Gromadzi publiczne listy kontaktów, członków grup grupy, albumy fotograficzne, w tym filmy, dane z różnych źródeł mediów społecznościowych jednocześnie.</w:t>
            </w:r>
          </w:p>
          <w:p w14:paraId="2FFF4DC0"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Wyświetla ukryte informacje tj. profile osób, grup itp.</w:t>
            </w:r>
          </w:p>
          <w:p w14:paraId="70569A03"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Wyszukuje społeczności, wizualizuje powiązania pomiędzy użytkownikami i wyświetla kompletne i indywidualne podsieci.</w:t>
            </w:r>
          </w:p>
          <w:p w14:paraId="455F4812"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Dane agregowane z różnych źródeł do dalszej analizy.</w:t>
            </w:r>
          </w:p>
          <w:p w14:paraId="735CB26D"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Zintegrowana wizualizacja danych i sieci powiazań.</w:t>
            </w:r>
          </w:p>
          <w:p w14:paraId="46360246"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 xml:space="preserve">Dane </w:t>
            </w:r>
            <w:proofErr w:type="spellStart"/>
            <w:r w:rsidRPr="00EF056E">
              <w:rPr>
                <w:rFonts w:ascii="Times New Roman" w:eastAsia="Times New Roman" w:hAnsi="Times New Roman" w:cs="Times New Roman"/>
                <w:sz w:val="20"/>
                <w:szCs w:val="20"/>
                <w:lang w:eastAsia="pl-PL"/>
              </w:rPr>
              <w:t>eksportowalne</w:t>
            </w:r>
            <w:proofErr w:type="spellEnd"/>
            <w:r w:rsidRPr="00EF056E">
              <w:rPr>
                <w:rFonts w:ascii="Times New Roman" w:eastAsia="Times New Roman" w:hAnsi="Times New Roman" w:cs="Times New Roman"/>
                <w:sz w:val="20"/>
                <w:szCs w:val="20"/>
                <w:lang w:eastAsia="pl-PL"/>
              </w:rPr>
              <w:t xml:space="preserve"> dla innych środowisk tj.: </w:t>
            </w:r>
            <w:proofErr w:type="spellStart"/>
            <w:r w:rsidRPr="00EF056E">
              <w:rPr>
                <w:rFonts w:ascii="Times New Roman" w:eastAsia="Times New Roman" w:hAnsi="Times New Roman" w:cs="Times New Roman"/>
                <w:sz w:val="20"/>
                <w:szCs w:val="20"/>
                <w:lang w:eastAsia="pl-PL"/>
              </w:rPr>
              <w:t>Maltego</w:t>
            </w:r>
            <w:proofErr w:type="spellEnd"/>
            <w:r w:rsidRPr="00EF056E">
              <w:rPr>
                <w:rFonts w:ascii="Times New Roman" w:eastAsia="Times New Roman" w:hAnsi="Times New Roman" w:cs="Times New Roman"/>
                <w:sz w:val="20"/>
                <w:szCs w:val="20"/>
                <w:lang w:eastAsia="pl-PL"/>
              </w:rPr>
              <w:t xml:space="preserve">, i2 </w:t>
            </w:r>
            <w:proofErr w:type="spellStart"/>
            <w:r w:rsidRPr="00EF056E">
              <w:rPr>
                <w:rFonts w:ascii="Times New Roman" w:eastAsia="Times New Roman" w:hAnsi="Times New Roman" w:cs="Times New Roman"/>
                <w:sz w:val="20"/>
                <w:szCs w:val="20"/>
                <w:lang w:eastAsia="pl-PL"/>
              </w:rPr>
              <w:t>Analys's</w:t>
            </w:r>
            <w:proofErr w:type="spellEnd"/>
            <w:r w:rsidRPr="00EF056E">
              <w:rPr>
                <w:rFonts w:ascii="Times New Roman" w:eastAsia="Times New Roman" w:hAnsi="Times New Roman" w:cs="Times New Roman"/>
                <w:sz w:val="20"/>
                <w:szCs w:val="20"/>
                <w:lang w:eastAsia="pl-PL"/>
              </w:rPr>
              <w:t xml:space="preserve"> Notebook i </w:t>
            </w:r>
            <w:proofErr w:type="spellStart"/>
            <w:r w:rsidRPr="00EF056E">
              <w:rPr>
                <w:rFonts w:ascii="Times New Roman" w:eastAsia="Times New Roman" w:hAnsi="Times New Roman" w:cs="Times New Roman"/>
                <w:sz w:val="20"/>
                <w:szCs w:val="20"/>
                <w:lang w:eastAsia="pl-PL"/>
              </w:rPr>
              <w:t>Gephi</w:t>
            </w:r>
            <w:proofErr w:type="spellEnd"/>
            <w:r w:rsidRPr="00EF056E">
              <w:rPr>
                <w:rFonts w:ascii="Times New Roman" w:eastAsia="Times New Roman" w:hAnsi="Times New Roman" w:cs="Times New Roman"/>
                <w:sz w:val="20"/>
                <w:szCs w:val="20"/>
                <w:lang w:eastAsia="pl-PL"/>
              </w:rPr>
              <w:t>.</w:t>
            </w:r>
          </w:p>
          <w:p w14:paraId="210208E1"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 xml:space="preserve">Przechowywanie danych, profili, komentarzy, kontaktów i innych w ustrukturyzowanej i </w:t>
            </w:r>
            <w:proofErr w:type="spellStart"/>
            <w:r w:rsidRPr="00EF056E">
              <w:rPr>
                <w:rFonts w:ascii="Times New Roman" w:eastAsia="Times New Roman" w:hAnsi="Times New Roman" w:cs="Times New Roman"/>
                <w:sz w:val="20"/>
                <w:szCs w:val="20"/>
                <w:lang w:eastAsia="pl-PL"/>
              </w:rPr>
              <w:t>analalizowanej</w:t>
            </w:r>
            <w:proofErr w:type="spellEnd"/>
            <w:r w:rsidRPr="00EF056E">
              <w:rPr>
                <w:rFonts w:ascii="Times New Roman" w:eastAsia="Times New Roman" w:hAnsi="Times New Roman" w:cs="Times New Roman"/>
                <w:sz w:val="20"/>
                <w:szCs w:val="20"/>
                <w:lang w:eastAsia="pl-PL"/>
              </w:rPr>
              <w:t xml:space="preserve"> wersji.</w:t>
            </w:r>
          </w:p>
          <w:p w14:paraId="661B6439"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Automatyzowane zrzuty ekranu wszystkich treści zachowują wizualny wygląd i odczucie zawartości, umożliwiając wyraźny łańcuch dowodów</w:t>
            </w:r>
          </w:p>
          <w:p w14:paraId="43E0B94C"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Sprawdzenia krzyżowe danych oraz równoległe ich gromadzenie</w:t>
            </w:r>
          </w:p>
          <w:p w14:paraId="1F31633E"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Wersja Desktop to samodzielne rozwiązanie, które pozwala poszczególnym badaczom na samodzielne i lokalne tworzenie kopii zapasowych i analizowanie danych z sieci społecznościowych.</w:t>
            </w:r>
          </w:p>
          <w:p w14:paraId="44B8F1B4"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Zapisywanie postów na linii czasu (uwzględniając obrazy, wideo, komentarze, reakcje).</w:t>
            </w:r>
          </w:p>
          <w:p w14:paraId="061D585E"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Zapisywanie wiadomości z chatów grupowych.</w:t>
            </w:r>
          </w:p>
          <w:p w14:paraId="2ED3B6B0"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Zapisywanie publicznej listy kontaktów z profili na portalach społecznościowych.</w:t>
            </w:r>
          </w:p>
          <w:p w14:paraId="0B143BAF"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Zapisywanie drugiego stopnia znajomych z profili na portalach społecznościowych.</w:t>
            </w:r>
          </w:p>
          <w:p w14:paraId="22424F77"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p>
          <w:p w14:paraId="64EF461F"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Oprogramowanie musi działać w systemie operacyjnym Microsoft Windows 10/11.</w:t>
            </w:r>
          </w:p>
          <w:p w14:paraId="4A61EE73"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p>
          <w:p w14:paraId="2A058DCA" w14:textId="77777777" w:rsidR="005F15EE" w:rsidRPr="00EF056E" w:rsidRDefault="005F15EE" w:rsidP="005F15EE">
            <w:pPr>
              <w:autoSpaceDE w:val="0"/>
              <w:spacing w:after="0" w:line="240" w:lineRule="auto"/>
              <w:jc w:val="both"/>
              <w:rPr>
                <w:rFonts w:ascii="Times New Roman" w:eastAsia="Times New Roman" w:hAnsi="Times New Roman" w:cs="Times New Roman"/>
                <w:b/>
                <w:sz w:val="20"/>
                <w:szCs w:val="20"/>
                <w:lang w:eastAsia="pl-PL"/>
              </w:rPr>
            </w:pPr>
            <w:r w:rsidRPr="00EF056E">
              <w:rPr>
                <w:rFonts w:ascii="Times New Roman" w:eastAsia="Times New Roman" w:hAnsi="Times New Roman" w:cs="Times New Roman"/>
                <w:b/>
                <w:sz w:val="20"/>
                <w:szCs w:val="20"/>
                <w:lang w:eastAsia="pl-PL"/>
              </w:rPr>
              <w:t xml:space="preserve">Dostarczone powinno być wraz z pełnym dedykowanym niezbędnym osprzętem, akcesoriami producenta, licencjami (np. w formie subskrypcji), aktywnym wsparciem producenta </w:t>
            </w:r>
            <w:r w:rsidRPr="00EF056E">
              <w:rPr>
                <w:rFonts w:ascii="Times New Roman" w:eastAsia="Times New Roman" w:hAnsi="Times New Roman" w:cs="Times New Roman"/>
                <w:b/>
                <w:sz w:val="20"/>
                <w:szCs w:val="20"/>
                <w:lang w:eastAsia="pl-PL"/>
              </w:rPr>
              <w:lastRenderedPageBreak/>
              <w:t>(</w:t>
            </w:r>
            <w:proofErr w:type="spellStart"/>
            <w:r w:rsidRPr="00EF056E">
              <w:rPr>
                <w:rFonts w:ascii="Times New Roman" w:eastAsia="Times New Roman" w:hAnsi="Times New Roman" w:cs="Times New Roman"/>
                <w:b/>
                <w:sz w:val="20"/>
                <w:szCs w:val="20"/>
                <w:lang w:eastAsia="pl-PL"/>
              </w:rPr>
              <w:t>maintenance</w:t>
            </w:r>
            <w:proofErr w:type="spellEnd"/>
            <w:r w:rsidRPr="00EF056E">
              <w:rPr>
                <w:rFonts w:ascii="Times New Roman" w:eastAsia="Times New Roman" w:hAnsi="Times New Roman" w:cs="Times New Roman"/>
                <w:b/>
                <w:sz w:val="20"/>
                <w:szCs w:val="20"/>
                <w:lang w:eastAsia="pl-PL"/>
              </w:rPr>
              <w:t>) ważnym na okres min. 12 miesięcy od daty dostarczenia do siedziby zamawiającego.</w:t>
            </w:r>
          </w:p>
          <w:p w14:paraId="321D5A52"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p>
          <w:p w14:paraId="2B1ED0C2"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p>
          <w:p w14:paraId="583B7B91"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p>
        </w:tc>
        <w:tc>
          <w:tcPr>
            <w:tcW w:w="7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7D004263" w14:textId="77777777" w:rsidR="005F15EE" w:rsidRPr="00EF056E" w:rsidRDefault="005F15EE" w:rsidP="005F15EE">
            <w:pPr>
              <w:spacing w:after="0" w:line="240" w:lineRule="auto"/>
              <w:jc w:val="center"/>
              <w:rPr>
                <w:rFonts w:ascii="Times New Roman" w:eastAsia="SimSun" w:hAnsi="Times New Roman" w:cs="Times New Roman"/>
                <w:sz w:val="20"/>
                <w:szCs w:val="20"/>
                <w:lang w:eastAsia="zh-CN"/>
              </w:rPr>
            </w:pPr>
            <w:r w:rsidRPr="00EF056E">
              <w:rPr>
                <w:rFonts w:ascii="Times New Roman" w:eastAsia="SimSun" w:hAnsi="Times New Roman" w:cs="Times New Roman"/>
                <w:sz w:val="20"/>
                <w:szCs w:val="20"/>
                <w:lang w:eastAsia="zh-CN"/>
              </w:rPr>
              <w:lastRenderedPageBreak/>
              <w:t>Szt.</w:t>
            </w:r>
          </w:p>
        </w:tc>
        <w:tc>
          <w:tcPr>
            <w:tcW w:w="7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0DFFD291" w14:textId="77777777" w:rsidR="005F15EE" w:rsidRPr="00EF056E" w:rsidRDefault="005F15EE" w:rsidP="005F15EE">
            <w:pPr>
              <w:spacing w:after="0" w:line="240" w:lineRule="auto"/>
              <w:jc w:val="center"/>
              <w:rPr>
                <w:rFonts w:ascii="Times New Roman" w:eastAsia="SimSun" w:hAnsi="Times New Roman" w:cs="Times New Roman"/>
                <w:sz w:val="20"/>
                <w:szCs w:val="20"/>
                <w:lang w:eastAsia="zh-CN"/>
              </w:rPr>
            </w:pPr>
            <w:r w:rsidRPr="00EF056E">
              <w:rPr>
                <w:rFonts w:ascii="Times New Roman" w:eastAsia="SimSun" w:hAnsi="Times New Roman" w:cs="Times New Roman"/>
                <w:sz w:val="20"/>
                <w:szCs w:val="20"/>
                <w:lang w:eastAsia="zh-CN"/>
              </w:rPr>
              <w:t>1</w:t>
            </w:r>
          </w:p>
        </w:tc>
        <w:tc>
          <w:tcPr>
            <w:tcW w:w="133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2A3DCF3B" w14:textId="77777777" w:rsidR="005F15EE" w:rsidRPr="00EF056E" w:rsidRDefault="005F15EE" w:rsidP="005F15EE">
            <w:pPr>
              <w:spacing w:after="0" w:line="240" w:lineRule="auto"/>
              <w:jc w:val="center"/>
              <w:rPr>
                <w:rFonts w:ascii="Times New Roman" w:eastAsia="SimSun" w:hAnsi="Times New Roman" w:cs="Times New Roman"/>
                <w:sz w:val="20"/>
                <w:szCs w:val="20"/>
                <w:lang w:eastAsia="zh-CN"/>
              </w:rPr>
            </w:pPr>
            <w:r w:rsidRPr="00EF056E">
              <w:rPr>
                <w:rFonts w:ascii="Times New Roman" w:eastAsia="SimSun" w:hAnsi="Times New Roman" w:cs="Times New Roman"/>
                <w:sz w:val="20"/>
                <w:szCs w:val="20"/>
                <w:lang w:eastAsia="zh-CN"/>
              </w:rPr>
              <w:t>……………**</w:t>
            </w:r>
          </w:p>
        </w:tc>
        <w:tc>
          <w:tcPr>
            <w:tcW w:w="155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2043DA02" w14:textId="77777777" w:rsidR="005F15EE" w:rsidRPr="00EF056E" w:rsidRDefault="005F15EE" w:rsidP="005F15EE">
            <w:pPr>
              <w:spacing w:after="0" w:line="240" w:lineRule="auto"/>
              <w:jc w:val="center"/>
              <w:rPr>
                <w:rFonts w:ascii="Times New Roman" w:eastAsia="SimSun" w:hAnsi="Times New Roman" w:cs="Times New Roman"/>
                <w:sz w:val="20"/>
                <w:szCs w:val="20"/>
                <w:lang w:eastAsia="zh-CN"/>
              </w:rPr>
            </w:pPr>
            <w:r w:rsidRPr="00EF056E">
              <w:rPr>
                <w:rFonts w:ascii="Times New Roman" w:eastAsia="SimSun" w:hAnsi="Times New Roman" w:cs="Times New Roman"/>
                <w:sz w:val="20"/>
                <w:szCs w:val="20"/>
                <w:lang w:eastAsia="zh-CN"/>
              </w:rPr>
              <w:t>……………**</w:t>
            </w:r>
          </w:p>
        </w:tc>
        <w:tc>
          <w:tcPr>
            <w:tcW w:w="212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660F54D1"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kern w:val="3"/>
                <w:sz w:val="20"/>
                <w:szCs w:val="20"/>
                <w:lang w:eastAsia="zh-CN" w:bidi="hi-IN"/>
              </w:rPr>
            </w:pPr>
            <w:r w:rsidRPr="00EF056E">
              <w:rPr>
                <w:rFonts w:ascii="Times New Roman" w:eastAsia="Liberation Serif" w:hAnsi="Times New Roman" w:cs="Times New Roman"/>
                <w:kern w:val="3"/>
                <w:sz w:val="20"/>
                <w:szCs w:val="20"/>
                <w:lang w:eastAsia="zh-CN" w:bidi="hi-IN"/>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7535CAD0"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kern w:val="3"/>
                <w:sz w:val="20"/>
                <w:szCs w:val="20"/>
                <w:lang w:eastAsia="zh-CN" w:bidi="hi-IN"/>
              </w:rPr>
            </w:pPr>
            <w:r w:rsidRPr="00EF056E">
              <w:rPr>
                <w:rFonts w:ascii="Times New Roman" w:eastAsia="Liberation Serif" w:hAnsi="Times New Roman" w:cs="Times New Roman"/>
                <w:kern w:val="3"/>
                <w:sz w:val="20"/>
                <w:szCs w:val="20"/>
                <w:lang w:eastAsia="zh-CN" w:bidi="hi-IN"/>
              </w:rPr>
              <w:t>…………………..*</w:t>
            </w:r>
          </w:p>
        </w:tc>
      </w:tr>
      <w:tr w:rsidR="005F15EE" w:rsidRPr="00EF056E" w14:paraId="73F2EFCD" w14:textId="77777777" w:rsidTr="004772C8">
        <w:tc>
          <w:tcPr>
            <w:tcW w:w="62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7846945E" w14:textId="77777777" w:rsidR="005F15EE" w:rsidRPr="00EF056E" w:rsidRDefault="005F15EE" w:rsidP="004772C8">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lastRenderedPageBreak/>
              <w:t>3</w:t>
            </w:r>
          </w:p>
        </w:tc>
        <w:tc>
          <w:tcPr>
            <w:tcW w:w="54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46B6C37F" w14:textId="77777777" w:rsidR="005F15EE" w:rsidRPr="00EF056E" w:rsidRDefault="005F15EE" w:rsidP="005F15EE">
            <w:pPr>
              <w:autoSpaceDE w:val="0"/>
              <w:spacing w:after="0" w:line="240" w:lineRule="auto"/>
              <w:ind w:left="57"/>
              <w:jc w:val="both"/>
              <w:rPr>
                <w:rFonts w:ascii="Times New Roman" w:eastAsia="Times New Roman" w:hAnsi="Times New Roman" w:cs="Times New Roman"/>
                <w:bCs/>
                <w:color w:val="000000"/>
                <w:sz w:val="20"/>
                <w:szCs w:val="20"/>
                <w:lang w:eastAsia="pl-PL"/>
              </w:rPr>
            </w:pPr>
            <w:r w:rsidRPr="00EF056E">
              <w:rPr>
                <w:rFonts w:ascii="Times New Roman" w:eastAsia="Times New Roman" w:hAnsi="Times New Roman" w:cs="Times New Roman"/>
                <w:bCs/>
                <w:color w:val="000000"/>
                <w:sz w:val="20"/>
                <w:szCs w:val="20"/>
                <w:lang w:eastAsia="pl-PL"/>
              </w:rPr>
              <w:t xml:space="preserve">Wyszukiwarka i archiwum danych, </w:t>
            </w:r>
            <w:r w:rsidRPr="00EF056E">
              <w:rPr>
                <w:rFonts w:ascii="Times New Roman" w:eastAsia="Times New Roman" w:hAnsi="Times New Roman" w:cs="Times New Roman"/>
                <w:b/>
                <w:bCs/>
                <w:color w:val="000000"/>
                <w:sz w:val="20"/>
                <w:szCs w:val="20"/>
                <w:lang w:eastAsia="pl-PL"/>
              </w:rPr>
              <w:t xml:space="preserve">np.: </w:t>
            </w:r>
            <w:proofErr w:type="spellStart"/>
            <w:r w:rsidRPr="00EF056E">
              <w:rPr>
                <w:rFonts w:ascii="Times New Roman" w:eastAsia="Times New Roman" w:hAnsi="Times New Roman" w:cs="Times New Roman"/>
                <w:b/>
                <w:bCs/>
                <w:color w:val="000000"/>
                <w:sz w:val="20"/>
                <w:szCs w:val="20"/>
                <w:lang w:eastAsia="pl-PL"/>
              </w:rPr>
              <w:t>Intelligence</w:t>
            </w:r>
            <w:proofErr w:type="spellEnd"/>
            <w:r w:rsidRPr="00EF056E">
              <w:rPr>
                <w:rFonts w:ascii="Times New Roman" w:eastAsia="Times New Roman" w:hAnsi="Times New Roman" w:cs="Times New Roman"/>
                <w:b/>
                <w:bCs/>
                <w:color w:val="000000"/>
                <w:sz w:val="20"/>
                <w:szCs w:val="20"/>
                <w:lang w:eastAsia="pl-PL"/>
              </w:rPr>
              <w:t xml:space="preserve"> X </w:t>
            </w:r>
            <w:proofErr w:type="spellStart"/>
            <w:r w:rsidRPr="00EF056E">
              <w:rPr>
                <w:rFonts w:ascii="Times New Roman" w:eastAsia="Times New Roman" w:hAnsi="Times New Roman" w:cs="Times New Roman"/>
                <w:b/>
                <w:bCs/>
                <w:color w:val="000000"/>
                <w:sz w:val="20"/>
                <w:szCs w:val="20"/>
                <w:lang w:eastAsia="pl-PL"/>
              </w:rPr>
              <w:t>Resarcher</w:t>
            </w:r>
            <w:proofErr w:type="spellEnd"/>
            <w:r w:rsidRPr="00EF056E">
              <w:rPr>
                <w:rFonts w:ascii="Times New Roman" w:eastAsia="Times New Roman" w:hAnsi="Times New Roman" w:cs="Times New Roman"/>
                <w:bCs/>
                <w:color w:val="000000"/>
                <w:sz w:val="20"/>
                <w:szCs w:val="20"/>
                <w:lang w:eastAsia="pl-PL"/>
              </w:rPr>
              <w:t xml:space="preserve"> lub równoważne, spełniająca poniższe wymagania.</w:t>
            </w:r>
          </w:p>
          <w:p w14:paraId="6C76C7F6" w14:textId="77777777" w:rsidR="005F15EE" w:rsidRPr="00EF056E" w:rsidRDefault="005F15EE" w:rsidP="005F15EE">
            <w:pPr>
              <w:autoSpaceDE w:val="0"/>
              <w:spacing w:after="0" w:line="240" w:lineRule="auto"/>
              <w:ind w:left="57"/>
              <w:jc w:val="both"/>
              <w:rPr>
                <w:rFonts w:ascii="Times New Roman" w:eastAsia="Times New Roman" w:hAnsi="Times New Roman" w:cs="Times New Roman"/>
                <w:bCs/>
                <w:color w:val="000000"/>
                <w:sz w:val="20"/>
                <w:szCs w:val="20"/>
                <w:lang w:eastAsia="pl-PL"/>
              </w:rPr>
            </w:pPr>
            <w:r w:rsidRPr="00EF056E">
              <w:rPr>
                <w:rFonts w:ascii="Times New Roman" w:eastAsia="Times New Roman" w:hAnsi="Times New Roman" w:cs="Times New Roman"/>
                <w:bCs/>
                <w:color w:val="000000"/>
                <w:sz w:val="20"/>
                <w:szCs w:val="20"/>
                <w:lang w:eastAsia="pl-PL"/>
              </w:rPr>
              <w:t>Specyfikacja:</w:t>
            </w:r>
          </w:p>
          <w:p w14:paraId="23E206A1" w14:textId="77777777" w:rsidR="005F15EE" w:rsidRPr="00EF056E" w:rsidRDefault="005F15EE" w:rsidP="005F15EE">
            <w:pPr>
              <w:autoSpaceDE w:val="0"/>
              <w:spacing w:after="0" w:line="240" w:lineRule="auto"/>
              <w:ind w:left="57"/>
              <w:jc w:val="both"/>
              <w:rPr>
                <w:rFonts w:ascii="Times New Roman" w:eastAsia="Times New Roman" w:hAnsi="Times New Roman" w:cs="Times New Roman"/>
                <w:bCs/>
                <w:color w:val="000000"/>
                <w:sz w:val="20"/>
                <w:szCs w:val="20"/>
                <w:lang w:eastAsia="pl-PL"/>
              </w:rPr>
            </w:pPr>
            <w:r w:rsidRPr="00EF056E">
              <w:rPr>
                <w:rFonts w:ascii="Times New Roman" w:eastAsia="Times New Roman" w:hAnsi="Times New Roman" w:cs="Times New Roman"/>
                <w:bCs/>
                <w:color w:val="000000"/>
                <w:sz w:val="20"/>
                <w:szCs w:val="20"/>
                <w:lang w:eastAsia="pl-PL"/>
              </w:rPr>
              <w:t>•</w:t>
            </w:r>
            <w:r w:rsidRPr="00EF056E">
              <w:rPr>
                <w:rFonts w:ascii="Times New Roman" w:eastAsia="Times New Roman" w:hAnsi="Times New Roman" w:cs="Times New Roman"/>
                <w:bCs/>
                <w:color w:val="000000"/>
                <w:sz w:val="20"/>
                <w:szCs w:val="20"/>
                <w:lang w:eastAsia="pl-PL"/>
              </w:rPr>
              <w:tab/>
              <w:t xml:space="preserve">Wyszukiwarka działa z selektorami, tj. konkretnymi wyszukiwanymi terminami, </w:t>
            </w:r>
            <w:proofErr w:type="spellStart"/>
            <w:r w:rsidRPr="00EF056E">
              <w:rPr>
                <w:rFonts w:ascii="Times New Roman" w:eastAsia="Times New Roman" w:hAnsi="Times New Roman" w:cs="Times New Roman"/>
                <w:bCs/>
                <w:color w:val="000000"/>
                <w:sz w:val="20"/>
                <w:szCs w:val="20"/>
                <w:lang w:eastAsia="pl-PL"/>
              </w:rPr>
              <w:t>tj</w:t>
            </w:r>
            <w:proofErr w:type="spellEnd"/>
            <w:r w:rsidRPr="00EF056E">
              <w:rPr>
                <w:rFonts w:ascii="Times New Roman" w:eastAsia="Times New Roman" w:hAnsi="Times New Roman" w:cs="Times New Roman"/>
                <w:bCs/>
                <w:color w:val="000000"/>
                <w:sz w:val="20"/>
                <w:szCs w:val="20"/>
                <w:lang w:eastAsia="pl-PL"/>
              </w:rPr>
              <w:t>:</w:t>
            </w:r>
          </w:p>
          <w:p w14:paraId="31251572" w14:textId="77777777" w:rsidR="005F15EE" w:rsidRPr="00EF056E" w:rsidRDefault="005F15EE" w:rsidP="005F15EE">
            <w:pPr>
              <w:autoSpaceDE w:val="0"/>
              <w:spacing w:after="0" w:line="240" w:lineRule="auto"/>
              <w:ind w:left="57"/>
              <w:jc w:val="both"/>
              <w:rPr>
                <w:rFonts w:ascii="Times New Roman" w:eastAsia="Times New Roman" w:hAnsi="Times New Roman" w:cs="Times New Roman"/>
                <w:bCs/>
                <w:color w:val="000000"/>
                <w:sz w:val="20"/>
                <w:szCs w:val="20"/>
                <w:lang w:eastAsia="pl-PL"/>
              </w:rPr>
            </w:pPr>
            <w:r w:rsidRPr="00EF056E">
              <w:rPr>
                <w:rFonts w:ascii="Times New Roman" w:eastAsia="Times New Roman" w:hAnsi="Times New Roman" w:cs="Times New Roman"/>
                <w:bCs/>
                <w:color w:val="000000"/>
                <w:sz w:val="20"/>
                <w:szCs w:val="20"/>
                <w:lang w:eastAsia="pl-PL"/>
              </w:rPr>
              <w:t>o</w:t>
            </w:r>
            <w:r w:rsidRPr="00EF056E">
              <w:rPr>
                <w:rFonts w:ascii="Times New Roman" w:eastAsia="Times New Roman" w:hAnsi="Times New Roman" w:cs="Times New Roman"/>
                <w:bCs/>
                <w:color w:val="000000"/>
                <w:sz w:val="20"/>
                <w:szCs w:val="20"/>
                <w:lang w:eastAsia="pl-PL"/>
              </w:rPr>
              <w:tab/>
              <w:t xml:space="preserve">Email </w:t>
            </w:r>
            <w:proofErr w:type="spellStart"/>
            <w:r w:rsidRPr="00EF056E">
              <w:rPr>
                <w:rFonts w:ascii="Times New Roman" w:eastAsia="Times New Roman" w:hAnsi="Times New Roman" w:cs="Times New Roman"/>
                <w:bCs/>
                <w:color w:val="000000"/>
                <w:sz w:val="20"/>
                <w:szCs w:val="20"/>
                <w:lang w:eastAsia="pl-PL"/>
              </w:rPr>
              <w:t>address</w:t>
            </w:r>
            <w:proofErr w:type="spellEnd"/>
          </w:p>
          <w:p w14:paraId="76B490C6" w14:textId="77777777" w:rsidR="005F15EE" w:rsidRPr="00EF056E" w:rsidRDefault="005F15EE" w:rsidP="005F15EE">
            <w:pPr>
              <w:autoSpaceDE w:val="0"/>
              <w:spacing w:after="0" w:line="240" w:lineRule="auto"/>
              <w:ind w:left="57"/>
              <w:jc w:val="both"/>
              <w:rPr>
                <w:rFonts w:ascii="Times New Roman" w:eastAsia="Times New Roman" w:hAnsi="Times New Roman" w:cs="Times New Roman"/>
                <w:bCs/>
                <w:color w:val="000000"/>
                <w:sz w:val="20"/>
                <w:szCs w:val="20"/>
                <w:lang w:eastAsia="pl-PL"/>
              </w:rPr>
            </w:pPr>
            <w:r w:rsidRPr="00EF056E">
              <w:rPr>
                <w:rFonts w:ascii="Times New Roman" w:eastAsia="Times New Roman" w:hAnsi="Times New Roman" w:cs="Times New Roman"/>
                <w:bCs/>
                <w:color w:val="000000"/>
                <w:sz w:val="20"/>
                <w:szCs w:val="20"/>
                <w:lang w:eastAsia="pl-PL"/>
              </w:rPr>
              <w:t>o</w:t>
            </w:r>
            <w:r w:rsidRPr="00EF056E">
              <w:rPr>
                <w:rFonts w:ascii="Times New Roman" w:eastAsia="Times New Roman" w:hAnsi="Times New Roman" w:cs="Times New Roman"/>
                <w:bCs/>
                <w:color w:val="000000"/>
                <w:sz w:val="20"/>
                <w:szCs w:val="20"/>
                <w:lang w:eastAsia="pl-PL"/>
              </w:rPr>
              <w:tab/>
            </w:r>
            <w:proofErr w:type="spellStart"/>
            <w:r w:rsidRPr="00EF056E">
              <w:rPr>
                <w:rFonts w:ascii="Times New Roman" w:eastAsia="Times New Roman" w:hAnsi="Times New Roman" w:cs="Times New Roman"/>
                <w:bCs/>
                <w:color w:val="000000"/>
                <w:sz w:val="20"/>
                <w:szCs w:val="20"/>
                <w:lang w:eastAsia="pl-PL"/>
              </w:rPr>
              <w:t>Domain</w:t>
            </w:r>
            <w:proofErr w:type="spellEnd"/>
            <w:r w:rsidRPr="00EF056E">
              <w:rPr>
                <w:rFonts w:ascii="Times New Roman" w:eastAsia="Times New Roman" w:hAnsi="Times New Roman" w:cs="Times New Roman"/>
                <w:bCs/>
                <w:color w:val="000000"/>
                <w:sz w:val="20"/>
                <w:szCs w:val="20"/>
                <w:lang w:eastAsia="pl-PL"/>
              </w:rPr>
              <w:t xml:space="preserve">, </w:t>
            </w:r>
            <w:proofErr w:type="spellStart"/>
            <w:r w:rsidRPr="00EF056E">
              <w:rPr>
                <w:rFonts w:ascii="Times New Roman" w:eastAsia="Times New Roman" w:hAnsi="Times New Roman" w:cs="Times New Roman"/>
                <w:bCs/>
                <w:color w:val="000000"/>
                <w:sz w:val="20"/>
                <w:szCs w:val="20"/>
                <w:lang w:eastAsia="pl-PL"/>
              </w:rPr>
              <w:t>including</w:t>
            </w:r>
            <w:proofErr w:type="spellEnd"/>
            <w:r w:rsidRPr="00EF056E">
              <w:rPr>
                <w:rFonts w:ascii="Times New Roman" w:eastAsia="Times New Roman" w:hAnsi="Times New Roman" w:cs="Times New Roman"/>
                <w:bCs/>
                <w:color w:val="000000"/>
                <w:sz w:val="20"/>
                <w:szCs w:val="20"/>
                <w:lang w:eastAsia="pl-PL"/>
              </w:rPr>
              <w:t xml:space="preserve"> </w:t>
            </w:r>
            <w:proofErr w:type="spellStart"/>
            <w:r w:rsidRPr="00EF056E">
              <w:rPr>
                <w:rFonts w:ascii="Times New Roman" w:eastAsia="Times New Roman" w:hAnsi="Times New Roman" w:cs="Times New Roman"/>
                <w:bCs/>
                <w:color w:val="000000"/>
                <w:sz w:val="20"/>
                <w:szCs w:val="20"/>
                <w:lang w:eastAsia="pl-PL"/>
              </w:rPr>
              <w:t>wildcards</w:t>
            </w:r>
            <w:proofErr w:type="spellEnd"/>
            <w:r w:rsidRPr="00EF056E">
              <w:rPr>
                <w:rFonts w:ascii="Times New Roman" w:eastAsia="Times New Roman" w:hAnsi="Times New Roman" w:cs="Times New Roman"/>
                <w:bCs/>
                <w:color w:val="000000"/>
                <w:sz w:val="20"/>
                <w:szCs w:val="20"/>
                <w:lang w:eastAsia="pl-PL"/>
              </w:rPr>
              <w:t xml:space="preserve"> </w:t>
            </w:r>
            <w:proofErr w:type="spellStart"/>
            <w:r w:rsidRPr="00EF056E">
              <w:rPr>
                <w:rFonts w:ascii="Times New Roman" w:eastAsia="Times New Roman" w:hAnsi="Times New Roman" w:cs="Times New Roman"/>
                <w:bCs/>
                <w:color w:val="000000"/>
                <w:sz w:val="20"/>
                <w:szCs w:val="20"/>
                <w:lang w:eastAsia="pl-PL"/>
              </w:rPr>
              <w:t>like</w:t>
            </w:r>
            <w:proofErr w:type="spellEnd"/>
            <w:r w:rsidRPr="00EF056E">
              <w:rPr>
                <w:rFonts w:ascii="Times New Roman" w:eastAsia="Times New Roman" w:hAnsi="Times New Roman" w:cs="Times New Roman"/>
                <w:bCs/>
                <w:color w:val="000000"/>
                <w:sz w:val="20"/>
                <w:szCs w:val="20"/>
                <w:lang w:eastAsia="pl-PL"/>
              </w:rPr>
              <w:t xml:space="preserve"> *.example.com</w:t>
            </w:r>
          </w:p>
          <w:p w14:paraId="0822FE62" w14:textId="77777777" w:rsidR="005F15EE" w:rsidRPr="00EF056E" w:rsidRDefault="005F15EE" w:rsidP="005F15EE">
            <w:pPr>
              <w:autoSpaceDE w:val="0"/>
              <w:spacing w:after="0" w:line="240" w:lineRule="auto"/>
              <w:ind w:left="57"/>
              <w:jc w:val="both"/>
              <w:rPr>
                <w:rFonts w:ascii="Times New Roman" w:eastAsia="Times New Roman" w:hAnsi="Times New Roman" w:cs="Times New Roman"/>
                <w:bCs/>
                <w:color w:val="000000"/>
                <w:sz w:val="20"/>
                <w:szCs w:val="20"/>
                <w:lang w:eastAsia="pl-PL"/>
              </w:rPr>
            </w:pPr>
            <w:r w:rsidRPr="00EF056E">
              <w:rPr>
                <w:rFonts w:ascii="Times New Roman" w:eastAsia="Times New Roman" w:hAnsi="Times New Roman" w:cs="Times New Roman"/>
                <w:bCs/>
                <w:color w:val="000000"/>
                <w:sz w:val="20"/>
                <w:szCs w:val="20"/>
                <w:lang w:eastAsia="pl-PL"/>
              </w:rPr>
              <w:t>o</w:t>
            </w:r>
            <w:r w:rsidRPr="00EF056E">
              <w:rPr>
                <w:rFonts w:ascii="Times New Roman" w:eastAsia="Times New Roman" w:hAnsi="Times New Roman" w:cs="Times New Roman"/>
                <w:bCs/>
                <w:color w:val="000000"/>
                <w:sz w:val="20"/>
                <w:szCs w:val="20"/>
                <w:lang w:eastAsia="pl-PL"/>
              </w:rPr>
              <w:tab/>
              <w:t>URL</w:t>
            </w:r>
          </w:p>
          <w:p w14:paraId="4185B238" w14:textId="77777777" w:rsidR="005F15EE" w:rsidRPr="00EF056E" w:rsidRDefault="005F15EE" w:rsidP="005F15EE">
            <w:pPr>
              <w:autoSpaceDE w:val="0"/>
              <w:spacing w:after="0" w:line="240" w:lineRule="auto"/>
              <w:ind w:left="57"/>
              <w:jc w:val="both"/>
              <w:rPr>
                <w:rFonts w:ascii="Times New Roman" w:eastAsia="Times New Roman" w:hAnsi="Times New Roman" w:cs="Times New Roman"/>
                <w:bCs/>
                <w:color w:val="000000"/>
                <w:sz w:val="20"/>
                <w:szCs w:val="20"/>
                <w:lang w:eastAsia="pl-PL"/>
              </w:rPr>
            </w:pPr>
            <w:r w:rsidRPr="00EF056E">
              <w:rPr>
                <w:rFonts w:ascii="Times New Roman" w:eastAsia="Times New Roman" w:hAnsi="Times New Roman" w:cs="Times New Roman"/>
                <w:bCs/>
                <w:color w:val="000000"/>
                <w:sz w:val="20"/>
                <w:szCs w:val="20"/>
                <w:lang w:eastAsia="pl-PL"/>
              </w:rPr>
              <w:t>o</w:t>
            </w:r>
            <w:r w:rsidRPr="00EF056E">
              <w:rPr>
                <w:rFonts w:ascii="Times New Roman" w:eastAsia="Times New Roman" w:hAnsi="Times New Roman" w:cs="Times New Roman"/>
                <w:bCs/>
                <w:color w:val="000000"/>
                <w:sz w:val="20"/>
                <w:szCs w:val="20"/>
                <w:lang w:eastAsia="pl-PL"/>
              </w:rPr>
              <w:tab/>
              <w:t xml:space="preserve">IP, CIDR. Both IPv4 and IPv6 </w:t>
            </w:r>
            <w:proofErr w:type="spellStart"/>
            <w:r w:rsidRPr="00EF056E">
              <w:rPr>
                <w:rFonts w:ascii="Times New Roman" w:eastAsia="Times New Roman" w:hAnsi="Times New Roman" w:cs="Times New Roman"/>
                <w:bCs/>
                <w:color w:val="000000"/>
                <w:sz w:val="20"/>
                <w:szCs w:val="20"/>
                <w:lang w:eastAsia="pl-PL"/>
              </w:rPr>
              <w:t>are</w:t>
            </w:r>
            <w:proofErr w:type="spellEnd"/>
            <w:r w:rsidRPr="00EF056E">
              <w:rPr>
                <w:rFonts w:ascii="Times New Roman" w:eastAsia="Times New Roman" w:hAnsi="Times New Roman" w:cs="Times New Roman"/>
                <w:bCs/>
                <w:color w:val="000000"/>
                <w:sz w:val="20"/>
                <w:szCs w:val="20"/>
                <w:lang w:eastAsia="pl-PL"/>
              </w:rPr>
              <w:t xml:space="preserve"> </w:t>
            </w:r>
            <w:proofErr w:type="spellStart"/>
            <w:r w:rsidRPr="00EF056E">
              <w:rPr>
                <w:rFonts w:ascii="Times New Roman" w:eastAsia="Times New Roman" w:hAnsi="Times New Roman" w:cs="Times New Roman"/>
                <w:bCs/>
                <w:color w:val="000000"/>
                <w:sz w:val="20"/>
                <w:szCs w:val="20"/>
                <w:lang w:eastAsia="pl-PL"/>
              </w:rPr>
              <w:t>fully</w:t>
            </w:r>
            <w:proofErr w:type="spellEnd"/>
            <w:r w:rsidRPr="00EF056E">
              <w:rPr>
                <w:rFonts w:ascii="Times New Roman" w:eastAsia="Times New Roman" w:hAnsi="Times New Roman" w:cs="Times New Roman"/>
                <w:bCs/>
                <w:color w:val="000000"/>
                <w:sz w:val="20"/>
                <w:szCs w:val="20"/>
                <w:lang w:eastAsia="pl-PL"/>
              </w:rPr>
              <w:t xml:space="preserve"> </w:t>
            </w:r>
            <w:proofErr w:type="spellStart"/>
            <w:r w:rsidRPr="00EF056E">
              <w:rPr>
                <w:rFonts w:ascii="Times New Roman" w:eastAsia="Times New Roman" w:hAnsi="Times New Roman" w:cs="Times New Roman"/>
                <w:bCs/>
                <w:color w:val="000000"/>
                <w:sz w:val="20"/>
                <w:szCs w:val="20"/>
                <w:lang w:eastAsia="pl-PL"/>
              </w:rPr>
              <w:t>supported</w:t>
            </w:r>
            <w:proofErr w:type="spellEnd"/>
            <w:r w:rsidRPr="00EF056E">
              <w:rPr>
                <w:rFonts w:ascii="Times New Roman" w:eastAsia="Times New Roman" w:hAnsi="Times New Roman" w:cs="Times New Roman"/>
                <w:bCs/>
                <w:color w:val="000000"/>
                <w:sz w:val="20"/>
                <w:szCs w:val="20"/>
                <w:lang w:eastAsia="pl-PL"/>
              </w:rPr>
              <w:t>.</w:t>
            </w:r>
          </w:p>
          <w:p w14:paraId="4112E629" w14:textId="77777777" w:rsidR="005F15EE" w:rsidRPr="00EF056E" w:rsidRDefault="005F15EE" w:rsidP="005F15EE">
            <w:pPr>
              <w:autoSpaceDE w:val="0"/>
              <w:spacing w:after="0" w:line="240" w:lineRule="auto"/>
              <w:ind w:left="57"/>
              <w:jc w:val="both"/>
              <w:rPr>
                <w:rFonts w:ascii="Times New Roman" w:eastAsia="Times New Roman" w:hAnsi="Times New Roman" w:cs="Times New Roman"/>
                <w:bCs/>
                <w:color w:val="000000"/>
                <w:sz w:val="20"/>
                <w:szCs w:val="20"/>
                <w:lang w:eastAsia="pl-PL"/>
              </w:rPr>
            </w:pPr>
            <w:r w:rsidRPr="00EF056E">
              <w:rPr>
                <w:rFonts w:ascii="Times New Roman" w:eastAsia="Times New Roman" w:hAnsi="Times New Roman" w:cs="Times New Roman"/>
                <w:bCs/>
                <w:color w:val="000000"/>
                <w:sz w:val="20"/>
                <w:szCs w:val="20"/>
                <w:lang w:eastAsia="pl-PL"/>
              </w:rPr>
              <w:t>o</w:t>
            </w:r>
            <w:r w:rsidRPr="00EF056E">
              <w:rPr>
                <w:rFonts w:ascii="Times New Roman" w:eastAsia="Times New Roman" w:hAnsi="Times New Roman" w:cs="Times New Roman"/>
                <w:bCs/>
                <w:color w:val="000000"/>
                <w:sz w:val="20"/>
                <w:szCs w:val="20"/>
                <w:lang w:eastAsia="pl-PL"/>
              </w:rPr>
              <w:tab/>
              <w:t xml:space="preserve">Phone </w:t>
            </w:r>
            <w:proofErr w:type="spellStart"/>
            <w:r w:rsidRPr="00EF056E">
              <w:rPr>
                <w:rFonts w:ascii="Times New Roman" w:eastAsia="Times New Roman" w:hAnsi="Times New Roman" w:cs="Times New Roman"/>
                <w:bCs/>
                <w:color w:val="000000"/>
                <w:sz w:val="20"/>
                <w:szCs w:val="20"/>
                <w:lang w:eastAsia="pl-PL"/>
              </w:rPr>
              <w:t>Number</w:t>
            </w:r>
            <w:proofErr w:type="spellEnd"/>
          </w:p>
          <w:p w14:paraId="0D14883E" w14:textId="77777777" w:rsidR="005F15EE" w:rsidRPr="00EF056E" w:rsidRDefault="005F15EE" w:rsidP="005F15EE">
            <w:pPr>
              <w:autoSpaceDE w:val="0"/>
              <w:spacing w:after="0" w:line="240" w:lineRule="auto"/>
              <w:ind w:left="57"/>
              <w:jc w:val="both"/>
              <w:rPr>
                <w:rFonts w:ascii="Times New Roman" w:eastAsia="Times New Roman" w:hAnsi="Times New Roman" w:cs="Times New Roman"/>
                <w:bCs/>
                <w:color w:val="000000"/>
                <w:sz w:val="20"/>
                <w:szCs w:val="20"/>
                <w:lang w:eastAsia="pl-PL"/>
              </w:rPr>
            </w:pPr>
            <w:r w:rsidRPr="00EF056E">
              <w:rPr>
                <w:rFonts w:ascii="Times New Roman" w:eastAsia="Times New Roman" w:hAnsi="Times New Roman" w:cs="Times New Roman"/>
                <w:bCs/>
                <w:color w:val="000000"/>
                <w:sz w:val="20"/>
                <w:szCs w:val="20"/>
                <w:lang w:eastAsia="pl-PL"/>
              </w:rPr>
              <w:t>o</w:t>
            </w:r>
            <w:r w:rsidRPr="00EF056E">
              <w:rPr>
                <w:rFonts w:ascii="Times New Roman" w:eastAsia="Times New Roman" w:hAnsi="Times New Roman" w:cs="Times New Roman"/>
                <w:bCs/>
                <w:color w:val="000000"/>
                <w:sz w:val="20"/>
                <w:szCs w:val="20"/>
                <w:lang w:eastAsia="pl-PL"/>
              </w:rPr>
              <w:tab/>
            </w:r>
            <w:proofErr w:type="spellStart"/>
            <w:r w:rsidRPr="00EF056E">
              <w:rPr>
                <w:rFonts w:ascii="Times New Roman" w:eastAsia="Times New Roman" w:hAnsi="Times New Roman" w:cs="Times New Roman"/>
                <w:bCs/>
                <w:color w:val="000000"/>
                <w:sz w:val="20"/>
                <w:szCs w:val="20"/>
                <w:lang w:eastAsia="pl-PL"/>
              </w:rPr>
              <w:t>Bitcoin</w:t>
            </w:r>
            <w:proofErr w:type="spellEnd"/>
            <w:r w:rsidRPr="00EF056E">
              <w:rPr>
                <w:rFonts w:ascii="Times New Roman" w:eastAsia="Times New Roman" w:hAnsi="Times New Roman" w:cs="Times New Roman"/>
                <w:bCs/>
                <w:color w:val="000000"/>
                <w:sz w:val="20"/>
                <w:szCs w:val="20"/>
                <w:lang w:eastAsia="pl-PL"/>
              </w:rPr>
              <w:t xml:space="preserve"> </w:t>
            </w:r>
            <w:proofErr w:type="spellStart"/>
            <w:r w:rsidRPr="00EF056E">
              <w:rPr>
                <w:rFonts w:ascii="Times New Roman" w:eastAsia="Times New Roman" w:hAnsi="Times New Roman" w:cs="Times New Roman"/>
                <w:bCs/>
                <w:color w:val="000000"/>
                <w:sz w:val="20"/>
                <w:szCs w:val="20"/>
                <w:lang w:eastAsia="pl-PL"/>
              </w:rPr>
              <w:t>address</w:t>
            </w:r>
            <w:proofErr w:type="spellEnd"/>
          </w:p>
          <w:p w14:paraId="67BB61BA" w14:textId="77777777" w:rsidR="005F15EE" w:rsidRPr="00EF056E" w:rsidRDefault="005F15EE" w:rsidP="005F15EE">
            <w:pPr>
              <w:autoSpaceDE w:val="0"/>
              <w:spacing w:after="0" w:line="240" w:lineRule="auto"/>
              <w:ind w:left="57"/>
              <w:jc w:val="both"/>
              <w:rPr>
                <w:rFonts w:ascii="Times New Roman" w:eastAsia="Times New Roman" w:hAnsi="Times New Roman" w:cs="Times New Roman"/>
                <w:bCs/>
                <w:color w:val="000000"/>
                <w:sz w:val="20"/>
                <w:szCs w:val="20"/>
                <w:lang w:eastAsia="pl-PL"/>
              </w:rPr>
            </w:pPr>
            <w:r w:rsidRPr="00EF056E">
              <w:rPr>
                <w:rFonts w:ascii="Times New Roman" w:eastAsia="Times New Roman" w:hAnsi="Times New Roman" w:cs="Times New Roman"/>
                <w:bCs/>
                <w:color w:val="000000"/>
                <w:sz w:val="20"/>
                <w:szCs w:val="20"/>
                <w:lang w:eastAsia="pl-PL"/>
              </w:rPr>
              <w:t>o</w:t>
            </w:r>
            <w:r w:rsidRPr="00EF056E">
              <w:rPr>
                <w:rFonts w:ascii="Times New Roman" w:eastAsia="Times New Roman" w:hAnsi="Times New Roman" w:cs="Times New Roman"/>
                <w:bCs/>
                <w:color w:val="000000"/>
                <w:sz w:val="20"/>
                <w:szCs w:val="20"/>
                <w:lang w:eastAsia="pl-PL"/>
              </w:rPr>
              <w:tab/>
            </w:r>
            <w:proofErr w:type="spellStart"/>
            <w:r w:rsidRPr="00EF056E">
              <w:rPr>
                <w:rFonts w:ascii="Times New Roman" w:eastAsia="Times New Roman" w:hAnsi="Times New Roman" w:cs="Times New Roman"/>
                <w:bCs/>
                <w:color w:val="000000"/>
                <w:sz w:val="20"/>
                <w:szCs w:val="20"/>
                <w:lang w:eastAsia="pl-PL"/>
              </w:rPr>
              <w:t>Ethereum</w:t>
            </w:r>
            <w:proofErr w:type="spellEnd"/>
            <w:r w:rsidRPr="00EF056E">
              <w:rPr>
                <w:rFonts w:ascii="Times New Roman" w:eastAsia="Times New Roman" w:hAnsi="Times New Roman" w:cs="Times New Roman"/>
                <w:bCs/>
                <w:color w:val="000000"/>
                <w:sz w:val="20"/>
                <w:szCs w:val="20"/>
                <w:lang w:eastAsia="pl-PL"/>
              </w:rPr>
              <w:t xml:space="preserve"> </w:t>
            </w:r>
            <w:proofErr w:type="spellStart"/>
            <w:r w:rsidRPr="00EF056E">
              <w:rPr>
                <w:rFonts w:ascii="Times New Roman" w:eastAsia="Times New Roman" w:hAnsi="Times New Roman" w:cs="Times New Roman"/>
                <w:bCs/>
                <w:color w:val="000000"/>
                <w:sz w:val="20"/>
                <w:szCs w:val="20"/>
                <w:lang w:eastAsia="pl-PL"/>
              </w:rPr>
              <w:t>address</w:t>
            </w:r>
            <w:proofErr w:type="spellEnd"/>
          </w:p>
          <w:p w14:paraId="1AA1070C" w14:textId="77777777" w:rsidR="005F15EE" w:rsidRPr="00EF056E" w:rsidRDefault="005F15EE" w:rsidP="005F15EE">
            <w:pPr>
              <w:autoSpaceDE w:val="0"/>
              <w:spacing w:after="0" w:line="240" w:lineRule="auto"/>
              <w:ind w:left="57"/>
              <w:jc w:val="both"/>
              <w:rPr>
                <w:rFonts w:ascii="Times New Roman" w:eastAsia="Times New Roman" w:hAnsi="Times New Roman" w:cs="Times New Roman"/>
                <w:bCs/>
                <w:color w:val="000000"/>
                <w:sz w:val="20"/>
                <w:szCs w:val="20"/>
                <w:lang w:eastAsia="pl-PL"/>
              </w:rPr>
            </w:pPr>
            <w:r w:rsidRPr="00EF056E">
              <w:rPr>
                <w:rFonts w:ascii="Times New Roman" w:eastAsia="Times New Roman" w:hAnsi="Times New Roman" w:cs="Times New Roman"/>
                <w:bCs/>
                <w:color w:val="000000"/>
                <w:sz w:val="20"/>
                <w:szCs w:val="20"/>
                <w:lang w:eastAsia="pl-PL"/>
              </w:rPr>
              <w:t>o</w:t>
            </w:r>
            <w:r w:rsidRPr="00EF056E">
              <w:rPr>
                <w:rFonts w:ascii="Times New Roman" w:eastAsia="Times New Roman" w:hAnsi="Times New Roman" w:cs="Times New Roman"/>
                <w:bCs/>
                <w:color w:val="000000"/>
                <w:sz w:val="20"/>
                <w:szCs w:val="20"/>
                <w:lang w:eastAsia="pl-PL"/>
              </w:rPr>
              <w:tab/>
              <w:t xml:space="preserve">MAC </w:t>
            </w:r>
            <w:proofErr w:type="spellStart"/>
            <w:r w:rsidRPr="00EF056E">
              <w:rPr>
                <w:rFonts w:ascii="Times New Roman" w:eastAsia="Times New Roman" w:hAnsi="Times New Roman" w:cs="Times New Roman"/>
                <w:bCs/>
                <w:color w:val="000000"/>
                <w:sz w:val="20"/>
                <w:szCs w:val="20"/>
                <w:lang w:eastAsia="pl-PL"/>
              </w:rPr>
              <w:t>address</w:t>
            </w:r>
            <w:proofErr w:type="spellEnd"/>
          </w:p>
          <w:p w14:paraId="2E980F1B" w14:textId="77777777" w:rsidR="005F15EE" w:rsidRPr="00EF056E" w:rsidRDefault="005F15EE" w:rsidP="005F15EE">
            <w:pPr>
              <w:autoSpaceDE w:val="0"/>
              <w:spacing w:after="0" w:line="240" w:lineRule="auto"/>
              <w:ind w:left="57"/>
              <w:jc w:val="both"/>
              <w:rPr>
                <w:rFonts w:ascii="Times New Roman" w:eastAsia="Times New Roman" w:hAnsi="Times New Roman" w:cs="Times New Roman"/>
                <w:bCs/>
                <w:color w:val="000000"/>
                <w:sz w:val="20"/>
                <w:szCs w:val="20"/>
                <w:lang w:eastAsia="pl-PL"/>
              </w:rPr>
            </w:pPr>
            <w:r w:rsidRPr="00EF056E">
              <w:rPr>
                <w:rFonts w:ascii="Times New Roman" w:eastAsia="Times New Roman" w:hAnsi="Times New Roman" w:cs="Times New Roman"/>
                <w:bCs/>
                <w:color w:val="000000"/>
                <w:sz w:val="20"/>
                <w:szCs w:val="20"/>
                <w:lang w:eastAsia="pl-PL"/>
              </w:rPr>
              <w:t>o</w:t>
            </w:r>
            <w:r w:rsidRPr="00EF056E">
              <w:rPr>
                <w:rFonts w:ascii="Times New Roman" w:eastAsia="Times New Roman" w:hAnsi="Times New Roman" w:cs="Times New Roman"/>
                <w:bCs/>
                <w:color w:val="000000"/>
                <w:sz w:val="20"/>
                <w:szCs w:val="20"/>
                <w:lang w:eastAsia="pl-PL"/>
              </w:rPr>
              <w:tab/>
              <w:t xml:space="preserve">IPFS </w:t>
            </w:r>
            <w:proofErr w:type="spellStart"/>
            <w:r w:rsidRPr="00EF056E">
              <w:rPr>
                <w:rFonts w:ascii="Times New Roman" w:eastAsia="Times New Roman" w:hAnsi="Times New Roman" w:cs="Times New Roman"/>
                <w:bCs/>
                <w:color w:val="000000"/>
                <w:sz w:val="20"/>
                <w:szCs w:val="20"/>
                <w:lang w:eastAsia="pl-PL"/>
              </w:rPr>
              <w:t>Hash</w:t>
            </w:r>
            <w:proofErr w:type="spellEnd"/>
          </w:p>
          <w:p w14:paraId="1A885E0C" w14:textId="77777777" w:rsidR="005F15EE" w:rsidRPr="00EF056E" w:rsidRDefault="005F15EE" w:rsidP="005F15EE">
            <w:pPr>
              <w:autoSpaceDE w:val="0"/>
              <w:spacing w:after="0" w:line="240" w:lineRule="auto"/>
              <w:ind w:left="57"/>
              <w:jc w:val="both"/>
              <w:rPr>
                <w:rFonts w:ascii="Times New Roman" w:eastAsia="Times New Roman" w:hAnsi="Times New Roman" w:cs="Times New Roman"/>
                <w:bCs/>
                <w:color w:val="000000"/>
                <w:sz w:val="20"/>
                <w:szCs w:val="20"/>
                <w:lang w:eastAsia="pl-PL"/>
              </w:rPr>
            </w:pPr>
            <w:r w:rsidRPr="00EF056E">
              <w:rPr>
                <w:rFonts w:ascii="Times New Roman" w:eastAsia="Times New Roman" w:hAnsi="Times New Roman" w:cs="Times New Roman"/>
                <w:bCs/>
                <w:color w:val="000000"/>
                <w:sz w:val="20"/>
                <w:szCs w:val="20"/>
                <w:lang w:eastAsia="pl-PL"/>
              </w:rPr>
              <w:t>o</w:t>
            </w:r>
            <w:r w:rsidRPr="00EF056E">
              <w:rPr>
                <w:rFonts w:ascii="Times New Roman" w:eastAsia="Times New Roman" w:hAnsi="Times New Roman" w:cs="Times New Roman"/>
                <w:bCs/>
                <w:color w:val="000000"/>
                <w:sz w:val="20"/>
                <w:szCs w:val="20"/>
                <w:lang w:eastAsia="pl-PL"/>
              </w:rPr>
              <w:tab/>
            </w:r>
            <w:proofErr w:type="spellStart"/>
            <w:r w:rsidRPr="00EF056E">
              <w:rPr>
                <w:rFonts w:ascii="Times New Roman" w:eastAsia="Times New Roman" w:hAnsi="Times New Roman" w:cs="Times New Roman"/>
                <w:bCs/>
                <w:color w:val="000000"/>
                <w:sz w:val="20"/>
                <w:szCs w:val="20"/>
                <w:lang w:eastAsia="pl-PL"/>
              </w:rPr>
              <w:t>Credit</w:t>
            </w:r>
            <w:proofErr w:type="spellEnd"/>
            <w:r w:rsidRPr="00EF056E">
              <w:rPr>
                <w:rFonts w:ascii="Times New Roman" w:eastAsia="Times New Roman" w:hAnsi="Times New Roman" w:cs="Times New Roman"/>
                <w:bCs/>
                <w:color w:val="000000"/>
                <w:sz w:val="20"/>
                <w:szCs w:val="20"/>
                <w:lang w:eastAsia="pl-PL"/>
              </w:rPr>
              <w:t xml:space="preserve"> Card </w:t>
            </w:r>
            <w:proofErr w:type="spellStart"/>
            <w:r w:rsidRPr="00EF056E">
              <w:rPr>
                <w:rFonts w:ascii="Times New Roman" w:eastAsia="Times New Roman" w:hAnsi="Times New Roman" w:cs="Times New Roman"/>
                <w:bCs/>
                <w:color w:val="000000"/>
                <w:sz w:val="20"/>
                <w:szCs w:val="20"/>
                <w:lang w:eastAsia="pl-PL"/>
              </w:rPr>
              <w:t>Number</w:t>
            </w:r>
            <w:proofErr w:type="spellEnd"/>
          </w:p>
          <w:p w14:paraId="7C8CA0A9" w14:textId="77777777" w:rsidR="005F15EE" w:rsidRPr="00EF056E" w:rsidRDefault="005F15EE" w:rsidP="005F15EE">
            <w:pPr>
              <w:autoSpaceDE w:val="0"/>
              <w:spacing w:after="0" w:line="240" w:lineRule="auto"/>
              <w:ind w:left="57"/>
              <w:jc w:val="both"/>
              <w:rPr>
                <w:rFonts w:ascii="Times New Roman" w:eastAsia="Times New Roman" w:hAnsi="Times New Roman" w:cs="Times New Roman"/>
                <w:bCs/>
                <w:color w:val="000000"/>
                <w:sz w:val="20"/>
                <w:szCs w:val="20"/>
                <w:lang w:eastAsia="pl-PL"/>
              </w:rPr>
            </w:pPr>
            <w:r w:rsidRPr="00EF056E">
              <w:rPr>
                <w:rFonts w:ascii="Times New Roman" w:eastAsia="Times New Roman" w:hAnsi="Times New Roman" w:cs="Times New Roman"/>
                <w:bCs/>
                <w:color w:val="000000"/>
                <w:sz w:val="20"/>
                <w:szCs w:val="20"/>
                <w:lang w:eastAsia="pl-PL"/>
              </w:rPr>
              <w:t>o</w:t>
            </w:r>
            <w:r w:rsidRPr="00EF056E">
              <w:rPr>
                <w:rFonts w:ascii="Times New Roman" w:eastAsia="Times New Roman" w:hAnsi="Times New Roman" w:cs="Times New Roman"/>
                <w:bCs/>
                <w:color w:val="000000"/>
                <w:sz w:val="20"/>
                <w:szCs w:val="20"/>
                <w:lang w:eastAsia="pl-PL"/>
              </w:rPr>
              <w:tab/>
            </w:r>
            <w:proofErr w:type="spellStart"/>
            <w:r w:rsidRPr="00EF056E">
              <w:rPr>
                <w:rFonts w:ascii="Times New Roman" w:eastAsia="Times New Roman" w:hAnsi="Times New Roman" w:cs="Times New Roman"/>
                <w:bCs/>
                <w:color w:val="000000"/>
                <w:sz w:val="20"/>
                <w:szCs w:val="20"/>
                <w:lang w:eastAsia="pl-PL"/>
              </w:rPr>
              <w:t>Social</w:t>
            </w:r>
            <w:proofErr w:type="spellEnd"/>
            <w:r w:rsidRPr="00EF056E">
              <w:rPr>
                <w:rFonts w:ascii="Times New Roman" w:eastAsia="Times New Roman" w:hAnsi="Times New Roman" w:cs="Times New Roman"/>
                <w:bCs/>
                <w:color w:val="000000"/>
                <w:sz w:val="20"/>
                <w:szCs w:val="20"/>
                <w:lang w:eastAsia="pl-PL"/>
              </w:rPr>
              <w:t xml:space="preserve"> Security </w:t>
            </w:r>
            <w:proofErr w:type="spellStart"/>
            <w:r w:rsidRPr="00EF056E">
              <w:rPr>
                <w:rFonts w:ascii="Times New Roman" w:eastAsia="Times New Roman" w:hAnsi="Times New Roman" w:cs="Times New Roman"/>
                <w:bCs/>
                <w:color w:val="000000"/>
                <w:sz w:val="20"/>
                <w:szCs w:val="20"/>
                <w:lang w:eastAsia="pl-PL"/>
              </w:rPr>
              <w:t>Number</w:t>
            </w:r>
            <w:proofErr w:type="spellEnd"/>
          </w:p>
          <w:p w14:paraId="39FC7D57" w14:textId="77777777" w:rsidR="005F15EE" w:rsidRPr="00EF056E" w:rsidRDefault="005F15EE" w:rsidP="005F15EE">
            <w:pPr>
              <w:autoSpaceDE w:val="0"/>
              <w:spacing w:after="0" w:line="240" w:lineRule="auto"/>
              <w:ind w:left="57"/>
              <w:jc w:val="both"/>
              <w:rPr>
                <w:rFonts w:ascii="Times New Roman" w:eastAsia="Times New Roman" w:hAnsi="Times New Roman" w:cs="Times New Roman"/>
                <w:bCs/>
                <w:color w:val="000000"/>
                <w:sz w:val="20"/>
                <w:szCs w:val="20"/>
                <w:lang w:eastAsia="pl-PL"/>
              </w:rPr>
            </w:pPr>
            <w:r w:rsidRPr="00EF056E">
              <w:rPr>
                <w:rFonts w:ascii="Times New Roman" w:eastAsia="Times New Roman" w:hAnsi="Times New Roman" w:cs="Times New Roman"/>
                <w:bCs/>
                <w:color w:val="000000"/>
                <w:sz w:val="20"/>
                <w:szCs w:val="20"/>
                <w:lang w:eastAsia="pl-PL"/>
              </w:rPr>
              <w:t>o</w:t>
            </w:r>
            <w:r w:rsidRPr="00EF056E">
              <w:rPr>
                <w:rFonts w:ascii="Times New Roman" w:eastAsia="Times New Roman" w:hAnsi="Times New Roman" w:cs="Times New Roman"/>
                <w:bCs/>
                <w:color w:val="000000"/>
                <w:sz w:val="20"/>
                <w:szCs w:val="20"/>
                <w:lang w:eastAsia="pl-PL"/>
              </w:rPr>
              <w:tab/>
              <w:t xml:space="preserve">IBAN (International Bank </w:t>
            </w:r>
            <w:proofErr w:type="spellStart"/>
            <w:r w:rsidRPr="00EF056E">
              <w:rPr>
                <w:rFonts w:ascii="Times New Roman" w:eastAsia="Times New Roman" w:hAnsi="Times New Roman" w:cs="Times New Roman"/>
                <w:bCs/>
                <w:color w:val="000000"/>
                <w:sz w:val="20"/>
                <w:szCs w:val="20"/>
                <w:lang w:eastAsia="pl-PL"/>
              </w:rPr>
              <w:t>Account</w:t>
            </w:r>
            <w:proofErr w:type="spellEnd"/>
            <w:r w:rsidRPr="00EF056E">
              <w:rPr>
                <w:rFonts w:ascii="Times New Roman" w:eastAsia="Times New Roman" w:hAnsi="Times New Roman" w:cs="Times New Roman"/>
                <w:bCs/>
                <w:color w:val="000000"/>
                <w:sz w:val="20"/>
                <w:szCs w:val="20"/>
                <w:lang w:eastAsia="pl-PL"/>
              </w:rPr>
              <w:t xml:space="preserve"> </w:t>
            </w:r>
            <w:proofErr w:type="spellStart"/>
            <w:r w:rsidRPr="00EF056E">
              <w:rPr>
                <w:rFonts w:ascii="Times New Roman" w:eastAsia="Times New Roman" w:hAnsi="Times New Roman" w:cs="Times New Roman"/>
                <w:bCs/>
                <w:color w:val="000000"/>
                <w:sz w:val="20"/>
                <w:szCs w:val="20"/>
                <w:lang w:eastAsia="pl-PL"/>
              </w:rPr>
              <w:t>Number</w:t>
            </w:r>
            <w:proofErr w:type="spellEnd"/>
            <w:r w:rsidRPr="00EF056E">
              <w:rPr>
                <w:rFonts w:ascii="Times New Roman" w:eastAsia="Times New Roman" w:hAnsi="Times New Roman" w:cs="Times New Roman"/>
                <w:bCs/>
                <w:color w:val="000000"/>
                <w:sz w:val="20"/>
                <w:szCs w:val="20"/>
                <w:lang w:eastAsia="pl-PL"/>
              </w:rPr>
              <w:t>)</w:t>
            </w:r>
          </w:p>
          <w:p w14:paraId="26613585" w14:textId="4F3905AA" w:rsidR="005F15EE" w:rsidRPr="00EF056E" w:rsidRDefault="005F15EE" w:rsidP="005F15EE">
            <w:pPr>
              <w:autoSpaceDE w:val="0"/>
              <w:spacing w:after="0" w:line="240" w:lineRule="auto"/>
              <w:ind w:left="57"/>
              <w:jc w:val="both"/>
              <w:rPr>
                <w:rFonts w:ascii="Times New Roman" w:eastAsia="Times New Roman" w:hAnsi="Times New Roman" w:cs="Times New Roman"/>
                <w:bCs/>
                <w:color w:val="000000"/>
                <w:sz w:val="20"/>
                <w:szCs w:val="20"/>
                <w:lang w:eastAsia="pl-PL"/>
              </w:rPr>
            </w:pPr>
            <w:r w:rsidRPr="00EF056E">
              <w:rPr>
                <w:rFonts w:ascii="Times New Roman" w:eastAsia="Times New Roman" w:hAnsi="Times New Roman" w:cs="Times New Roman"/>
                <w:bCs/>
                <w:color w:val="000000"/>
                <w:sz w:val="20"/>
                <w:szCs w:val="20"/>
                <w:lang w:eastAsia="pl-PL"/>
              </w:rPr>
              <w:t>o</w:t>
            </w:r>
            <w:r w:rsidRPr="00EF056E">
              <w:rPr>
                <w:rFonts w:ascii="Times New Roman" w:eastAsia="Times New Roman" w:hAnsi="Times New Roman" w:cs="Times New Roman"/>
                <w:bCs/>
                <w:color w:val="000000"/>
                <w:sz w:val="20"/>
                <w:szCs w:val="20"/>
                <w:lang w:eastAsia="pl-PL"/>
              </w:rPr>
              <w:tab/>
              <w:t>Inne takie jak:</w:t>
            </w:r>
            <w:r w:rsidR="00EF056E">
              <w:rPr>
                <w:rFonts w:ascii="Times New Roman" w:eastAsia="Times New Roman" w:hAnsi="Times New Roman" w:cs="Times New Roman"/>
                <w:bCs/>
                <w:color w:val="000000"/>
                <w:sz w:val="20"/>
                <w:szCs w:val="20"/>
                <w:lang w:eastAsia="pl-PL"/>
              </w:rPr>
              <w:t xml:space="preserve"> </w:t>
            </w:r>
            <w:r w:rsidRPr="00EF056E">
              <w:rPr>
                <w:rFonts w:ascii="Times New Roman" w:eastAsia="Times New Roman" w:hAnsi="Times New Roman" w:cs="Times New Roman"/>
                <w:bCs/>
                <w:color w:val="000000"/>
                <w:sz w:val="20"/>
                <w:szCs w:val="20"/>
                <w:lang w:eastAsia="pl-PL"/>
              </w:rPr>
              <w:t xml:space="preserve">UUID, Storage ID, </w:t>
            </w:r>
            <w:proofErr w:type="spellStart"/>
            <w:r w:rsidRPr="00EF056E">
              <w:rPr>
                <w:rFonts w:ascii="Times New Roman" w:eastAsia="Times New Roman" w:hAnsi="Times New Roman" w:cs="Times New Roman"/>
                <w:bCs/>
                <w:color w:val="000000"/>
                <w:sz w:val="20"/>
                <w:szCs w:val="20"/>
                <w:lang w:eastAsia="pl-PL"/>
              </w:rPr>
              <w:t>Simhash</w:t>
            </w:r>
            <w:proofErr w:type="spellEnd"/>
          </w:p>
          <w:p w14:paraId="7A4EEAA8" w14:textId="77777777" w:rsidR="005F15EE" w:rsidRPr="00EF056E" w:rsidRDefault="005F15EE" w:rsidP="005F15EE">
            <w:pPr>
              <w:autoSpaceDE w:val="0"/>
              <w:spacing w:after="0" w:line="240" w:lineRule="auto"/>
              <w:ind w:left="57"/>
              <w:jc w:val="both"/>
              <w:rPr>
                <w:rFonts w:ascii="Times New Roman" w:eastAsia="Times New Roman" w:hAnsi="Times New Roman" w:cs="Times New Roman"/>
                <w:bCs/>
                <w:color w:val="000000"/>
                <w:sz w:val="20"/>
                <w:szCs w:val="20"/>
                <w:lang w:eastAsia="pl-PL"/>
              </w:rPr>
            </w:pPr>
            <w:r w:rsidRPr="00EF056E">
              <w:rPr>
                <w:rFonts w:ascii="Times New Roman" w:eastAsia="Times New Roman" w:hAnsi="Times New Roman" w:cs="Times New Roman"/>
                <w:bCs/>
                <w:color w:val="000000"/>
                <w:sz w:val="20"/>
                <w:szCs w:val="20"/>
                <w:lang w:eastAsia="pl-PL"/>
              </w:rPr>
              <w:t>•</w:t>
            </w:r>
            <w:r w:rsidRPr="00EF056E">
              <w:rPr>
                <w:rFonts w:ascii="Times New Roman" w:eastAsia="Times New Roman" w:hAnsi="Times New Roman" w:cs="Times New Roman"/>
                <w:bCs/>
                <w:color w:val="000000"/>
                <w:sz w:val="20"/>
                <w:szCs w:val="20"/>
                <w:lang w:eastAsia="pl-PL"/>
              </w:rPr>
              <w:tab/>
              <w:t>Wyszukuje w miejscach takich jak :</w:t>
            </w:r>
          </w:p>
          <w:p w14:paraId="408D29D7" w14:textId="77777777" w:rsidR="005F15EE" w:rsidRPr="00EF056E" w:rsidRDefault="005F15EE" w:rsidP="005F15EE">
            <w:pPr>
              <w:autoSpaceDE w:val="0"/>
              <w:spacing w:after="0" w:line="240" w:lineRule="auto"/>
              <w:ind w:left="57"/>
              <w:jc w:val="both"/>
              <w:rPr>
                <w:rFonts w:ascii="Times New Roman" w:eastAsia="Times New Roman" w:hAnsi="Times New Roman" w:cs="Times New Roman"/>
                <w:bCs/>
                <w:color w:val="000000"/>
                <w:sz w:val="20"/>
                <w:szCs w:val="20"/>
                <w:lang w:eastAsia="pl-PL"/>
              </w:rPr>
            </w:pPr>
            <w:r w:rsidRPr="00EF056E">
              <w:rPr>
                <w:rFonts w:ascii="Times New Roman" w:eastAsia="Times New Roman" w:hAnsi="Times New Roman" w:cs="Times New Roman"/>
                <w:bCs/>
                <w:color w:val="000000"/>
                <w:sz w:val="20"/>
                <w:szCs w:val="20"/>
                <w:lang w:eastAsia="pl-PL"/>
              </w:rPr>
              <w:t>o</w:t>
            </w:r>
            <w:r w:rsidRPr="00EF056E">
              <w:rPr>
                <w:rFonts w:ascii="Times New Roman" w:eastAsia="Times New Roman" w:hAnsi="Times New Roman" w:cs="Times New Roman"/>
                <w:bCs/>
                <w:color w:val="000000"/>
                <w:sz w:val="20"/>
                <w:szCs w:val="20"/>
                <w:lang w:eastAsia="pl-PL"/>
              </w:rPr>
              <w:tab/>
              <w:t>WWW, blogi itp.</w:t>
            </w:r>
          </w:p>
          <w:p w14:paraId="028AEBDC" w14:textId="77777777" w:rsidR="005F15EE" w:rsidRPr="00EF056E" w:rsidRDefault="005F15EE" w:rsidP="005F15EE">
            <w:pPr>
              <w:autoSpaceDE w:val="0"/>
              <w:spacing w:after="0" w:line="240" w:lineRule="auto"/>
              <w:ind w:left="57"/>
              <w:jc w:val="both"/>
              <w:rPr>
                <w:rFonts w:ascii="Times New Roman" w:eastAsia="Times New Roman" w:hAnsi="Times New Roman" w:cs="Times New Roman"/>
                <w:bCs/>
                <w:color w:val="000000"/>
                <w:sz w:val="20"/>
                <w:szCs w:val="20"/>
                <w:lang w:eastAsia="pl-PL"/>
              </w:rPr>
            </w:pPr>
            <w:r w:rsidRPr="00EF056E">
              <w:rPr>
                <w:rFonts w:ascii="Times New Roman" w:eastAsia="Times New Roman" w:hAnsi="Times New Roman" w:cs="Times New Roman"/>
                <w:bCs/>
                <w:color w:val="000000"/>
                <w:sz w:val="20"/>
                <w:szCs w:val="20"/>
                <w:lang w:eastAsia="pl-PL"/>
              </w:rPr>
              <w:t>o</w:t>
            </w:r>
            <w:r w:rsidRPr="00EF056E">
              <w:rPr>
                <w:rFonts w:ascii="Times New Roman" w:eastAsia="Times New Roman" w:hAnsi="Times New Roman" w:cs="Times New Roman"/>
                <w:bCs/>
                <w:color w:val="000000"/>
                <w:sz w:val="20"/>
                <w:szCs w:val="20"/>
                <w:lang w:eastAsia="pl-PL"/>
              </w:rPr>
              <w:tab/>
            </w:r>
            <w:proofErr w:type="spellStart"/>
            <w:r w:rsidRPr="00EF056E">
              <w:rPr>
                <w:rFonts w:ascii="Times New Roman" w:eastAsia="Times New Roman" w:hAnsi="Times New Roman" w:cs="Times New Roman"/>
                <w:bCs/>
                <w:color w:val="000000"/>
                <w:sz w:val="20"/>
                <w:szCs w:val="20"/>
                <w:lang w:eastAsia="pl-PL"/>
              </w:rPr>
              <w:t>Darknet</w:t>
            </w:r>
            <w:proofErr w:type="spellEnd"/>
            <w:r w:rsidRPr="00EF056E">
              <w:rPr>
                <w:rFonts w:ascii="Times New Roman" w:eastAsia="Times New Roman" w:hAnsi="Times New Roman" w:cs="Times New Roman"/>
                <w:bCs/>
                <w:color w:val="000000"/>
                <w:sz w:val="20"/>
                <w:szCs w:val="20"/>
                <w:lang w:eastAsia="pl-PL"/>
              </w:rPr>
              <w:t>: Tor i I2P</w:t>
            </w:r>
          </w:p>
          <w:p w14:paraId="268706BA" w14:textId="77777777" w:rsidR="005F15EE" w:rsidRPr="00EF056E" w:rsidRDefault="005F15EE" w:rsidP="005F15EE">
            <w:pPr>
              <w:autoSpaceDE w:val="0"/>
              <w:spacing w:after="0" w:line="240" w:lineRule="auto"/>
              <w:ind w:left="57"/>
              <w:jc w:val="both"/>
              <w:rPr>
                <w:rFonts w:ascii="Times New Roman" w:eastAsia="Times New Roman" w:hAnsi="Times New Roman" w:cs="Times New Roman"/>
                <w:bCs/>
                <w:color w:val="000000"/>
                <w:sz w:val="20"/>
                <w:szCs w:val="20"/>
                <w:lang w:eastAsia="pl-PL"/>
              </w:rPr>
            </w:pPr>
            <w:r w:rsidRPr="00EF056E">
              <w:rPr>
                <w:rFonts w:ascii="Times New Roman" w:eastAsia="Times New Roman" w:hAnsi="Times New Roman" w:cs="Times New Roman"/>
                <w:bCs/>
                <w:color w:val="000000"/>
                <w:sz w:val="20"/>
                <w:szCs w:val="20"/>
                <w:lang w:eastAsia="pl-PL"/>
              </w:rPr>
              <w:t>o</w:t>
            </w:r>
            <w:r w:rsidRPr="00EF056E">
              <w:rPr>
                <w:rFonts w:ascii="Times New Roman" w:eastAsia="Times New Roman" w:hAnsi="Times New Roman" w:cs="Times New Roman"/>
                <w:bCs/>
                <w:color w:val="000000"/>
                <w:sz w:val="20"/>
                <w:szCs w:val="20"/>
                <w:lang w:eastAsia="pl-PL"/>
              </w:rPr>
              <w:tab/>
            </w:r>
            <w:proofErr w:type="spellStart"/>
            <w:r w:rsidRPr="00EF056E">
              <w:rPr>
                <w:rFonts w:ascii="Times New Roman" w:eastAsia="Times New Roman" w:hAnsi="Times New Roman" w:cs="Times New Roman"/>
                <w:bCs/>
                <w:color w:val="000000"/>
                <w:sz w:val="20"/>
                <w:szCs w:val="20"/>
                <w:lang w:eastAsia="pl-PL"/>
              </w:rPr>
              <w:t>Wikileaks</w:t>
            </w:r>
            <w:proofErr w:type="spellEnd"/>
            <w:r w:rsidRPr="00EF056E">
              <w:rPr>
                <w:rFonts w:ascii="Times New Roman" w:eastAsia="Times New Roman" w:hAnsi="Times New Roman" w:cs="Times New Roman"/>
                <w:bCs/>
                <w:color w:val="000000"/>
                <w:sz w:val="20"/>
                <w:szCs w:val="20"/>
                <w:lang w:eastAsia="pl-PL"/>
              </w:rPr>
              <w:t xml:space="preserve"> i </w:t>
            </w:r>
            <w:proofErr w:type="spellStart"/>
            <w:r w:rsidRPr="00EF056E">
              <w:rPr>
                <w:rFonts w:ascii="Times New Roman" w:eastAsia="Times New Roman" w:hAnsi="Times New Roman" w:cs="Times New Roman"/>
                <w:bCs/>
                <w:color w:val="000000"/>
                <w:sz w:val="20"/>
                <w:szCs w:val="20"/>
                <w:lang w:eastAsia="pl-PL"/>
              </w:rPr>
              <w:t>Cryptome</w:t>
            </w:r>
            <w:proofErr w:type="spellEnd"/>
          </w:p>
          <w:p w14:paraId="2519E311" w14:textId="77777777" w:rsidR="005F15EE" w:rsidRPr="00EF056E" w:rsidRDefault="005F15EE" w:rsidP="005F15EE">
            <w:pPr>
              <w:autoSpaceDE w:val="0"/>
              <w:spacing w:after="0" w:line="240" w:lineRule="auto"/>
              <w:ind w:left="57"/>
              <w:jc w:val="both"/>
              <w:rPr>
                <w:rFonts w:ascii="Times New Roman" w:eastAsia="Times New Roman" w:hAnsi="Times New Roman" w:cs="Times New Roman"/>
                <w:bCs/>
                <w:color w:val="000000"/>
                <w:sz w:val="20"/>
                <w:szCs w:val="20"/>
                <w:lang w:eastAsia="pl-PL"/>
              </w:rPr>
            </w:pPr>
            <w:r w:rsidRPr="00EF056E">
              <w:rPr>
                <w:rFonts w:ascii="Times New Roman" w:eastAsia="Times New Roman" w:hAnsi="Times New Roman" w:cs="Times New Roman"/>
                <w:bCs/>
                <w:color w:val="000000"/>
                <w:sz w:val="20"/>
                <w:szCs w:val="20"/>
                <w:lang w:eastAsia="pl-PL"/>
              </w:rPr>
              <w:t>o</w:t>
            </w:r>
            <w:r w:rsidRPr="00EF056E">
              <w:rPr>
                <w:rFonts w:ascii="Times New Roman" w:eastAsia="Times New Roman" w:hAnsi="Times New Roman" w:cs="Times New Roman"/>
                <w:bCs/>
                <w:color w:val="000000"/>
                <w:sz w:val="20"/>
                <w:szCs w:val="20"/>
                <w:lang w:eastAsia="pl-PL"/>
              </w:rPr>
              <w:tab/>
              <w:t>Strony rządowe Korei Północnej i Rosji</w:t>
            </w:r>
          </w:p>
          <w:p w14:paraId="6D28D751" w14:textId="77777777" w:rsidR="005F15EE" w:rsidRPr="00EF056E" w:rsidRDefault="005F15EE" w:rsidP="005F15EE">
            <w:pPr>
              <w:autoSpaceDE w:val="0"/>
              <w:spacing w:after="0" w:line="240" w:lineRule="auto"/>
              <w:ind w:left="57"/>
              <w:jc w:val="both"/>
              <w:rPr>
                <w:rFonts w:ascii="Times New Roman" w:eastAsia="Times New Roman" w:hAnsi="Times New Roman" w:cs="Times New Roman"/>
                <w:bCs/>
                <w:color w:val="000000"/>
                <w:sz w:val="20"/>
                <w:szCs w:val="20"/>
                <w:lang w:eastAsia="pl-PL"/>
              </w:rPr>
            </w:pPr>
            <w:r w:rsidRPr="00EF056E">
              <w:rPr>
                <w:rFonts w:ascii="Times New Roman" w:eastAsia="Times New Roman" w:hAnsi="Times New Roman" w:cs="Times New Roman"/>
                <w:bCs/>
                <w:color w:val="000000"/>
                <w:sz w:val="20"/>
                <w:szCs w:val="20"/>
                <w:lang w:eastAsia="pl-PL"/>
              </w:rPr>
              <w:t>o</w:t>
            </w:r>
            <w:r w:rsidRPr="00EF056E">
              <w:rPr>
                <w:rFonts w:ascii="Times New Roman" w:eastAsia="Times New Roman" w:hAnsi="Times New Roman" w:cs="Times New Roman"/>
                <w:bCs/>
                <w:color w:val="000000"/>
                <w:sz w:val="20"/>
                <w:szCs w:val="20"/>
                <w:lang w:eastAsia="pl-PL"/>
              </w:rPr>
              <w:tab/>
              <w:t>Wycieki danych</w:t>
            </w:r>
          </w:p>
          <w:p w14:paraId="52D93DF4" w14:textId="2FBB148C" w:rsidR="005F15EE" w:rsidRPr="00EF056E" w:rsidRDefault="005F15EE" w:rsidP="005F15EE">
            <w:pPr>
              <w:autoSpaceDE w:val="0"/>
              <w:spacing w:after="0" w:line="240" w:lineRule="auto"/>
              <w:ind w:left="57"/>
              <w:jc w:val="both"/>
              <w:rPr>
                <w:rFonts w:ascii="Times New Roman" w:eastAsia="Times New Roman" w:hAnsi="Times New Roman" w:cs="Times New Roman"/>
                <w:bCs/>
                <w:color w:val="000000"/>
                <w:sz w:val="20"/>
                <w:szCs w:val="20"/>
                <w:lang w:eastAsia="pl-PL"/>
              </w:rPr>
            </w:pPr>
            <w:r w:rsidRPr="00EF056E">
              <w:rPr>
                <w:rFonts w:ascii="Times New Roman" w:eastAsia="Times New Roman" w:hAnsi="Times New Roman" w:cs="Times New Roman"/>
                <w:bCs/>
                <w:color w:val="000000"/>
                <w:sz w:val="20"/>
                <w:szCs w:val="20"/>
                <w:lang w:eastAsia="pl-PL"/>
              </w:rPr>
              <w:t>o</w:t>
            </w:r>
            <w:r w:rsidRPr="00EF056E">
              <w:rPr>
                <w:rFonts w:ascii="Times New Roman" w:eastAsia="Times New Roman" w:hAnsi="Times New Roman" w:cs="Times New Roman"/>
                <w:bCs/>
                <w:color w:val="000000"/>
                <w:sz w:val="20"/>
                <w:szCs w:val="20"/>
                <w:lang w:eastAsia="pl-PL"/>
              </w:rPr>
              <w:tab/>
              <w:t>Dane</w:t>
            </w:r>
            <w:r w:rsidR="00EF056E">
              <w:rPr>
                <w:rFonts w:ascii="Times New Roman" w:eastAsia="Times New Roman" w:hAnsi="Times New Roman" w:cs="Times New Roman"/>
                <w:bCs/>
                <w:color w:val="000000"/>
                <w:sz w:val="20"/>
                <w:szCs w:val="20"/>
                <w:lang w:eastAsia="pl-PL"/>
              </w:rPr>
              <w:t xml:space="preserve"> </w:t>
            </w:r>
            <w:proofErr w:type="spellStart"/>
            <w:r w:rsidRPr="00EF056E">
              <w:rPr>
                <w:rFonts w:ascii="Times New Roman" w:eastAsia="Times New Roman" w:hAnsi="Times New Roman" w:cs="Times New Roman"/>
                <w:bCs/>
                <w:color w:val="000000"/>
                <w:sz w:val="20"/>
                <w:szCs w:val="20"/>
                <w:lang w:eastAsia="pl-PL"/>
              </w:rPr>
              <w:t>Whois</w:t>
            </w:r>
            <w:proofErr w:type="spellEnd"/>
            <w:r w:rsidRPr="00EF056E">
              <w:rPr>
                <w:rFonts w:ascii="Times New Roman" w:eastAsia="Times New Roman" w:hAnsi="Times New Roman" w:cs="Times New Roman"/>
                <w:bCs/>
                <w:color w:val="000000"/>
                <w:sz w:val="20"/>
                <w:szCs w:val="20"/>
                <w:lang w:eastAsia="pl-PL"/>
              </w:rPr>
              <w:t xml:space="preserve"> </w:t>
            </w:r>
          </w:p>
          <w:p w14:paraId="732A9979" w14:textId="77777777" w:rsidR="005F15EE" w:rsidRPr="00EF056E" w:rsidRDefault="005F15EE" w:rsidP="005F15EE">
            <w:pPr>
              <w:autoSpaceDE w:val="0"/>
              <w:spacing w:after="0" w:line="240" w:lineRule="auto"/>
              <w:ind w:left="57"/>
              <w:jc w:val="both"/>
              <w:rPr>
                <w:rFonts w:ascii="Times New Roman" w:eastAsia="Times New Roman" w:hAnsi="Times New Roman" w:cs="Times New Roman"/>
                <w:bCs/>
                <w:color w:val="000000"/>
                <w:sz w:val="20"/>
                <w:szCs w:val="20"/>
                <w:lang w:eastAsia="pl-PL"/>
              </w:rPr>
            </w:pPr>
            <w:r w:rsidRPr="00EF056E">
              <w:rPr>
                <w:rFonts w:ascii="Times New Roman" w:eastAsia="Times New Roman" w:hAnsi="Times New Roman" w:cs="Times New Roman"/>
                <w:bCs/>
                <w:color w:val="000000"/>
                <w:sz w:val="20"/>
                <w:szCs w:val="20"/>
                <w:lang w:eastAsia="pl-PL"/>
              </w:rPr>
              <w:t>o</w:t>
            </w:r>
            <w:r w:rsidRPr="00EF056E">
              <w:rPr>
                <w:rFonts w:ascii="Times New Roman" w:eastAsia="Times New Roman" w:hAnsi="Times New Roman" w:cs="Times New Roman"/>
                <w:bCs/>
                <w:color w:val="000000"/>
                <w:sz w:val="20"/>
                <w:szCs w:val="20"/>
                <w:lang w:eastAsia="pl-PL"/>
              </w:rPr>
              <w:tab/>
            </w:r>
            <w:proofErr w:type="spellStart"/>
            <w:r w:rsidRPr="00EF056E">
              <w:rPr>
                <w:rFonts w:ascii="Times New Roman" w:eastAsia="Times New Roman" w:hAnsi="Times New Roman" w:cs="Times New Roman"/>
                <w:bCs/>
                <w:color w:val="000000"/>
                <w:sz w:val="20"/>
                <w:szCs w:val="20"/>
                <w:lang w:eastAsia="pl-PL"/>
              </w:rPr>
              <w:t>Dumpster</w:t>
            </w:r>
            <w:proofErr w:type="spellEnd"/>
            <w:r w:rsidRPr="00EF056E">
              <w:rPr>
                <w:rFonts w:ascii="Times New Roman" w:eastAsia="Times New Roman" w:hAnsi="Times New Roman" w:cs="Times New Roman"/>
                <w:bCs/>
                <w:color w:val="000000"/>
                <w:sz w:val="20"/>
                <w:szCs w:val="20"/>
                <w:lang w:eastAsia="pl-PL"/>
              </w:rPr>
              <w:t>: Wszystko inne</w:t>
            </w:r>
          </w:p>
          <w:p w14:paraId="444E9D02" w14:textId="77777777" w:rsidR="005F15EE" w:rsidRPr="00EF056E" w:rsidRDefault="005F15EE" w:rsidP="005F15EE">
            <w:pPr>
              <w:autoSpaceDE w:val="0"/>
              <w:spacing w:after="0" w:line="240" w:lineRule="auto"/>
              <w:ind w:left="57"/>
              <w:jc w:val="both"/>
              <w:rPr>
                <w:rFonts w:ascii="Times New Roman" w:eastAsia="Times New Roman" w:hAnsi="Times New Roman" w:cs="Times New Roman"/>
                <w:bCs/>
                <w:color w:val="000000"/>
                <w:sz w:val="20"/>
                <w:szCs w:val="20"/>
                <w:lang w:eastAsia="pl-PL"/>
              </w:rPr>
            </w:pPr>
            <w:r w:rsidRPr="00EF056E">
              <w:rPr>
                <w:rFonts w:ascii="Times New Roman" w:eastAsia="Times New Roman" w:hAnsi="Times New Roman" w:cs="Times New Roman"/>
                <w:bCs/>
                <w:color w:val="000000"/>
                <w:sz w:val="20"/>
                <w:szCs w:val="20"/>
                <w:lang w:eastAsia="pl-PL"/>
              </w:rPr>
              <w:t>o</w:t>
            </w:r>
            <w:r w:rsidRPr="00EF056E">
              <w:rPr>
                <w:rFonts w:ascii="Times New Roman" w:eastAsia="Times New Roman" w:hAnsi="Times New Roman" w:cs="Times New Roman"/>
                <w:bCs/>
                <w:color w:val="000000"/>
                <w:sz w:val="20"/>
                <w:szCs w:val="20"/>
                <w:lang w:eastAsia="pl-PL"/>
              </w:rPr>
              <w:tab/>
              <w:t>Publiczne sieci</w:t>
            </w:r>
          </w:p>
          <w:p w14:paraId="16EA3EDB" w14:textId="77777777" w:rsidR="005F15EE" w:rsidRPr="00EF056E" w:rsidRDefault="005F15EE" w:rsidP="005F15EE">
            <w:pPr>
              <w:autoSpaceDE w:val="0"/>
              <w:spacing w:after="0" w:line="240" w:lineRule="auto"/>
              <w:ind w:left="57"/>
              <w:jc w:val="both"/>
              <w:rPr>
                <w:rFonts w:ascii="Times New Roman" w:eastAsia="Times New Roman" w:hAnsi="Times New Roman" w:cs="Times New Roman"/>
                <w:bCs/>
                <w:color w:val="000000"/>
                <w:sz w:val="20"/>
                <w:szCs w:val="20"/>
                <w:lang w:eastAsia="pl-PL"/>
              </w:rPr>
            </w:pPr>
            <w:r w:rsidRPr="00EF056E">
              <w:rPr>
                <w:rFonts w:ascii="Times New Roman" w:eastAsia="Times New Roman" w:hAnsi="Times New Roman" w:cs="Times New Roman"/>
                <w:bCs/>
                <w:color w:val="000000"/>
                <w:sz w:val="20"/>
                <w:szCs w:val="20"/>
                <w:lang w:eastAsia="pl-PL"/>
              </w:rPr>
              <w:t>•</w:t>
            </w:r>
            <w:r w:rsidRPr="00EF056E">
              <w:rPr>
                <w:rFonts w:ascii="Times New Roman" w:eastAsia="Times New Roman" w:hAnsi="Times New Roman" w:cs="Times New Roman"/>
                <w:bCs/>
                <w:color w:val="000000"/>
                <w:sz w:val="20"/>
                <w:szCs w:val="20"/>
                <w:lang w:eastAsia="pl-PL"/>
              </w:rPr>
              <w:tab/>
              <w:t xml:space="preserve">Zawiera archiwum danych historycznych wyników, podobne do sposobu, w jaki </w:t>
            </w:r>
            <w:proofErr w:type="spellStart"/>
            <w:r w:rsidRPr="00EF056E">
              <w:rPr>
                <w:rFonts w:ascii="Times New Roman" w:eastAsia="Times New Roman" w:hAnsi="Times New Roman" w:cs="Times New Roman"/>
                <w:bCs/>
                <w:color w:val="000000"/>
                <w:sz w:val="20"/>
                <w:szCs w:val="20"/>
                <w:lang w:eastAsia="pl-PL"/>
              </w:rPr>
              <w:t>Wayback</w:t>
            </w:r>
            <w:proofErr w:type="spellEnd"/>
            <w:r w:rsidRPr="00EF056E">
              <w:rPr>
                <w:rFonts w:ascii="Times New Roman" w:eastAsia="Times New Roman" w:hAnsi="Times New Roman" w:cs="Times New Roman"/>
                <w:bCs/>
                <w:color w:val="000000"/>
                <w:sz w:val="20"/>
                <w:szCs w:val="20"/>
                <w:lang w:eastAsia="pl-PL"/>
              </w:rPr>
              <w:t xml:space="preserve"> Machine z archive.org przechowuje historyczne kopie stron internetowych.</w:t>
            </w:r>
          </w:p>
          <w:p w14:paraId="337A04F7" w14:textId="77777777" w:rsidR="005F15EE" w:rsidRPr="00EF056E" w:rsidRDefault="005F15EE" w:rsidP="005F15EE">
            <w:pPr>
              <w:autoSpaceDE w:val="0"/>
              <w:spacing w:after="0" w:line="240" w:lineRule="auto"/>
              <w:ind w:left="57"/>
              <w:jc w:val="both"/>
              <w:rPr>
                <w:rFonts w:ascii="Times New Roman" w:eastAsia="Times New Roman" w:hAnsi="Times New Roman" w:cs="Times New Roman"/>
                <w:bCs/>
                <w:color w:val="000000"/>
                <w:sz w:val="20"/>
                <w:szCs w:val="20"/>
                <w:lang w:eastAsia="pl-PL"/>
              </w:rPr>
            </w:pPr>
            <w:r w:rsidRPr="00EF056E">
              <w:rPr>
                <w:rFonts w:ascii="Times New Roman" w:eastAsia="Times New Roman" w:hAnsi="Times New Roman" w:cs="Times New Roman"/>
                <w:bCs/>
                <w:color w:val="000000"/>
                <w:sz w:val="20"/>
                <w:szCs w:val="20"/>
                <w:lang w:eastAsia="pl-PL"/>
              </w:rPr>
              <w:t>•</w:t>
            </w:r>
            <w:r w:rsidRPr="00EF056E">
              <w:rPr>
                <w:rFonts w:ascii="Times New Roman" w:eastAsia="Times New Roman" w:hAnsi="Times New Roman" w:cs="Times New Roman"/>
                <w:bCs/>
                <w:color w:val="000000"/>
                <w:sz w:val="20"/>
                <w:szCs w:val="20"/>
                <w:lang w:eastAsia="pl-PL"/>
              </w:rPr>
              <w:tab/>
              <w:t>Widok zarchiwizowanych stron HTML, PDF, Pliki Word</w:t>
            </w:r>
          </w:p>
          <w:p w14:paraId="6B1D546A" w14:textId="77777777" w:rsidR="005F15EE" w:rsidRPr="00EF056E" w:rsidRDefault="005F15EE" w:rsidP="005F15EE">
            <w:pPr>
              <w:autoSpaceDE w:val="0"/>
              <w:spacing w:after="0" w:line="240" w:lineRule="auto"/>
              <w:ind w:left="57"/>
              <w:jc w:val="both"/>
              <w:rPr>
                <w:rFonts w:ascii="Times New Roman" w:eastAsia="Times New Roman" w:hAnsi="Times New Roman" w:cs="Times New Roman"/>
                <w:bCs/>
                <w:color w:val="000000"/>
                <w:sz w:val="20"/>
                <w:szCs w:val="20"/>
                <w:lang w:eastAsia="pl-PL"/>
              </w:rPr>
            </w:pPr>
            <w:r w:rsidRPr="00EF056E">
              <w:rPr>
                <w:rFonts w:ascii="Times New Roman" w:eastAsia="Times New Roman" w:hAnsi="Times New Roman" w:cs="Times New Roman"/>
                <w:bCs/>
                <w:color w:val="000000"/>
                <w:sz w:val="20"/>
                <w:szCs w:val="20"/>
                <w:lang w:eastAsia="pl-PL"/>
              </w:rPr>
              <w:t>Filtruje wyniki wyszukiwania na podstawie źródła danych, typu danych lub daty.</w:t>
            </w:r>
          </w:p>
          <w:p w14:paraId="5F3C5ACC" w14:textId="77777777" w:rsidR="005F15EE" w:rsidRPr="00EF056E" w:rsidRDefault="005F15EE" w:rsidP="005F15EE">
            <w:pPr>
              <w:autoSpaceDE w:val="0"/>
              <w:spacing w:after="0" w:line="240" w:lineRule="auto"/>
              <w:ind w:left="57"/>
              <w:jc w:val="both"/>
              <w:rPr>
                <w:rFonts w:ascii="Times New Roman" w:eastAsia="Times New Roman" w:hAnsi="Times New Roman" w:cs="Times New Roman"/>
                <w:bCs/>
                <w:color w:val="000000"/>
                <w:sz w:val="20"/>
                <w:szCs w:val="20"/>
                <w:lang w:eastAsia="pl-PL"/>
              </w:rPr>
            </w:pPr>
          </w:p>
          <w:p w14:paraId="29741A5B" w14:textId="77777777" w:rsidR="005F15EE" w:rsidRPr="00EF056E" w:rsidRDefault="005F15EE" w:rsidP="005F15EE">
            <w:pPr>
              <w:autoSpaceDE w:val="0"/>
              <w:spacing w:after="0" w:line="240" w:lineRule="auto"/>
              <w:ind w:left="57"/>
              <w:jc w:val="both"/>
              <w:rPr>
                <w:rFonts w:ascii="Times New Roman" w:eastAsia="Times New Roman" w:hAnsi="Times New Roman" w:cs="Times New Roman"/>
                <w:bCs/>
                <w:color w:val="000000"/>
                <w:sz w:val="20"/>
                <w:szCs w:val="20"/>
                <w:lang w:eastAsia="pl-PL"/>
              </w:rPr>
            </w:pPr>
            <w:r w:rsidRPr="00EF056E">
              <w:rPr>
                <w:rFonts w:ascii="Times New Roman" w:eastAsia="Times New Roman" w:hAnsi="Times New Roman" w:cs="Times New Roman"/>
                <w:bCs/>
                <w:color w:val="000000"/>
                <w:sz w:val="20"/>
                <w:szCs w:val="20"/>
                <w:lang w:eastAsia="pl-PL"/>
              </w:rPr>
              <w:t>Oprogramowanie musi działać w systemie operacyjnym Microsoft Windows 10/11.</w:t>
            </w:r>
          </w:p>
          <w:p w14:paraId="6623CB28" w14:textId="77777777" w:rsidR="005F15EE" w:rsidRPr="00EF056E" w:rsidRDefault="005F15EE" w:rsidP="005F15EE">
            <w:pPr>
              <w:autoSpaceDE w:val="0"/>
              <w:spacing w:after="0" w:line="240" w:lineRule="auto"/>
              <w:ind w:left="57"/>
              <w:jc w:val="both"/>
              <w:rPr>
                <w:rFonts w:ascii="Times New Roman" w:eastAsia="Times New Roman" w:hAnsi="Times New Roman" w:cs="Times New Roman"/>
                <w:bCs/>
                <w:color w:val="000000"/>
                <w:sz w:val="20"/>
                <w:szCs w:val="20"/>
                <w:lang w:eastAsia="pl-PL"/>
              </w:rPr>
            </w:pPr>
          </w:p>
          <w:p w14:paraId="06359CEB" w14:textId="77777777" w:rsidR="005F15EE" w:rsidRPr="00EF056E" w:rsidRDefault="005F15EE" w:rsidP="005F15EE">
            <w:pPr>
              <w:autoSpaceDE w:val="0"/>
              <w:spacing w:after="0" w:line="240" w:lineRule="auto"/>
              <w:ind w:left="57"/>
              <w:jc w:val="both"/>
              <w:rPr>
                <w:rFonts w:ascii="Times New Roman" w:eastAsia="Times New Roman" w:hAnsi="Times New Roman" w:cs="Times New Roman"/>
                <w:b/>
                <w:bCs/>
                <w:color w:val="000000"/>
                <w:sz w:val="20"/>
                <w:szCs w:val="20"/>
                <w:lang w:eastAsia="pl-PL"/>
              </w:rPr>
            </w:pPr>
            <w:r w:rsidRPr="00EF056E">
              <w:rPr>
                <w:rFonts w:ascii="Times New Roman" w:eastAsia="Times New Roman" w:hAnsi="Times New Roman" w:cs="Times New Roman"/>
                <w:b/>
                <w:bCs/>
                <w:color w:val="000000"/>
                <w:sz w:val="20"/>
                <w:szCs w:val="20"/>
                <w:lang w:eastAsia="pl-PL"/>
              </w:rPr>
              <w:lastRenderedPageBreak/>
              <w:t>Dostarczone powinno być wraz z pełnym dedykowanym niezbędnym osprzętem, akcesoriami producenta, licencjami (np. w formie subskrypcji), aktywnym wsparciem producenta (</w:t>
            </w:r>
            <w:proofErr w:type="spellStart"/>
            <w:r w:rsidRPr="00EF056E">
              <w:rPr>
                <w:rFonts w:ascii="Times New Roman" w:eastAsia="Times New Roman" w:hAnsi="Times New Roman" w:cs="Times New Roman"/>
                <w:b/>
                <w:bCs/>
                <w:color w:val="000000"/>
                <w:sz w:val="20"/>
                <w:szCs w:val="20"/>
                <w:lang w:eastAsia="pl-PL"/>
              </w:rPr>
              <w:t>maintenance</w:t>
            </w:r>
            <w:proofErr w:type="spellEnd"/>
            <w:r w:rsidRPr="00EF056E">
              <w:rPr>
                <w:rFonts w:ascii="Times New Roman" w:eastAsia="Times New Roman" w:hAnsi="Times New Roman" w:cs="Times New Roman"/>
                <w:b/>
                <w:bCs/>
                <w:color w:val="000000"/>
                <w:sz w:val="20"/>
                <w:szCs w:val="20"/>
                <w:lang w:eastAsia="pl-PL"/>
              </w:rPr>
              <w:t>) ważnym na okres min. 12 miesięcy od daty dostarczenia do siedziby zamawiającego.</w:t>
            </w:r>
          </w:p>
        </w:tc>
        <w:tc>
          <w:tcPr>
            <w:tcW w:w="7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51D19F9D" w14:textId="77777777" w:rsidR="005F15EE" w:rsidRPr="00EF056E" w:rsidRDefault="005F15EE" w:rsidP="005F15EE">
            <w:pPr>
              <w:spacing w:after="0" w:line="240" w:lineRule="auto"/>
              <w:jc w:val="center"/>
              <w:rPr>
                <w:rFonts w:ascii="Times New Roman" w:eastAsia="SimSun" w:hAnsi="Times New Roman" w:cs="Times New Roman"/>
                <w:sz w:val="20"/>
                <w:szCs w:val="20"/>
                <w:lang w:eastAsia="zh-CN"/>
              </w:rPr>
            </w:pPr>
            <w:r w:rsidRPr="00EF056E">
              <w:rPr>
                <w:rFonts w:ascii="Times New Roman" w:eastAsia="SimSun" w:hAnsi="Times New Roman" w:cs="Times New Roman"/>
                <w:sz w:val="20"/>
                <w:szCs w:val="20"/>
                <w:lang w:eastAsia="zh-CN"/>
              </w:rPr>
              <w:lastRenderedPageBreak/>
              <w:t>Szt.</w:t>
            </w:r>
          </w:p>
        </w:tc>
        <w:tc>
          <w:tcPr>
            <w:tcW w:w="7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71E5255F" w14:textId="77777777" w:rsidR="005F15EE" w:rsidRPr="00EF056E" w:rsidRDefault="005F15EE" w:rsidP="005F15EE">
            <w:pPr>
              <w:spacing w:after="0" w:line="240" w:lineRule="auto"/>
              <w:jc w:val="center"/>
              <w:rPr>
                <w:rFonts w:ascii="Times New Roman" w:eastAsia="SimSun" w:hAnsi="Times New Roman" w:cs="Times New Roman"/>
                <w:sz w:val="20"/>
                <w:szCs w:val="20"/>
                <w:lang w:eastAsia="zh-CN"/>
              </w:rPr>
            </w:pPr>
            <w:r w:rsidRPr="00EF056E">
              <w:rPr>
                <w:rFonts w:ascii="Times New Roman" w:eastAsia="SimSun" w:hAnsi="Times New Roman" w:cs="Times New Roman"/>
                <w:sz w:val="20"/>
                <w:szCs w:val="20"/>
                <w:lang w:eastAsia="zh-CN"/>
              </w:rPr>
              <w:t>1</w:t>
            </w:r>
          </w:p>
        </w:tc>
        <w:tc>
          <w:tcPr>
            <w:tcW w:w="133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7ED79775" w14:textId="77777777" w:rsidR="005F15EE" w:rsidRPr="00EF056E" w:rsidRDefault="005F15EE" w:rsidP="005F15EE">
            <w:pPr>
              <w:spacing w:after="0" w:line="240" w:lineRule="auto"/>
              <w:jc w:val="center"/>
              <w:rPr>
                <w:rFonts w:ascii="Times New Roman" w:eastAsia="SimSun" w:hAnsi="Times New Roman" w:cs="Times New Roman"/>
                <w:sz w:val="20"/>
                <w:szCs w:val="20"/>
                <w:lang w:eastAsia="zh-CN"/>
              </w:rPr>
            </w:pPr>
            <w:r w:rsidRPr="00EF056E">
              <w:rPr>
                <w:rFonts w:ascii="Times New Roman" w:eastAsia="SimSun" w:hAnsi="Times New Roman" w:cs="Times New Roman"/>
                <w:sz w:val="20"/>
                <w:szCs w:val="20"/>
                <w:lang w:eastAsia="zh-CN"/>
              </w:rPr>
              <w:t>……………**</w:t>
            </w:r>
          </w:p>
        </w:tc>
        <w:tc>
          <w:tcPr>
            <w:tcW w:w="155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2FDA5DB7" w14:textId="77777777" w:rsidR="005F15EE" w:rsidRPr="00EF056E" w:rsidRDefault="005F15EE" w:rsidP="005F15EE">
            <w:pPr>
              <w:spacing w:after="0" w:line="240" w:lineRule="auto"/>
              <w:jc w:val="center"/>
              <w:rPr>
                <w:rFonts w:ascii="Times New Roman" w:eastAsia="SimSun" w:hAnsi="Times New Roman" w:cs="Times New Roman"/>
                <w:sz w:val="20"/>
                <w:szCs w:val="20"/>
                <w:lang w:eastAsia="zh-CN"/>
              </w:rPr>
            </w:pPr>
            <w:r w:rsidRPr="00EF056E">
              <w:rPr>
                <w:rFonts w:ascii="Times New Roman" w:eastAsia="SimSun" w:hAnsi="Times New Roman" w:cs="Times New Roman"/>
                <w:sz w:val="20"/>
                <w:szCs w:val="20"/>
                <w:lang w:eastAsia="zh-CN"/>
              </w:rPr>
              <w:t>……………**</w:t>
            </w:r>
          </w:p>
        </w:tc>
        <w:tc>
          <w:tcPr>
            <w:tcW w:w="212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6749F2D8"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kern w:val="3"/>
                <w:sz w:val="20"/>
                <w:szCs w:val="20"/>
                <w:lang w:eastAsia="zh-CN" w:bidi="hi-IN"/>
              </w:rPr>
            </w:pPr>
            <w:r w:rsidRPr="00EF056E">
              <w:rPr>
                <w:rFonts w:ascii="Times New Roman" w:eastAsia="Liberation Serif" w:hAnsi="Times New Roman" w:cs="Times New Roman"/>
                <w:kern w:val="3"/>
                <w:sz w:val="20"/>
                <w:szCs w:val="20"/>
                <w:lang w:eastAsia="zh-CN" w:bidi="hi-IN"/>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1AF63F9B"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kern w:val="3"/>
                <w:sz w:val="20"/>
                <w:szCs w:val="20"/>
                <w:lang w:eastAsia="zh-CN" w:bidi="hi-IN"/>
              </w:rPr>
            </w:pPr>
            <w:r w:rsidRPr="00EF056E">
              <w:rPr>
                <w:rFonts w:ascii="Times New Roman" w:eastAsia="Liberation Serif" w:hAnsi="Times New Roman" w:cs="Times New Roman"/>
                <w:kern w:val="3"/>
                <w:sz w:val="20"/>
                <w:szCs w:val="20"/>
                <w:lang w:eastAsia="zh-CN" w:bidi="hi-IN"/>
              </w:rPr>
              <w:t>…………………..*</w:t>
            </w:r>
          </w:p>
        </w:tc>
      </w:tr>
      <w:tr w:rsidR="005F15EE" w:rsidRPr="00EF056E" w14:paraId="0D790E5B" w14:textId="77777777" w:rsidTr="009E2714">
        <w:tc>
          <w:tcPr>
            <w:tcW w:w="62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9E68B26"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kern w:val="3"/>
                <w:sz w:val="20"/>
                <w:szCs w:val="20"/>
                <w:lang w:eastAsia="zh-CN" w:bidi="hi-IN"/>
              </w:rPr>
            </w:pPr>
          </w:p>
        </w:tc>
        <w:tc>
          <w:tcPr>
            <w:tcW w:w="9916" w:type="dxa"/>
            <w:gridSpan w:val="5"/>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2C751E6D"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Razem brutto:</w:t>
            </w:r>
          </w:p>
        </w:tc>
        <w:tc>
          <w:tcPr>
            <w:tcW w:w="212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41D0B79" w14:textId="77777777" w:rsidR="005F15EE" w:rsidRPr="00EF056E" w:rsidRDefault="005F15EE" w:rsidP="005F15EE">
            <w:pPr>
              <w:suppressLineNumbers/>
              <w:suppressAutoHyphens/>
              <w:autoSpaceDN w:val="0"/>
              <w:spacing w:after="0" w:line="240" w:lineRule="auto"/>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94DEC90"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kern w:val="3"/>
                <w:sz w:val="20"/>
                <w:szCs w:val="20"/>
                <w:lang w:eastAsia="zh-CN" w:bidi="hi-IN"/>
              </w:rPr>
            </w:pPr>
            <w:r w:rsidRPr="00EF056E">
              <w:rPr>
                <w:rFonts w:ascii="Times New Roman" w:eastAsia="Liberation Serif" w:hAnsi="Times New Roman" w:cs="Times New Roman"/>
                <w:kern w:val="3"/>
                <w:sz w:val="20"/>
                <w:szCs w:val="20"/>
                <w:lang w:eastAsia="zh-CN" w:bidi="hi-IN"/>
              </w:rPr>
              <w:t>--</w:t>
            </w:r>
          </w:p>
        </w:tc>
      </w:tr>
    </w:tbl>
    <w:p w14:paraId="78287BD1" w14:textId="77777777" w:rsidR="005F15EE" w:rsidRPr="00EF056E" w:rsidRDefault="005F15EE" w:rsidP="005F15EE">
      <w:pPr>
        <w:widowControl w:val="0"/>
        <w:suppressAutoHyphens/>
        <w:autoSpaceDN w:val="0"/>
        <w:spacing w:after="0" w:line="240" w:lineRule="auto"/>
        <w:ind w:left="284"/>
        <w:textAlignment w:val="baseline"/>
        <w:rPr>
          <w:rFonts w:ascii="Times New Roman" w:eastAsia="Times New Roman" w:hAnsi="Times New Roman" w:cs="Times New Roman"/>
          <w:b/>
          <w:kern w:val="3"/>
          <w:sz w:val="20"/>
          <w:szCs w:val="20"/>
          <w:lang w:eastAsia="pl-PL"/>
        </w:rPr>
      </w:pPr>
    </w:p>
    <w:p w14:paraId="4422FB0F" w14:textId="7F952D2E" w:rsidR="005F15EE" w:rsidRPr="00EF056E" w:rsidRDefault="005F15EE" w:rsidP="00F92CF3">
      <w:pPr>
        <w:spacing w:after="0" w:line="240" w:lineRule="auto"/>
        <w:ind w:left="567"/>
        <w:contextualSpacing/>
        <w:jc w:val="both"/>
        <w:rPr>
          <w:rFonts w:ascii="Times New Roman" w:eastAsia="Times New Roman" w:hAnsi="Times New Roman" w:cs="Times New Roman"/>
          <w:b/>
          <w:sz w:val="20"/>
          <w:szCs w:val="20"/>
          <w:lang w:eastAsia="pl-PL"/>
        </w:rPr>
      </w:pPr>
      <w:r w:rsidRPr="00EF056E">
        <w:rPr>
          <w:rFonts w:ascii="Times New Roman" w:eastAsia="Times New Roman" w:hAnsi="Times New Roman" w:cs="Times New Roman"/>
          <w:b/>
          <w:sz w:val="20"/>
          <w:szCs w:val="20"/>
          <w:lang w:eastAsia="pl-PL"/>
        </w:rPr>
        <w:t xml:space="preserve">*Należy wypełnić w przypadku, kiedy Wykonawca oferuje asortyment równoważny. Jeżeli Wykonawca nie wypełni poszczególnych wierszy w kolumnie, Zamawiający uzna, </w:t>
      </w:r>
      <w:r w:rsidR="00382C13" w:rsidRPr="00EF056E">
        <w:rPr>
          <w:rFonts w:ascii="Times New Roman" w:eastAsia="Times New Roman" w:hAnsi="Times New Roman" w:cs="Times New Roman"/>
          <w:b/>
          <w:sz w:val="20"/>
          <w:szCs w:val="20"/>
          <w:lang w:eastAsia="pl-PL"/>
        </w:rPr>
        <w:br/>
      </w:r>
      <w:r w:rsidRPr="00EF056E">
        <w:rPr>
          <w:rFonts w:ascii="Times New Roman" w:eastAsia="Times New Roman" w:hAnsi="Times New Roman" w:cs="Times New Roman"/>
          <w:b/>
          <w:sz w:val="20"/>
          <w:szCs w:val="20"/>
          <w:lang w:eastAsia="pl-PL"/>
        </w:rPr>
        <w:t>że przedmiotem oferty jest asortyment wskazany przez Zamawiającego.</w:t>
      </w:r>
    </w:p>
    <w:p w14:paraId="0D064B4A" w14:textId="77777777" w:rsidR="005F15EE" w:rsidRPr="00EF056E" w:rsidRDefault="005F15EE" w:rsidP="00F92CF3">
      <w:pPr>
        <w:spacing w:after="0" w:line="240" w:lineRule="auto"/>
        <w:ind w:left="567" w:right="-2"/>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 miejsca wykropkowane wypełnić</w:t>
      </w:r>
    </w:p>
    <w:p w14:paraId="45830B62" w14:textId="77777777" w:rsidR="005F15EE" w:rsidRPr="00EF056E" w:rsidRDefault="005F15EE" w:rsidP="00F92CF3">
      <w:pPr>
        <w:widowControl w:val="0"/>
        <w:suppressAutoHyphens/>
        <w:autoSpaceDN w:val="0"/>
        <w:spacing w:after="120" w:line="240" w:lineRule="auto"/>
        <w:ind w:left="567"/>
        <w:textAlignment w:val="baseline"/>
        <w:rPr>
          <w:rFonts w:ascii="Times New Roman" w:eastAsia="Times New Roman" w:hAnsi="Times New Roman" w:cs="Times New Roman"/>
          <w:b/>
          <w:kern w:val="3"/>
          <w:sz w:val="20"/>
          <w:szCs w:val="20"/>
          <w:lang w:eastAsia="pl-PL"/>
        </w:rPr>
      </w:pPr>
    </w:p>
    <w:p w14:paraId="0EA789AF" w14:textId="77777777" w:rsidR="00EF056E" w:rsidRDefault="005F15EE" w:rsidP="00F92CF3">
      <w:pPr>
        <w:autoSpaceDE w:val="0"/>
        <w:autoSpaceDN w:val="0"/>
        <w:adjustRightInd w:val="0"/>
        <w:spacing w:after="0" w:line="276" w:lineRule="auto"/>
        <w:ind w:left="567"/>
        <w:jc w:val="both"/>
        <w:rPr>
          <w:rFonts w:ascii="Times New Roman" w:eastAsia="Times New Roman" w:hAnsi="Times New Roman" w:cs="Times New Roman"/>
          <w:bCs/>
          <w:sz w:val="20"/>
          <w:szCs w:val="20"/>
          <w:lang w:eastAsia="pl-PL"/>
        </w:rPr>
      </w:pPr>
      <w:r w:rsidRPr="00EF056E">
        <w:rPr>
          <w:rFonts w:ascii="Times New Roman" w:eastAsia="Times New Roman" w:hAnsi="Times New Roman" w:cs="Times New Roman"/>
          <w:bCs/>
          <w:sz w:val="20"/>
          <w:szCs w:val="20"/>
          <w:lang w:eastAsia="pl-PL"/>
        </w:rPr>
        <w:t>Ilekroć przedmiot zamówienia został opisany poprzez odniesienie do norm, europejskich ocen technicznych, aprobat, specyfikacji technicznych i systemów referencji technicznych. Zamawiający wskazuje, że dopuszczalne są rozwiązania</w:t>
      </w:r>
      <w:r w:rsidR="00EF056E">
        <w:rPr>
          <w:rFonts w:ascii="Times New Roman" w:eastAsia="Times New Roman" w:hAnsi="Times New Roman" w:cs="Times New Roman"/>
          <w:bCs/>
          <w:sz w:val="20"/>
          <w:szCs w:val="20"/>
          <w:lang w:eastAsia="pl-PL"/>
        </w:rPr>
        <w:t xml:space="preserve"> </w:t>
      </w:r>
      <w:r w:rsidRPr="00EF056E">
        <w:rPr>
          <w:rFonts w:ascii="Times New Roman" w:eastAsia="Times New Roman" w:hAnsi="Times New Roman" w:cs="Times New Roman"/>
          <w:bCs/>
          <w:sz w:val="20"/>
          <w:szCs w:val="20"/>
          <w:lang w:eastAsia="pl-PL"/>
        </w:rPr>
        <w:t xml:space="preserve">równoważne opisywanym, a odniesieniu takiemu towarzyszą wyrazy „lub równoważne”. </w:t>
      </w:r>
    </w:p>
    <w:p w14:paraId="4F587C9A" w14:textId="4C59B366" w:rsidR="005F15EE" w:rsidRPr="00EF056E" w:rsidRDefault="005F15EE" w:rsidP="00F92CF3">
      <w:pPr>
        <w:autoSpaceDE w:val="0"/>
        <w:autoSpaceDN w:val="0"/>
        <w:adjustRightInd w:val="0"/>
        <w:spacing w:after="0" w:line="276" w:lineRule="auto"/>
        <w:ind w:left="567"/>
        <w:jc w:val="both"/>
        <w:rPr>
          <w:rFonts w:ascii="Times New Roman" w:eastAsia="Times New Roman" w:hAnsi="Times New Roman" w:cs="Times New Roman"/>
          <w:bCs/>
          <w:sz w:val="20"/>
          <w:szCs w:val="20"/>
          <w:lang w:eastAsia="pl-PL"/>
        </w:rPr>
      </w:pPr>
      <w:r w:rsidRPr="00EF056E">
        <w:rPr>
          <w:rFonts w:ascii="Times New Roman" w:eastAsia="Times New Roman" w:hAnsi="Times New Roman" w:cs="Times New Roman"/>
          <w:bCs/>
          <w:sz w:val="20"/>
          <w:szCs w:val="20"/>
          <w:lang w:eastAsia="pl-PL"/>
        </w:rPr>
        <w:t>W przypadku natomiast odniesienia i jednoczesnego braku wskazanych wyrazów „lub równoważne” Zamawiający wymaga aby każdorazowo traktować</w:t>
      </w:r>
      <w:r w:rsidR="00EF056E">
        <w:rPr>
          <w:rFonts w:ascii="Times New Roman" w:eastAsia="Times New Roman" w:hAnsi="Times New Roman" w:cs="Times New Roman"/>
          <w:bCs/>
          <w:sz w:val="20"/>
          <w:szCs w:val="20"/>
          <w:lang w:eastAsia="pl-PL"/>
        </w:rPr>
        <w:t xml:space="preserve"> </w:t>
      </w:r>
      <w:r w:rsidRPr="00EF056E">
        <w:rPr>
          <w:rFonts w:ascii="Times New Roman" w:eastAsia="Times New Roman" w:hAnsi="Times New Roman" w:cs="Times New Roman"/>
          <w:bCs/>
          <w:sz w:val="20"/>
          <w:szCs w:val="20"/>
          <w:lang w:eastAsia="pl-PL"/>
        </w:rPr>
        <w:t xml:space="preserve">takie odniesienia w taki sposób jakby towarzyszyły im wyrazy „lub równoważne”. </w:t>
      </w:r>
    </w:p>
    <w:p w14:paraId="10B0FD29" w14:textId="77777777" w:rsidR="005F15EE" w:rsidRPr="00EF056E" w:rsidRDefault="005F15EE" w:rsidP="00F92CF3">
      <w:pPr>
        <w:tabs>
          <w:tab w:val="left" w:pos="426"/>
        </w:tabs>
        <w:spacing w:after="0" w:line="240" w:lineRule="auto"/>
        <w:ind w:left="567"/>
        <w:jc w:val="both"/>
        <w:rPr>
          <w:rFonts w:ascii="Times New Roman" w:eastAsia="SimSun" w:hAnsi="Times New Roman" w:cs="Times New Roman"/>
          <w:sz w:val="20"/>
          <w:szCs w:val="20"/>
          <w:lang w:val="x-none" w:eastAsia="pl-PL"/>
        </w:rPr>
      </w:pPr>
    </w:p>
    <w:p w14:paraId="70ECBFDE" w14:textId="28442C12" w:rsidR="005F15EE" w:rsidRPr="00EF056E" w:rsidRDefault="005F15EE" w:rsidP="00F92CF3">
      <w:pPr>
        <w:tabs>
          <w:tab w:val="left" w:pos="426"/>
        </w:tabs>
        <w:spacing w:after="0" w:line="240" w:lineRule="auto"/>
        <w:ind w:left="567"/>
        <w:jc w:val="both"/>
        <w:rPr>
          <w:rFonts w:ascii="Times New Roman" w:eastAsia="Times New Roman" w:hAnsi="Times New Roman" w:cs="Times New Roman"/>
          <w:sz w:val="20"/>
          <w:szCs w:val="20"/>
          <w:lang w:val="x-none" w:eastAsia="pl-PL"/>
        </w:rPr>
      </w:pPr>
      <w:r w:rsidRPr="00EF056E">
        <w:rPr>
          <w:rFonts w:ascii="Times New Roman" w:eastAsia="Times New Roman" w:hAnsi="Times New Roman" w:cs="Times New Roman"/>
          <w:sz w:val="20"/>
          <w:szCs w:val="20"/>
          <w:lang w:val="x-none" w:eastAsia="pl-PL"/>
        </w:rPr>
        <w:t>Z uwagi na specyfikę przedmiotu zamówienia Zamawiający nie może opisać przedmiotu zamówienia bez odwołania się do nazw własnych oprogramowania. Wykonawcy mogą dostarczyć rozwiązania równoważne, przez co Zamawiający rozumie rozwiązanie takie samo bądź lepsze względem rozwiązania użytkowego i pożądanego, w szczególności w zakresie funkcjonalności cechujących rozwiązanie pożądane. W przypadku zaoferowania rozwiązania równoważnego Wykonawca zobowiązany jest wykazać jego równoważność w</w:t>
      </w:r>
      <w:r w:rsidR="00EF056E">
        <w:rPr>
          <w:rFonts w:ascii="Times New Roman" w:eastAsia="Times New Roman" w:hAnsi="Times New Roman" w:cs="Times New Roman"/>
          <w:sz w:val="20"/>
          <w:szCs w:val="20"/>
          <w:lang w:val="x-none" w:eastAsia="pl-PL"/>
        </w:rPr>
        <w:t xml:space="preserve"> </w:t>
      </w:r>
      <w:r w:rsidRPr="00EF056E">
        <w:rPr>
          <w:rFonts w:ascii="Times New Roman" w:eastAsia="Times New Roman" w:hAnsi="Times New Roman" w:cs="Times New Roman"/>
          <w:sz w:val="20"/>
          <w:szCs w:val="20"/>
          <w:lang w:val="x-none" w:eastAsia="pl-PL"/>
        </w:rPr>
        <w:t>stosunku do przedmiotu zamówienia.</w:t>
      </w:r>
    </w:p>
    <w:p w14:paraId="4589ADC5" w14:textId="77777777" w:rsidR="005F15EE" w:rsidRPr="00EF056E" w:rsidRDefault="005F15EE" w:rsidP="005F15EE">
      <w:pPr>
        <w:widowControl w:val="0"/>
        <w:suppressAutoHyphens/>
        <w:autoSpaceDN w:val="0"/>
        <w:spacing w:after="120" w:line="240" w:lineRule="auto"/>
        <w:textAlignment w:val="baseline"/>
        <w:rPr>
          <w:rFonts w:ascii="Times New Roman" w:eastAsia="Times New Roman" w:hAnsi="Times New Roman" w:cs="Times New Roman"/>
          <w:b/>
          <w:kern w:val="3"/>
          <w:sz w:val="20"/>
          <w:szCs w:val="20"/>
          <w:lang w:eastAsia="pl-PL"/>
        </w:rPr>
      </w:pPr>
    </w:p>
    <w:p w14:paraId="567B2450" w14:textId="77777777" w:rsidR="00EF056E" w:rsidRPr="00EF056E" w:rsidRDefault="00EF056E" w:rsidP="00EF056E">
      <w:pPr>
        <w:spacing w:after="0"/>
        <w:ind w:left="567"/>
        <w:jc w:val="both"/>
        <w:rPr>
          <w:rFonts w:ascii="Times New Roman" w:hAnsi="Times New Roman" w:cs="Times New Roman"/>
          <w:b/>
          <w:sz w:val="20"/>
          <w:u w:val="single"/>
        </w:rPr>
      </w:pPr>
      <w:bookmarkStart w:id="0" w:name="_GoBack"/>
      <w:bookmarkEnd w:id="0"/>
      <w:r w:rsidRPr="00EF056E">
        <w:rPr>
          <w:rFonts w:ascii="Times New Roman" w:hAnsi="Times New Roman" w:cs="Times New Roman"/>
          <w:b/>
          <w:sz w:val="20"/>
          <w:u w:val="single"/>
        </w:rPr>
        <w:t>Informacja dla Wykonawcy:</w:t>
      </w:r>
    </w:p>
    <w:p w14:paraId="4D2D0341" w14:textId="16929D89" w:rsidR="00EF056E" w:rsidRPr="00EF056E" w:rsidRDefault="00EF056E" w:rsidP="00EF056E">
      <w:pPr>
        <w:spacing w:after="0" w:line="240" w:lineRule="auto"/>
        <w:ind w:left="567"/>
        <w:jc w:val="both"/>
        <w:rPr>
          <w:rFonts w:ascii="Times New Roman" w:hAnsi="Times New Roman" w:cs="Times New Roman"/>
          <w:color w:val="FF0000"/>
          <w:sz w:val="20"/>
        </w:rPr>
      </w:pPr>
      <w:r w:rsidRPr="00EF056E">
        <w:rPr>
          <w:rFonts w:ascii="Times New Roman" w:hAnsi="Times New Roman" w:cs="Times New Roman"/>
          <w:sz w:val="20"/>
        </w:rPr>
        <w:t xml:space="preserve">Formularz </w:t>
      </w:r>
      <w:r>
        <w:rPr>
          <w:rFonts w:ascii="Times New Roman" w:hAnsi="Times New Roman" w:cs="Times New Roman"/>
          <w:sz w:val="20"/>
        </w:rPr>
        <w:t>cenowo-asortymentowy</w:t>
      </w:r>
      <w:r w:rsidRPr="00EF056E">
        <w:rPr>
          <w:rFonts w:ascii="Times New Roman" w:hAnsi="Times New Roman" w:cs="Times New Roman"/>
          <w:sz w:val="20"/>
        </w:rPr>
        <w:t xml:space="preserve"> musi być opatrzony przez osobę lub osoby uprawnione do reprezentowania firmy </w:t>
      </w:r>
      <w:r w:rsidRPr="00EF056E">
        <w:rPr>
          <w:rFonts w:ascii="Times New Roman" w:hAnsi="Times New Roman" w:cs="Times New Roman"/>
          <w:sz w:val="20"/>
          <w:u w:val="single"/>
        </w:rPr>
        <w:t>kwalifikowanym podpisem elektronicznym podpisem zaufanym lub elektronicznym podpisem osobistym</w:t>
      </w:r>
      <w:r w:rsidRPr="00EF056E">
        <w:rPr>
          <w:rFonts w:ascii="Times New Roman" w:hAnsi="Times New Roman" w:cs="Times New Roman"/>
          <w:sz w:val="20"/>
        </w:rPr>
        <w:t xml:space="preserve"> i przekazany zamawiającemu wraz z dokumentami potwierdzającymi prawo do reprezentacji wykonawcy przez osobę podpisującą ofertę</w:t>
      </w:r>
    </w:p>
    <w:p w14:paraId="35656519" w14:textId="5E0664C9" w:rsidR="00EE4699" w:rsidRPr="00EF056E" w:rsidRDefault="00EE4699" w:rsidP="00EF056E">
      <w:pPr>
        <w:spacing w:after="0" w:line="276" w:lineRule="auto"/>
        <w:ind w:left="567"/>
        <w:rPr>
          <w:rFonts w:ascii="Times New Roman" w:eastAsia="Calibri" w:hAnsi="Times New Roman" w:cs="Times New Roman"/>
          <w:b/>
          <w:color w:val="FF0000"/>
          <w:sz w:val="18"/>
          <w:szCs w:val="20"/>
        </w:rPr>
      </w:pPr>
    </w:p>
    <w:sectPr w:rsidR="00EE4699" w:rsidRPr="00EF056E" w:rsidSect="001856BF">
      <w:footerReference w:type="default" r:id="rId8"/>
      <w:pgSz w:w="16838" w:h="11906" w:orient="landscape"/>
      <w:pgMar w:top="851" w:right="851" w:bottom="142" w:left="14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F07A9" w14:textId="77777777" w:rsidR="00FA37D2" w:rsidRDefault="00FA37D2">
      <w:pPr>
        <w:spacing w:after="0" w:line="240" w:lineRule="auto"/>
      </w:pPr>
      <w:r>
        <w:separator/>
      </w:r>
    </w:p>
  </w:endnote>
  <w:endnote w:type="continuationSeparator" w:id="0">
    <w:p w14:paraId="1B04BB21" w14:textId="77777777" w:rsidR="00FA37D2" w:rsidRDefault="00FA3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47067356"/>
      <w:docPartObj>
        <w:docPartGallery w:val="Page Numbers (Bottom of Page)"/>
        <w:docPartUnique/>
      </w:docPartObj>
    </w:sdtPr>
    <w:sdtEndPr/>
    <w:sdtContent>
      <w:sdt>
        <w:sdtPr>
          <w:rPr>
            <w:rFonts w:ascii="Times New Roman" w:hAnsi="Times New Roman" w:cs="Times New Roman"/>
            <w:sz w:val="20"/>
            <w:szCs w:val="20"/>
          </w:rPr>
          <w:id w:val="1224413369"/>
          <w:docPartObj>
            <w:docPartGallery w:val="Page Numbers (Top of Page)"/>
            <w:docPartUnique/>
          </w:docPartObj>
        </w:sdtPr>
        <w:sdtEndPr/>
        <w:sdtContent>
          <w:p w14:paraId="2D019FEF" w14:textId="6C2A2F64" w:rsidR="008D22DE" w:rsidRPr="00EF056E" w:rsidRDefault="008D22DE" w:rsidP="00EF056E">
            <w:pPr>
              <w:pStyle w:val="Stopka"/>
              <w:jc w:val="right"/>
              <w:rPr>
                <w:rFonts w:ascii="Times New Roman" w:hAnsi="Times New Roman" w:cs="Times New Roman"/>
                <w:sz w:val="20"/>
                <w:szCs w:val="20"/>
              </w:rPr>
            </w:pPr>
            <w:r w:rsidRPr="00EF056E">
              <w:rPr>
                <w:rFonts w:ascii="Times New Roman" w:hAnsi="Times New Roman" w:cs="Times New Roman"/>
                <w:sz w:val="20"/>
                <w:szCs w:val="20"/>
              </w:rPr>
              <w:t xml:space="preserve">Strona </w:t>
            </w:r>
            <w:r w:rsidRPr="00EF056E">
              <w:rPr>
                <w:rFonts w:ascii="Times New Roman" w:hAnsi="Times New Roman" w:cs="Times New Roman"/>
                <w:b/>
                <w:sz w:val="20"/>
                <w:szCs w:val="20"/>
              </w:rPr>
              <w:fldChar w:fldCharType="begin"/>
            </w:r>
            <w:r w:rsidRPr="00EF056E">
              <w:rPr>
                <w:rFonts w:ascii="Times New Roman" w:hAnsi="Times New Roman" w:cs="Times New Roman"/>
                <w:b/>
                <w:sz w:val="20"/>
                <w:szCs w:val="20"/>
              </w:rPr>
              <w:instrText>PAGE</w:instrText>
            </w:r>
            <w:r w:rsidRPr="00EF056E">
              <w:rPr>
                <w:rFonts w:ascii="Times New Roman" w:hAnsi="Times New Roman" w:cs="Times New Roman"/>
                <w:b/>
                <w:sz w:val="20"/>
                <w:szCs w:val="20"/>
              </w:rPr>
              <w:fldChar w:fldCharType="separate"/>
            </w:r>
            <w:r w:rsidR="00F840DA" w:rsidRPr="00EF056E">
              <w:rPr>
                <w:rFonts w:ascii="Times New Roman" w:hAnsi="Times New Roman" w:cs="Times New Roman"/>
                <w:b/>
                <w:noProof/>
                <w:sz w:val="20"/>
                <w:szCs w:val="20"/>
              </w:rPr>
              <w:t>42</w:t>
            </w:r>
            <w:r w:rsidRPr="00EF056E">
              <w:rPr>
                <w:rFonts w:ascii="Times New Roman" w:hAnsi="Times New Roman" w:cs="Times New Roman"/>
                <w:b/>
                <w:sz w:val="20"/>
                <w:szCs w:val="20"/>
              </w:rPr>
              <w:fldChar w:fldCharType="end"/>
            </w:r>
            <w:r w:rsidRPr="00EF056E">
              <w:rPr>
                <w:rFonts w:ascii="Times New Roman" w:hAnsi="Times New Roman" w:cs="Times New Roman"/>
                <w:sz w:val="20"/>
                <w:szCs w:val="20"/>
              </w:rPr>
              <w:t xml:space="preserve"> z </w:t>
            </w:r>
            <w:r w:rsidRPr="00EF056E">
              <w:rPr>
                <w:rFonts w:ascii="Times New Roman" w:hAnsi="Times New Roman" w:cs="Times New Roman"/>
                <w:b/>
                <w:sz w:val="20"/>
                <w:szCs w:val="20"/>
              </w:rPr>
              <w:fldChar w:fldCharType="begin"/>
            </w:r>
            <w:r w:rsidRPr="00EF056E">
              <w:rPr>
                <w:rFonts w:ascii="Times New Roman" w:hAnsi="Times New Roman" w:cs="Times New Roman"/>
                <w:b/>
                <w:sz w:val="20"/>
                <w:szCs w:val="20"/>
              </w:rPr>
              <w:instrText>NUMPAGES</w:instrText>
            </w:r>
            <w:r w:rsidRPr="00EF056E">
              <w:rPr>
                <w:rFonts w:ascii="Times New Roman" w:hAnsi="Times New Roman" w:cs="Times New Roman"/>
                <w:b/>
                <w:sz w:val="20"/>
                <w:szCs w:val="20"/>
              </w:rPr>
              <w:fldChar w:fldCharType="separate"/>
            </w:r>
            <w:r w:rsidR="00F840DA" w:rsidRPr="00EF056E">
              <w:rPr>
                <w:rFonts w:ascii="Times New Roman" w:hAnsi="Times New Roman" w:cs="Times New Roman"/>
                <w:b/>
                <w:noProof/>
                <w:sz w:val="20"/>
                <w:szCs w:val="20"/>
              </w:rPr>
              <w:t>43</w:t>
            </w:r>
            <w:r w:rsidRPr="00EF056E">
              <w:rPr>
                <w:rFonts w:ascii="Times New Roman" w:hAnsi="Times New Roman" w:cs="Times New Roman"/>
                <w:b/>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5F3D2" w14:textId="77777777" w:rsidR="00FA37D2" w:rsidRDefault="00FA37D2">
      <w:pPr>
        <w:spacing w:after="0" w:line="240" w:lineRule="auto"/>
      </w:pPr>
      <w:r>
        <w:separator/>
      </w:r>
    </w:p>
  </w:footnote>
  <w:footnote w:type="continuationSeparator" w:id="0">
    <w:p w14:paraId="1289FD64" w14:textId="77777777" w:rsidR="00FA37D2" w:rsidRDefault="00FA3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7641B0"/>
    <w:multiLevelType w:val="hybridMultilevel"/>
    <w:tmpl w:val="38BAA19C"/>
    <w:lvl w:ilvl="0" w:tplc="7F42825A">
      <w:start w:val="1"/>
      <w:numFmt w:val="decimal"/>
      <w:pStyle w:val="Listapunktowana"/>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ED2474"/>
    <w:multiLevelType w:val="hybridMultilevel"/>
    <w:tmpl w:val="DA24385E"/>
    <w:lvl w:ilvl="0" w:tplc="BDC6D864">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0900F6"/>
    <w:multiLevelType w:val="hybridMultilevel"/>
    <w:tmpl w:val="999EB8BC"/>
    <w:lvl w:ilvl="0" w:tplc="72E8ADE2">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3C058F"/>
    <w:multiLevelType w:val="hybridMultilevel"/>
    <w:tmpl w:val="4D7E6A0A"/>
    <w:lvl w:ilvl="0" w:tplc="A00A1154">
      <w:start w:val="1"/>
      <w:numFmt w:val="bullet"/>
      <w:lvlText w:val=""/>
      <w:lvlJc w:val="left"/>
      <w:pPr>
        <w:ind w:left="777" w:hanging="360"/>
      </w:pPr>
      <w:rPr>
        <w:rFonts w:ascii="Symbol" w:hAnsi="Symbol" w:hint="default"/>
        <w:sz w:val="16"/>
        <w:szCs w:val="16"/>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8" w15:restartNumberingAfterBreak="0">
    <w:nsid w:val="218F2613"/>
    <w:multiLevelType w:val="hybridMultilevel"/>
    <w:tmpl w:val="90E06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AF40A17"/>
    <w:multiLevelType w:val="hybridMultilevel"/>
    <w:tmpl w:val="3CD6315C"/>
    <w:lvl w:ilvl="0" w:tplc="0415000F">
      <w:start w:val="1"/>
      <w:numFmt w:val="decimal"/>
      <w:pStyle w:val="Listapunktowana3"/>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6CC5C54"/>
    <w:multiLevelType w:val="hybridMultilevel"/>
    <w:tmpl w:val="47D05740"/>
    <w:lvl w:ilvl="0" w:tplc="9E2EB0DE">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DBF1484"/>
    <w:multiLevelType w:val="hybridMultilevel"/>
    <w:tmpl w:val="01F21798"/>
    <w:lvl w:ilvl="0" w:tplc="D45C7C0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40565228"/>
    <w:multiLevelType w:val="hybridMultilevel"/>
    <w:tmpl w:val="01ECFCFC"/>
    <w:lvl w:ilvl="0" w:tplc="09BEFB4C">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BC2294"/>
    <w:multiLevelType w:val="hybridMultilevel"/>
    <w:tmpl w:val="4336CB28"/>
    <w:lvl w:ilvl="0" w:tplc="84BC910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DE44AC"/>
    <w:multiLevelType w:val="hybridMultilevel"/>
    <w:tmpl w:val="235CC80C"/>
    <w:lvl w:ilvl="0" w:tplc="D45C7C0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EFA0982"/>
    <w:multiLevelType w:val="hybridMultilevel"/>
    <w:tmpl w:val="6450DDAC"/>
    <w:lvl w:ilvl="0" w:tplc="D1FA0410">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2A4CFC"/>
    <w:multiLevelType w:val="hybridMultilevel"/>
    <w:tmpl w:val="72488D9E"/>
    <w:lvl w:ilvl="0" w:tplc="8C229D46">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F5C5440"/>
    <w:multiLevelType w:val="hybridMultilevel"/>
    <w:tmpl w:val="3F78518A"/>
    <w:lvl w:ilvl="0" w:tplc="776E361A">
      <w:start w:val="1"/>
      <w:numFmt w:val="bullet"/>
      <w:lvlText w:val=""/>
      <w:lvlJc w:val="left"/>
      <w:pPr>
        <w:ind w:left="1497" w:hanging="360"/>
      </w:pPr>
      <w:rPr>
        <w:rFonts w:ascii="Symbol" w:hAnsi="Symbol" w:hint="default"/>
        <w:sz w:val="16"/>
        <w:szCs w:val="16"/>
      </w:rPr>
    </w:lvl>
    <w:lvl w:ilvl="1" w:tplc="04150003" w:tentative="1">
      <w:start w:val="1"/>
      <w:numFmt w:val="bullet"/>
      <w:lvlText w:val="o"/>
      <w:lvlJc w:val="left"/>
      <w:pPr>
        <w:ind w:left="2217" w:hanging="360"/>
      </w:pPr>
      <w:rPr>
        <w:rFonts w:ascii="Courier New" w:hAnsi="Courier New" w:cs="Courier New" w:hint="default"/>
      </w:rPr>
    </w:lvl>
    <w:lvl w:ilvl="2" w:tplc="04150005" w:tentative="1">
      <w:start w:val="1"/>
      <w:numFmt w:val="bullet"/>
      <w:lvlText w:val=""/>
      <w:lvlJc w:val="left"/>
      <w:pPr>
        <w:ind w:left="2937" w:hanging="360"/>
      </w:pPr>
      <w:rPr>
        <w:rFonts w:ascii="Wingdings" w:hAnsi="Wingdings" w:hint="default"/>
      </w:rPr>
    </w:lvl>
    <w:lvl w:ilvl="3" w:tplc="04150001" w:tentative="1">
      <w:start w:val="1"/>
      <w:numFmt w:val="bullet"/>
      <w:lvlText w:val=""/>
      <w:lvlJc w:val="left"/>
      <w:pPr>
        <w:ind w:left="3657" w:hanging="360"/>
      </w:pPr>
      <w:rPr>
        <w:rFonts w:ascii="Symbol" w:hAnsi="Symbol" w:hint="default"/>
      </w:rPr>
    </w:lvl>
    <w:lvl w:ilvl="4" w:tplc="04150003" w:tentative="1">
      <w:start w:val="1"/>
      <w:numFmt w:val="bullet"/>
      <w:lvlText w:val="o"/>
      <w:lvlJc w:val="left"/>
      <w:pPr>
        <w:ind w:left="4377" w:hanging="360"/>
      </w:pPr>
      <w:rPr>
        <w:rFonts w:ascii="Courier New" w:hAnsi="Courier New" w:cs="Courier New" w:hint="default"/>
      </w:rPr>
    </w:lvl>
    <w:lvl w:ilvl="5" w:tplc="04150005" w:tentative="1">
      <w:start w:val="1"/>
      <w:numFmt w:val="bullet"/>
      <w:lvlText w:val=""/>
      <w:lvlJc w:val="left"/>
      <w:pPr>
        <w:ind w:left="5097" w:hanging="360"/>
      </w:pPr>
      <w:rPr>
        <w:rFonts w:ascii="Wingdings" w:hAnsi="Wingdings" w:hint="default"/>
      </w:rPr>
    </w:lvl>
    <w:lvl w:ilvl="6" w:tplc="04150001" w:tentative="1">
      <w:start w:val="1"/>
      <w:numFmt w:val="bullet"/>
      <w:lvlText w:val=""/>
      <w:lvlJc w:val="left"/>
      <w:pPr>
        <w:ind w:left="5817" w:hanging="360"/>
      </w:pPr>
      <w:rPr>
        <w:rFonts w:ascii="Symbol" w:hAnsi="Symbol" w:hint="default"/>
      </w:rPr>
    </w:lvl>
    <w:lvl w:ilvl="7" w:tplc="04150003" w:tentative="1">
      <w:start w:val="1"/>
      <w:numFmt w:val="bullet"/>
      <w:lvlText w:val="o"/>
      <w:lvlJc w:val="left"/>
      <w:pPr>
        <w:ind w:left="6537" w:hanging="360"/>
      </w:pPr>
      <w:rPr>
        <w:rFonts w:ascii="Courier New" w:hAnsi="Courier New" w:cs="Courier New" w:hint="default"/>
      </w:rPr>
    </w:lvl>
    <w:lvl w:ilvl="8" w:tplc="04150005" w:tentative="1">
      <w:start w:val="1"/>
      <w:numFmt w:val="bullet"/>
      <w:lvlText w:val=""/>
      <w:lvlJc w:val="left"/>
      <w:pPr>
        <w:ind w:left="7257" w:hanging="360"/>
      </w:pPr>
      <w:rPr>
        <w:rFonts w:ascii="Wingdings" w:hAnsi="Wingdings" w:hint="default"/>
      </w:rPr>
    </w:lvl>
  </w:abstractNum>
  <w:abstractNum w:abstractNumId="22" w15:restartNumberingAfterBreak="0">
    <w:nsid w:val="54243E33"/>
    <w:multiLevelType w:val="hybridMultilevel"/>
    <w:tmpl w:val="6F78B1E8"/>
    <w:lvl w:ilvl="0" w:tplc="92A40A26">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42A2321"/>
    <w:multiLevelType w:val="hybridMultilevel"/>
    <w:tmpl w:val="4D5E7C3C"/>
    <w:lvl w:ilvl="0" w:tplc="9D30B088">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4E34BE6"/>
    <w:multiLevelType w:val="hybridMultilevel"/>
    <w:tmpl w:val="1B26EADA"/>
    <w:lvl w:ilvl="0" w:tplc="BCF6DBB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55A440E3"/>
    <w:multiLevelType w:val="hybridMultilevel"/>
    <w:tmpl w:val="EA4855CC"/>
    <w:lvl w:ilvl="0" w:tplc="47F01C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0AF683E"/>
    <w:multiLevelType w:val="hybridMultilevel"/>
    <w:tmpl w:val="6A5247B6"/>
    <w:lvl w:ilvl="0" w:tplc="8F82F24E">
      <w:start w:val="1"/>
      <w:numFmt w:val="bullet"/>
      <w:lvlText w:val=""/>
      <w:lvlJc w:val="left"/>
      <w:pPr>
        <w:ind w:left="1497" w:hanging="360"/>
      </w:pPr>
      <w:rPr>
        <w:rFonts w:ascii="Symbol" w:hAnsi="Symbol" w:hint="default"/>
        <w:sz w:val="16"/>
        <w:szCs w:val="16"/>
      </w:rPr>
    </w:lvl>
    <w:lvl w:ilvl="1" w:tplc="04150003" w:tentative="1">
      <w:start w:val="1"/>
      <w:numFmt w:val="bullet"/>
      <w:lvlText w:val="o"/>
      <w:lvlJc w:val="left"/>
      <w:pPr>
        <w:ind w:left="2217" w:hanging="360"/>
      </w:pPr>
      <w:rPr>
        <w:rFonts w:ascii="Courier New" w:hAnsi="Courier New" w:cs="Courier New" w:hint="default"/>
      </w:rPr>
    </w:lvl>
    <w:lvl w:ilvl="2" w:tplc="04150005" w:tentative="1">
      <w:start w:val="1"/>
      <w:numFmt w:val="bullet"/>
      <w:lvlText w:val=""/>
      <w:lvlJc w:val="left"/>
      <w:pPr>
        <w:ind w:left="2937" w:hanging="360"/>
      </w:pPr>
      <w:rPr>
        <w:rFonts w:ascii="Wingdings" w:hAnsi="Wingdings" w:hint="default"/>
      </w:rPr>
    </w:lvl>
    <w:lvl w:ilvl="3" w:tplc="04150001" w:tentative="1">
      <w:start w:val="1"/>
      <w:numFmt w:val="bullet"/>
      <w:lvlText w:val=""/>
      <w:lvlJc w:val="left"/>
      <w:pPr>
        <w:ind w:left="3657" w:hanging="360"/>
      </w:pPr>
      <w:rPr>
        <w:rFonts w:ascii="Symbol" w:hAnsi="Symbol" w:hint="default"/>
      </w:rPr>
    </w:lvl>
    <w:lvl w:ilvl="4" w:tplc="04150003" w:tentative="1">
      <w:start w:val="1"/>
      <w:numFmt w:val="bullet"/>
      <w:lvlText w:val="o"/>
      <w:lvlJc w:val="left"/>
      <w:pPr>
        <w:ind w:left="4377" w:hanging="360"/>
      </w:pPr>
      <w:rPr>
        <w:rFonts w:ascii="Courier New" w:hAnsi="Courier New" w:cs="Courier New" w:hint="default"/>
      </w:rPr>
    </w:lvl>
    <w:lvl w:ilvl="5" w:tplc="04150005" w:tentative="1">
      <w:start w:val="1"/>
      <w:numFmt w:val="bullet"/>
      <w:lvlText w:val=""/>
      <w:lvlJc w:val="left"/>
      <w:pPr>
        <w:ind w:left="5097" w:hanging="360"/>
      </w:pPr>
      <w:rPr>
        <w:rFonts w:ascii="Wingdings" w:hAnsi="Wingdings" w:hint="default"/>
      </w:rPr>
    </w:lvl>
    <w:lvl w:ilvl="6" w:tplc="04150001" w:tentative="1">
      <w:start w:val="1"/>
      <w:numFmt w:val="bullet"/>
      <w:lvlText w:val=""/>
      <w:lvlJc w:val="left"/>
      <w:pPr>
        <w:ind w:left="5817" w:hanging="360"/>
      </w:pPr>
      <w:rPr>
        <w:rFonts w:ascii="Symbol" w:hAnsi="Symbol" w:hint="default"/>
      </w:rPr>
    </w:lvl>
    <w:lvl w:ilvl="7" w:tplc="04150003" w:tentative="1">
      <w:start w:val="1"/>
      <w:numFmt w:val="bullet"/>
      <w:lvlText w:val="o"/>
      <w:lvlJc w:val="left"/>
      <w:pPr>
        <w:ind w:left="6537" w:hanging="360"/>
      </w:pPr>
      <w:rPr>
        <w:rFonts w:ascii="Courier New" w:hAnsi="Courier New" w:cs="Courier New" w:hint="default"/>
      </w:rPr>
    </w:lvl>
    <w:lvl w:ilvl="8" w:tplc="04150005" w:tentative="1">
      <w:start w:val="1"/>
      <w:numFmt w:val="bullet"/>
      <w:lvlText w:val=""/>
      <w:lvlJc w:val="left"/>
      <w:pPr>
        <w:ind w:left="7257" w:hanging="360"/>
      </w:pPr>
      <w:rPr>
        <w:rFonts w:ascii="Wingdings" w:hAnsi="Wingdings" w:hint="default"/>
      </w:rPr>
    </w:lvl>
  </w:abstractNum>
  <w:abstractNum w:abstractNumId="2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9C2584"/>
    <w:multiLevelType w:val="multilevel"/>
    <w:tmpl w:val="67046B68"/>
    <w:lvl w:ilvl="0">
      <w:start w:val="2"/>
      <w:numFmt w:val="decimal"/>
      <w:pStyle w:val="Listapunktowana2"/>
      <w:lvlText w:val="%1."/>
      <w:lvlJc w:val="left"/>
      <w:pPr>
        <w:ind w:left="720" w:hanging="360"/>
      </w:pPr>
      <w:rPr>
        <w:rFonts w:hint="default"/>
        <w:b/>
      </w:rPr>
    </w:lvl>
    <w:lvl w:ilvl="1">
      <w:start w:val="1"/>
      <w:numFmt w:val="decimal"/>
      <w:isLgl/>
      <w:lvlText w:val="%1.%2."/>
      <w:lvlJc w:val="left"/>
      <w:pPr>
        <w:ind w:left="1353" w:hanging="360"/>
      </w:pPr>
      <w:rPr>
        <w:rFonts w:hint="default"/>
        <w:b/>
      </w:rPr>
    </w:lvl>
    <w:lvl w:ilvl="2">
      <w:start w:val="1"/>
      <w:numFmt w:val="decimal"/>
      <w:isLgl/>
      <w:lvlText w:val="%1.%2.%3."/>
      <w:lvlJc w:val="left"/>
      <w:pPr>
        <w:ind w:left="3240" w:hanging="720"/>
      </w:pPr>
      <w:rPr>
        <w:rFonts w:hint="default"/>
        <w:b/>
      </w:rPr>
    </w:lvl>
    <w:lvl w:ilvl="3">
      <w:start w:val="1"/>
      <w:numFmt w:val="decimal"/>
      <w:isLgl/>
      <w:lvlText w:val="%1.%2.%3.%4."/>
      <w:lvlJc w:val="left"/>
      <w:pPr>
        <w:ind w:left="4320" w:hanging="72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6840" w:hanging="1080"/>
      </w:pPr>
      <w:rPr>
        <w:rFonts w:hint="default"/>
        <w:b/>
      </w:rPr>
    </w:lvl>
    <w:lvl w:ilvl="6">
      <w:start w:val="1"/>
      <w:numFmt w:val="decimal"/>
      <w:isLgl/>
      <w:lvlText w:val="%1.%2.%3.%4.%5.%6.%7."/>
      <w:lvlJc w:val="left"/>
      <w:pPr>
        <w:ind w:left="8280" w:hanging="1440"/>
      </w:pPr>
      <w:rPr>
        <w:rFonts w:hint="default"/>
        <w:b/>
      </w:rPr>
    </w:lvl>
    <w:lvl w:ilvl="7">
      <w:start w:val="1"/>
      <w:numFmt w:val="decimal"/>
      <w:isLgl/>
      <w:lvlText w:val="%1.%2.%3.%4.%5.%6.%7.%8."/>
      <w:lvlJc w:val="left"/>
      <w:pPr>
        <w:ind w:left="9360" w:hanging="1440"/>
      </w:pPr>
      <w:rPr>
        <w:rFonts w:hint="default"/>
        <w:b/>
      </w:rPr>
    </w:lvl>
    <w:lvl w:ilvl="8">
      <w:start w:val="1"/>
      <w:numFmt w:val="decimal"/>
      <w:isLgl/>
      <w:lvlText w:val="%1.%2.%3.%4.%5.%6.%7.%8.%9."/>
      <w:lvlJc w:val="left"/>
      <w:pPr>
        <w:ind w:left="10800" w:hanging="1800"/>
      </w:pPr>
      <w:rPr>
        <w:rFonts w:hint="default"/>
        <w:b/>
      </w:rPr>
    </w:lvl>
  </w:abstractNum>
  <w:abstractNum w:abstractNumId="31" w15:restartNumberingAfterBreak="0">
    <w:nsid w:val="71272EF8"/>
    <w:multiLevelType w:val="hybridMultilevel"/>
    <w:tmpl w:val="1E864654"/>
    <w:lvl w:ilvl="0" w:tplc="9A6820B0">
      <w:start w:val="1"/>
      <w:numFmt w:val="bullet"/>
      <w:lvlText w:val=""/>
      <w:lvlJc w:val="left"/>
      <w:pPr>
        <w:ind w:left="777" w:hanging="360"/>
      </w:pPr>
      <w:rPr>
        <w:rFonts w:ascii="Symbol" w:hAnsi="Symbol" w:hint="default"/>
        <w:sz w:val="16"/>
        <w:szCs w:val="16"/>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3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4"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num w:numId="1">
    <w:abstractNumId w:val="4"/>
  </w:num>
  <w:num w:numId="2">
    <w:abstractNumId w:val="3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33"/>
  </w:num>
  <w:num w:numId="6">
    <w:abstractNumId w:val="3"/>
  </w:num>
  <w:num w:numId="7">
    <w:abstractNumId w:val="14"/>
  </w:num>
  <w:num w:numId="8">
    <w:abstractNumId w:val="25"/>
  </w:num>
  <w:num w:numId="9">
    <w:abstractNumId w:val="18"/>
  </w:num>
  <w:num w:numId="10">
    <w:abstractNumId w:val="24"/>
  </w:num>
  <w:num w:numId="11">
    <w:abstractNumId w:val="2"/>
  </w:num>
  <w:num w:numId="12">
    <w:abstractNumId w:val="1"/>
  </w:num>
  <w:num w:numId="13">
    <w:abstractNumId w:val="0"/>
  </w:num>
  <w:num w:numId="14">
    <w:abstractNumId w:val="32"/>
  </w:num>
  <w:num w:numId="15">
    <w:abstractNumId w:val="16"/>
  </w:num>
  <w:num w:numId="16">
    <w:abstractNumId w:val="29"/>
  </w:num>
  <w:num w:numId="17">
    <w:abstractNumId w:val="28"/>
  </w:num>
  <w:num w:numId="18">
    <w:abstractNumId w:val="26"/>
    <w:lvlOverride w:ilvl="0">
      <w:startOverride w:val="1"/>
    </w:lvlOverride>
  </w:num>
  <w:num w:numId="19">
    <w:abstractNumId w:val="15"/>
    <w:lvlOverride w:ilvl="0">
      <w:startOverride w:val="1"/>
    </w:lvlOverride>
  </w:num>
  <w:num w:numId="20">
    <w:abstractNumId w:val="9"/>
  </w:num>
  <w:num w:numId="21">
    <w:abstractNumId w:val="8"/>
  </w:num>
  <w:num w:numId="22">
    <w:abstractNumId w:val="5"/>
  </w:num>
  <w:num w:numId="23">
    <w:abstractNumId w:val="12"/>
  </w:num>
  <w:num w:numId="24">
    <w:abstractNumId w:val="11"/>
  </w:num>
  <w:num w:numId="25">
    <w:abstractNumId w:val="17"/>
  </w:num>
  <w:num w:numId="26">
    <w:abstractNumId w:val="22"/>
  </w:num>
  <w:num w:numId="27">
    <w:abstractNumId w:val="13"/>
  </w:num>
  <w:num w:numId="28">
    <w:abstractNumId w:val="19"/>
  </w:num>
  <w:num w:numId="29">
    <w:abstractNumId w:val="20"/>
  </w:num>
  <w:num w:numId="30">
    <w:abstractNumId w:val="21"/>
  </w:num>
  <w:num w:numId="31">
    <w:abstractNumId w:val="7"/>
  </w:num>
  <w:num w:numId="32">
    <w:abstractNumId w:val="27"/>
  </w:num>
  <w:num w:numId="33">
    <w:abstractNumId w:val="6"/>
  </w:num>
  <w:num w:numId="34">
    <w:abstractNumId w:val="2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D92"/>
    <w:rsid w:val="000037A7"/>
    <w:rsid w:val="00007C7B"/>
    <w:rsid w:val="00027D5D"/>
    <w:rsid w:val="00030BF0"/>
    <w:rsid w:val="0004643B"/>
    <w:rsid w:val="0004744C"/>
    <w:rsid w:val="00052C89"/>
    <w:rsid w:val="0005661C"/>
    <w:rsid w:val="000572AD"/>
    <w:rsid w:val="0006030B"/>
    <w:rsid w:val="000702D7"/>
    <w:rsid w:val="00075378"/>
    <w:rsid w:val="00084D8E"/>
    <w:rsid w:val="000858A6"/>
    <w:rsid w:val="0009730F"/>
    <w:rsid w:val="000A647D"/>
    <w:rsid w:val="000A69E7"/>
    <w:rsid w:val="000B5122"/>
    <w:rsid w:val="000B7E48"/>
    <w:rsid w:val="000C27F0"/>
    <w:rsid w:val="000D1A57"/>
    <w:rsid w:val="000D4E50"/>
    <w:rsid w:val="000D554F"/>
    <w:rsid w:val="000E07BC"/>
    <w:rsid w:val="000F45A9"/>
    <w:rsid w:val="000F7092"/>
    <w:rsid w:val="000F7B10"/>
    <w:rsid w:val="00120244"/>
    <w:rsid w:val="001225E0"/>
    <w:rsid w:val="00123C66"/>
    <w:rsid w:val="001249FF"/>
    <w:rsid w:val="00124B50"/>
    <w:rsid w:val="0012524B"/>
    <w:rsid w:val="00131CED"/>
    <w:rsid w:val="00140077"/>
    <w:rsid w:val="001415E5"/>
    <w:rsid w:val="001469F7"/>
    <w:rsid w:val="00150E0F"/>
    <w:rsid w:val="00151516"/>
    <w:rsid w:val="001550B6"/>
    <w:rsid w:val="00165045"/>
    <w:rsid w:val="0017446C"/>
    <w:rsid w:val="0017750C"/>
    <w:rsid w:val="001806B4"/>
    <w:rsid w:val="001856BF"/>
    <w:rsid w:val="00187EE2"/>
    <w:rsid w:val="00192F53"/>
    <w:rsid w:val="001959C6"/>
    <w:rsid w:val="001A6A13"/>
    <w:rsid w:val="001B109F"/>
    <w:rsid w:val="001B7220"/>
    <w:rsid w:val="001D6064"/>
    <w:rsid w:val="001F1E9E"/>
    <w:rsid w:val="001F30DC"/>
    <w:rsid w:val="001F6123"/>
    <w:rsid w:val="001F777A"/>
    <w:rsid w:val="002022A5"/>
    <w:rsid w:val="00207CC4"/>
    <w:rsid w:val="0023677D"/>
    <w:rsid w:val="002526BE"/>
    <w:rsid w:val="00264115"/>
    <w:rsid w:val="0027401C"/>
    <w:rsid w:val="00284AF4"/>
    <w:rsid w:val="00293949"/>
    <w:rsid w:val="002B43DE"/>
    <w:rsid w:val="002C20E0"/>
    <w:rsid w:val="002D1195"/>
    <w:rsid w:val="002E7784"/>
    <w:rsid w:val="002E7868"/>
    <w:rsid w:val="002F12AF"/>
    <w:rsid w:val="002F3B96"/>
    <w:rsid w:val="00301527"/>
    <w:rsid w:val="003021C1"/>
    <w:rsid w:val="003054C1"/>
    <w:rsid w:val="003073E0"/>
    <w:rsid w:val="0031006B"/>
    <w:rsid w:val="003403D4"/>
    <w:rsid w:val="00342C25"/>
    <w:rsid w:val="0034695A"/>
    <w:rsid w:val="003541A4"/>
    <w:rsid w:val="00354D59"/>
    <w:rsid w:val="00362103"/>
    <w:rsid w:val="003700FB"/>
    <w:rsid w:val="00371BCE"/>
    <w:rsid w:val="00380065"/>
    <w:rsid w:val="0038286C"/>
    <w:rsid w:val="00382C13"/>
    <w:rsid w:val="0038674A"/>
    <w:rsid w:val="003916D7"/>
    <w:rsid w:val="00395A15"/>
    <w:rsid w:val="003A09FA"/>
    <w:rsid w:val="003B75E5"/>
    <w:rsid w:val="003C354B"/>
    <w:rsid w:val="003C56FB"/>
    <w:rsid w:val="003D0D42"/>
    <w:rsid w:val="003D2A06"/>
    <w:rsid w:val="003E219D"/>
    <w:rsid w:val="003E66BD"/>
    <w:rsid w:val="003E6F94"/>
    <w:rsid w:val="003E77AC"/>
    <w:rsid w:val="003F52B8"/>
    <w:rsid w:val="0040269D"/>
    <w:rsid w:val="0040390C"/>
    <w:rsid w:val="00407A49"/>
    <w:rsid w:val="00414B5A"/>
    <w:rsid w:val="00415449"/>
    <w:rsid w:val="004304F5"/>
    <w:rsid w:val="004342D7"/>
    <w:rsid w:val="00436477"/>
    <w:rsid w:val="00441890"/>
    <w:rsid w:val="00444224"/>
    <w:rsid w:val="00444B1C"/>
    <w:rsid w:val="00445F65"/>
    <w:rsid w:val="00454C9C"/>
    <w:rsid w:val="00466FEE"/>
    <w:rsid w:val="004721DE"/>
    <w:rsid w:val="00474EBA"/>
    <w:rsid w:val="004772C8"/>
    <w:rsid w:val="004813AF"/>
    <w:rsid w:val="00487806"/>
    <w:rsid w:val="004901D2"/>
    <w:rsid w:val="00493A46"/>
    <w:rsid w:val="0049606A"/>
    <w:rsid w:val="00497705"/>
    <w:rsid w:val="004A074D"/>
    <w:rsid w:val="004A2343"/>
    <w:rsid w:val="004A287B"/>
    <w:rsid w:val="004B421B"/>
    <w:rsid w:val="004B5C8E"/>
    <w:rsid w:val="004C7117"/>
    <w:rsid w:val="004D5B17"/>
    <w:rsid w:val="004D5B38"/>
    <w:rsid w:val="004E53D1"/>
    <w:rsid w:val="004F0F19"/>
    <w:rsid w:val="004F124E"/>
    <w:rsid w:val="00505EE9"/>
    <w:rsid w:val="005067FF"/>
    <w:rsid w:val="00514D8F"/>
    <w:rsid w:val="00524155"/>
    <w:rsid w:val="00560DA0"/>
    <w:rsid w:val="0058254D"/>
    <w:rsid w:val="00590343"/>
    <w:rsid w:val="005A4546"/>
    <w:rsid w:val="005B1B0C"/>
    <w:rsid w:val="005B6B2A"/>
    <w:rsid w:val="005C29ED"/>
    <w:rsid w:val="005C607F"/>
    <w:rsid w:val="005C68D5"/>
    <w:rsid w:val="005D2BB8"/>
    <w:rsid w:val="005D730E"/>
    <w:rsid w:val="005F0CB8"/>
    <w:rsid w:val="005F15EE"/>
    <w:rsid w:val="00615AAD"/>
    <w:rsid w:val="00621168"/>
    <w:rsid w:val="006266A2"/>
    <w:rsid w:val="0062721A"/>
    <w:rsid w:val="006334DF"/>
    <w:rsid w:val="00635F51"/>
    <w:rsid w:val="00646BFC"/>
    <w:rsid w:val="00651721"/>
    <w:rsid w:val="0065281F"/>
    <w:rsid w:val="006722AD"/>
    <w:rsid w:val="00675316"/>
    <w:rsid w:val="00677B68"/>
    <w:rsid w:val="0069134A"/>
    <w:rsid w:val="00693802"/>
    <w:rsid w:val="006B0444"/>
    <w:rsid w:val="006C0DA2"/>
    <w:rsid w:val="006C2151"/>
    <w:rsid w:val="006C477B"/>
    <w:rsid w:val="006C697A"/>
    <w:rsid w:val="006D3491"/>
    <w:rsid w:val="006E7774"/>
    <w:rsid w:val="006F3555"/>
    <w:rsid w:val="006F6449"/>
    <w:rsid w:val="0070367D"/>
    <w:rsid w:val="007067D9"/>
    <w:rsid w:val="00707BDA"/>
    <w:rsid w:val="00721963"/>
    <w:rsid w:val="00721F03"/>
    <w:rsid w:val="007237AE"/>
    <w:rsid w:val="00726A92"/>
    <w:rsid w:val="0072712B"/>
    <w:rsid w:val="00733F2C"/>
    <w:rsid w:val="007376B5"/>
    <w:rsid w:val="00741D80"/>
    <w:rsid w:val="00762E25"/>
    <w:rsid w:val="00764B4B"/>
    <w:rsid w:val="00764BC1"/>
    <w:rsid w:val="00773155"/>
    <w:rsid w:val="00786C80"/>
    <w:rsid w:val="00787C1C"/>
    <w:rsid w:val="00794F48"/>
    <w:rsid w:val="007A11B9"/>
    <w:rsid w:val="007A2995"/>
    <w:rsid w:val="007A7C58"/>
    <w:rsid w:val="007E29DE"/>
    <w:rsid w:val="007E2A54"/>
    <w:rsid w:val="007F5EF6"/>
    <w:rsid w:val="00800FA2"/>
    <w:rsid w:val="0081083E"/>
    <w:rsid w:val="00814767"/>
    <w:rsid w:val="00845115"/>
    <w:rsid w:val="00850518"/>
    <w:rsid w:val="00850A73"/>
    <w:rsid w:val="00853534"/>
    <w:rsid w:val="00856989"/>
    <w:rsid w:val="008614D6"/>
    <w:rsid w:val="0086700A"/>
    <w:rsid w:val="00871E5F"/>
    <w:rsid w:val="00892B14"/>
    <w:rsid w:val="008A0328"/>
    <w:rsid w:val="008B0AC5"/>
    <w:rsid w:val="008B5B5B"/>
    <w:rsid w:val="008C19E7"/>
    <w:rsid w:val="008C3AB5"/>
    <w:rsid w:val="008C6F4B"/>
    <w:rsid w:val="008D22DE"/>
    <w:rsid w:val="008D6730"/>
    <w:rsid w:val="008F014E"/>
    <w:rsid w:val="009025EB"/>
    <w:rsid w:val="00925054"/>
    <w:rsid w:val="0092531D"/>
    <w:rsid w:val="0092754F"/>
    <w:rsid w:val="0093185D"/>
    <w:rsid w:val="009353D1"/>
    <w:rsid w:val="0093690E"/>
    <w:rsid w:val="00947917"/>
    <w:rsid w:val="00966B81"/>
    <w:rsid w:val="009726AC"/>
    <w:rsid w:val="009747F5"/>
    <w:rsid w:val="009779B0"/>
    <w:rsid w:val="00986FD3"/>
    <w:rsid w:val="009A68B8"/>
    <w:rsid w:val="009A7974"/>
    <w:rsid w:val="009B1CA3"/>
    <w:rsid w:val="009B2ADB"/>
    <w:rsid w:val="009C3E74"/>
    <w:rsid w:val="009D1718"/>
    <w:rsid w:val="009D4785"/>
    <w:rsid w:val="009D6349"/>
    <w:rsid w:val="009E2714"/>
    <w:rsid w:val="009F3F48"/>
    <w:rsid w:val="00A0006F"/>
    <w:rsid w:val="00A010AF"/>
    <w:rsid w:val="00A0137B"/>
    <w:rsid w:val="00A01C6B"/>
    <w:rsid w:val="00A022F9"/>
    <w:rsid w:val="00A03F51"/>
    <w:rsid w:val="00A13CDC"/>
    <w:rsid w:val="00A16ED5"/>
    <w:rsid w:val="00A30FAB"/>
    <w:rsid w:val="00A44BC6"/>
    <w:rsid w:val="00A52644"/>
    <w:rsid w:val="00A53072"/>
    <w:rsid w:val="00A5469B"/>
    <w:rsid w:val="00A7185C"/>
    <w:rsid w:val="00A73DD8"/>
    <w:rsid w:val="00A75A77"/>
    <w:rsid w:val="00A81AC4"/>
    <w:rsid w:val="00A8534E"/>
    <w:rsid w:val="00A85400"/>
    <w:rsid w:val="00AA2042"/>
    <w:rsid w:val="00AA23E7"/>
    <w:rsid w:val="00AA41DF"/>
    <w:rsid w:val="00AB5748"/>
    <w:rsid w:val="00AC20DC"/>
    <w:rsid w:val="00AD0CFE"/>
    <w:rsid w:val="00AE3FEC"/>
    <w:rsid w:val="00AF6564"/>
    <w:rsid w:val="00B1246E"/>
    <w:rsid w:val="00B322C4"/>
    <w:rsid w:val="00B4211F"/>
    <w:rsid w:val="00B429B2"/>
    <w:rsid w:val="00B43562"/>
    <w:rsid w:val="00B45F8D"/>
    <w:rsid w:val="00B50294"/>
    <w:rsid w:val="00B50DAE"/>
    <w:rsid w:val="00B5325A"/>
    <w:rsid w:val="00B5529B"/>
    <w:rsid w:val="00B55C10"/>
    <w:rsid w:val="00B65C4D"/>
    <w:rsid w:val="00B65D1A"/>
    <w:rsid w:val="00B67ECD"/>
    <w:rsid w:val="00B74AAB"/>
    <w:rsid w:val="00B933E7"/>
    <w:rsid w:val="00B95D06"/>
    <w:rsid w:val="00B978B3"/>
    <w:rsid w:val="00BA705B"/>
    <w:rsid w:val="00BA769E"/>
    <w:rsid w:val="00BB7B60"/>
    <w:rsid w:val="00BE678D"/>
    <w:rsid w:val="00BF2B2B"/>
    <w:rsid w:val="00BF3424"/>
    <w:rsid w:val="00BF77F3"/>
    <w:rsid w:val="00C028E3"/>
    <w:rsid w:val="00C03719"/>
    <w:rsid w:val="00C049C1"/>
    <w:rsid w:val="00C04A33"/>
    <w:rsid w:val="00C222B7"/>
    <w:rsid w:val="00C46EE3"/>
    <w:rsid w:val="00C521EA"/>
    <w:rsid w:val="00C5390C"/>
    <w:rsid w:val="00C549BB"/>
    <w:rsid w:val="00C6632E"/>
    <w:rsid w:val="00C663D0"/>
    <w:rsid w:val="00C6772F"/>
    <w:rsid w:val="00C71C8A"/>
    <w:rsid w:val="00C71D7E"/>
    <w:rsid w:val="00C76165"/>
    <w:rsid w:val="00C76A22"/>
    <w:rsid w:val="00C845F4"/>
    <w:rsid w:val="00C96227"/>
    <w:rsid w:val="00C971AB"/>
    <w:rsid w:val="00CA3956"/>
    <w:rsid w:val="00CA7EC2"/>
    <w:rsid w:val="00CB3579"/>
    <w:rsid w:val="00CC0C1D"/>
    <w:rsid w:val="00CC6D92"/>
    <w:rsid w:val="00CD2BDD"/>
    <w:rsid w:val="00CD3E17"/>
    <w:rsid w:val="00CE2EB6"/>
    <w:rsid w:val="00CE3CF6"/>
    <w:rsid w:val="00CE6DB0"/>
    <w:rsid w:val="00CF5A15"/>
    <w:rsid w:val="00CF5A67"/>
    <w:rsid w:val="00D00604"/>
    <w:rsid w:val="00D03424"/>
    <w:rsid w:val="00D51A2A"/>
    <w:rsid w:val="00D55608"/>
    <w:rsid w:val="00D60127"/>
    <w:rsid w:val="00D669C5"/>
    <w:rsid w:val="00D74E3B"/>
    <w:rsid w:val="00D84590"/>
    <w:rsid w:val="00D87EB1"/>
    <w:rsid w:val="00D9557C"/>
    <w:rsid w:val="00DA540D"/>
    <w:rsid w:val="00DA61F5"/>
    <w:rsid w:val="00DC2C0E"/>
    <w:rsid w:val="00DC386C"/>
    <w:rsid w:val="00DD188C"/>
    <w:rsid w:val="00DD3952"/>
    <w:rsid w:val="00DD4C7E"/>
    <w:rsid w:val="00DD569B"/>
    <w:rsid w:val="00DD5D0C"/>
    <w:rsid w:val="00DD6259"/>
    <w:rsid w:val="00DE1FAD"/>
    <w:rsid w:val="00DE3992"/>
    <w:rsid w:val="00DE5902"/>
    <w:rsid w:val="00DE612A"/>
    <w:rsid w:val="00DF353C"/>
    <w:rsid w:val="00DF3682"/>
    <w:rsid w:val="00E138B5"/>
    <w:rsid w:val="00E152D6"/>
    <w:rsid w:val="00E313DD"/>
    <w:rsid w:val="00E42389"/>
    <w:rsid w:val="00E503B5"/>
    <w:rsid w:val="00E66382"/>
    <w:rsid w:val="00E81A4C"/>
    <w:rsid w:val="00EA17ED"/>
    <w:rsid w:val="00EB6966"/>
    <w:rsid w:val="00EC3F6E"/>
    <w:rsid w:val="00ED7812"/>
    <w:rsid w:val="00EE4699"/>
    <w:rsid w:val="00EE487D"/>
    <w:rsid w:val="00EF056E"/>
    <w:rsid w:val="00EF2ABD"/>
    <w:rsid w:val="00EF4385"/>
    <w:rsid w:val="00F01465"/>
    <w:rsid w:val="00F0750B"/>
    <w:rsid w:val="00F369CC"/>
    <w:rsid w:val="00F42DB0"/>
    <w:rsid w:val="00F608C0"/>
    <w:rsid w:val="00F66C4A"/>
    <w:rsid w:val="00F713EE"/>
    <w:rsid w:val="00F71654"/>
    <w:rsid w:val="00F840DA"/>
    <w:rsid w:val="00F851DF"/>
    <w:rsid w:val="00F92CF3"/>
    <w:rsid w:val="00FA37D2"/>
    <w:rsid w:val="00FA4096"/>
    <w:rsid w:val="00FB2B19"/>
    <w:rsid w:val="00FB616D"/>
    <w:rsid w:val="00FC551F"/>
    <w:rsid w:val="00FD3D2B"/>
    <w:rsid w:val="00FD5307"/>
    <w:rsid w:val="00FE437F"/>
    <w:rsid w:val="00FE4D05"/>
    <w:rsid w:val="00FE5171"/>
    <w:rsid w:val="00FE71B8"/>
    <w:rsid w:val="00FE751C"/>
    <w:rsid w:val="00FF1C7E"/>
    <w:rsid w:val="00FF28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D454"/>
  <w15:chartTrackingRefBased/>
  <w15:docId w15:val="{A7C249DB-AF52-472B-B09C-FD66AD57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
    <w:qFormat/>
    <w:rsid w:val="005F15EE"/>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qFormat/>
    <w:rsid w:val="005F15EE"/>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qFormat/>
    <w:rsid w:val="005F15E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qFormat/>
    <w:rsid w:val="005F15EE"/>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qFormat/>
    <w:rsid w:val="005F15EE"/>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
    <w:semiHidden/>
    <w:unhideWhenUsed/>
    <w:qFormat/>
    <w:rsid w:val="005F15EE"/>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iPriority w:val="9"/>
    <w:qFormat/>
    <w:rsid w:val="005F15EE"/>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uiPriority w:val="9"/>
    <w:qFormat/>
    <w:rsid w:val="005F15E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E138B5"/>
    <w:pPr>
      <w:tabs>
        <w:tab w:val="center" w:pos="4536"/>
        <w:tab w:val="right" w:pos="9072"/>
      </w:tabs>
      <w:spacing w:after="0" w:line="240" w:lineRule="auto"/>
    </w:pPr>
    <w:rPr>
      <w:rFonts w:eastAsiaTheme="minorEastAsia"/>
      <w:lang w:eastAsia="pl-PL"/>
    </w:rPr>
  </w:style>
  <w:style w:type="character" w:customStyle="1" w:styleId="StopkaZnak">
    <w:name w:val="Stopka Znak"/>
    <w:basedOn w:val="Domylnaczcionkaakapitu"/>
    <w:link w:val="Stopka"/>
    <w:uiPriority w:val="99"/>
    <w:rsid w:val="00E138B5"/>
    <w:rPr>
      <w:rFonts w:eastAsiaTheme="minorEastAsia"/>
      <w:lang w:eastAsia="pl-PL"/>
    </w:rPr>
  </w:style>
  <w:style w:type="table" w:styleId="Tabela-Siatka">
    <w:name w:val="Table Grid"/>
    <w:basedOn w:val="Standardowy"/>
    <w:uiPriority w:val="39"/>
    <w:rsid w:val="00E138B5"/>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uiPriority w:val="39"/>
    <w:rsid w:val="00E138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2">
    <w:name w:val="Tabela - Siatka2"/>
    <w:basedOn w:val="Standardowy"/>
    <w:next w:val="Tabela-Siatka"/>
    <w:uiPriority w:val="39"/>
    <w:rsid w:val="00E138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kstpodstawowywcity31">
    <w:name w:val="Tekst podstawowy wcięty 31"/>
    <w:basedOn w:val="Normalny"/>
    <w:rsid w:val="00A81AC4"/>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paragraph" w:customStyle="1" w:styleId="western">
    <w:name w:val="western"/>
    <w:basedOn w:val="Normalny"/>
    <w:rsid w:val="000E07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aliases w:val="Znak2 Znak"/>
    <w:basedOn w:val="Domylnaczcionkaakapitu"/>
    <w:link w:val="Nagwek1"/>
    <w:uiPriority w:val="9"/>
    <w:rsid w:val="005F15EE"/>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5F15E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5F15EE"/>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5F15E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5F15E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semiHidden/>
    <w:rsid w:val="005F15EE"/>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
    <w:rsid w:val="005F15EE"/>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5F15EE"/>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5F15EE"/>
  </w:style>
  <w:style w:type="paragraph" w:customStyle="1" w:styleId="pkt">
    <w:name w:val="pkt"/>
    <w:basedOn w:val="Normalny"/>
    <w:link w:val="pktZnak"/>
    <w:rsid w:val="005F15EE"/>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locked/>
    <w:rsid w:val="005F15EE"/>
    <w:rPr>
      <w:rFonts w:ascii="Times New Roman" w:eastAsia="Times New Roman" w:hAnsi="Times New Roman" w:cs="Times New Roman"/>
      <w:sz w:val="20"/>
      <w:szCs w:val="20"/>
      <w:lang w:eastAsia="x-none"/>
    </w:rPr>
  </w:style>
  <w:style w:type="paragraph" w:customStyle="1" w:styleId="pkt1">
    <w:name w:val="pkt1"/>
    <w:basedOn w:val="pkt"/>
    <w:rsid w:val="005F15EE"/>
    <w:pPr>
      <w:ind w:left="850" w:hanging="425"/>
    </w:pPr>
  </w:style>
  <w:style w:type="paragraph" w:styleId="Tytu">
    <w:name w:val="Title"/>
    <w:aliases w:val="Znak"/>
    <w:basedOn w:val="Normalny"/>
    <w:link w:val="TytuZnak"/>
    <w:qFormat/>
    <w:rsid w:val="005F15EE"/>
    <w:pPr>
      <w:spacing w:after="0" w:line="240" w:lineRule="auto"/>
      <w:jc w:val="center"/>
    </w:pPr>
    <w:rPr>
      <w:rFonts w:ascii="Arial" w:eastAsia="Times New Roman" w:hAnsi="Arial" w:cs="Times New Roman"/>
      <w:b/>
      <w:szCs w:val="20"/>
      <w:lang w:eastAsia="pl-PL"/>
    </w:rPr>
  </w:style>
  <w:style w:type="character" w:customStyle="1" w:styleId="TytuZnak">
    <w:name w:val="Tytuł Znak"/>
    <w:aliases w:val="Znak Znak2"/>
    <w:basedOn w:val="Domylnaczcionkaakapitu"/>
    <w:link w:val="Tytu"/>
    <w:rsid w:val="005F15EE"/>
    <w:rPr>
      <w:rFonts w:ascii="Arial" w:eastAsia="Times New Roman" w:hAnsi="Arial" w:cs="Times New Roman"/>
      <w:b/>
      <w:szCs w:val="20"/>
      <w:lang w:eastAsia="pl-PL"/>
    </w:rPr>
  </w:style>
  <w:style w:type="paragraph" w:styleId="Tekstpodstawowy">
    <w:name w:val="Body Text"/>
    <w:basedOn w:val="Normalny"/>
    <w:link w:val="TekstpodstawowyZnak"/>
    <w:uiPriority w:val="99"/>
    <w:rsid w:val="005F15EE"/>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uiPriority w:val="99"/>
    <w:rsid w:val="005F15EE"/>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5F15EE"/>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5F15EE"/>
    <w:rPr>
      <w:rFonts w:ascii="Arial" w:eastAsia="Times New Roman" w:hAnsi="Arial" w:cs="Times New Roman"/>
      <w:sz w:val="20"/>
      <w:szCs w:val="20"/>
      <w:lang w:eastAsia="pl-PL"/>
    </w:rPr>
  </w:style>
  <w:style w:type="character" w:customStyle="1" w:styleId="WW8Num2z0">
    <w:name w:val="WW8Num2z0"/>
    <w:rsid w:val="005F15EE"/>
    <w:rPr>
      <w:rFonts w:ascii="Times New Roman" w:hAnsi="Times New Roman"/>
    </w:rPr>
  </w:style>
  <w:style w:type="paragraph" w:styleId="Tekstpodstawowy3">
    <w:name w:val="Body Text 3"/>
    <w:basedOn w:val="Normalny"/>
    <w:link w:val="Tekstpodstawowy3Znak"/>
    <w:uiPriority w:val="99"/>
    <w:rsid w:val="005F15E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5F15EE"/>
    <w:rPr>
      <w:rFonts w:ascii="Times New Roman" w:eastAsia="Times New Roman" w:hAnsi="Times New Roman" w:cs="Times New Roman"/>
      <w:sz w:val="16"/>
      <w:szCs w:val="16"/>
      <w:lang w:eastAsia="pl-PL"/>
    </w:rPr>
  </w:style>
  <w:style w:type="paragraph" w:styleId="NormalnyWeb">
    <w:name w:val="Normal (Web)"/>
    <w:basedOn w:val="Normalny"/>
    <w:uiPriority w:val="99"/>
    <w:rsid w:val="005F15EE"/>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Hipercze">
    <w:name w:val="Hyperlink"/>
    <w:uiPriority w:val="99"/>
    <w:rsid w:val="005F15EE"/>
    <w:rPr>
      <w:rFonts w:cs="Times New Roman"/>
      <w:color w:val="FF0000"/>
      <w:u w:val="single" w:color="FF0000"/>
    </w:rPr>
  </w:style>
  <w:style w:type="paragraph" w:styleId="Tekstpodstawowywcity">
    <w:name w:val="Body Text Indent"/>
    <w:basedOn w:val="Normalny"/>
    <w:link w:val="TekstpodstawowywcityZnak"/>
    <w:uiPriority w:val="99"/>
    <w:rsid w:val="005F15E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5F15E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5F15EE"/>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F15EE"/>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5F15EE"/>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5F15EE"/>
    <w:rPr>
      <w:rFonts w:ascii="Tahoma" w:eastAsia="Times New Roman" w:hAnsi="Tahoma" w:cs="Times New Roman"/>
      <w:sz w:val="20"/>
      <w:szCs w:val="20"/>
      <w:lang w:eastAsia="pl-PL"/>
    </w:rPr>
  </w:style>
  <w:style w:type="paragraph" w:styleId="Zwykytekst">
    <w:name w:val="Plain Text"/>
    <w:basedOn w:val="Normalny"/>
    <w:link w:val="ZwykytekstZnak"/>
    <w:rsid w:val="005F15EE"/>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5F15EE"/>
    <w:rPr>
      <w:rFonts w:ascii="Courier New" w:eastAsia="Times New Roman" w:hAnsi="Courier New" w:cs="Courier New"/>
      <w:sz w:val="20"/>
      <w:szCs w:val="20"/>
      <w:lang w:eastAsia="pl-PL"/>
    </w:rPr>
  </w:style>
  <w:style w:type="paragraph" w:customStyle="1" w:styleId="wypunkt">
    <w:name w:val="wypunkt"/>
    <w:basedOn w:val="Normalny"/>
    <w:rsid w:val="005F15EE"/>
    <w:pPr>
      <w:numPr>
        <w:numId w:val="14"/>
      </w:numPr>
      <w:tabs>
        <w:tab w:val="left" w:pos="0"/>
      </w:tabs>
      <w:spacing w:after="0" w:line="360" w:lineRule="auto"/>
      <w:jc w:val="both"/>
    </w:pPr>
    <w:rPr>
      <w:rFonts w:ascii="Times New Roman" w:eastAsia="Times New Roman" w:hAnsi="Times New Roman" w:cs="Times New Roman"/>
      <w:sz w:val="24"/>
      <w:szCs w:val="20"/>
      <w:lang w:eastAsia="pl-PL"/>
    </w:rPr>
  </w:style>
  <w:style w:type="character" w:styleId="Odwoaniedokomentarza">
    <w:name w:val="annotation reference"/>
    <w:uiPriority w:val="99"/>
    <w:semiHidden/>
    <w:rsid w:val="005F15EE"/>
    <w:rPr>
      <w:rFonts w:cs="Times New Roman"/>
      <w:sz w:val="16"/>
    </w:rPr>
  </w:style>
  <w:style w:type="paragraph" w:styleId="Tekstkomentarza">
    <w:name w:val="annotation text"/>
    <w:basedOn w:val="Normalny"/>
    <w:link w:val="TekstkomentarzaZnak"/>
    <w:uiPriority w:val="99"/>
    <w:semiHidden/>
    <w:rsid w:val="005F15EE"/>
    <w:pPr>
      <w:spacing w:after="0" w:line="240" w:lineRule="auto"/>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5F15EE"/>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5F15EE"/>
    <w:pPr>
      <w:spacing w:after="0" w:line="240" w:lineRule="auto"/>
    </w:pPr>
    <w:rPr>
      <w:rFonts w:ascii="Tahoma" w:eastAsia="Times New Roman" w:hAnsi="Tahoma" w:cs="Times New Roman"/>
      <w:sz w:val="16"/>
      <w:szCs w:val="16"/>
      <w:lang w:eastAsia="pl-PL"/>
    </w:rPr>
  </w:style>
  <w:style w:type="character" w:customStyle="1" w:styleId="TekstdymkaZnak">
    <w:name w:val="Tekst dymka Znak"/>
    <w:aliases w:val="Znak Znak Znak"/>
    <w:basedOn w:val="Domylnaczcionkaakapitu"/>
    <w:link w:val="Tekstdymka"/>
    <w:uiPriority w:val="99"/>
    <w:semiHidden/>
    <w:rsid w:val="005F15EE"/>
    <w:rPr>
      <w:rFonts w:ascii="Tahoma" w:eastAsia="Times New Roman" w:hAnsi="Tahoma" w:cs="Times New Roman"/>
      <w:sz w:val="16"/>
      <w:szCs w:val="16"/>
      <w:lang w:eastAsia="pl-PL"/>
    </w:rPr>
  </w:style>
  <w:style w:type="paragraph" w:customStyle="1" w:styleId="ust">
    <w:name w:val="ust"/>
    <w:rsid w:val="005F15EE"/>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5F15EE"/>
    <w:rPr>
      <w:rFonts w:cs="Times New Roman"/>
      <w:sz w:val="20"/>
      <w:vertAlign w:val="superscript"/>
    </w:rPr>
  </w:style>
  <w:style w:type="character" w:styleId="Numerstrony">
    <w:name w:val="page number"/>
    <w:uiPriority w:val="99"/>
    <w:rsid w:val="005F15EE"/>
    <w:rPr>
      <w:rFonts w:cs="Times New Roman"/>
    </w:rPr>
  </w:style>
  <w:style w:type="paragraph" w:customStyle="1" w:styleId="ustp">
    <w:name w:val="ustęp"/>
    <w:basedOn w:val="Normalny"/>
    <w:rsid w:val="005F15EE"/>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5F15EE"/>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uiPriority w:val="99"/>
    <w:qFormat/>
    <w:rsid w:val="005F15EE"/>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uiPriority w:val="99"/>
    <w:rsid w:val="005F15EE"/>
    <w:rPr>
      <w:rFonts w:ascii="Times New Roman" w:eastAsia="Times New Roman" w:hAnsi="Times New Roman" w:cs="Times New Roman"/>
      <w:b/>
      <w:bCs/>
      <w:i/>
      <w:iCs/>
      <w:sz w:val="24"/>
      <w:szCs w:val="24"/>
      <w:lang w:eastAsia="pl-PL"/>
    </w:rPr>
  </w:style>
  <w:style w:type="paragraph" w:customStyle="1" w:styleId="ust1art">
    <w:name w:val="ust1 art"/>
    <w:rsid w:val="005F15EE"/>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5F15EE"/>
    <w:rPr>
      <w:rFonts w:ascii="Times New Roman" w:hAnsi="Times New Roman"/>
      <w:b/>
      <w:bCs/>
    </w:rPr>
  </w:style>
  <w:style w:type="character" w:customStyle="1" w:styleId="TematkomentarzaZnak">
    <w:name w:val="Temat komentarza Znak"/>
    <w:basedOn w:val="TekstkomentarzaZnak"/>
    <w:link w:val="Tematkomentarza"/>
    <w:uiPriority w:val="99"/>
    <w:semiHidden/>
    <w:rsid w:val="005F15EE"/>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5F15E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5F15EE"/>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5F15E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5F15EE"/>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5F15EE"/>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rsid w:val="005F15EE"/>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5F15EE"/>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uiPriority w:val="99"/>
    <w:rsid w:val="005F15EE"/>
    <w:pPr>
      <w:numPr>
        <w:numId w:val="1"/>
      </w:numPr>
      <w:tabs>
        <w:tab w:val="num" w:pos="926"/>
      </w:tabs>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uiPriority w:val="99"/>
    <w:rsid w:val="005F15EE"/>
    <w:pPr>
      <w:numPr>
        <w:numId w:val="2"/>
      </w:numPr>
      <w:tabs>
        <w:tab w:val="num" w:pos="2340"/>
      </w:tabs>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uiPriority w:val="99"/>
    <w:rsid w:val="005F15EE"/>
    <w:pPr>
      <w:numPr>
        <w:numId w:val="3"/>
      </w:numPr>
      <w:tabs>
        <w:tab w:val="num" w:pos="643"/>
        <w:tab w:val="num" w:pos="720"/>
      </w:tabs>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uiPriority w:val="99"/>
    <w:rsid w:val="005F15EE"/>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uiPriority w:val="99"/>
    <w:rsid w:val="005F15EE"/>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5F15EE"/>
    <w:pPr>
      <w:spacing w:after="0"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39"/>
    <w:rsid w:val="005F15E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5F15EE"/>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5F15EE"/>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5F15E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CW_Lista,Odstavec,Akapit z listą BS,lp1,Preambuła,Colorful Shading Accent 3,Light List Accent 5,Colorful Shading - Accent 31"/>
    <w:basedOn w:val="Normalny"/>
    <w:link w:val="AkapitzlistZnak"/>
    <w:uiPriority w:val="99"/>
    <w:qFormat/>
    <w:rsid w:val="005F15EE"/>
    <w:pPr>
      <w:spacing w:after="0" w:line="240" w:lineRule="auto"/>
      <w:ind w:left="708"/>
    </w:pPr>
    <w:rPr>
      <w:rFonts w:ascii="Times New Roman" w:eastAsia="Times New Roman" w:hAnsi="Times New Roman" w:cs="Times New Roman"/>
      <w:sz w:val="20"/>
      <w:szCs w:val="20"/>
      <w:lang w:eastAsia="x-none"/>
    </w:rPr>
  </w:style>
  <w:style w:type="character" w:customStyle="1" w:styleId="apple-style-span">
    <w:name w:val="apple-style-span"/>
    <w:rsid w:val="005F15EE"/>
    <w:rPr>
      <w:rFonts w:cs="Times New Roman"/>
    </w:rPr>
  </w:style>
  <w:style w:type="paragraph" w:customStyle="1" w:styleId="Tekstpodstawowy21">
    <w:name w:val="Tekst podstawowy 21"/>
    <w:basedOn w:val="Normalny"/>
    <w:rsid w:val="005F15EE"/>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5F15EE"/>
    <w:pPr>
      <w:suppressAutoHyphens/>
      <w:spacing w:after="0" w:line="240" w:lineRule="auto"/>
      <w:ind w:left="360"/>
    </w:pPr>
    <w:rPr>
      <w:rFonts w:ascii="Arial" w:eastAsia="Times New Roman" w:hAnsi="Arial" w:cs="Arial"/>
      <w:szCs w:val="20"/>
      <w:lang w:eastAsia="ar-SA"/>
    </w:rPr>
  </w:style>
  <w:style w:type="paragraph" w:customStyle="1" w:styleId="Tekstpodstawowywcity32">
    <w:name w:val="Tekst podstawowy wcięty 32"/>
    <w:basedOn w:val="Normalny"/>
    <w:rsid w:val="005F15EE"/>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5F15EE"/>
    <w:rPr>
      <w:rFonts w:ascii="Arial" w:hAnsi="Arial"/>
      <w:color w:val="auto"/>
    </w:rPr>
  </w:style>
  <w:style w:type="paragraph" w:customStyle="1" w:styleId="Tekstpodstawowy23">
    <w:name w:val="Tekst podstawowy 2+3"/>
    <w:basedOn w:val="Default"/>
    <w:next w:val="Default"/>
    <w:rsid w:val="005F15EE"/>
    <w:rPr>
      <w:rFonts w:ascii="Arial" w:hAnsi="Arial"/>
      <w:color w:val="auto"/>
    </w:rPr>
  </w:style>
  <w:style w:type="paragraph" w:customStyle="1" w:styleId="arimr">
    <w:name w:val="arimr"/>
    <w:basedOn w:val="Normalny"/>
    <w:rsid w:val="005F15EE"/>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5F15EE"/>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uiPriority w:val="11"/>
    <w:qFormat/>
    <w:rsid w:val="005F15EE"/>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uiPriority w:val="11"/>
    <w:rsid w:val="005F15EE"/>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5F15EE"/>
    <w:pPr>
      <w:numPr>
        <w:numId w:val="16"/>
      </w:numPr>
      <w:tabs>
        <w:tab w:val="clear" w:pos="360"/>
      </w:tabs>
      <w:spacing w:after="0" w:line="240" w:lineRule="auto"/>
      <w:ind w:left="0" w:firstLine="0"/>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F15EE"/>
    <w:rPr>
      <w:rFonts w:ascii="Times New Roman" w:eastAsia="Times New Roman" w:hAnsi="Times New Roman" w:cs="Times New Roman"/>
      <w:sz w:val="20"/>
      <w:szCs w:val="20"/>
      <w:lang w:eastAsia="pl-PL"/>
    </w:rPr>
  </w:style>
  <w:style w:type="paragraph" w:customStyle="1" w:styleId="paragraf">
    <w:name w:val="paragraf"/>
    <w:basedOn w:val="Normalny"/>
    <w:rsid w:val="005F15EE"/>
    <w:pPr>
      <w:keepNext/>
      <w:numPr>
        <w:numId w:val="15"/>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5F15EE"/>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5F15EE"/>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5F15EE"/>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5F15EE"/>
    <w:pPr>
      <w:spacing w:after="200" w:line="276" w:lineRule="auto"/>
      <w:ind w:left="720"/>
      <w:contextualSpacing/>
    </w:pPr>
    <w:rPr>
      <w:rFonts w:ascii="Calibri" w:eastAsia="Times New Roman" w:hAnsi="Calibri" w:cs="Times New Roman"/>
    </w:rPr>
  </w:style>
  <w:style w:type="paragraph" w:customStyle="1" w:styleId="a">
    <w:basedOn w:val="Normalny"/>
    <w:next w:val="Mapadokumentu"/>
    <w:link w:val="PlandokumentuZnak"/>
    <w:uiPriority w:val="99"/>
    <w:rsid w:val="005F15EE"/>
    <w:pPr>
      <w:spacing w:after="0" w:line="240" w:lineRule="auto"/>
    </w:pPr>
    <w:rPr>
      <w:rFonts w:ascii="Tahoma" w:hAnsi="Tahoma" w:cs="Times New Roman"/>
      <w:sz w:val="16"/>
      <w:lang w:eastAsia="x-none"/>
    </w:rPr>
  </w:style>
  <w:style w:type="paragraph" w:customStyle="1" w:styleId="ZnakZnak1">
    <w:name w:val="Znak Znak1"/>
    <w:basedOn w:val="Normalny"/>
    <w:uiPriority w:val="99"/>
    <w:rsid w:val="005F15EE"/>
    <w:pPr>
      <w:spacing w:after="0" w:line="240" w:lineRule="auto"/>
    </w:pPr>
    <w:rPr>
      <w:rFonts w:ascii="Arial" w:eastAsia="Times New Roman" w:hAnsi="Arial" w:cs="Arial"/>
      <w:sz w:val="24"/>
      <w:szCs w:val="24"/>
      <w:lang w:eastAsia="pl-PL"/>
    </w:rPr>
  </w:style>
  <w:style w:type="character" w:customStyle="1" w:styleId="PlandokumentuZnak">
    <w:name w:val="Plan dokumentu Znak"/>
    <w:link w:val="a"/>
    <w:uiPriority w:val="99"/>
    <w:locked/>
    <w:rsid w:val="005F15EE"/>
    <w:rPr>
      <w:rFonts w:ascii="Tahoma" w:hAnsi="Tahoma" w:cs="Times New Roman"/>
      <w:sz w:val="16"/>
      <w:lang w:val="pl-PL" w:eastAsia="x-none"/>
    </w:rPr>
  </w:style>
  <w:style w:type="paragraph" w:styleId="Spistreci1">
    <w:name w:val="toc 1"/>
    <w:basedOn w:val="Normalny"/>
    <w:next w:val="Normalny"/>
    <w:autoRedefine/>
    <w:uiPriority w:val="39"/>
    <w:rsid w:val="005F15EE"/>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5F15EE"/>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5F15EE"/>
    <w:rPr>
      <w:rFonts w:ascii="Arial" w:hAnsi="Arial"/>
      <w:b/>
      <w:sz w:val="22"/>
      <w:lang w:val="pl-PL" w:eastAsia="pl-PL"/>
    </w:rPr>
  </w:style>
  <w:style w:type="character" w:customStyle="1" w:styleId="ZnakZnak8">
    <w:name w:val="Znak Znak8"/>
    <w:locked/>
    <w:rsid w:val="005F15EE"/>
    <w:rPr>
      <w:sz w:val="24"/>
      <w:lang w:val="pl-PL" w:eastAsia="pl-PL"/>
    </w:rPr>
  </w:style>
  <w:style w:type="paragraph" w:styleId="Poprawka">
    <w:name w:val="Revision"/>
    <w:hidden/>
    <w:uiPriority w:val="99"/>
    <w:semiHidden/>
    <w:rsid w:val="005F15EE"/>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5F15EE"/>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wt-listawielopoziomowa">
    <w:name w:val="wt-lista_wielopoziomowa"/>
    <w:basedOn w:val="Normalny"/>
    <w:rsid w:val="005F15EE"/>
    <w:pPr>
      <w:numPr>
        <w:numId w:val="17"/>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5F15EE"/>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5F15EE"/>
    <w:rPr>
      <w:rFonts w:ascii="Arial Unicode MS" w:eastAsia="Times New Roman"/>
      <w:sz w:val="18"/>
    </w:rPr>
  </w:style>
  <w:style w:type="paragraph" w:customStyle="1" w:styleId="wylicz">
    <w:name w:val="wylicz"/>
    <w:basedOn w:val="Normalny"/>
    <w:rsid w:val="005F15EE"/>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5F15EE"/>
    <w:pPr>
      <w:spacing w:after="0" w:line="240" w:lineRule="auto"/>
      <w:ind w:left="567"/>
    </w:pPr>
    <w:rPr>
      <w:rFonts w:ascii="Arial" w:eastAsia="Times New Roman" w:hAnsi="Arial" w:cs="Times New Roman"/>
      <w:b/>
      <w:szCs w:val="20"/>
      <w:lang w:val="de-DE" w:eastAsia="pl-PL"/>
    </w:rPr>
  </w:style>
  <w:style w:type="paragraph" w:styleId="Bezodstpw">
    <w:name w:val="No Spacing"/>
    <w:uiPriority w:val="99"/>
    <w:qFormat/>
    <w:rsid w:val="005F15EE"/>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5F15EE"/>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5F15EE"/>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uiPriority w:val="99"/>
    <w:semiHidden/>
    <w:unhideWhenUsed/>
    <w:rsid w:val="005F15EE"/>
    <w:rPr>
      <w:rFonts w:cs="Times New Roman"/>
      <w:color w:val="800080"/>
      <w:u w:val="single"/>
    </w:rPr>
  </w:style>
  <w:style w:type="paragraph" w:customStyle="1" w:styleId="NormalBold">
    <w:name w:val="NormalBold"/>
    <w:basedOn w:val="Normalny"/>
    <w:link w:val="NormalBoldChar"/>
    <w:rsid w:val="005F15EE"/>
    <w:pPr>
      <w:widowControl w:val="0"/>
      <w:spacing w:after="0" w:line="240" w:lineRule="auto"/>
    </w:pPr>
    <w:rPr>
      <w:rFonts w:ascii="Times New Roman" w:eastAsia="Times New Roman" w:hAnsi="Times New Roman" w:cs="Times New Roman"/>
      <w:b/>
      <w:szCs w:val="20"/>
      <w:lang w:eastAsia="en-GB"/>
    </w:rPr>
  </w:style>
  <w:style w:type="character" w:customStyle="1" w:styleId="NormalBoldChar">
    <w:name w:val="NormalBold Char"/>
    <w:link w:val="NormalBold"/>
    <w:locked/>
    <w:rsid w:val="005F15EE"/>
    <w:rPr>
      <w:rFonts w:ascii="Times New Roman" w:eastAsia="Times New Roman" w:hAnsi="Times New Roman" w:cs="Times New Roman"/>
      <w:b/>
      <w:szCs w:val="20"/>
      <w:lang w:eastAsia="en-GB"/>
    </w:rPr>
  </w:style>
  <w:style w:type="character" w:customStyle="1" w:styleId="DeltaViewInsertion">
    <w:name w:val="DeltaView Insertion"/>
    <w:rsid w:val="005F15EE"/>
    <w:rPr>
      <w:b/>
      <w:i/>
      <w:spacing w:val="0"/>
    </w:rPr>
  </w:style>
  <w:style w:type="paragraph" w:customStyle="1" w:styleId="Text1">
    <w:name w:val="Text 1"/>
    <w:basedOn w:val="Normalny"/>
    <w:rsid w:val="005F15EE"/>
    <w:pPr>
      <w:spacing w:before="120" w:after="120" w:line="240" w:lineRule="auto"/>
      <w:ind w:left="850"/>
      <w:jc w:val="both"/>
    </w:pPr>
    <w:rPr>
      <w:rFonts w:ascii="Times New Roman" w:eastAsia="Times New Roman" w:hAnsi="Times New Roman" w:cs="Times New Roman"/>
      <w:sz w:val="24"/>
      <w:lang w:eastAsia="en-GB"/>
    </w:rPr>
  </w:style>
  <w:style w:type="paragraph" w:customStyle="1" w:styleId="NormalLeft">
    <w:name w:val="Normal Left"/>
    <w:basedOn w:val="Normalny"/>
    <w:rsid w:val="005F15EE"/>
    <w:pPr>
      <w:spacing w:before="120" w:after="120" w:line="240" w:lineRule="auto"/>
    </w:pPr>
    <w:rPr>
      <w:rFonts w:ascii="Times New Roman" w:eastAsia="Times New Roman" w:hAnsi="Times New Roman" w:cs="Times New Roman"/>
      <w:sz w:val="24"/>
      <w:lang w:eastAsia="en-GB"/>
    </w:rPr>
  </w:style>
  <w:style w:type="paragraph" w:customStyle="1" w:styleId="Tiret0">
    <w:name w:val="Tiret 0"/>
    <w:basedOn w:val="Normalny"/>
    <w:rsid w:val="005F15EE"/>
    <w:pPr>
      <w:numPr>
        <w:numId w:val="18"/>
      </w:numPr>
      <w:spacing w:before="120" w:after="120" w:line="240" w:lineRule="auto"/>
      <w:jc w:val="both"/>
    </w:pPr>
    <w:rPr>
      <w:rFonts w:ascii="Times New Roman" w:eastAsia="Times New Roman" w:hAnsi="Times New Roman" w:cs="Times New Roman"/>
      <w:sz w:val="24"/>
      <w:lang w:eastAsia="en-GB"/>
    </w:rPr>
  </w:style>
  <w:style w:type="paragraph" w:customStyle="1" w:styleId="Tiret1">
    <w:name w:val="Tiret 1"/>
    <w:basedOn w:val="Normalny"/>
    <w:rsid w:val="005F15EE"/>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NumPar1">
    <w:name w:val="NumPar 1"/>
    <w:basedOn w:val="Normalny"/>
    <w:next w:val="Text1"/>
    <w:rsid w:val="005F15EE"/>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ny"/>
    <w:next w:val="Text1"/>
    <w:rsid w:val="005F15EE"/>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ny"/>
    <w:next w:val="Text1"/>
    <w:rsid w:val="005F15EE"/>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ny"/>
    <w:next w:val="Text1"/>
    <w:rsid w:val="005F15EE"/>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ChapterTitle">
    <w:name w:val="ChapterTitle"/>
    <w:basedOn w:val="Normalny"/>
    <w:next w:val="Normalny"/>
    <w:rsid w:val="005F15EE"/>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SectionTitle">
    <w:name w:val="SectionTitle"/>
    <w:basedOn w:val="Normalny"/>
    <w:next w:val="Nagwek1"/>
    <w:rsid w:val="005F15EE"/>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Annexetitre">
    <w:name w:val="Annexe titre"/>
    <w:basedOn w:val="Normalny"/>
    <w:next w:val="Normalny"/>
    <w:rsid w:val="005F15EE"/>
    <w:pPr>
      <w:spacing w:before="120" w:after="120" w:line="240" w:lineRule="auto"/>
      <w:jc w:val="center"/>
    </w:pPr>
    <w:rPr>
      <w:rFonts w:ascii="Times New Roman" w:eastAsia="Times New Roman" w:hAnsi="Times New Roman" w:cs="Times New Roman"/>
      <w:b/>
      <w:sz w:val="24"/>
      <w:u w:val="single"/>
      <w:lang w:eastAsia="en-GB"/>
    </w:rPr>
  </w:style>
  <w:style w:type="character" w:styleId="Uwydatnienie">
    <w:name w:val="Emphasis"/>
    <w:uiPriority w:val="20"/>
    <w:qFormat/>
    <w:rsid w:val="005F15EE"/>
    <w:rPr>
      <w:rFonts w:cs="Times New Roman"/>
      <w:i/>
    </w:rPr>
  </w:style>
  <w:style w:type="character" w:customStyle="1" w:styleId="Teksttreci">
    <w:name w:val="Tekst treści_"/>
    <w:link w:val="Teksttreci0"/>
    <w:locked/>
    <w:rsid w:val="005F15EE"/>
    <w:rPr>
      <w:rFonts w:ascii="Verdana" w:hAnsi="Verdana"/>
      <w:sz w:val="19"/>
      <w:shd w:val="clear" w:color="auto" w:fill="FFFFFF"/>
    </w:rPr>
  </w:style>
  <w:style w:type="paragraph" w:customStyle="1" w:styleId="Teksttreci0">
    <w:name w:val="Tekst treści"/>
    <w:basedOn w:val="Normalny"/>
    <w:link w:val="Teksttreci"/>
    <w:rsid w:val="005F15EE"/>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5F15EE"/>
    <w:rPr>
      <w:rFonts w:ascii="Verdana" w:hAnsi="Verdana"/>
      <w:b/>
      <w:spacing w:val="0"/>
      <w:sz w:val="19"/>
      <w:shd w:val="clear" w:color="auto" w:fill="FFFFFF"/>
    </w:rPr>
  </w:style>
  <w:style w:type="character" w:customStyle="1" w:styleId="Nagwek30">
    <w:name w:val="Nagłówek #3_"/>
    <w:link w:val="Nagwek31"/>
    <w:locked/>
    <w:rsid w:val="005F15EE"/>
    <w:rPr>
      <w:rFonts w:ascii="Verdana" w:hAnsi="Verdana"/>
      <w:sz w:val="19"/>
      <w:shd w:val="clear" w:color="auto" w:fill="FFFFFF"/>
    </w:rPr>
  </w:style>
  <w:style w:type="character" w:customStyle="1" w:styleId="Nagwek3Arial">
    <w:name w:val="Nagłówek #3 + Arial"/>
    <w:aliases w:val="Bez pogrubienia,Kursywa"/>
    <w:rsid w:val="005F15EE"/>
    <w:rPr>
      <w:rFonts w:ascii="Arial" w:hAnsi="Arial"/>
      <w:b/>
      <w:i/>
      <w:sz w:val="19"/>
      <w:shd w:val="clear" w:color="auto" w:fill="FFFFFF"/>
    </w:rPr>
  </w:style>
  <w:style w:type="paragraph" w:customStyle="1" w:styleId="Nagwek31">
    <w:name w:val="Nagłówek #3"/>
    <w:basedOn w:val="Normalny"/>
    <w:link w:val="Nagwek30"/>
    <w:rsid w:val="005F15EE"/>
    <w:pPr>
      <w:shd w:val="clear" w:color="auto" w:fill="FFFFFF"/>
      <w:spacing w:after="0" w:line="241" w:lineRule="exact"/>
      <w:ind w:hanging="720"/>
      <w:jc w:val="both"/>
      <w:outlineLvl w:val="2"/>
    </w:pPr>
    <w:rPr>
      <w:rFonts w:ascii="Verdana" w:hAnsi="Verdana"/>
      <w:sz w:val="19"/>
    </w:rPr>
  </w:style>
  <w:style w:type="character" w:customStyle="1" w:styleId="Teksttreci4">
    <w:name w:val="Tekst treści (4)_"/>
    <w:link w:val="Teksttreci40"/>
    <w:locked/>
    <w:rsid w:val="005F15EE"/>
    <w:rPr>
      <w:rFonts w:ascii="Verdana" w:hAnsi="Verdana"/>
      <w:sz w:val="19"/>
      <w:shd w:val="clear" w:color="auto" w:fill="FFFFFF"/>
    </w:rPr>
  </w:style>
  <w:style w:type="paragraph" w:customStyle="1" w:styleId="Teksttreci40">
    <w:name w:val="Tekst treści (4)"/>
    <w:basedOn w:val="Normalny"/>
    <w:link w:val="Teksttreci4"/>
    <w:rsid w:val="005F15EE"/>
    <w:pPr>
      <w:shd w:val="clear" w:color="auto" w:fill="FFFFFF"/>
      <w:spacing w:before="240" w:after="240" w:line="240" w:lineRule="atLeast"/>
      <w:ind w:hanging="1420"/>
      <w:jc w:val="both"/>
    </w:pPr>
    <w:rPr>
      <w:rFonts w:ascii="Verdana" w:hAnsi="Verdana"/>
      <w:sz w:val="19"/>
    </w:rPr>
  </w:style>
  <w:style w:type="character" w:customStyle="1" w:styleId="Teksttreci8">
    <w:name w:val="Tekst treści (8)_"/>
    <w:link w:val="Teksttreci80"/>
    <w:locked/>
    <w:rsid w:val="005F15EE"/>
    <w:rPr>
      <w:rFonts w:ascii="Verdana" w:hAnsi="Verdana"/>
      <w:sz w:val="28"/>
      <w:shd w:val="clear" w:color="auto" w:fill="FFFFFF"/>
    </w:rPr>
  </w:style>
  <w:style w:type="paragraph" w:customStyle="1" w:styleId="Teksttreci80">
    <w:name w:val="Tekst treści (8)"/>
    <w:basedOn w:val="Normalny"/>
    <w:link w:val="Teksttreci8"/>
    <w:rsid w:val="005F15EE"/>
    <w:pPr>
      <w:shd w:val="clear" w:color="auto" w:fill="FFFFFF"/>
      <w:spacing w:after="1080" w:line="240" w:lineRule="atLeast"/>
    </w:pPr>
    <w:rPr>
      <w:rFonts w:ascii="Verdana" w:hAnsi="Verdana"/>
      <w:sz w:val="28"/>
    </w:rPr>
  </w:style>
  <w:style w:type="character" w:customStyle="1" w:styleId="AkapitzlistZnak">
    <w:name w:val="Akapit z listą Znak"/>
    <w:aliases w:val="L1 Znak,Numerowanie Znak,2 heading Znak,A_wyliczenie Znak,K-P_odwolanie Znak,Akapit z listą5 Znak,maz_wyliczenie Znak,opis dzialania Znak,CW_Lista Znak,Odstavec Znak,Akapit z listą BS Znak,lp1 Znak,Preambuła Znak"/>
    <w:link w:val="Akapitzlist"/>
    <w:uiPriority w:val="99"/>
    <w:qFormat/>
    <w:locked/>
    <w:rsid w:val="005F15EE"/>
    <w:rPr>
      <w:rFonts w:ascii="Times New Roman" w:eastAsia="Times New Roman" w:hAnsi="Times New Roman" w:cs="Times New Roman"/>
      <w:sz w:val="20"/>
      <w:szCs w:val="20"/>
      <w:lang w:eastAsia="x-none"/>
    </w:rPr>
  </w:style>
  <w:style w:type="character" w:styleId="Odwoanieprzypisukocowego">
    <w:name w:val="endnote reference"/>
    <w:uiPriority w:val="99"/>
    <w:semiHidden/>
    <w:unhideWhenUsed/>
    <w:rsid w:val="005F15EE"/>
    <w:rPr>
      <w:rFonts w:cs="Times New Roman"/>
      <w:vertAlign w:val="superscript"/>
    </w:rPr>
  </w:style>
  <w:style w:type="character" w:customStyle="1" w:styleId="Nierozpoznanawzmianka1">
    <w:name w:val="Nierozpoznana wzmianka1"/>
    <w:uiPriority w:val="99"/>
    <w:semiHidden/>
    <w:unhideWhenUsed/>
    <w:rsid w:val="005F15EE"/>
    <w:rPr>
      <w:color w:val="605E5C"/>
      <w:shd w:val="clear" w:color="auto" w:fill="E1DFDD"/>
    </w:rPr>
  </w:style>
  <w:style w:type="character" w:customStyle="1" w:styleId="FontStyle132">
    <w:name w:val="Font Style132"/>
    <w:uiPriority w:val="99"/>
    <w:rsid w:val="005F15EE"/>
    <w:rPr>
      <w:rFonts w:ascii="Arial" w:hAnsi="Arial" w:cs="Arial"/>
      <w:b/>
      <w:bCs/>
      <w:sz w:val="26"/>
      <w:szCs w:val="26"/>
    </w:rPr>
  </w:style>
  <w:style w:type="paragraph" w:customStyle="1" w:styleId="ProPublico1">
    <w:name w:val="ProPublico1"/>
    <w:basedOn w:val="Normalny"/>
    <w:rsid w:val="005F15EE"/>
    <w:pPr>
      <w:spacing w:after="0" w:line="360" w:lineRule="auto"/>
      <w:jc w:val="both"/>
      <w:outlineLvl w:val="0"/>
    </w:pPr>
    <w:rPr>
      <w:rFonts w:ascii="Arial" w:eastAsia="Times New Roman" w:hAnsi="Arial" w:cs="Times New Roman"/>
      <w:b/>
      <w:noProof/>
      <w:szCs w:val="20"/>
      <w:lang w:eastAsia="pl-PL"/>
    </w:rPr>
  </w:style>
  <w:style w:type="paragraph" w:customStyle="1" w:styleId="Tekstpodstawowy22">
    <w:name w:val="Tekst podstawowy 22"/>
    <w:basedOn w:val="Normalny"/>
    <w:rsid w:val="005F15EE"/>
    <w:pPr>
      <w:widowControl w:val="0"/>
      <w:spacing w:after="0" w:line="240" w:lineRule="auto"/>
      <w:jc w:val="both"/>
    </w:pPr>
    <w:rPr>
      <w:rFonts w:ascii="Arial" w:eastAsia="Times New Roman" w:hAnsi="Arial" w:cs="Times New Roman"/>
      <w:szCs w:val="20"/>
      <w:lang w:eastAsia="pl-PL"/>
    </w:rPr>
  </w:style>
  <w:style w:type="paragraph" w:styleId="Lista5">
    <w:name w:val="List 5"/>
    <w:basedOn w:val="Normalny"/>
    <w:uiPriority w:val="99"/>
    <w:semiHidden/>
    <w:unhideWhenUsed/>
    <w:rsid w:val="005F15EE"/>
    <w:pPr>
      <w:spacing w:after="0" w:line="240" w:lineRule="auto"/>
      <w:ind w:left="1415" w:hanging="283"/>
      <w:contextualSpacing/>
    </w:pPr>
    <w:rPr>
      <w:rFonts w:ascii="Times New Roman" w:eastAsia="Times New Roman" w:hAnsi="Times New Roman" w:cs="Times New Roman"/>
      <w:sz w:val="24"/>
      <w:szCs w:val="24"/>
      <w:lang w:eastAsia="pl-PL"/>
    </w:rPr>
  </w:style>
  <w:style w:type="paragraph" w:customStyle="1" w:styleId="xl65">
    <w:name w:val="xl65"/>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66">
    <w:name w:val="xl66"/>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67">
    <w:name w:val="xl67"/>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68">
    <w:name w:val="xl68"/>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69">
    <w:name w:val="xl69"/>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70">
    <w:name w:val="xl70"/>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1">
    <w:name w:val="xl71"/>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72">
    <w:name w:val="xl72"/>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73">
    <w:name w:val="xl73"/>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74">
    <w:name w:val="xl74"/>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5">
    <w:name w:val="xl75"/>
    <w:basedOn w:val="Normalny"/>
    <w:rsid w:val="005F15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76">
    <w:name w:val="xl76"/>
    <w:basedOn w:val="Normalny"/>
    <w:rsid w:val="005F15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Symbol" w:eastAsia="Times New Roman" w:hAnsi="Symbol" w:cs="Times New Roman"/>
      <w:sz w:val="24"/>
      <w:szCs w:val="24"/>
      <w:lang w:eastAsia="pl-PL"/>
    </w:rPr>
  </w:style>
  <w:style w:type="paragraph" w:customStyle="1" w:styleId="xl77">
    <w:name w:val="xl77"/>
    <w:basedOn w:val="Normalny"/>
    <w:rsid w:val="005F15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79">
    <w:name w:val="xl79"/>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0">
    <w:name w:val="xl80"/>
    <w:basedOn w:val="Normalny"/>
    <w:rsid w:val="005F1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1">
    <w:name w:val="xl81"/>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2">
    <w:name w:val="xl82"/>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3">
    <w:name w:val="xl83"/>
    <w:basedOn w:val="Normalny"/>
    <w:rsid w:val="005F1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4">
    <w:name w:val="xl84"/>
    <w:basedOn w:val="Normalny"/>
    <w:rsid w:val="005F1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5">
    <w:name w:val="xl85"/>
    <w:basedOn w:val="Normalny"/>
    <w:rsid w:val="005F1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6">
    <w:name w:val="xl86"/>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5F15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rsid w:val="005F15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89">
    <w:name w:val="xl89"/>
    <w:basedOn w:val="Normalny"/>
    <w:rsid w:val="005F15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90">
    <w:name w:val="xl90"/>
    <w:basedOn w:val="Normalny"/>
    <w:rsid w:val="005F1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1">
    <w:name w:val="xl91"/>
    <w:basedOn w:val="Normalny"/>
    <w:rsid w:val="005F15E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5F1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3">
    <w:name w:val="xl93"/>
    <w:basedOn w:val="Normalny"/>
    <w:rsid w:val="005F15E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4">
    <w:name w:val="xl94"/>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6">
    <w:name w:val="xl96"/>
    <w:basedOn w:val="Normalny"/>
    <w:rsid w:val="005F1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7">
    <w:name w:val="xl97"/>
    <w:basedOn w:val="Normalny"/>
    <w:rsid w:val="005F1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Style12">
    <w:name w:val="Style12"/>
    <w:basedOn w:val="Normalny"/>
    <w:uiPriority w:val="99"/>
    <w:rsid w:val="005F15EE"/>
    <w:pPr>
      <w:widowControl w:val="0"/>
      <w:autoSpaceDE w:val="0"/>
      <w:autoSpaceDN w:val="0"/>
      <w:adjustRightInd w:val="0"/>
      <w:spacing w:after="0" w:line="302" w:lineRule="exact"/>
      <w:ind w:firstLine="720"/>
    </w:pPr>
    <w:rPr>
      <w:rFonts w:ascii="Verdana" w:eastAsia="Times New Roman" w:hAnsi="Verdana" w:cs="Times New Roman"/>
      <w:sz w:val="24"/>
      <w:szCs w:val="24"/>
      <w:lang w:eastAsia="pl-PL"/>
    </w:rPr>
  </w:style>
  <w:style w:type="character" w:customStyle="1" w:styleId="FontStyle25">
    <w:name w:val="Font Style25"/>
    <w:uiPriority w:val="99"/>
    <w:rsid w:val="005F15EE"/>
    <w:rPr>
      <w:rFonts w:ascii="Verdana" w:hAnsi="Verdana" w:cs="Verdana"/>
      <w:b/>
      <w:bCs/>
      <w:sz w:val="16"/>
      <w:szCs w:val="16"/>
    </w:rPr>
  </w:style>
  <w:style w:type="character" w:customStyle="1" w:styleId="FontStyle30">
    <w:name w:val="Font Style30"/>
    <w:uiPriority w:val="99"/>
    <w:rsid w:val="005F15EE"/>
    <w:rPr>
      <w:rFonts w:ascii="Verdana" w:hAnsi="Verdana" w:cs="Verdana"/>
      <w:sz w:val="14"/>
      <w:szCs w:val="14"/>
    </w:rPr>
  </w:style>
  <w:style w:type="paragraph" w:customStyle="1" w:styleId="Style2">
    <w:name w:val="Style2"/>
    <w:basedOn w:val="Normalny"/>
    <w:uiPriority w:val="99"/>
    <w:rsid w:val="005F15EE"/>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paragraph" w:customStyle="1" w:styleId="nop1">
    <w:name w:val="nop1"/>
    <w:basedOn w:val="Normalny"/>
    <w:rsid w:val="005F15E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0">
    <w:name w:val="p0"/>
    <w:basedOn w:val="Normalny"/>
    <w:rsid w:val="005F15EE"/>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11">
    <w:name w:val="Bez listy11"/>
    <w:next w:val="Bezlisty"/>
    <w:uiPriority w:val="99"/>
    <w:semiHidden/>
    <w:unhideWhenUsed/>
    <w:rsid w:val="005F15EE"/>
  </w:style>
  <w:style w:type="table" w:customStyle="1" w:styleId="Tabela-Siatka11">
    <w:name w:val="Tabela - Siatka11"/>
    <w:basedOn w:val="Standardowy"/>
    <w:next w:val="Tabela-Siatka"/>
    <w:uiPriority w:val="39"/>
    <w:rsid w:val="005F1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5F15EE"/>
    <w:pPr>
      <w:widowControl/>
      <w:suppressLineNumbers/>
    </w:pPr>
    <w:rPr>
      <w:rFonts w:ascii="Liberation Serif" w:eastAsia="Liberation Serif" w:hAnsi="Liberation Serif" w:cs="Liberation Serif"/>
      <w:lang w:eastAsia="zh-CN" w:bidi="hi-IN"/>
    </w:rPr>
  </w:style>
  <w:style w:type="paragraph" w:styleId="Mapadokumentu">
    <w:name w:val="Document Map"/>
    <w:basedOn w:val="Normalny"/>
    <w:link w:val="MapadokumentuZnak"/>
    <w:uiPriority w:val="99"/>
    <w:semiHidden/>
    <w:unhideWhenUsed/>
    <w:rsid w:val="005F15EE"/>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F15EE"/>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03599">
      <w:bodyDiv w:val="1"/>
      <w:marLeft w:val="0"/>
      <w:marRight w:val="0"/>
      <w:marTop w:val="0"/>
      <w:marBottom w:val="0"/>
      <w:divBdr>
        <w:top w:val="none" w:sz="0" w:space="0" w:color="auto"/>
        <w:left w:val="none" w:sz="0" w:space="0" w:color="auto"/>
        <w:bottom w:val="none" w:sz="0" w:space="0" w:color="auto"/>
        <w:right w:val="none" w:sz="0" w:space="0" w:color="auto"/>
      </w:divBdr>
    </w:div>
    <w:div w:id="440534864">
      <w:bodyDiv w:val="1"/>
      <w:marLeft w:val="0"/>
      <w:marRight w:val="0"/>
      <w:marTop w:val="0"/>
      <w:marBottom w:val="0"/>
      <w:divBdr>
        <w:top w:val="none" w:sz="0" w:space="0" w:color="auto"/>
        <w:left w:val="none" w:sz="0" w:space="0" w:color="auto"/>
        <w:bottom w:val="none" w:sz="0" w:space="0" w:color="auto"/>
        <w:right w:val="none" w:sz="0" w:space="0" w:color="auto"/>
      </w:divBdr>
    </w:div>
    <w:div w:id="54672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12219-0703-4C49-AC3C-E8F742BEE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1243</Words>
  <Characters>7460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A70406</cp:lastModifiedBy>
  <cp:revision>4</cp:revision>
  <cp:lastPrinted>2024-10-25T07:38:00Z</cp:lastPrinted>
  <dcterms:created xsi:type="dcterms:W3CDTF">2024-11-06T09:18:00Z</dcterms:created>
  <dcterms:modified xsi:type="dcterms:W3CDTF">2024-11-06T09:26:00Z</dcterms:modified>
</cp:coreProperties>
</file>