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r w:rsidRPr="00765811">
        <w:rPr>
          <w:rFonts w:ascii="Calibri" w:hAnsi="Calibri" w:cs="Calibri"/>
          <w:lang w:val="de-DE"/>
        </w:rPr>
        <w:t xml:space="preserve">e-mail: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560B3109" w:rsidR="00765811" w:rsidRDefault="00765811" w:rsidP="00765811">
      <w:pPr>
        <w:widowControl w:val="0"/>
        <w:suppressAutoHyphens/>
        <w:rPr>
          <w:rFonts w:ascii="Calibri" w:hAnsi="Calibri" w:cs="Calibri"/>
          <w:color w:val="0000FF"/>
          <w:u w:val="single"/>
        </w:rPr>
      </w:pPr>
      <w:r w:rsidRPr="00765811">
        <w:rPr>
          <w:rFonts w:ascii="Calibri" w:hAnsi="Calibri" w:cs="Calibri"/>
        </w:rPr>
        <w:t xml:space="preserve">strona internetowa: </w:t>
      </w:r>
      <w:hyperlink r:id="rId10" w:history="1">
        <w:r w:rsidR="00B62FB4" w:rsidRPr="00C63F84">
          <w:rPr>
            <w:rStyle w:val="Hipercze"/>
            <w:rFonts w:ascii="Calibri" w:hAnsi="Calibri" w:cs="Calibri"/>
          </w:rPr>
          <w:t>https://bip.skolyszyn.pl</w:t>
        </w:r>
      </w:hyperlink>
    </w:p>
    <w:p w14:paraId="23AD1FE3" w14:textId="77777777" w:rsidR="00B62FB4" w:rsidRPr="00EB31AD" w:rsidRDefault="00B62FB4" w:rsidP="00B62FB4">
      <w:pPr>
        <w:widowControl w:val="0"/>
        <w:tabs>
          <w:tab w:val="left" w:pos="6480"/>
        </w:tabs>
        <w:suppressAutoHyphens/>
        <w:spacing w:line="276" w:lineRule="auto"/>
        <w:rPr>
          <w:rFonts w:ascii="Calibri" w:hAnsi="Calibri" w:cs="Calibri"/>
          <w:sz w:val="32"/>
          <w:szCs w:val="20"/>
        </w:rPr>
      </w:pPr>
      <w:r>
        <w:rPr>
          <w:rFonts w:ascii="Calibri" w:hAnsi="Calibri" w:cs="Calibri"/>
          <w:szCs w:val="16"/>
        </w:rPr>
        <w:t xml:space="preserve">profil nabywcy: </w:t>
      </w:r>
      <w:hyperlink r:id="rId11" w:history="1">
        <w:r w:rsidRPr="00D70D52">
          <w:rPr>
            <w:rStyle w:val="Hipercze"/>
            <w:rFonts w:ascii="Calibri" w:hAnsi="Calibri" w:cs="Calibri"/>
          </w:rPr>
          <w:t>https://platformazakupowa.pl/pn/ug_skolyszyn</w:t>
        </w:r>
      </w:hyperlink>
      <w:r>
        <w:rPr>
          <w:rFonts w:ascii="Calibri" w:hAnsi="Calibri" w:cs="Calibri"/>
          <w:sz w:val="32"/>
          <w:szCs w:val="20"/>
        </w:rPr>
        <w:tab/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48323E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sz w:val="28"/>
          <w:szCs w:val="28"/>
          <w:lang w:eastAsia="zh-CN"/>
        </w:rPr>
      </w:pPr>
      <w:r w:rsidRPr="0048323E">
        <w:rPr>
          <w:rFonts w:ascii="Calibri" w:hAnsi="Calibri" w:cs="Calibri"/>
          <w:b/>
          <w:sz w:val="28"/>
          <w:szCs w:val="28"/>
          <w:lang w:eastAsia="zh-CN"/>
        </w:rPr>
        <w:t>OFERTA</w:t>
      </w:r>
      <w:r w:rsidRPr="0048323E">
        <w:rPr>
          <w:rFonts w:ascii="Calibri" w:eastAsia="Arial" w:hAnsi="Calibri" w:cs="Calibri"/>
          <w:b/>
          <w:sz w:val="28"/>
          <w:szCs w:val="28"/>
          <w:lang w:eastAsia="zh-CN"/>
        </w:rPr>
        <w:t xml:space="preserve"> - </w:t>
      </w:r>
      <w:r w:rsidRPr="0048323E">
        <w:rPr>
          <w:rFonts w:ascii="Calibri" w:hAnsi="Calibri" w:cs="Calibri"/>
          <w:b/>
          <w:sz w:val="28"/>
          <w:szCs w:val="28"/>
          <w:lang w:eastAsia="zh-CN"/>
        </w:rPr>
        <w:t>FORMULARZ</w:t>
      </w:r>
      <w:r w:rsidRPr="0048323E">
        <w:rPr>
          <w:rFonts w:ascii="Calibri" w:eastAsia="Arial" w:hAnsi="Calibri" w:cs="Calibri"/>
          <w:b/>
          <w:sz w:val="28"/>
          <w:szCs w:val="28"/>
          <w:lang w:eastAsia="zh-CN"/>
        </w:rPr>
        <w:t xml:space="preserve"> </w:t>
      </w:r>
      <w:r w:rsidRPr="0048323E">
        <w:rPr>
          <w:rFonts w:ascii="Calibri" w:hAnsi="Calibri" w:cs="Calibri"/>
          <w:b/>
          <w:sz w:val="28"/>
          <w:szCs w:val="28"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682FC88" w14:textId="26FE1285" w:rsidR="00F46C91" w:rsidRPr="003226A8" w:rsidRDefault="00D27936" w:rsidP="00E761A5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pzp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r w:rsidR="00B62FB4" w:rsidRPr="00B62FB4">
        <w:rPr>
          <w:rFonts w:ascii="Calibri" w:hAnsi="Calibri" w:cs="Calibri"/>
          <w:b/>
          <w:bCs/>
          <w:i/>
          <w:iCs/>
          <w:color w:val="000000"/>
        </w:rPr>
        <w:t>Modernizacja Gminnej Oczyszczalni Ścieków w Przysiekach</w:t>
      </w:r>
      <w:r w:rsidRPr="00D27936">
        <w:rPr>
          <w:rFonts w:ascii="Calibri" w:hAnsi="Calibri" w:cs="Calibri"/>
          <w:b/>
        </w:rPr>
        <w:t xml:space="preserve">” 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>Dane identyfikujące (przykładowo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(adres internetowy, e-mail)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4455"/>
      </w:tblGrid>
      <w:tr w:rsidR="00F46C91" w:rsidRPr="007D6E1D" w14:paraId="74AA8070" w14:textId="77777777" w:rsidTr="005074B3">
        <w:tc>
          <w:tcPr>
            <w:tcW w:w="499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52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445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5074B3">
        <w:tc>
          <w:tcPr>
            <w:tcW w:w="499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5B0C4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5074B3">
        <w:tc>
          <w:tcPr>
            <w:tcW w:w="499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77F0576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Oferujemy wykonywanie przedmiotu zamówienia w zakresie określonym specyfikacją warunków zamówienia (SWZ) w wysokości (cena ryczałtowa, obejmująca pełny zakres przedmiotu zamówienia opisanego w swz i załącznikach):</w:t>
      </w:r>
    </w:p>
    <w:p w14:paraId="57F064F7" w14:textId="0634D299" w:rsidR="0014210F" w:rsidRPr="0014210F" w:rsidRDefault="0014210F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297AF0" w14:paraId="52E77478" w14:textId="77777777" w:rsidTr="00101A21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3C5E4786" w14:textId="2B5EFC38" w:rsidR="0014210F" w:rsidRPr="00297AF0" w:rsidRDefault="0014210F" w:rsidP="0014210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>Wartość oferty netto</w:t>
            </w:r>
            <w:r w:rsidR="00101A21"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ogółem</w:t>
            </w:r>
            <w:r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EAB9D2" w14:textId="77777777" w:rsidR="0014210F" w:rsidRPr="00297AF0" w:rsidRDefault="0014210F" w:rsidP="0014210F">
            <w:pPr>
              <w:jc w:val="righ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>PLN</w:t>
            </w:r>
          </w:p>
        </w:tc>
      </w:tr>
      <w:tr w:rsidR="00F5389C" w:rsidRPr="00297AF0" w14:paraId="5B6C5C1C" w14:textId="77777777" w:rsidTr="00F5389C">
        <w:trPr>
          <w:trHeight w:val="895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2A5365" w14:textId="008DE003" w:rsidR="00F5389C" w:rsidRPr="00297AF0" w:rsidRDefault="00F5389C" w:rsidP="00FF5FB0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297AF0">
              <w:rPr>
                <w:rFonts w:ascii="Calibri" w:hAnsi="Calibri" w:cs="Calibri"/>
                <w:b/>
                <w:sz w:val="26"/>
                <w:szCs w:val="26"/>
              </w:rPr>
              <w:t>Podatek VAT …………..% - ogółem: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2BA0" w14:textId="77777777" w:rsidR="00F5389C" w:rsidRPr="00297AF0" w:rsidRDefault="00F5389C" w:rsidP="00FF5FB0">
            <w:pPr>
              <w:jc w:val="righ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>PLN</w:t>
            </w:r>
          </w:p>
        </w:tc>
      </w:tr>
      <w:tr w:rsidR="00F5389C" w:rsidRPr="00297AF0" w14:paraId="40C5E495" w14:textId="77777777" w:rsidTr="00F5389C">
        <w:trPr>
          <w:trHeight w:val="895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1686D8" w14:textId="77777777" w:rsidR="00F5389C" w:rsidRPr="00297AF0" w:rsidRDefault="00F5389C" w:rsidP="00FF5FB0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297AF0">
              <w:rPr>
                <w:rFonts w:ascii="Calibri" w:hAnsi="Calibri" w:cs="Calibri"/>
                <w:b/>
                <w:sz w:val="26"/>
                <w:szCs w:val="26"/>
              </w:rPr>
              <w:t>Wartość oferty brutto ogółem: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327" w14:textId="77777777" w:rsidR="00F5389C" w:rsidRPr="00297AF0" w:rsidRDefault="00F5389C" w:rsidP="00FF5FB0">
            <w:pPr>
              <w:jc w:val="righ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>PLN</w:t>
            </w:r>
          </w:p>
        </w:tc>
      </w:tr>
      <w:tr w:rsidR="00F5389C" w:rsidRPr="0014210F" w14:paraId="4BE329B9" w14:textId="77777777" w:rsidTr="00F5389C">
        <w:trPr>
          <w:trHeight w:val="895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2DEF3CF" w14:textId="3CAA0528" w:rsidR="00F5389C" w:rsidRPr="00F5389C" w:rsidRDefault="00F5389C" w:rsidP="00FF5FB0">
            <w:pPr>
              <w:rPr>
                <w:rFonts w:ascii="Calibri" w:hAnsi="Calibri" w:cs="Calibri"/>
                <w:b/>
              </w:rPr>
            </w:pPr>
            <w:r w:rsidRPr="00F5389C">
              <w:rPr>
                <w:rFonts w:ascii="Calibri" w:hAnsi="Calibri" w:cs="Calibri"/>
                <w:b/>
              </w:rPr>
              <w:t>Słownie brutto</w:t>
            </w:r>
            <w:r>
              <w:rPr>
                <w:rFonts w:ascii="Calibri" w:hAnsi="Calibri" w:cs="Calibri"/>
                <w:b/>
              </w:rPr>
              <w:t xml:space="preserve"> ogółem</w:t>
            </w:r>
            <w:r w:rsidRPr="00F5389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1135" w14:textId="77777777" w:rsidR="00F5389C" w:rsidRPr="0014210F" w:rsidRDefault="00F5389C" w:rsidP="00FF5FB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16D0343" w14:textId="77777777" w:rsidR="00F5389C" w:rsidRPr="0014210F" w:rsidRDefault="00F5389C" w:rsidP="00FF5FB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6E22E61F" w14:textId="77777777" w:rsidR="00F5389C" w:rsidRPr="0014210F" w:rsidRDefault="00F5389C" w:rsidP="00FF5FB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5389C" w:rsidRPr="0014210F" w14:paraId="48E0AAB5" w14:textId="77777777" w:rsidTr="00F5389C">
        <w:trPr>
          <w:trHeight w:val="895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AB21E0" w14:textId="77777777" w:rsidR="00F5389C" w:rsidRPr="00F5389C" w:rsidRDefault="00F5389C" w:rsidP="00FF5FB0">
            <w:pPr>
              <w:rPr>
                <w:rFonts w:ascii="Calibri" w:hAnsi="Calibri" w:cs="Calibr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F5389C">
              <w:rPr>
                <w:rFonts w:ascii="Calibri" w:hAnsi="Calibri" w:cs="Calibri"/>
                <w:b/>
              </w:rPr>
              <w:t>(w miesiącach)</w:t>
            </w:r>
          </w:p>
          <w:p w14:paraId="653F7A45" w14:textId="753BD145" w:rsidR="00F5389C" w:rsidRPr="00F5389C" w:rsidRDefault="00F5389C" w:rsidP="00FF5FB0">
            <w:pPr>
              <w:rPr>
                <w:rFonts w:ascii="Calibri" w:hAnsi="Calibri" w:cs="Calibri"/>
                <w:b/>
              </w:rPr>
            </w:pPr>
            <w:r w:rsidRPr="00F5389C">
              <w:rPr>
                <w:rFonts w:ascii="Calibri" w:hAnsi="Calibri" w:cs="Calibri"/>
                <w:b/>
              </w:rPr>
              <w:t xml:space="preserve">(minimalny wymagany okres: </w:t>
            </w:r>
            <w:r w:rsidR="00AD0E42">
              <w:rPr>
                <w:rFonts w:ascii="Calibri" w:hAnsi="Calibri" w:cs="Calibri"/>
                <w:b/>
              </w:rPr>
              <w:t>24</w:t>
            </w:r>
            <w:r w:rsidRPr="00F5389C">
              <w:rPr>
                <w:rFonts w:ascii="Calibri" w:hAnsi="Calibri" w:cs="Calibri"/>
                <w:b/>
              </w:rPr>
              <w:t xml:space="preserve"> m-c</w:t>
            </w:r>
            <w:r w:rsidR="00AD0E42">
              <w:rPr>
                <w:rFonts w:ascii="Calibri" w:hAnsi="Calibri" w:cs="Calibri"/>
                <w:b/>
              </w:rPr>
              <w:t>e</w:t>
            </w:r>
            <w:r w:rsidRPr="00F5389C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987C" w14:textId="77777777" w:rsidR="00F5389C" w:rsidRPr="0014210F" w:rsidRDefault="00F5389C" w:rsidP="00FF5FB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A721E" w:rsidRPr="0014210F" w14:paraId="2853A6B4" w14:textId="77777777" w:rsidTr="006A721E">
        <w:trPr>
          <w:trHeight w:val="546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8152B60" w14:textId="39BEAB2D" w:rsidR="006A721E" w:rsidRPr="003226A8" w:rsidRDefault="006A721E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>
              <w:rPr>
                <w:rFonts w:asciiTheme="minorHAnsi" w:hAnsiTheme="minorHAnsi" w:cstheme="minorHAnsi"/>
                <w:b/>
              </w:rPr>
              <w:t xml:space="preserve">wykonania zadania 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DBA5F" w14:textId="00F41212" w:rsidR="006A721E" w:rsidRPr="0014210F" w:rsidRDefault="006A721E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 1</w:t>
            </w:r>
            <w:r w:rsidR="00433FC4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 xml:space="preserve"> miesięcy od zawarcia umowy</w:t>
            </w:r>
          </w:p>
        </w:tc>
      </w:tr>
      <w:tr w:rsidR="0014210F" w:rsidRPr="0014210F" w14:paraId="2CF4F0E6" w14:textId="77777777" w:rsidTr="00101A21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1D67E67C" w14:textId="6E23EE5B" w:rsidR="00AB090A" w:rsidRPr="0014210F" w:rsidRDefault="0048323E" w:rsidP="00C35FB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</w:t>
      </w:r>
      <w:r w:rsidR="00C35FB9">
        <w:rPr>
          <w:rFonts w:ascii="Calibri" w:hAnsi="Calibri" w:cs="Calibri"/>
          <w:b/>
          <w:bCs/>
        </w:rPr>
        <w:t>godnie z</w:t>
      </w:r>
      <w:r w:rsidR="003955C3">
        <w:rPr>
          <w:rFonts w:ascii="Calibri" w:hAnsi="Calibri" w:cs="Calibri"/>
          <w:b/>
          <w:bCs/>
        </w:rPr>
        <w:t xml:space="preserve"> </w:t>
      </w:r>
      <w:r w:rsidR="00C35FB9">
        <w:rPr>
          <w:rFonts w:ascii="Calibri" w:hAnsi="Calibri" w:cs="Calibri"/>
          <w:b/>
          <w:bCs/>
        </w:rPr>
        <w:t>wykazem cen, jako załącznik Nr 1a do SWZ.</w:t>
      </w:r>
    </w:p>
    <w:p w14:paraId="14403FE7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13EFB7F7"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lastRenderedPageBreak/>
        <w:t>Uważamy się za związanych niniejszą ofertą przez okres określony w SWZ.</w:t>
      </w:r>
    </w:p>
    <w:p w14:paraId="74A2EBA0" w14:textId="77777777" w:rsidR="005074B3" w:rsidRDefault="005074B3" w:rsidP="005074B3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14:paraId="2E2277D2" w14:textId="00D27C35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</w:p>
    <w:tbl>
      <w:tblPr>
        <w:tblStyle w:val="Tabela-Siatka11"/>
        <w:tblW w:w="9419" w:type="dxa"/>
        <w:tblInd w:w="357" w:type="dxa"/>
        <w:tblLook w:val="04A0" w:firstRow="1" w:lastRow="0" w:firstColumn="1" w:lastColumn="0" w:noHBand="0" w:noVBand="1"/>
      </w:tblPr>
      <w:tblGrid>
        <w:gridCol w:w="2694"/>
        <w:gridCol w:w="6725"/>
      </w:tblGrid>
      <w:tr w:rsidR="00E938B8" w:rsidRPr="00890748" w14:paraId="225C4DE9" w14:textId="77777777" w:rsidTr="005074B3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725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074B3">
        <w:tc>
          <w:tcPr>
            <w:tcW w:w="2694" w:type="dxa"/>
          </w:tcPr>
          <w:p w14:paraId="4A25ACED" w14:textId="73D6502D" w:rsidR="00EF01FD" w:rsidRPr="00890748" w:rsidRDefault="00581884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60</w:t>
            </w:r>
            <w:r w:rsidR="00CA1375">
              <w:rPr>
                <w:rFonts w:asciiTheme="minorHAnsi" w:hAnsiTheme="minorHAnsi" w:cstheme="minorHAnsi"/>
                <w:b/>
                <w:szCs w:val="20"/>
              </w:rPr>
              <w:t> 000,00 PLN</w:t>
            </w:r>
          </w:p>
        </w:tc>
        <w:tc>
          <w:tcPr>
            <w:tcW w:w="6725" w:type="dxa"/>
          </w:tcPr>
          <w:p w14:paraId="2267CC4D" w14:textId="77777777" w:rsidR="00E938B8" w:rsidRPr="00890748" w:rsidRDefault="00E938B8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4CAA555" w14:textId="246E4BFF" w:rsidR="00E938B8" w:rsidRPr="00890748" w:rsidRDefault="00E938B8" w:rsidP="00B17358">
      <w:pPr>
        <w:spacing w:before="240" w:after="240" w:line="23" w:lineRule="atLeast"/>
        <w:ind w:left="357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 w:rsidR="00890748">
        <w:rPr>
          <w:rFonts w:asciiTheme="minorHAnsi" w:hAnsiTheme="minorHAnsi" w:cstheme="minorHAnsi"/>
          <w:szCs w:val="20"/>
        </w:rPr>
        <w:t>…………</w:t>
      </w:r>
      <w:r w:rsidR="00B17358">
        <w:rPr>
          <w:rFonts w:asciiTheme="minorHAnsi" w:hAnsiTheme="minorHAnsi" w:cstheme="minorHAnsi"/>
          <w:szCs w:val="20"/>
        </w:rPr>
        <w:t>…</w:t>
      </w:r>
      <w:r w:rsidR="00890748">
        <w:rPr>
          <w:rFonts w:asciiTheme="minorHAnsi" w:hAnsiTheme="minorHAnsi" w:cstheme="minorHAnsi"/>
          <w:szCs w:val="20"/>
        </w:rPr>
        <w:t>………</w:t>
      </w:r>
      <w:r w:rsidR="00BA5D77" w:rsidRPr="00890748">
        <w:rPr>
          <w:rFonts w:asciiTheme="minorHAnsi" w:hAnsiTheme="minorHAnsi" w:cstheme="minorHAnsi"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lastRenderedPageBreak/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F0A6" w14:textId="77777777" w:rsidR="00F46C91" w:rsidRDefault="00F46C91" w:rsidP="002B2AA3">
            <w:pPr>
              <w:snapToGrid w:val="0"/>
              <w:jc w:val="center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  <w:p w14:paraId="06039514" w14:textId="77777777" w:rsidR="000338A8" w:rsidRPr="000338A8" w:rsidRDefault="000338A8" w:rsidP="000338A8">
            <w:pPr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3C0A7934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</w:t>
      </w:r>
      <w:r w:rsidR="006A721E">
        <w:rPr>
          <w:rFonts w:ascii="Calibri" w:hAnsi="Calibri" w:cs="Calibri"/>
          <w:bCs/>
        </w:rPr>
        <w:t>t.j.</w:t>
      </w:r>
      <w:r w:rsidR="0018719B">
        <w:rPr>
          <w:rFonts w:ascii="Calibri" w:hAnsi="Calibri" w:cs="Calibri"/>
          <w:bCs/>
        </w:rPr>
        <w:t>Dz. U. z 202</w:t>
      </w:r>
      <w:r w:rsidR="006A721E">
        <w:rPr>
          <w:rFonts w:ascii="Calibri" w:hAnsi="Calibri" w:cs="Calibri"/>
          <w:bCs/>
        </w:rPr>
        <w:t>4</w:t>
      </w:r>
      <w:r w:rsidR="0018719B">
        <w:rPr>
          <w:rFonts w:ascii="Calibri" w:hAnsi="Calibri" w:cs="Calibri"/>
          <w:bCs/>
        </w:rPr>
        <w:t xml:space="preserve"> r. poz. </w:t>
      </w:r>
      <w:r w:rsidR="006A721E">
        <w:rPr>
          <w:rFonts w:ascii="Calibri" w:hAnsi="Calibri" w:cs="Calibri"/>
          <w:bCs/>
        </w:rPr>
        <w:t>361</w:t>
      </w:r>
      <w:r w:rsidR="00F46C91" w:rsidRPr="00EA30BC">
        <w:rPr>
          <w:rFonts w:ascii="Calibri" w:hAnsi="Calibri" w:cs="Calibri"/>
          <w:bCs/>
        </w:rPr>
        <w:t>, z późn.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54770C10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 xml:space="preserve">poinformowania zamawiającego, że wybór jego oferty będzie prowadził do powstania </w:t>
      </w:r>
      <w:r w:rsidR="005074B3">
        <w:rPr>
          <w:rFonts w:ascii="Calibri" w:hAnsi="Calibri" w:cs="Calibri"/>
          <w:bCs/>
        </w:rPr>
        <w:br/>
      </w:r>
      <w:r w:rsidRPr="00EA30BC">
        <w:rPr>
          <w:rFonts w:ascii="Calibri" w:hAnsi="Calibri" w:cs="Calibri"/>
          <w:bCs/>
        </w:rPr>
        <w:t>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0646E0DB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lastRenderedPageBreak/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616A11E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ww oświadczeniach są aktualne i zgodne z prawdą oraz zostały przedstawione z pełną świadomością konsekwencji wprowadzenia zamawiającego </w:t>
      </w:r>
      <w:r w:rsidR="005074B3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(-am)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368F099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255F4A0F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53A8E03D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0FD487E8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676E976F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DA9D15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2"/>
      <w:footerReference w:type="even" r:id="rId13"/>
      <w:footerReference w:type="default" r:id="rId14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3B9D" w14:textId="77777777" w:rsidR="002B0C4D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2B0C4D" w:rsidRDefault="002B0C4D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3D58" w14:textId="3085EDA1" w:rsidR="002B0C4D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B17358">
      <w:rPr>
        <w:rStyle w:val="Numerstrony"/>
        <w:rFonts w:ascii="Calibri" w:hAnsi="Calibri" w:cs="Calibri"/>
        <w:sz w:val="18"/>
        <w:lang w:val="pl-PL"/>
      </w:rPr>
      <w:t>6</w:t>
    </w:r>
  </w:p>
  <w:p w14:paraId="40FCB864" w14:textId="4010E384" w:rsidR="002B0C4D" w:rsidRPr="003226A8" w:rsidRDefault="000D076A" w:rsidP="00101A21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bookmarkStart w:id="11" w:name="_Hlk178927373"/>
    <w:r w:rsidR="00B62FB4" w:rsidRPr="00B62FB4">
      <w:rPr>
        <w:rFonts w:ascii="Calibri" w:hAnsi="Calibri" w:cs="Calibri"/>
        <w:b/>
        <w:bCs/>
        <w:i/>
        <w:iCs/>
        <w:sz w:val="18"/>
        <w:szCs w:val="20"/>
      </w:rPr>
      <w:t>Modernizacja Gminnej Oczyszczalni Ścieków w Przysiekach</w:t>
    </w:r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D615" w14:textId="77777777" w:rsidR="00B62FB4" w:rsidRDefault="00B62FB4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  <w:bookmarkStart w:id="0" w:name="_Hlk151116372"/>
    <w:bookmarkStart w:id="1" w:name="_Hlk151116373"/>
    <w:bookmarkStart w:id="2" w:name="_Hlk151116374"/>
    <w:bookmarkStart w:id="3" w:name="_Hlk151116375"/>
    <w:bookmarkStart w:id="4" w:name="_Hlk151116406"/>
    <w:bookmarkStart w:id="5" w:name="_Hlk151116407"/>
    <w:bookmarkStart w:id="6" w:name="_Hlk151116408"/>
    <w:bookmarkStart w:id="7" w:name="_Hlk151116409"/>
    <w:bookmarkStart w:id="8" w:name="_Hlk151116410"/>
    <w:bookmarkStart w:id="9" w:name="_Hlk151116411"/>
  </w:p>
  <w:p w14:paraId="3D566D44" w14:textId="0917216D" w:rsidR="00B62FB4" w:rsidRDefault="00B62FB4" w:rsidP="00B62FB4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  <w:bookmarkStart w:id="10" w:name="_Hlk178162731"/>
    <w:r w:rsidRPr="0053689B">
      <w:rPr>
        <w:noProof/>
      </w:rPr>
      <w:drawing>
        <wp:inline distT="0" distB="0" distL="0" distR="0" wp14:anchorId="3EAAE66B" wp14:editId="7EBBE397">
          <wp:extent cx="5753735" cy="474980"/>
          <wp:effectExtent l="0" t="0" r="0" b="1270"/>
          <wp:docPr id="18286133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0"/>
  <w:p w14:paraId="4F17A214" w14:textId="42BF5C13" w:rsidR="002B0C4D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3A3AFF" w:rsidRPr="003A3AFF">
      <w:rPr>
        <w:rFonts w:ascii="Calibri" w:hAnsi="Calibri"/>
        <w:b/>
        <w:bCs/>
        <w:color w:val="4F81BD"/>
        <w:sz w:val="18"/>
        <w:szCs w:val="18"/>
        <w:lang w:val="pl-PL"/>
      </w:rPr>
      <w:t>GPIR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.271.1.</w:t>
    </w:r>
    <w:r w:rsidR="00B62FB4">
      <w:rPr>
        <w:rFonts w:ascii="Calibri" w:hAnsi="Calibri"/>
        <w:b/>
        <w:bCs/>
        <w:color w:val="4F81BD"/>
        <w:sz w:val="18"/>
        <w:szCs w:val="18"/>
        <w:lang w:val="pl-PL"/>
      </w:rPr>
      <w:t>2</w:t>
    </w:r>
    <w:r w:rsidR="00284398">
      <w:rPr>
        <w:rFonts w:ascii="Calibri" w:hAnsi="Calibri"/>
        <w:b/>
        <w:bCs/>
        <w:color w:val="4F81BD"/>
        <w:sz w:val="18"/>
        <w:szCs w:val="18"/>
        <w:lang w:val="pl-PL"/>
      </w:rPr>
      <w:t>6</w:t>
    </w:r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56A7DCC"/>
    <w:multiLevelType w:val="hybridMultilevel"/>
    <w:tmpl w:val="B9CEC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A3296"/>
    <w:multiLevelType w:val="hybridMultilevel"/>
    <w:tmpl w:val="BC742CDC"/>
    <w:lvl w:ilvl="0" w:tplc="45BEDB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4"/>
  </w:num>
  <w:num w:numId="5" w16cid:durableId="964627788">
    <w:abstractNumId w:val="18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21"/>
  </w:num>
  <w:num w:numId="11" w16cid:durableId="468061803">
    <w:abstractNumId w:val="7"/>
  </w:num>
  <w:num w:numId="12" w16cid:durableId="1659647559">
    <w:abstractNumId w:val="9"/>
  </w:num>
  <w:num w:numId="13" w16cid:durableId="210269057">
    <w:abstractNumId w:val="23"/>
  </w:num>
  <w:num w:numId="14" w16cid:durableId="481115502">
    <w:abstractNumId w:val="27"/>
  </w:num>
  <w:num w:numId="15" w16cid:durableId="587733392">
    <w:abstractNumId w:val="22"/>
  </w:num>
  <w:num w:numId="16" w16cid:durableId="1596129801">
    <w:abstractNumId w:val="19"/>
  </w:num>
  <w:num w:numId="17" w16cid:durableId="1293439497">
    <w:abstractNumId w:val="12"/>
  </w:num>
  <w:num w:numId="18" w16cid:durableId="1930430064">
    <w:abstractNumId w:val="8"/>
  </w:num>
  <w:num w:numId="19" w16cid:durableId="430928249">
    <w:abstractNumId w:val="15"/>
  </w:num>
  <w:num w:numId="20" w16cid:durableId="1259099973">
    <w:abstractNumId w:val="16"/>
  </w:num>
  <w:num w:numId="21" w16cid:durableId="1612854254">
    <w:abstractNumId w:val="17"/>
  </w:num>
  <w:num w:numId="22" w16cid:durableId="416903191">
    <w:abstractNumId w:val="28"/>
  </w:num>
  <w:num w:numId="23" w16cid:durableId="994799302">
    <w:abstractNumId w:val="6"/>
  </w:num>
  <w:num w:numId="24" w16cid:durableId="429787457">
    <w:abstractNumId w:val="4"/>
  </w:num>
  <w:num w:numId="25" w16cid:durableId="691994872">
    <w:abstractNumId w:val="11"/>
  </w:num>
  <w:num w:numId="26" w16cid:durableId="1831097645">
    <w:abstractNumId w:val="20"/>
  </w:num>
  <w:num w:numId="27" w16cid:durableId="845483607">
    <w:abstractNumId w:val="26"/>
  </w:num>
  <w:num w:numId="28" w16cid:durableId="901603563">
    <w:abstractNumId w:val="24"/>
  </w:num>
  <w:num w:numId="29" w16cid:durableId="864634389">
    <w:abstractNumId w:val="10"/>
  </w:num>
  <w:num w:numId="30" w16cid:durableId="1850677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0513D"/>
    <w:rsid w:val="000152A4"/>
    <w:rsid w:val="000338A8"/>
    <w:rsid w:val="00036022"/>
    <w:rsid w:val="0007351A"/>
    <w:rsid w:val="00076976"/>
    <w:rsid w:val="00076BF0"/>
    <w:rsid w:val="000D076A"/>
    <w:rsid w:val="000E753B"/>
    <w:rsid w:val="00101A21"/>
    <w:rsid w:val="0014210F"/>
    <w:rsid w:val="00144FF8"/>
    <w:rsid w:val="00182417"/>
    <w:rsid w:val="00185D44"/>
    <w:rsid w:val="0018719B"/>
    <w:rsid w:val="001902C9"/>
    <w:rsid w:val="001A2375"/>
    <w:rsid w:val="001D2A46"/>
    <w:rsid w:val="001D4ACA"/>
    <w:rsid w:val="001D5A30"/>
    <w:rsid w:val="001E269F"/>
    <w:rsid w:val="00284398"/>
    <w:rsid w:val="00297AF0"/>
    <w:rsid w:val="002B0C4D"/>
    <w:rsid w:val="002C0861"/>
    <w:rsid w:val="00300334"/>
    <w:rsid w:val="00316218"/>
    <w:rsid w:val="003226A8"/>
    <w:rsid w:val="0037792C"/>
    <w:rsid w:val="003955C3"/>
    <w:rsid w:val="003A3AFF"/>
    <w:rsid w:val="003D20F7"/>
    <w:rsid w:val="00400F10"/>
    <w:rsid w:val="00414B67"/>
    <w:rsid w:val="00433189"/>
    <w:rsid w:val="00433FC4"/>
    <w:rsid w:val="0048323E"/>
    <w:rsid w:val="004B25F0"/>
    <w:rsid w:val="004C3024"/>
    <w:rsid w:val="004D4AE2"/>
    <w:rsid w:val="005074B3"/>
    <w:rsid w:val="00566FED"/>
    <w:rsid w:val="00581884"/>
    <w:rsid w:val="00584C3C"/>
    <w:rsid w:val="00590BA3"/>
    <w:rsid w:val="00592F3C"/>
    <w:rsid w:val="005B611E"/>
    <w:rsid w:val="005C556A"/>
    <w:rsid w:val="00605F38"/>
    <w:rsid w:val="0062312F"/>
    <w:rsid w:val="00655D69"/>
    <w:rsid w:val="00682D52"/>
    <w:rsid w:val="006841C1"/>
    <w:rsid w:val="006A721E"/>
    <w:rsid w:val="006D6E14"/>
    <w:rsid w:val="00723F69"/>
    <w:rsid w:val="0074746F"/>
    <w:rsid w:val="00751696"/>
    <w:rsid w:val="00765811"/>
    <w:rsid w:val="00806696"/>
    <w:rsid w:val="00857A8B"/>
    <w:rsid w:val="00860B42"/>
    <w:rsid w:val="00890748"/>
    <w:rsid w:val="00890F70"/>
    <w:rsid w:val="009021BF"/>
    <w:rsid w:val="009816E2"/>
    <w:rsid w:val="009A7249"/>
    <w:rsid w:val="009E4634"/>
    <w:rsid w:val="009E782A"/>
    <w:rsid w:val="009F1F05"/>
    <w:rsid w:val="00A10024"/>
    <w:rsid w:val="00A12BED"/>
    <w:rsid w:val="00A36E20"/>
    <w:rsid w:val="00A625FF"/>
    <w:rsid w:val="00A721D9"/>
    <w:rsid w:val="00A961C5"/>
    <w:rsid w:val="00AA7830"/>
    <w:rsid w:val="00AB090A"/>
    <w:rsid w:val="00AD0E42"/>
    <w:rsid w:val="00AE1F9D"/>
    <w:rsid w:val="00AE48A4"/>
    <w:rsid w:val="00AF7918"/>
    <w:rsid w:val="00AF7B13"/>
    <w:rsid w:val="00B077F2"/>
    <w:rsid w:val="00B13D91"/>
    <w:rsid w:val="00B17358"/>
    <w:rsid w:val="00B62FB4"/>
    <w:rsid w:val="00B8356B"/>
    <w:rsid w:val="00B8362C"/>
    <w:rsid w:val="00BA5D77"/>
    <w:rsid w:val="00C35FB9"/>
    <w:rsid w:val="00C47741"/>
    <w:rsid w:val="00C709CA"/>
    <w:rsid w:val="00C743EA"/>
    <w:rsid w:val="00C866CB"/>
    <w:rsid w:val="00CA1375"/>
    <w:rsid w:val="00CC6B7B"/>
    <w:rsid w:val="00D07071"/>
    <w:rsid w:val="00D16901"/>
    <w:rsid w:val="00D27936"/>
    <w:rsid w:val="00D8578F"/>
    <w:rsid w:val="00DA4A60"/>
    <w:rsid w:val="00E30D71"/>
    <w:rsid w:val="00E761A5"/>
    <w:rsid w:val="00E938B8"/>
    <w:rsid w:val="00E94B2B"/>
    <w:rsid w:val="00E966D1"/>
    <w:rsid w:val="00EA2598"/>
    <w:rsid w:val="00EA6EEA"/>
    <w:rsid w:val="00EC3B10"/>
    <w:rsid w:val="00EE468D"/>
    <w:rsid w:val="00EE57A9"/>
    <w:rsid w:val="00EF01FD"/>
    <w:rsid w:val="00F17510"/>
    <w:rsid w:val="00F46C91"/>
    <w:rsid w:val="00F5389C"/>
    <w:rsid w:val="00F97952"/>
    <w:rsid w:val="00FC6EAA"/>
    <w:rsid w:val="00FC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2F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g_skolyszy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1854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33</cp:revision>
  <cp:lastPrinted>2023-01-10T08:58:00Z</cp:lastPrinted>
  <dcterms:created xsi:type="dcterms:W3CDTF">2021-02-03T07:40:00Z</dcterms:created>
  <dcterms:modified xsi:type="dcterms:W3CDTF">2024-11-26T11:36:00Z</dcterms:modified>
</cp:coreProperties>
</file>