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1244" w14:textId="52B3BB3F" w:rsidR="00E70424" w:rsidRPr="00091CC1" w:rsidRDefault="00AB7536" w:rsidP="00465CAB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91CC1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 xml:space="preserve"> …</w:t>
      </w:r>
      <w:r w:rsidR="00424AD2">
        <w:rPr>
          <w:rFonts w:ascii="Arial" w:eastAsia="Times New Roman" w:hAnsi="Arial" w:cs="Arial"/>
          <w:snapToGrid w:val="0"/>
          <w:lang w:eastAsia="pl-PL"/>
        </w:rPr>
        <w:t xml:space="preserve">. </w:t>
      </w:r>
      <w:r w:rsidR="00C71AE9">
        <w:rPr>
          <w:rFonts w:ascii="Arial" w:eastAsia="Times New Roman" w:hAnsi="Arial" w:cs="Arial"/>
          <w:snapToGrid w:val="0"/>
          <w:lang w:eastAsia="pl-PL"/>
        </w:rPr>
        <w:t>.</w:t>
      </w:r>
      <w:r w:rsidR="00424AD2">
        <w:rPr>
          <w:rFonts w:ascii="Arial" w:eastAsia="Times New Roman" w:hAnsi="Arial" w:cs="Arial"/>
          <w:snapToGrid w:val="0"/>
          <w:lang w:eastAsia="pl-PL"/>
        </w:rPr>
        <w:t>1</w:t>
      </w:r>
      <w:r w:rsidR="00A243F2">
        <w:rPr>
          <w:rFonts w:ascii="Arial" w:eastAsia="Times New Roman" w:hAnsi="Arial" w:cs="Arial"/>
          <w:snapToGrid w:val="0"/>
          <w:lang w:eastAsia="pl-PL"/>
        </w:rPr>
        <w:t>2</w:t>
      </w:r>
      <w:r w:rsidR="00C71AE9">
        <w:rPr>
          <w:rFonts w:ascii="Arial" w:eastAsia="Times New Roman" w:hAnsi="Arial" w:cs="Arial"/>
          <w:snapToGrid w:val="0"/>
          <w:lang w:eastAsia="pl-PL"/>
        </w:rPr>
        <w:t>.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20</w:t>
      </w:r>
      <w:r w:rsidRPr="00091CC1">
        <w:rPr>
          <w:rFonts w:ascii="Arial" w:eastAsia="Times New Roman" w:hAnsi="Arial" w:cs="Arial"/>
          <w:snapToGrid w:val="0"/>
          <w:lang w:eastAsia="pl-PL"/>
        </w:rPr>
        <w:t>2</w:t>
      </w:r>
      <w:r w:rsidR="00817E9B">
        <w:rPr>
          <w:rFonts w:ascii="Arial" w:eastAsia="Times New Roman" w:hAnsi="Arial" w:cs="Arial"/>
          <w:snapToGrid w:val="0"/>
          <w:lang w:eastAsia="pl-PL"/>
        </w:rPr>
        <w:t xml:space="preserve">4 </w:t>
      </w:r>
      <w:r w:rsidR="00E70424" w:rsidRPr="00091CC1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091CC1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A769CDC" w14:textId="77777777" w:rsidR="00E70424" w:rsidRPr="00091CC1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8F09868" w14:textId="1182A3D5" w:rsidR="00E70424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5BD3EFC7" w14:textId="6A025DFF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7DCEA1B" w14:textId="710E1247" w:rsidR="00AB7536" w:rsidRPr="00091CC1" w:rsidRDefault="00AB7536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E03364" w14:textId="58D5B523" w:rsidR="00AB7536" w:rsidRPr="00091CC1" w:rsidRDefault="00C71AE9" w:rsidP="00E7042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4F6128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="00A243F2">
        <w:rPr>
          <w:rFonts w:ascii="Arial" w:eastAsia="Times New Roman" w:hAnsi="Arial" w:cs="Arial"/>
          <w:b/>
          <w:snapToGrid w:val="0"/>
          <w:lang w:eastAsia="pl-PL"/>
        </w:rPr>
        <w:t>52</w:t>
      </w:r>
      <w:r w:rsidR="004F6128">
        <w:rPr>
          <w:rFonts w:ascii="Arial" w:eastAsia="Times New Roman" w:hAnsi="Arial" w:cs="Arial"/>
          <w:b/>
          <w:snapToGrid w:val="0"/>
          <w:lang w:eastAsia="pl-PL"/>
        </w:rPr>
        <w:t>.202</w:t>
      </w:r>
      <w:r w:rsidR="00817E9B">
        <w:rPr>
          <w:rFonts w:ascii="Arial" w:eastAsia="Times New Roman" w:hAnsi="Arial" w:cs="Arial"/>
          <w:b/>
          <w:snapToGrid w:val="0"/>
          <w:lang w:eastAsia="pl-PL"/>
        </w:rPr>
        <w:t>4</w:t>
      </w:r>
    </w:p>
    <w:p w14:paraId="11138442" w14:textId="77777777" w:rsidR="003F4428" w:rsidRPr="00091CC1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34C58D7A" w14:textId="77777777" w:rsidR="003F4428" w:rsidRPr="00091CC1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19D14F53" w14:textId="77777777" w:rsidR="003F4428" w:rsidRPr="00091CC1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91CC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091CC1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91CC1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091CC1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EEC4ACB" w14:textId="77777777" w:rsidR="007F53DC" w:rsidRPr="007F53DC" w:rsidRDefault="00E70424" w:rsidP="007F53DC">
      <w:pPr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1CC1">
        <w:rPr>
          <w:rFonts w:ascii="Arial" w:eastAsia="Calibri" w:hAnsi="Arial" w:cs="Arial"/>
          <w:b/>
        </w:rPr>
        <w:t>Dotyczy:</w:t>
      </w:r>
      <w:r w:rsidRPr="00091CC1">
        <w:rPr>
          <w:rFonts w:ascii="Arial" w:eastAsia="Calibri" w:hAnsi="Arial" w:cs="Arial"/>
        </w:rPr>
        <w:t xml:space="preserve"> </w:t>
      </w:r>
      <w:r w:rsidR="007F53DC" w:rsidRPr="007F53DC">
        <w:rPr>
          <w:rFonts w:ascii="Arial" w:eastAsia="Times New Roman" w:hAnsi="Arial" w:cs="Arial"/>
          <w:b/>
          <w:bCs/>
          <w:lang w:eastAsia="pl-PL"/>
        </w:rPr>
        <w:t>Ochrona fizyczna obiektów Starostwa Powiatowego w Wołominie:</w:t>
      </w:r>
    </w:p>
    <w:p w14:paraId="39FE07BE" w14:textId="77777777" w:rsidR="007F53DC" w:rsidRPr="007F53DC" w:rsidRDefault="007F53DC" w:rsidP="007F53DC">
      <w:pPr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F53DC">
        <w:rPr>
          <w:rFonts w:ascii="Arial" w:eastAsia="Times New Roman" w:hAnsi="Arial" w:cs="Arial"/>
          <w:b/>
          <w:bCs/>
          <w:lang w:eastAsia="pl-PL"/>
        </w:rPr>
        <w:t>Zagościniec ul. Asfaltowa 1,</w:t>
      </w:r>
    </w:p>
    <w:p w14:paraId="617BCE20" w14:textId="77777777" w:rsidR="007F53DC" w:rsidRPr="007F53DC" w:rsidRDefault="007F53DC" w:rsidP="007F53DC">
      <w:pPr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F53DC">
        <w:rPr>
          <w:rFonts w:ascii="Arial" w:eastAsia="Times New Roman" w:hAnsi="Arial" w:cs="Arial"/>
          <w:b/>
          <w:bCs/>
          <w:lang w:eastAsia="pl-PL"/>
        </w:rPr>
        <w:t>Wołomin ul. Prądzyńskiego 3,</w:t>
      </w:r>
    </w:p>
    <w:p w14:paraId="659F941D" w14:textId="77777777" w:rsidR="007F53DC" w:rsidRPr="007F53DC" w:rsidRDefault="007F53DC" w:rsidP="007F53DC">
      <w:pPr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F53DC">
        <w:rPr>
          <w:rFonts w:ascii="Arial" w:eastAsia="Times New Roman" w:hAnsi="Arial" w:cs="Arial"/>
          <w:b/>
          <w:bCs/>
          <w:lang w:eastAsia="pl-PL"/>
        </w:rPr>
        <w:t>Wołomin ul. Powstańców 8/10,</w:t>
      </w:r>
    </w:p>
    <w:p w14:paraId="36020B5B" w14:textId="77777777" w:rsidR="007F53DC" w:rsidRPr="007F53DC" w:rsidRDefault="007F53DC" w:rsidP="007F53DC">
      <w:pPr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F53DC">
        <w:rPr>
          <w:rFonts w:ascii="Arial" w:eastAsia="Times New Roman" w:hAnsi="Arial" w:cs="Arial"/>
          <w:b/>
          <w:bCs/>
          <w:lang w:eastAsia="pl-PL"/>
        </w:rPr>
        <w:t>Wołomin ul. Kobyłkowska 1A,</w:t>
      </w:r>
    </w:p>
    <w:p w14:paraId="2A0EA97B" w14:textId="077A6E57" w:rsidR="00AA46EE" w:rsidRPr="00091CC1" w:rsidRDefault="007F53DC" w:rsidP="007F53DC">
      <w:pPr>
        <w:spacing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F53DC">
        <w:rPr>
          <w:rFonts w:ascii="Arial" w:eastAsia="Times New Roman" w:hAnsi="Arial" w:cs="Arial"/>
          <w:b/>
          <w:bCs/>
          <w:lang w:eastAsia="pl-PL"/>
        </w:rPr>
        <w:t>Radzymin, ul. Komunalna 8A</w:t>
      </w:r>
    </w:p>
    <w:p w14:paraId="5EB6D4CD" w14:textId="69FC846C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Działając na podstawie art. 260 ust. 2 ustawy z 11 września 2019 r. – Prawo zamówień publicznych (t.j.: Dz.U. z 202</w:t>
      </w:r>
      <w:r w:rsidR="00FD3C92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r., poz. </w:t>
      </w:r>
      <w:r w:rsidR="00FD3C92">
        <w:rPr>
          <w:rFonts w:ascii="Arial" w:eastAsia="Calibri" w:hAnsi="Arial" w:cs="Arial"/>
        </w:rPr>
        <w:t>1320</w:t>
      </w:r>
      <w:r>
        <w:rPr>
          <w:rFonts w:ascii="Arial" w:eastAsia="Calibri" w:hAnsi="Arial" w:cs="Arial"/>
        </w:rPr>
        <w:t xml:space="preserve">) – dalej: ustawa Pzp, zamawiający informuje, że dokonał unieważnienia postępowania. </w:t>
      </w:r>
    </w:p>
    <w:p w14:paraId="270EB110" w14:textId="77777777" w:rsidR="00B301EF" w:rsidRDefault="00B301EF" w:rsidP="00B301EF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9AB7E90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Uzasadnienie prawne</w:t>
      </w:r>
    </w:p>
    <w:p w14:paraId="43234CA7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art. 255 pkt 3 Pzp</w:t>
      </w:r>
    </w:p>
    <w:p w14:paraId="3C4083B3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2094C7C" w14:textId="77777777" w:rsidR="00B301EF" w:rsidRDefault="00B301EF" w:rsidP="00B301E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Uzasadnienie faktyczne</w:t>
      </w:r>
    </w:p>
    <w:p w14:paraId="58794D9B" w14:textId="5BE3A295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Najkorzystniejsza oferta przewyższa kwotę, jaką Zamawiający zamierza przeznaczyć na sfinansowanie zamówienia. Najkorzystniejsza oferta opiewa na kwotę:</w:t>
      </w:r>
      <w:r w:rsidR="00BC0D58">
        <w:rPr>
          <w:rFonts w:ascii="Arial" w:eastAsia="Calibri" w:hAnsi="Arial" w:cs="Arial"/>
        </w:rPr>
        <w:t xml:space="preserve"> </w:t>
      </w:r>
      <w:r w:rsidR="007F53DC" w:rsidRPr="007F53DC">
        <w:rPr>
          <w:rFonts w:ascii="Arial" w:eastAsia="Calibri" w:hAnsi="Arial" w:cs="Arial"/>
        </w:rPr>
        <w:t xml:space="preserve">931.489,87 </w:t>
      </w:r>
      <w:r w:rsidR="00E15A39" w:rsidRPr="00E15A39">
        <w:rPr>
          <w:rFonts w:ascii="Arial" w:eastAsia="Calibri" w:hAnsi="Arial" w:cs="Arial"/>
        </w:rPr>
        <w:t>zł</w:t>
      </w:r>
      <w:r>
        <w:rPr>
          <w:rFonts w:ascii="Arial" w:eastAsia="Calibri" w:hAnsi="Arial" w:cs="Arial"/>
        </w:rPr>
        <w:t xml:space="preserve">, a kwota jaką Zamawiający zamierza przeznaczyć na sfinansowanie zamówienia wynosi: </w:t>
      </w:r>
      <w:r w:rsidR="007F53DC">
        <w:rPr>
          <w:rFonts w:ascii="Arial" w:eastAsia="Calibri" w:hAnsi="Arial" w:cs="Arial"/>
        </w:rPr>
        <w:t>9</w:t>
      </w:r>
      <w:r w:rsidR="00E04164">
        <w:rPr>
          <w:rFonts w:ascii="Arial" w:eastAsia="Calibri" w:hAnsi="Arial" w:cs="Arial"/>
        </w:rPr>
        <w:t>00.000,00</w:t>
      </w:r>
      <w:r w:rsidR="00FD3C92">
        <w:rPr>
          <w:rFonts w:ascii="Arial" w:eastAsia="Calibri" w:hAnsi="Arial" w:cs="Arial"/>
        </w:rPr>
        <w:t xml:space="preserve"> zł</w:t>
      </w:r>
    </w:p>
    <w:p w14:paraId="6D63AC66" w14:textId="77777777" w:rsidR="007E43F3" w:rsidRDefault="007E43F3" w:rsidP="00B301E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A27E23" w14:textId="77777777" w:rsidR="00924F09" w:rsidRDefault="00924F09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2819AEE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Pouczenie:</w:t>
      </w:r>
    </w:p>
    <w:p w14:paraId="11214CCB" w14:textId="77777777" w:rsidR="00B301EF" w:rsidRDefault="00B301EF" w:rsidP="00B301E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czynność unieważnienia postępowania,</w:t>
      </w:r>
      <w:r>
        <w:rPr>
          <w:rFonts w:ascii="Arial" w:eastAsiaTheme="majorEastAsia" w:hAnsi="Arial" w:cs="Arial"/>
        </w:rPr>
        <w:t xml:space="preserve"> </w:t>
      </w:r>
      <w:r>
        <w:rPr>
          <w:rFonts w:ascii="Arial" w:eastAsia="Calibri" w:hAnsi="Arial" w:cs="Arial"/>
        </w:rPr>
        <w:t>przysługują środki ochrony prawnej na zasadach przewidzianych w dziale IX ustawy Pzp (art. 505–590).</w:t>
      </w:r>
    </w:p>
    <w:p w14:paraId="5E4190F3" w14:textId="77777777" w:rsidR="0090242F" w:rsidRPr="00091CC1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146296D1" w14:textId="77777777" w:rsidR="0090242F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EE31BA9" w14:textId="77777777" w:rsidR="00AA46EE" w:rsidRDefault="00AA46EE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014777" w14:textId="77777777" w:rsidR="00817E9B" w:rsidRPr="00091CC1" w:rsidRDefault="00817E9B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2217F8E2" w:rsidR="0090242F" w:rsidRPr="00091CC1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……</w:t>
      </w:r>
      <w:r w:rsidR="00817E9B">
        <w:rPr>
          <w:rFonts w:ascii="Arial" w:eastAsia="Times New Roman" w:hAnsi="Arial" w:cs="Arial"/>
        </w:rPr>
        <w:t>………</w:t>
      </w:r>
      <w:r w:rsidRPr="00091CC1">
        <w:rPr>
          <w:rFonts w:ascii="Arial" w:eastAsia="Times New Roman" w:hAnsi="Arial" w:cs="Arial"/>
        </w:rPr>
        <w:t>……………………………….</w:t>
      </w:r>
    </w:p>
    <w:p w14:paraId="38DDE27E" w14:textId="77777777" w:rsidR="003F4428" w:rsidRPr="00091CC1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91CC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5CEFE719" w14:textId="77777777" w:rsidR="003F4428" w:rsidRPr="00091CC1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09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91CC1"/>
    <w:rsid w:val="00094483"/>
    <w:rsid w:val="0015289D"/>
    <w:rsid w:val="003A379C"/>
    <w:rsid w:val="003F4428"/>
    <w:rsid w:val="00407272"/>
    <w:rsid w:val="00424AD2"/>
    <w:rsid w:val="00465CAB"/>
    <w:rsid w:val="004B3BBD"/>
    <w:rsid w:val="004F6128"/>
    <w:rsid w:val="00630C35"/>
    <w:rsid w:val="00671539"/>
    <w:rsid w:val="007E43F3"/>
    <w:rsid w:val="007F53DC"/>
    <w:rsid w:val="00817E9B"/>
    <w:rsid w:val="00836E0C"/>
    <w:rsid w:val="008732F2"/>
    <w:rsid w:val="008E4864"/>
    <w:rsid w:val="008F4F20"/>
    <w:rsid w:val="0090242F"/>
    <w:rsid w:val="00924F09"/>
    <w:rsid w:val="0096439D"/>
    <w:rsid w:val="00A00EFC"/>
    <w:rsid w:val="00A232D2"/>
    <w:rsid w:val="00A243F2"/>
    <w:rsid w:val="00A62A65"/>
    <w:rsid w:val="00AA46EE"/>
    <w:rsid w:val="00AB7536"/>
    <w:rsid w:val="00AD543C"/>
    <w:rsid w:val="00B301EF"/>
    <w:rsid w:val="00B81D7D"/>
    <w:rsid w:val="00BC0D58"/>
    <w:rsid w:val="00C4687A"/>
    <w:rsid w:val="00C71AE9"/>
    <w:rsid w:val="00D044F8"/>
    <w:rsid w:val="00E04164"/>
    <w:rsid w:val="00E15A39"/>
    <w:rsid w:val="00E70424"/>
    <w:rsid w:val="00E91406"/>
    <w:rsid w:val="00F24473"/>
    <w:rsid w:val="00FB42DB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2024-04-10T10:41:00Z</cp:lastPrinted>
  <dcterms:created xsi:type="dcterms:W3CDTF">2024-12-20T11:53:00Z</dcterms:created>
  <dcterms:modified xsi:type="dcterms:W3CDTF">2024-12-20T11:55:00Z</dcterms:modified>
</cp:coreProperties>
</file>