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690407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2140468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690407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A137E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22.04.2022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A32FEF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UKW/DZP-282-ZO-20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658FD"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A32FEF" w:rsidRPr="00A32FEF">
        <w:rPr>
          <w:rFonts w:ascii="Book Antiqua" w:hAnsi="Book Antiqua"/>
          <w:i/>
          <w:sz w:val="20"/>
          <w:szCs w:val="20"/>
        </w:rPr>
        <w:t>Sukcesywne dostawy środków ochrony indywidualnej, obuwia i odzieży roboczej oraz sportowej na potrzeby UKW</w:t>
      </w:r>
      <w:r w:rsidRPr="003A137E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A32FEF">
        <w:rPr>
          <w:rFonts w:ascii="Book Antiqua" w:hAnsi="Book Antiqua"/>
          <w:sz w:val="20"/>
          <w:szCs w:val="20"/>
        </w:rPr>
        <w:t>Sukcesywne d</w:t>
      </w:r>
      <w:r w:rsidR="00A32FEF" w:rsidRPr="00614193">
        <w:rPr>
          <w:rFonts w:ascii="Book Antiqua" w:hAnsi="Book Antiqua"/>
          <w:sz w:val="20"/>
          <w:szCs w:val="20"/>
        </w:rPr>
        <w:t>os</w:t>
      </w:r>
      <w:r w:rsidR="00A32FEF">
        <w:rPr>
          <w:rFonts w:ascii="Book Antiqua" w:hAnsi="Book Antiqua"/>
          <w:sz w:val="20"/>
          <w:szCs w:val="20"/>
        </w:rPr>
        <w:t>tawy</w:t>
      </w:r>
      <w:r w:rsidR="00A32FEF" w:rsidRPr="00614193">
        <w:rPr>
          <w:rFonts w:ascii="Book Antiqua" w:hAnsi="Book Antiqua"/>
          <w:sz w:val="20"/>
          <w:szCs w:val="20"/>
        </w:rPr>
        <w:t xml:space="preserve"> środk</w:t>
      </w:r>
      <w:r w:rsidR="00A32FEF">
        <w:rPr>
          <w:rFonts w:ascii="Book Antiqua" w:hAnsi="Book Antiqua"/>
          <w:sz w:val="20"/>
          <w:szCs w:val="20"/>
        </w:rPr>
        <w:t>ów ochrony indywidualnej, obuwia i odzieży roboczej</w:t>
      </w:r>
      <w:r w:rsidR="00A32FEF" w:rsidRPr="00614193">
        <w:rPr>
          <w:rFonts w:ascii="Book Antiqua" w:hAnsi="Book Antiqua"/>
          <w:sz w:val="20"/>
          <w:szCs w:val="20"/>
        </w:rPr>
        <w:t xml:space="preserve"> </w:t>
      </w:r>
      <w:r w:rsidR="00A32FEF">
        <w:rPr>
          <w:rFonts w:ascii="Book Antiqua" w:hAnsi="Book Antiqua"/>
          <w:sz w:val="20"/>
          <w:szCs w:val="20"/>
        </w:rPr>
        <w:t xml:space="preserve">oraz sportowej </w:t>
      </w:r>
      <w:r w:rsidR="00A32FEF" w:rsidRPr="00614193">
        <w:rPr>
          <w:rFonts w:ascii="Book Antiqua" w:hAnsi="Book Antiqua"/>
          <w:sz w:val="20"/>
          <w:szCs w:val="20"/>
        </w:rPr>
        <w:t>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22.04.2022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D658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wpłynęło pytanie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A32FEF" w:rsidRPr="00A32FEF" w:rsidRDefault="00A32FEF" w:rsidP="00A32FEF">
      <w:pPr>
        <w:widowControl w:val="0"/>
        <w:suppressAutoHyphens/>
        <w:spacing w:after="0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Helvetica"/>
          <w:sz w:val="20"/>
          <w:szCs w:val="20"/>
          <w:shd w:val="clear" w:color="auto" w:fill="FFFFFF"/>
        </w:rPr>
        <w:t>Część 2</w:t>
      </w:r>
      <w:r w:rsidRPr="00A32FEF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formularza cenowego, poz. 1 :</w:t>
      </w:r>
      <w:r w:rsidRPr="00A32FEF">
        <w:rPr>
          <w:rFonts w:ascii="Book Antiqua" w:hAnsi="Book Antiqua" w:cs="Helvetica"/>
          <w:sz w:val="20"/>
          <w:szCs w:val="20"/>
        </w:rPr>
        <w:br/>
      </w:r>
      <w:r w:rsidRPr="00A32FEF">
        <w:rPr>
          <w:rFonts w:ascii="Book Antiqua" w:hAnsi="Book Antiqua" w:cs="Helvetica"/>
          <w:sz w:val="20"/>
          <w:szCs w:val="20"/>
          <w:shd w:val="clear" w:color="auto" w:fill="FFFFFF"/>
        </w:rPr>
        <w:t>Proszę o informację czy wycenić rękawice lateksowe czy nitrylowe i jakie rozmiary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?</w:t>
      </w:r>
      <w:r w:rsidRPr="00A32FEF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 </w:t>
      </w:r>
    </w:p>
    <w:p w:rsidR="00A32FEF" w:rsidRDefault="00A32FEF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3A137E" w:rsidRPr="00A32FEF" w:rsidRDefault="00A32FEF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doprecyzuje opis przedmiotu zamówienia w pozycji 1 w części 2 Formularza cenowego</w:t>
      </w:r>
      <w:r w:rsidR="007961F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A32FEF" w:rsidRDefault="00A32FEF" w:rsidP="00E35578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A32FEF" w:rsidRPr="00A32FEF">
        <w:rPr>
          <w:rFonts w:ascii="Book Antiqua" w:hAnsi="Book Antiqua"/>
          <w:sz w:val="20"/>
          <w:szCs w:val="20"/>
        </w:rPr>
        <w:t>Sukcesywne dostawy środków ochrony indywidualnej, obuwia i odzieży roboczej oraz sportowej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22BC2" w:rsidP="00E4758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1) </w:t>
      </w:r>
      <w:r w:rsidR="00A32FE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2 Formularz cenowy część 2 poz.1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800"/>
      </w:tblGrid>
      <w:tr w:rsidR="00A32FEF" w:rsidRPr="00A32FEF" w:rsidTr="00A32FEF">
        <w:trPr>
          <w:trHeight w:val="46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A3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A3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Opis szczegółowy artykułu</w:t>
            </w:r>
          </w:p>
        </w:tc>
      </w:tr>
      <w:tr w:rsidR="00A32FEF" w:rsidRPr="00A32FEF" w:rsidTr="005406A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Rękawice niejałowe lateksowe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Rękawice nitrylowe </w:t>
            </w:r>
            <w:proofErr w:type="spellStart"/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niejałowe jednorazowego użytku, środek ochrony osobistej pasujące na lewą i prawą </w:t>
            </w:r>
            <w:proofErr w:type="spellStart"/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rekę</w:t>
            </w:r>
            <w:proofErr w:type="spellEnd"/>
          </w:p>
        </w:tc>
      </w:tr>
    </w:tbl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800"/>
      </w:tblGrid>
      <w:tr w:rsidR="00A32FEF" w:rsidRPr="00A32FEF" w:rsidTr="002434CA">
        <w:trPr>
          <w:trHeight w:val="46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24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artykułu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24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Opis szczegółowy artykułu</w:t>
            </w:r>
          </w:p>
        </w:tc>
      </w:tr>
      <w:tr w:rsidR="00A32FEF" w:rsidRPr="00A32FEF" w:rsidTr="00A32FEF">
        <w:trPr>
          <w:trHeight w:val="106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2434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Rękawice </w:t>
            </w:r>
            <w:r w:rsidRPr="005406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niejałowe </w:t>
            </w:r>
            <w:r w:rsidRPr="005406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nitrylowe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EF" w:rsidRPr="00A32FEF" w:rsidRDefault="00A32FEF" w:rsidP="002434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Rękawice nitrylowe </w:t>
            </w:r>
            <w:proofErr w:type="spellStart"/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niejałowe jednorazowego użytku, środek ochrony osobi</w:t>
            </w:r>
            <w:r w:rsidR="005406AA" w:rsidRPr="005406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stej pasujące na lewą i prawą rę</w:t>
            </w:r>
            <w:r w:rsidRPr="00A32F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kę</w:t>
            </w:r>
            <w:r w:rsidRPr="005406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. Rozmiar </w:t>
            </w:r>
            <w:proofErr w:type="spellStart"/>
            <w:r w:rsidRPr="005406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xs,s,m,l,xl</w:t>
            </w:r>
            <w:proofErr w:type="spellEnd"/>
          </w:p>
        </w:tc>
      </w:tr>
    </w:tbl>
    <w:p w:rsidR="00D44546" w:rsidRDefault="00D44546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C7127A" w:rsidRPr="00A80762" w:rsidRDefault="00C7127A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322BC2" w:rsidRPr="00D24280" w:rsidRDefault="00322BC2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B3171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Zmodyfik</w:t>
      </w:r>
      <w:r w:rsidR="005406AA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owana treść zapytania ofertowego</w:t>
      </w: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stanowi załącznik do niniejszego pisma.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690407" w:rsidRDefault="00690407" w:rsidP="0069040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690407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690407" w:rsidRPr="00690407" w:rsidRDefault="00690407" w:rsidP="0069040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690407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E0769"/>
    <w:rsid w:val="004F39F6"/>
    <w:rsid w:val="00511973"/>
    <w:rsid w:val="005406AA"/>
    <w:rsid w:val="00653F8B"/>
    <w:rsid w:val="00690407"/>
    <w:rsid w:val="006A42F6"/>
    <w:rsid w:val="006A7B7F"/>
    <w:rsid w:val="006E0F1B"/>
    <w:rsid w:val="007961F5"/>
    <w:rsid w:val="007A26F5"/>
    <w:rsid w:val="007A5AE0"/>
    <w:rsid w:val="00807286"/>
    <w:rsid w:val="00836572"/>
    <w:rsid w:val="00840629"/>
    <w:rsid w:val="009301AA"/>
    <w:rsid w:val="00966AD4"/>
    <w:rsid w:val="00972566"/>
    <w:rsid w:val="00A26C4D"/>
    <w:rsid w:val="00A32FEF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457CA"/>
    <w:rsid w:val="00C7127A"/>
    <w:rsid w:val="00CB3577"/>
    <w:rsid w:val="00D24280"/>
    <w:rsid w:val="00D3748F"/>
    <w:rsid w:val="00D44546"/>
    <w:rsid w:val="00D658FD"/>
    <w:rsid w:val="00DA1920"/>
    <w:rsid w:val="00E111A9"/>
    <w:rsid w:val="00E11FDC"/>
    <w:rsid w:val="00E35578"/>
    <w:rsid w:val="00E4758C"/>
    <w:rsid w:val="00E67DD1"/>
    <w:rsid w:val="00E7507C"/>
    <w:rsid w:val="00E76BB9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85A3C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2022-04-22T11:46:00Z</cp:lastPrinted>
  <dcterms:created xsi:type="dcterms:W3CDTF">2022-04-22T11:31:00Z</dcterms:created>
  <dcterms:modified xsi:type="dcterms:W3CDTF">2022-04-22T11:48:00Z</dcterms:modified>
</cp:coreProperties>
</file>