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F3" w:rsidRPr="00004D2E" w:rsidRDefault="00B40AE6" w:rsidP="00C45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C45BF3" w:rsidRPr="00004D2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45BF3" w:rsidRPr="00004D2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BF3" w:rsidRPr="00004D2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BF3" w:rsidRPr="00004D2E">
        <w:rPr>
          <w:rFonts w:ascii="Times New Roman" w:hAnsi="Times New Roman" w:cs="Times New Roman"/>
          <w:b/>
          <w:sz w:val="24"/>
          <w:szCs w:val="24"/>
        </w:rPr>
        <w:t>2025</w:t>
      </w:r>
    </w:p>
    <w:p w:rsidR="00C45BF3" w:rsidRPr="00004D2E" w:rsidRDefault="00C45BF3" w:rsidP="00C45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BF3" w:rsidRPr="00004D2E" w:rsidRDefault="00C45BF3" w:rsidP="00711CD3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………...2025 r. w Krotoszynie pomiędzy:</w:t>
      </w:r>
    </w:p>
    <w:p w:rsidR="00C45BF3" w:rsidRPr="00004D2E" w:rsidRDefault="00C45BF3" w:rsidP="00C45BF3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Powiatem Krotoszyńskim, ul. 56 Pułku Piechoty Wlkp. 10, 63-700 Krotoszyn, NIP 6211694066 reprezentowanym przez:</w:t>
      </w:r>
    </w:p>
    <w:p w:rsidR="00C45BF3" w:rsidRPr="00004D2E" w:rsidRDefault="00C45BF3" w:rsidP="00C45BF3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Powiatowy Zarząd Dróg w Krotoszynie, ul. Transportowa 1, 63-700 Krotoszyn, w imieniu którego działa:</w:t>
      </w:r>
    </w:p>
    <w:p w:rsidR="00C45BF3" w:rsidRPr="00004D2E" w:rsidRDefault="00C45BF3" w:rsidP="00C45BF3">
      <w:pPr>
        <w:tabs>
          <w:tab w:val="num" w:pos="57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Wioleta Zielichowska – Dyrektor Powiatowego Zarządu Dróg w Krotoszynie,</w:t>
      </w:r>
    </w:p>
    <w:p w:rsidR="00C45BF3" w:rsidRPr="00004D2E" w:rsidRDefault="00C45BF3" w:rsidP="00C45BF3">
      <w:pPr>
        <w:tabs>
          <w:tab w:val="num" w:pos="57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zwaną(nym) dalej </w:t>
      </w:r>
      <w:r w:rsidRPr="00004D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"Zamawiającym"</w:t>
      </w:r>
    </w:p>
    <w:p w:rsidR="00C45BF3" w:rsidRPr="00004D2E" w:rsidRDefault="00C45BF3" w:rsidP="00711C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:rsidR="00C45BF3" w:rsidRPr="00004D2E" w:rsidRDefault="00C45BF3" w:rsidP="00C45BF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45BF3" w:rsidRPr="00004D2E" w:rsidRDefault="00C45BF3" w:rsidP="00711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reprezentowaną przez:</w:t>
      </w:r>
    </w:p>
    <w:p w:rsidR="00C45BF3" w:rsidRPr="00004D2E" w:rsidRDefault="00C45BF3" w:rsidP="00C45BF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45BF3" w:rsidRPr="00004D2E" w:rsidRDefault="00C45BF3" w:rsidP="00C45BF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zwanym dalej</w:t>
      </w:r>
      <w:r w:rsidRPr="00004D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„Wykonawcą”</w:t>
      </w:r>
    </w:p>
    <w:p w:rsidR="00C45BF3" w:rsidRPr="00004D2E" w:rsidRDefault="00C45BF3" w:rsidP="00C45BF3">
      <w:pPr>
        <w:overflowPunct w:val="0"/>
        <w:autoSpaceDE w:val="0"/>
        <w:autoSpaceDN w:val="0"/>
        <w:adjustRightInd w:val="0"/>
        <w:spacing w:after="360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D2E">
        <w:rPr>
          <w:rFonts w:ascii="Times New Roman" w:hAnsi="Times New Roman" w:cs="Times New Roman"/>
          <w:color w:val="000000" w:themeColor="text1"/>
          <w:sz w:val="24"/>
          <w:szCs w:val="24"/>
        </w:rPr>
        <w:t>o następującej treści:</w:t>
      </w:r>
    </w:p>
    <w:p w:rsidR="00C45BF3" w:rsidRPr="00004D2E" w:rsidRDefault="00C45BF3" w:rsidP="006213B7">
      <w:pPr>
        <w:spacing w:after="12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D2E">
        <w:rPr>
          <w:rFonts w:ascii="Times New Roman" w:hAnsi="Times New Roman" w:cs="Times New Roman"/>
          <w:sz w:val="24"/>
          <w:szCs w:val="24"/>
        </w:rPr>
        <w:t>§ 1</w:t>
      </w:r>
    </w:p>
    <w:p w:rsidR="00C45BF3" w:rsidRPr="00004D2E" w:rsidRDefault="00C45BF3" w:rsidP="00C45BF3">
      <w:pPr>
        <w:jc w:val="both"/>
        <w:rPr>
          <w:rFonts w:ascii="Times New Roman" w:hAnsi="Times New Roman" w:cs="Times New Roman"/>
          <w:sz w:val="24"/>
          <w:szCs w:val="24"/>
        </w:rPr>
      </w:pPr>
      <w:r w:rsidRPr="00004D2E">
        <w:rPr>
          <w:rFonts w:ascii="Times New Roman" w:hAnsi="Times New Roman" w:cs="Times New Roman"/>
          <w:sz w:val="24"/>
          <w:szCs w:val="24"/>
        </w:rPr>
        <w:t>1.</w:t>
      </w:r>
      <w:r w:rsidR="00167334">
        <w:rPr>
          <w:rFonts w:ascii="Times New Roman" w:hAnsi="Times New Roman" w:cs="Times New Roman"/>
          <w:sz w:val="24"/>
          <w:szCs w:val="24"/>
        </w:rPr>
        <w:t xml:space="preserve"> </w:t>
      </w:r>
      <w:r w:rsidRPr="00004D2E">
        <w:rPr>
          <w:rFonts w:ascii="Times New Roman" w:hAnsi="Times New Roman" w:cs="Times New Roman"/>
          <w:sz w:val="24"/>
          <w:szCs w:val="24"/>
        </w:rPr>
        <w:t>Umowa jest następstwem dokonanego  wyboru oferty przez Zamawiającego na podstawie zapytania ofertowego rozstrzygniętego dnia …………………. 202</w:t>
      </w:r>
      <w:r w:rsidR="00006BEE" w:rsidRPr="00004D2E">
        <w:rPr>
          <w:rFonts w:ascii="Times New Roman" w:hAnsi="Times New Roman" w:cs="Times New Roman"/>
          <w:sz w:val="24"/>
          <w:szCs w:val="24"/>
        </w:rPr>
        <w:t>5</w:t>
      </w:r>
      <w:r w:rsidRPr="00004D2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06BEE" w:rsidRPr="00151286" w:rsidRDefault="00C45BF3" w:rsidP="00006BEE">
      <w:pPr>
        <w:jc w:val="both"/>
        <w:rPr>
          <w:rFonts w:ascii="Times New Roman" w:hAnsi="Times New Roman" w:cs="Times New Roman"/>
          <w:sz w:val="24"/>
          <w:szCs w:val="24"/>
        </w:rPr>
      </w:pPr>
      <w:r w:rsidRPr="00151286">
        <w:rPr>
          <w:rFonts w:ascii="Times New Roman" w:hAnsi="Times New Roman" w:cs="Times New Roman"/>
          <w:sz w:val="24"/>
          <w:szCs w:val="24"/>
        </w:rPr>
        <w:t>2. Przedmiot postępowania obejmuje:</w:t>
      </w:r>
      <w:r w:rsidR="0069416A">
        <w:rPr>
          <w:rFonts w:ascii="Times New Roman" w:hAnsi="Times New Roman" w:cs="Times New Roman"/>
          <w:sz w:val="24"/>
          <w:szCs w:val="24"/>
        </w:rPr>
        <w:t xml:space="preserve"> </w:t>
      </w:r>
      <w:r w:rsidR="0069416A" w:rsidRPr="0075726D">
        <w:rPr>
          <w:rFonts w:ascii="Times New Roman" w:hAnsi="Times New Roman" w:cs="Times New Roman"/>
          <w:b/>
          <w:bCs/>
          <w:sz w:val="24"/>
          <w:szCs w:val="24"/>
        </w:rPr>
        <w:t xml:space="preserve">„Wykonanie </w:t>
      </w:r>
      <w:r w:rsidR="0069416A">
        <w:rPr>
          <w:rFonts w:ascii="Times New Roman" w:hAnsi="Times New Roman" w:cs="Times New Roman"/>
          <w:b/>
          <w:bCs/>
          <w:sz w:val="24"/>
          <w:szCs w:val="24"/>
        </w:rPr>
        <w:t>5-letniej kontroli okresowej stanu technicznego dróg powiatowych</w:t>
      </w:r>
      <w:r w:rsidR="0069416A" w:rsidRPr="0075726D">
        <w:rPr>
          <w:rFonts w:ascii="Times New Roman" w:hAnsi="Times New Roman" w:cs="Times New Roman"/>
          <w:b/>
          <w:bCs/>
          <w:sz w:val="24"/>
          <w:szCs w:val="24"/>
        </w:rPr>
        <w:t xml:space="preserve"> Powiatu Krotoszyńskiego”</w:t>
      </w:r>
      <w:r w:rsidR="0016733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2D6E29" w:rsidRDefault="00C45BF3" w:rsidP="002D6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286">
        <w:rPr>
          <w:rFonts w:ascii="Times New Roman" w:hAnsi="Times New Roman" w:cs="Times New Roman"/>
          <w:sz w:val="24"/>
          <w:szCs w:val="24"/>
        </w:rPr>
        <w:t xml:space="preserve">3. </w:t>
      </w:r>
      <w:r w:rsidR="00BF5EA4">
        <w:rPr>
          <w:rFonts w:ascii="Times New Roman" w:hAnsi="Times New Roman" w:cs="Times New Roman"/>
          <w:sz w:val="24"/>
          <w:szCs w:val="24"/>
        </w:rPr>
        <w:t>Długość dróg powiatowych Powiatu Krotoszyńskiego</w:t>
      </w:r>
      <w:r w:rsidR="002D6E29">
        <w:rPr>
          <w:rFonts w:ascii="Times New Roman" w:hAnsi="Times New Roman" w:cs="Times New Roman"/>
          <w:sz w:val="24"/>
          <w:szCs w:val="24"/>
        </w:rPr>
        <w:t xml:space="preserve"> 440,325 km</w:t>
      </w:r>
      <w:r w:rsidR="00BF5EA4">
        <w:rPr>
          <w:rFonts w:ascii="Times New Roman" w:hAnsi="Times New Roman" w:cs="Times New Roman"/>
          <w:sz w:val="24"/>
          <w:szCs w:val="24"/>
        </w:rPr>
        <w:t xml:space="preserve"> </w:t>
      </w:r>
      <w:r w:rsidR="002D6E29">
        <w:rPr>
          <w:rFonts w:ascii="Times New Roman" w:hAnsi="Times New Roman" w:cs="Times New Roman"/>
          <w:sz w:val="24"/>
          <w:szCs w:val="24"/>
        </w:rPr>
        <w:t>w tym:</w:t>
      </w:r>
    </w:p>
    <w:p w:rsidR="00BF5EA4" w:rsidRDefault="002D6E29" w:rsidP="002D6E2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E29">
        <w:rPr>
          <w:rFonts w:ascii="Times New Roman" w:hAnsi="Times New Roman" w:cs="Times New Roman"/>
          <w:sz w:val="24"/>
          <w:szCs w:val="24"/>
        </w:rPr>
        <w:t xml:space="preserve">353,000 km poza miastami </w:t>
      </w:r>
    </w:p>
    <w:p w:rsidR="002D6E29" w:rsidRDefault="002D6E29" w:rsidP="002D6E2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87,325 km miejskich </w:t>
      </w:r>
    </w:p>
    <w:p w:rsidR="00C45BF3" w:rsidRPr="00151286" w:rsidRDefault="002D6E29" w:rsidP="00006B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45BF3" w:rsidRPr="00151286">
        <w:rPr>
          <w:rFonts w:ascii="Times New Roman" w:hAnsi="Times New Roman" w:cs="Times New Roman"/>
          <w:sz w:val="24"/>
          <w:szCs w:val="24"/>
        </w:rPr>
        <w:t xml:space="preserve">Wykonawca oświadcza, że zapoznał się z miejscem prowadzenia </w:t>
      </w:r>
      <w:r w:rsidR="00167334">
        <w:rPr>
          <w:rFonts w:ascii="Times New Roman" w:hAnsi="Times New Roman" w:cs="Times New Roman"/>
          <w:sz w:val="24"/>
          <w:szCs w:val="24"/>
        </w:rPr>
        <w:t>kontroli okresowej</w:t>
      </w:r>
      <w:r w:rsidR="00C45BF3" w:rsidRPr="00151286">
        <w:rPr>
          <w:rFonts w:ascii="Times New Roman" w:hAnsi="Times New Roman" w:cs="Times New Roman"/>
          <w:sz w:val="24"/>
          <w:szCs w:val="24"/>
        </w:rPr>
        <w:t xml:space="preserve"> oraz, że warunki wykonywania </w:t>
      </w:r>
      <w:r w:rsidR="00167334">
        <w:rPr>
          <w:rFonts w:ascii="Times New Roman" w:hAnsi="Times New Roman" w:cs="Times New Roman"/>
          <w:sz w:val="24"/>
          <w:szCs w:val="24"/>
        </w:rPr>
        <w:t>zamówienia</w:t>
      </w:r>
      <w:r w:rsidR="00C45BF3" w:rsidRPr="00151286">
        <w:rPr>
          <w:rFonts w:ascii="Times New Roman" w:hAnsi="Times New Roman" w:cs="Times New Roman"/>
          <w:sz w:val="24"/>
          <w:szCs w:val="24"/>
        </w:rPr>
        <w:t xml:space="preserve"> są mu znane.</w:t>
      </w:r>
    </w:p>
    <w:p w:rsidR="00A30C35" w:rsidRPr="00151286" w:rsidRDefault="00006BEE" w:rsidP="006213B7">
      <w:pPr>
        <w:tabs>
          <w:tab w:val="left" w:pos="1644"/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1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</w:p>
    <w:p w:rsidR="00A30C35" w:rsidRDefault="00A30C35" w:rsidP="00141B4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B4A">
        <w:rPr>
          <w:rFonts w:ascii="Times New Roman" w:hAnsi="Times New Roman" w:cs="Times New Roman"/>
          <w:sz w:val="24"/>
          <w:szCs w:val="24"/>
        </w:rPr>
        <w:t>Wykonawca zobowiązuje się wykonać usługę, zgodnie z wymaganiami i w sposób, wynikający z obowiązujących przepisów prawa, dotyczących przeprowadzania przeglądów okresowych dróg, a w szczególności:</w:t>
      </w:r>
    </w:p>
    <w:p w:rsidR="00141B4A" w:rsidRPr="00141B4A" w:rsidRDefault="00141B4A" w:rsidP="00141B4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B4A">
        <w:rPr>
          <w:rFonts w:ascii="Times New Roman" w:hAnsi="Times New Roman" w:cs="Times New Roman"/>
          <w:bCs/>
          <w:sz w:val="24"/>
          <w:szCs w:val="24"/>
        </w:rPr>
        <w:t xml:space="preserve">ustawy z dnia 7 lipca 1994 r. Prawo budowlane (Dz. U. 2024 r., poz. 725 ze zm. – art. 62, ust. 1 pkt 2 oraz art. 62a)  </w:t>
      </w:r>
    </w:p>
    <w:p w:rsidR="00141B4A" w:rsidRPr="00141B4A" w:rsidRDefault="00141B4A" w:rsidP="00141B4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B4A">
        <w:rPr>
          <w:rFonts w:ascii="Times New Roman" w:hAnsi="Times New Roman" w:cs="Times New Roman"/>
          <w:bCs/>
          <w:sz w:val="24"/>
          <w:szCs w:val="24"/>
        </w:rPr>
        <w:t xml:space="preserve">ustawy z dnia 21 marca 1985 r. o drogach publicznych (Dz. U. 2024 r., poz. 320 ze zm. – art. 20 pkt 10) </w:t>
      </w:r>
    </w:p>
    <w:p w:rsidR="00141B4A" w:rsidRPr="00141B4A" w:rsidRDefault="00141B4A" w:rsidP="00141B4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B4A">
        <w:rPr>
          <w:rFonts w:ascii="Times New Roman" w:hAnsi="Times New Roman" w:cs="Times New Roman"/>
          <w:bCs/>
          <w:sz w:val="24"/>
          <w:szCs w:val="24"/>
        </w:rPr>
        <w:t>przez inne powszechnie obowiązujące przepisy prawa i normy.</w:t>
      </w:r>
    </w:p>
    <w:p w:rsidR="00141B4A" w:rsidRDefault="00141B4A" w:rsidP="000650B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B4A">
        <w:rPr>
          <w:rFonts w:ascii="Times New Roman" w:hAnsi="Times New Roman" w:cs="Times New Roman"/>
          <w:sz w:val="24"/>
          <w:szCs w:val="24"/>
        </w:rPr>
        <w:t>W ramach ko</w:t>
      </w:r>
      <w:r w:rsidR="000650B7">
        <w:rPr>
          <w:rFonts w:ascii="Times New Roman" w:hAnsi="Times New Roman" w:cs="Times New Roman"/>
          <w:sz w:val="24"/>
          <w:szCs w:val="24"/>
        </w:rPr>
        <w:t xml:space="preserve">ntroli zostanie dokonana </w:t>
      </w:r>
      <w:r w:rsidRPr="000650B7">
        <w:rPr>
          <w:rFonts w:ascii="Times New Roman" w:hAnsi="Times New Roman" w:cs="Times New Roman"/>
          <w:sz w:val="24"/>
          <w:szCs w:val="24"/>
        </w:rPr>
        <w:t>wizualna ocena stanu technicznego i przydatności do użytkowania</w:t>
      </w:r>
      <w:r w:rsidR="000650B7">
        <w:rPr>
          <w:rFonts w:ascii="Times New Roman" w:hAnsi="Times New Roman" w:cs="Times New Roman"/>
          <w:sz w:val="24"/>
          <w:szCs w:val="24"/>
        </w:rPr>
        <w:t xml:space="preserve"> </w:t>
      </w:r>
      <w:r w:rsidRPr="000650B7">
        <w:rPr>
          <w:rFonts w:ascii="Times New Roman" w:hAnsi="Times New Roman" w:cs="Times New Roman"/>
          <w:sz w:val="24"/>
          <w:szCs w:val="24"/>
        </w:rPr>
        <w:t>elementów wskazanych we wzorze protokołu z okresowej kontroli stanu</w:t>
      </w:r>
      <w:r w:rsidR="000650B7">
        <w:rPr>
          <w:rFonts w:ascii="Times New Roman" w:hAnsi="Times New Roman" w:cs="Times New Roman"/>
          <w:sz w:val="24"/>
          <w:szCs w:val="24"/>
        </w:rPr>
        <w:t xml:space="preserve"> </w:t>
      </w:r>
      <w:r w:rsidRPr="000650B7">
        <w:rPr>
          <w:rFonts w:ascii="Times New Roman" w:hAnsi="Times New Roman" w:cs="Times New Roman"/>
          <w:sz w:val="24"/>
          <w:szCs w:val="24"/>
        </w:rPr>
        <w:t>technicznego drogi i przydatności do użytkowania przeprowadzonej „raz</w:t>
      </w:r>
      <w:r w:rsidR="000650B7">
        <w:rPr>
          <w:rFonts w:ascii="Times New Roman" w:hAnsi="Times New Roman" w:cs="Times New Roman"/>
          <w:sz w:val="24"/>
          <w:szCs w:val="24"/>
        </w:rPr>
        <w:t xml:space="preserve"> </w:t>
      </w:r>
      <w:r w:rsidRPr="000650B7">
        <w:rPr>
          <w:rFonts w:ascii="Times New Roman" w:hAnsi="Times New Roman" w:cs="Times New Roman"/>
          <w:sz w:val="24"/>
          <w:szCs w:val="24"/>
        </w:rPr>
        <w:t>na 5 lat”, stanowiący załącznik do n</w:t>
      </w:r>
      <w:r w:rsidR="000650B7">
        <w:rPr>
          <w:rFonts w:ascii="Times New Roman" w:hAnsi="Times New Roman" w:cs="Times New Roman"/>
          <w:sz w:val="24"/>
          <w:szCs w:val="24"/>
        </w:rPr>
        <w:t xml:space="preserve">iniejszego zapytania ofertowego. </w:t>
      </w:r>
    </w:p>
    <w:p w:rsidR="00141B4A" w:rsidRDefault="00141B4A" w:rsidP="000650B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0B7">
        <w:rPr>
          <w:rFonts w:ascii="Times New Roman" w:hAnsi="Times New Roman" w:cs="Times New Roman"/>
          <w:sz w:val="24"/>
          <w:szCs w:val="24"/>
        </w:rPr>
        <w:t>Przegląd rozszerzony 5-letni dróg powiatowych musi być przeprowadzony przez</w:t>
      </w:r>
      <w:r w:rsidR="000650B7">
        <w:rPr>
          <w:rFonts w:ascii="Times New Roman" w:hAnsi="Times New Roman" w:cs="Times New Roman"/>
          <w:sz w:val="24"/>
          <w:szCs w:val="24"/>
        </w:rPr>
        <w:t xml:space="preserve"> </w:t>
      </w:r>
      <w:r w:rsidRPr="000650B7">
        <w:rPr>
          <w:rFonts w:ascii="Times New Roman" w:hAnsi="Times New Roman" w:cs="Times New Roman"/>
          <w:sz w:val="24"/>
          <w:szCs w:val="24"/>
        </w:rPr>
        <w:t>osobę (osoby) posiadającą uprawnienia budowlane w odpowiedniej specjalności,</w:t>
      </w:r>
      <w:r w:rsidR="000650B7">
        <w:rPr>
          <w:rFonts w:ascii="Times New Roman" w:hAnsi="Times New Roman" w:cs="Times New Roman"/>
          <w:sz w:val="24"/>
          <w:szCs w:val="24"/>
        </w:rPr>
        <w:t xml:space="preserve"> </w:t>
      </w:r>
      <w:r w:rsidRPr="000650B7">
        <w:rPr>
          <w:rFonts w:ascii="Times New Roman" w:hAnsi="Times New Roman" w:cs="Times New Roman"/>
          <w:sz w:val="24"/>
          <w:szCs w:val="24"/>
        </w:rPr>
        <w:t xml:space="preserve">upoważniające </w:t>
      </w:r>
      <w:r w:rsidRPr="000650B7">
        <w:rPr>
          <w:rFonts w:ascii="Times New Roman" w:hAnsi="Times New Roman" w:cs="Times New Roman"/>
          <w:sz w:val="24"/>
          <w:szCs w:val="24"/>
        </w:rPr>
        <w:lastRenderedPageBreak/>
        <w:t>do kontrolowania stanu technicznego dróg, należącą w okresie</w:t>
      </w:r>
      <w:r w:rsidR="000650B7">
        <w:rPr>
          <w:rFonts w:ascii="Times New Roman" w:hAnsi="Times New Roman" w:cs="Times New Roman"/>
          <w:sz w:val="24"/>
          <w:szCs w:val="24"/>
        </w:rPr>
        <w:t xml:space="preserve"> </w:t>
      </w:r>
      <w:r w:rsidRPr="000650B7">
        <w:rPr>
          <w:rFonts w:ascii="Times New Roman" w:hAnsi="Times New Roman" w:cs="Times New Roman"/>
          <w:sz w:val="24"/>
          <w:szCs w:val="24"/>
        </w:rPr>
        <w:t>wykonywania kontroli do odpowiedniej izby inżynierów budownictwa</w:t>
      </w:r>
      <w:r w:rsidR="000650B7">
        <w:rPr>
          <w:rFonts w:ascii="Times New Roman" w:hAnsi="Times New Roman" w:cs="Times New Roman"/>
          <w:sz w:val="24"/>
          <w:szCs w:val="24"/>
        </w:rPr>
        <w:t xml:space="preserve"> </w:t>
      </w:r>
      <w:r w:rsidRPr="000650B7">
        <w:rPr>
          <w:rFonts w:ascii="Times New Roman" w:hAnsi="Times New Roman" w:cs="Times New Roman"/>
          <w:sz w:val="24"/>
          <w:szCs w:val="24"/>
        </w:rPr>
        <w:t>i legitymującą się aktualnym zaświadczeniem wydanym przez tę izbę.</w:t>
      </w:r>
    </w:p>
    <w:p w:rsidR="00141B4A" w:rsidRDefault="00141B4A" w:rsidP="000650B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0B7">
        <w:rPr>
          <w:rFonts w:ascii="Times New Roman" w:hAnsi="Times New Roman" w:cs="Times New Roman"/>
          <w:sz w:val="24"/>
          <w:szCs w:val="24"/>
        </w:rPr>
        <w:t>Kontrola okresowa ma być przeprowadzona z p</w:t>
      </w:r>
      <w:r w:rsidR="000650B7">
        <w:rPr>
          <w:rFonts w:ascii="Times New Roman" w:hAnsi="Times New Roman" w:cs="Times New Roman"/>
          <w:sz w:val="24"/>
          <w:szCs w:val="24"/>
        </w:rPr>
        <w:t>odziałem na każdą z dróg oddzielnie</w:t>
      </w:r>
      <w:r w:rsidRPr="000650B7">
        <w:rPr>
          <w:rFonts w:ascii="Times New Roman" w:hAnsi="Times New Roman" w:cs="Times New Roman"/>
          <w:sz w:val="24"/>
          <w:szCs w:val="24"/>
        </w:rPr>
        <w:t>, z zastosowaniem ocen</w:t>
      </w:r>
      <w:r w:rsidR="000650B7">
        <w:rPr>
          <w:rFonts w:ascii="Times New Roman" w:hAnsi="Times New Roman" w:cs="Times New Roman"/>
          <w:sz w:val="24"/>
          <w:szCs w:val="24"/>
        </w:rPr>
        <w:t xml:space="preserve"> </w:t>
      </w:r>
      <w:r w:rsidRPr="000650B7">
        <w:rPr>
          <w:rFonts w:ascii="Times New Roman" w:hAnsi="Times New Roman" w:cs="Times New Roman"/>
          <w:sz w:val="24"/>
          <w:szCs w:val="24"/>
        </w:rPr>
        <w:t>punktowych, nadawanych według kryteriów, wag i przyjętej skali punktowej</w:t>
      </w:r>
      <w:r w:rsidR="000650B7">
        <w:rPr>
          <w:rFonts w:ascii="Times New Roman" w:hAnsi="Times New Roman" w:cs="Times New Roman"/>
          <w:sz w:val="24"/>
          <w:szCs w:val="24"/>
        </w:rPr>
        <w:t xml:space="preserve"> </w:t>
      </w:r>
      <w:r w:rsidRPr="000650B7">
        <w:rPr>
          <w:rFonts w:ascii="Times New Roman" w:hAnsi="Times New Roman" w:cs="Times New Roman"/>
          <w:sz w:val="24"/>
          <w:szCs w:val="24"/>
        </w:rPr>
        <w:t>uzgodnionej z Zamawiającym przed rozpoczęciem prac.</w:t>
      </w:r>
      <w:r w:rsidR="00EB5435">
        <w:rPr>
          <w:rFonts w:ascii="Times New Roman" w:hAnsi="Times New Roman" w:cs="Times New Roman"/>
          <w:sz w:val="24"/>
          <w:szCs w:val="24"/>
        </w:rPr>
        <w:t xml:space="preserve"> Wykonawca przygotuje i przedstawi Zamawiającemu do akceptacji system ocen punktowych, kryteriów, wag i przyjętej skali punktowej. </w:t>
      </w:r>
    </w:p>
    <w:p w:rsidR="00141B4A" w:rsidRDefault="00141B4A" w:rsidP="000650B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0B7">
        <w:rPr>
          <w:rFonts w:ascii="Times New Roman" w:hAnsi="Times New Roman" w:cs="Times New Roman"/>
          <w:sz w:val="24"/>
          <w:szCs w:val="24"/>
        </w:rPr>
        <w:t>Każda ocena, określająca stan techniczny lub użytkowy wybranej grupy</w:t>
      </w:r>
      <w:r w:rsidR="000650B7">
        <w:rPr>
          <w:rFonts w:ascii="Times New Roman" w:hAnsi="Times New Roman" w:cs="Times New Roman"/>
          <w:sz w:val="24"/>
          <w:szCs w:val="24"/>
        </w:rPr>
        <w:t xml:space="preserve"> </w:t>
      </w:r>
      <w:r w:rsidRPr="000650B7">
        <w:rPr>
          <w:rFonts w:ascii="Times New Roman" w:hAnsi="Times New Roman" w:cs="Times New Roman"/>
          <w:sz w:val="24"/>
          <w:szCs w:val="24"/>
        </w:rPr>
        <w:t>elementów występujących</w:t>
      </w:r>
      <w:r w:rsidR="000650B7">
        <w:rPr>
          <w:rFonts w:ascii="Times New Roman" w:hAnsi="Times New Roman" w:cs="Times New Roman"/>
          <w:sz w:val="24"/>
          <w:szCs w:val="24"/>
        </w:rPr>
        <w:t xml:space="preserve"> na danym drodze</w:t>
      </w:r>
      <w:r w:rsidRPr="000650B7">
        <w:rPr>
          <w:rFonts w:ascii="Times New Roman" w:hAnsi="Times New Roman" w:cs="Times New Roman"/>
          <w:sz w:val="24"/>
          <w:szCs w:val="24"/>
        </w:rPr>
        <w:t>, dodatkowo</w:t>
      </w:r>
      <w:r w:rsidR="000650B7">
        <w:rPr>
          <w:rFonts w:ascii="Times New Roman" w:hAnsi="Times New Roman" w:cs="Times New Roman"/>
          <w:sz w:val="24"/>
          <w:szCs w:val="24"/>
        </w:rPr>
        <w:t xml:space="preserve"> </w:t>
      </w:r>
      <w:r w:rsidRPr="000650B7">
        <w:rPr>
          <w:rFonts w:ascii="Times New Roman" w:hAnsi="Times New Roman" w:cs="Times New Roman"/>
          <w:sz w:val="24"/>
          <w:szCs w:val="24"/>
        </w:rPr>
        <w:t>powinna być opatrzona indywidualnym, odpowiednim dla danej sytuacji, opisem</w:t>
      </w:r>
      <w:r w:rsidR="000650B7">
        <w:rPr>
          <w:rFonts w:ascii="Times New Roman" w:hAnsi="Times New Roman" w:cs="Times New Roman"/>
          <w:sz w:val="24"/>
          <w:szCs w:val="24"/>
        </w:rPr>
        <w:t xml:space="preserve"> </w:t>
      </w:r>
      <w:r w:rsidRPr="000650B7">
        <w:rPr>
          <w:rFonts w:ascii="Times New Roman" w:hAnsi="Times New Roman" w:cs="Times New Roman"/>
          <w:sz w:val="24"/>
          <w:szCs w:val="24"/>
        </w:rPr>
        <w:t>oraz ewentualnym komentarzem lub zaleceniem.</w:t>
      </w:r>
    </w:p>
    <w:p w:rsidR="00141B4A" w:rsidRDefault="00141B4A" w:rsidP="00311B0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0B7">
        <w:rPr>
          <w:rFonts w:ascii="Times New Roman" w:hAnsi="Times New Roman" w:cs="Times New Roman"/>
          <w:sz w:val="24"/>
          <w:szCs w:val="24"/>
        </w:rPr>
        <w:t>W czasie kontroli stanu technicznego dróg, oprócz oględzin, należy wykonać</w:t>
      </w:r>
      <w:r w:rsidR="000650B7">
        <w:rPr>
          <w:rFonts w:ascii="Times New Roman" w:hAnsi="Times New Roman" w:cs="Times New Roman"/>
          <w:sz w:val="24"/>
          <w:szCs w:val="24"/>
        </w:rPr>
        <w:t xml:space="preserve"> </w:t>
      </w:r>
      <w:r w:rsidRPr="000650B7">
        <w:rPr>
          <w:rFonts w:ascii="Times New Roman" w:hAnsi="Times New Roman" w:cs="Times New Roman"/>
          <w:sz w:val="24"/>
          <w:szCs w:val="24"/>
        </w:rPr>
        <w:t>dokumentację fotograficzną miejsc krytycznych zagrażających bezpieczeństwu</w:t>
      </w:r>
      <w:r w:rsidR="00311B08">
        <w:rPr>
          <w:rFonts w:ascii="Times New Roman" w:hAnsi="Times New Roman" w:cs="Times New Roman"/>
          <w:sz w:val="24"/>
          <w:szCs w:val="24"/>
        </w:rPr>
        <w:t xml:space="preserve"> </w:t>
      </w:r>
      <w:r w:rsidRPr="00311B08">
        <w:rPr>
          <w:rFonts w:ascii="Times New Roman" w:hAnsi="Times New Roman" w:cs="Times New Roman"/>
          <w:sz w:val="24"/>
          <w:szCs w:val="24"/>
        </w:rPr>
        <w:t>użytkowników dróg.</w:t>
      </w:r>
    </w:p>
    <w:p w:rsidR="00141B4A" w:rsidRDefault="00141B4A" w:rsidP="00311B0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B08">
        <w:rPr>
          <w:rFonts w:ascii="Times New Roman" w:hAnsi="Times New Roman" w:cs="Times New Roman"/>
          <w:sz w:val="24"/>
          <w:szCs w:val="24"/>
        </w:rPr>
        <w:t>Po dokonaniu okresowej kontroli wykonawca opracuje protokoły z kontroli dla</w:t>
      </w:r>
      <w:r w:rsidR="00311B08">
        <w:rPr>
          <w:rFonts w:ascii="Times New Roman" w:hAnsi="Times New Roman" w:cs="Times New Roman"/>
          <w:sz w:val="24"/>
          <w:szCs w:val="24"/>
        </w:rPr>
        <w:t xml:space="preserve"> </w:t>
      </w:r>
      <w:r w:rsidRPr="00311B08">
        <w:rPr>
          <w:rFonts w:ascii="Times New Roman" w:hAnsi="Times New Roman" w:cs="Times New Roman"/>
          <w:sz w:val="24"/>
          <w:szCs w:val="24"/>
        </w:rPr>
        <w:t xml:space="preserve">każdej drogi. Protokoły </w:t>
      </w:r>
      <w:r w:rsidR="00311B08">
        <w:rPr>
          <w:rFonts w:ascii="Times New Roman" w:hAnsi="Times New Roman" w:cs="Times New Roman"/>
          <w:sz w:val="24"/>
          <w:szCs w:val="24"/>
        </w:rPr>
        <w:t>należy wykonać w wersji papierowej</w:t>
      </w:r>
      <w:r w:rsidR="00EB5435">
        <w:rPr>
          <w:rFonts w:ascii="Times New Roman" w:hAnsi="Times New Roman" w:cs="Times New Roman"/>
          <w:sz w:val="24"/>
          <w:szCs w:val="24"/>
        </w:rPr>
        <w:t xml:space="preserve"> (1 szt.) </w:t>
      </w:r>
      <w:r w:rsidR="00311B08">
        <w:rPr>
          <w:rFonts w:ascii="Times New Roman" w:hAnsi="Times New Roman" w:cs="Times New Roman"/>
          <w:sz w:val="24"/>
          <w:szCs w:val="24"/>
        </w:rPr>
        <w:t>i elektronicznej</w:t>
      </w:r>
      <w:r w:rsidR="00EB5435">
        <w:rPr>
          <w:rFonts w:ascii="Times New Roman" w:hAnsi="Times New Roman" w:cs="Times New Roman"/>
          <w:sz w:val="24"/>
          <w:szCs w:val="24"/>
        </w:rPr>
        <w:t xml:space="preserve"> (płyty</w:t>
      </w:r>
      <w:r w:rsidR="00311B08">
        <w:rPr>
          <w:rFonts w:ascii="Times New Roman" w:hAnsi="Times New Roman" w:cs="Times New Roman"/>
          <w:sz w:val="24"/>
          <w:szCs w:val="24"/>
        </w:rPr>
        <w:t xml:space="preserve">, pendrive ). </w:t>
      </w:r>
    </w:p>
    <w:p w:rsidR="00A30C35" w:rsidRDefault="00A91386" w:rsidP="0033359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Integracyjnymi częściami umowy są: zapytanie ofertowe oraz oferta Wykonawcy. </w:t>
      </w:r>
    </w:p>
    <w:p w:rsidR="0033359B" w:rsidRPr="0033359B" w:rsidRDefault="0033359B" w:rsidP="0033359B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359B" w:rsidRPr="00151286" w:rsidRDefault="00151286" w:rsidP="00621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C45BF3" w:rsidRPr="0033359B" w:rsidRDefault="0033359B" w:rsidP="003335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p</w:t>
      </w:r>
      <w:r w:rsidR="00D50CB6" w:rsidRPr="00151286">
        <w:rPr>
          <w:rFonts w:ascii="Times New Roman" w:hAnsi="Times New Roman" w:cs="Times New Roman"/>
          <w:sz w:val="24"/>
          <w:szCs w:val="24"/>
        </w:rPr>
        <w:t>rzed</w:t>
      </w:r>
      <w:r w:rsidR="00C45BF3" w:rsidRPr="00151286">
        <w:rPr>
          <w:rFonts w:ascii="Times New Roman" w:hAnsi="Times New Roman" w:cs="Times New Roman"/>
          <w:sz w:val="24"/>
          <w:szCs w:val="24"/>
        </w:rPr>
        <w:t>miot za</w:t>
      </w:r>
      <w:r>
        <w:rPr>
          <w:rFonts w:ascii="Times New Roman" w:hAnsi="Times New Roman" w:cs="Times New Roman"/>
          <w:sz w:val="24"/>
          <w:szCs w:val="24"/>
        </w:rPr>
        <w:t xml:space="preserve">mówienia </w:t>
      </w:r>
      <w:r w:rsidR="00C45BF3" w:rsidRPr="00151286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C45BF3" w:rsidRPr="0033359B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866F78" w:rsidRPr="0033359B">
        <w:rPr>
          <w:rFonts w:ascii="Times New Roman" w:hAnsi="Times New Roman" w:cs="Times New Roman"/>
          <w:b/>
          <w:sz w:val="24"/>
          <w:szCs w:val="24"/>
        </w:rPr>
        <w:t>30.04.</w:t>
      </w:r>
      <w:r w:rsidR="00C45BF3" w:rsidRPr="0033359B">
        <w:rPr>
          <w:rFonts w:ascii="Times New Roman" w:hAnsi="Times New Roman" w:cs="Times New Roman"/>
          <w:b/>
          <w:sz w:val="24"/>
          <w:szCs w:val="24"/>
        </w:rPr>
        <w:t>2025 r.</w:t>
      </w:r>
    </w:p>
    <w:p w:rsidR="00866F78" w:rsidRPr="00151286" w:rsidRDefault="00866F78" w:rsidP="00333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2FA" w:rsidRPr="0033359B" w:rsidRDefault="00151286" w:rsidP="00621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359B">
        <w:rPr>
          <w:rFonts w:ascii="Times New Roman" w:hAnsi="Times New Roman" w:cs="Times New Roman"/>
          <w:sz w:val="24"/>
          <w:szCs w:val="24"/>
        </w:rPr>
        <w:t>§ 4</w:t>
      </w:r>
    </w:p>
    <w:p w:rsidR="00AD12FA" w:rsidRPr="00AD12FA" w:rsidRDefault="00AD12FA" w:rsidP="00AD12FA">
      <w:pPr>
        <w:pStyle w:val="Akapitzlist"/>
        <w:numPr>
          <w:ilvl w:val="1"/>
          <w:numId w:val="1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12FA">
        <w:rPr>
          <w:rFonts w:ascii="Times New Roman" w:hAnsi="Times New Roman" w:cs="Times New Roman"/>
          <w:sz w:val="24"/>
          <w:szCs w:val="24"/>
          <w:lang w:eastAsia="pl-PL"/>
        </w:rPr>
        <w:t>Wynagrodzenie za wykonanie przedmiotu umowy określonego w § 1</w:t>
      </w:r>
      <w:r w:rsidR="009F513B">
        <w:rPr>
          <w:rFonts w:ascii="Times New Roman" w:hAnsi="Times New Roman" w:cs="Times New Roman"/>
          <w:sz w:val="24"/>
          <w:szCs w:val="24"/>
          <w:lang w:eastAsia="pl-PL"/>
        </w:rPr>
        <w:t xml:space="preserve"> i 2 niniejszej umowy </w:t>
      </w:r>
      <w:r w:rsidRPr="00AD12FA">
        <w:rPr>
          <w:rFonts w:ascii="Times New Roman" w:hAnsi="Times New Roman" w:cs="Times New Roman"/>
          <w:sz w:val="24"/>
          <w:szCs w:val="24"/>
          <w:lang w:eastAsia="pl-PL"/>
        </w:rPr>
        <w:t xml:space="preserve">strony ustalają zgodnie z ofertą Wykonawcy na kwotę netto ……………………… PLN (słownie: ……………………………………), plus </w:t>
      </w:r>
      <w:r w:rsidR="009F513B">
        <w:rPr>
          <w:rFonts w:ascii="Times New Roman" w:hAnsi="Times New Roman" w:cs="Times New Roman"/>
          <w:sz w:val="24"/>
          <w:szCs w:val="24"/>
          <w:lang w:eastAsia="pl-PL"/>
        </w:rPr>
        <w:t>…….</w:t>
      </w:r>
      <w:r w:rsidRPr="00AD12FA">
        <w:rPr>
          <w:rFonts w:ascii="Times New Roman" w:hAnsi="Times New Roman" w:cs="Times New Roman"/>
          <w:sz w:val="24"/>
          <w:szCs w:val="24"/>
          <w:lang w:eastAsia="pl-PL"/>
        </w:rPr>
        <w:t xml:space="preserve"> % podatek VAT …………………PLN (słownie: ……………………), co łącznie stanowi kwotę </w:t>
      </w:r>
      <w:r w:rsidRPr="00AD12F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brutto ……………………</w:t>
      </w:r>
      <w:r w:rsidRPr="00AD12FA">
        <w:rPr>
          <w:rFonts w:ascii="Times New Roman" w:hAnsi="Times New Roman" w:cs="Times New Roman"/>
          <w:sz w:val="24"/>
          <w:szCs w:val="24"/>
          <w:lang w:eastAsia="pl-PL"/>
        </w:rPr>
        <w:t xml:space="preserve"> ( słownie: ………………………………………… ). </w:t>
      </w:r>
    </w:p>
    <w:p w:rsidR="009F513B" w:rsidRDefault="00AD12FA" w:rsidP="00AD12FA">
      <w:pPr>
        <w:pStyle w:val="Akapitzlist"/>
        <w:numPr>
          <w:ilvl w:val="1"/>
          <w:numId w:val="1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F513B">
        <w:rPr>
          <w:rFonts w:ascii="Times New Roman" w:hAnsi="Times New Roman" w:cs="Times New Roman"/>
          <w:sz w:val="24"/>
          <w:szCs w:val="24"/>
          <w:lang w:eastAsia="pl-PL"/>
        </w:rPr>
        <w:t>Kwota wymieniona w ust. 1 uwzględnia cały zakres przedmiotu zamówienia, wszystkie wymagania</w:t>
      </w:r>
      <w:r w:rsidR="009F513B" w:rsidRPr="009F513B">
        <w:rPr>
          <w:rFonts w:ascii="Times New Roman" w:hAnsi="Times New Roman" w:cs="Times New Roman"/>
          <w:sz w:val="24"/>
          <w:szCs w:val="24"/>
          <w:lang w:eastAsia="pl-PL"/>
        </w:rPr>
        <w:t xml:space="preserve"> Zamawiającego, </w:t>
      </w:r>
      <w:r w:rsidRPr="009F513B">
        <w:rPr>
          <w:rFonts w:ascii="Times New Roman" w:hAnsi="Times New Roman" w:cs="Times New Roman"/>
          <w:sz w:val="24"/>
          <w:szCs w:val="24"/>
          <w:lang w:eastAsia="pl-PL"/>
        </w:rPr>
        <w:t xml:space="preserve">obejmuje wszelkie koszty, jakie poniesie Wykonawca z tytułu należytego oraz zgodnego z obowiązującymi przepisami wykonania całego zakresu przedmiotu zamówienia. </w:t>
      </w:r>
    </w:p>
    <w:p w:rsidR="00AD12FA" w:rsidRPr="009F513B" w:rsidRDefault="00AD12FA" w:rsidP="00AD12FA">
      <w:pPr>
        <w:pStyle w:val="Akapitzlist"/>
        <w:numPr>
          <w:ilvl w:val="1"/>
          <w:numId w:val="1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F513B">
        <w:rPr>
          <w:rFonts w:ascii="Times New Roman" w:hAnsi="Times New Roman" w:cs="Times New Roman"/>
          <w:sz w:val="24"/>
          <w:szCs w:val="24"/>
          <w:lang w:eastAsia="pl-PL"/>
        </w:rPr>
        <w:t>Zamawiający zapłaci wynagrodzenie należne Wykonawcy do 30 dni od daty otrzymania faktury wystawionej na podstawie protokołu zdawczo – odbiorczego</w:t>
      </w:r>
      <w:r w:rsidR="009F513B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AD12FA" w:rsidRPr="00AD12FA" w:rsidRDefault="00AD12FA" w:rsidP="00AD12FA">
      <w:pPr>
        <w:pStyle w:val="Akapitzlist"/>
        <w:numPr>
          <w:ilvl w:val="1"/>
          <w:numId w:val="1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12FA">
        <w:rPr>
          <w:rFonts w:ascii="Times New Roman" w:hAnsi="Times New Roman" w:cs="Times New Roman"/>
          <w:sz w:val="24"/>
          <w:szCs w:val="24"/>
          <w:lang w:eastAsia="pl-PL"/>
        </w:rPr>
        <w:t xml:space="preserve">Należności będą regulowane z konta Zamawiającego na konto Wykonawcy wskazane w fakturze VAT. </w:t>
      </w:r>
    </w:p>
    <w:p w:rsidR="00AD12FA" w:rsidRPr="00AD12FA" w:rsidRDefault="00AD12FA" w:rsidP="00AD12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12FA">
        <w:rPr>
          <w:rFonts w:ascii="Times New Roman" w:hAnsi="Times New Roman" w:cs="Times New Roman"/>
          <w:sz w:val="24"/>
          <w:szCs w:val="24"/>
          <w:lang w:eastAsia="pl-PL"/>
        </w:rPr>
        <w:t xml:space="preserve">Zamawiający nie przewiduje zaliczek na poczet wykonania zamówienia. </w:t>
      </w:r>
    </w:p>
    <w:p w:rsidR="00AD12FA" w:rsidRDefault="00AD12FA" w:rsidP="00AD12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12FA">
        <w:rPr>
          <w:rFonts w:ascii="Times New Roman" w:hAnsi="Times New Roman" w:cs="Times New Roman"/>
          <w:sz w:val="24"/>
          <w:szCs w:val="24"/>
          <w:lang w:eastAsia="pl-PL"/>
        </w:rPr>
        <w:t>Zamawiający ma prawo potrącenia z wierzytelności Wykonawcy wszelkich wierzytelności Zamawiającego przysługujących mu wobec Wykonawcy, w tym również kar i od</w:t>
      </w:r>
      <w:r w:rsidR="009F513B">
        <w:rPr>
          <w:rFonts w:ascii="Times New Roman" w:hAnsi="Times New Roman" w:cs="Times New Roman"/>
          <w:sz w:val="24"/>
          <w:szCs w:val="24"/>
          <w:lang w:eastAsia="pl-PL"/>
        </w:rPr>
        <w:t>setek naliczonych zgodnie z §</w:t>
      </w:r>
      <w:r w:rsidR="006213B7">
        <w:rPr>
          <w:rFonts w:ascii="Times New Roman" w:hAnsi="Times New Roman" w:cs="Times New Roman"/>
          <w:sz w:val="24"/>
          <w:szCs w:val="24"/>
          <w:lang w:eastAsia="pl-PL"/>
        </w:rPr>
        <w:t xml:space="preserve">5 </w:t>
      </w:r>
      <w:r w:rsidRPr="00AD12FA">
        <w:rPr>
          <w:rFonts w:ascii="Times New Roman" w:hAnsi="Times New Roman" w:cs="Times New Roman"/>
          <w:sz w:val="24"/>
          <w:szCs w:val="24"/>
          <w:lang w:eastAsia="pl-PL"/>
        </w:rPr>
        <w:t xml:space="preserve">niniejszej umowy.  </w:t>
      </w:r>
    </w:p>
    <w:p w:rsidR="009F513B" w:rsidRDefault="009F513B" w:rsidP="009F513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F513B">
        <w:rPr>
          <w:rFonts w:ascii="Times New Roman" w:hAnsi="Times New Roman" w:cs="Times New Roman"/>
          <w:sz w:val="24"/>
          <w:szCs w:val="24"/>
        </w:rPr>
        <w:t>Faktury muszą być zaadresowane w następujący sposób:</w:t>
      </w:r>
    </w:p>
    <w:p w:rsidR="009F513B" w:rsidRPr="009F513B" w:rsidRDefault="009F513B" w:rsidP="009F513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F513B">
        <w:rPr>
          <w:rFonts w:ascii="Times New Roman" w:hAnsi="Times New Roman" w:cs="Times New Roman"/>
          <w:sz w:val="24"/>
          <w:szCs w:val="24"/>
        </w:rPr>
        <w:t>Nabywca: Powiat Krotoszyński</w:t>
      </w:r>
    </w:p>
    <w:p w:rsidR="009F513B" w:rsidRPr="009F513B" w:rsidRDefault="009F513B" w:rsidP="009F51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13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13B7">
        <w:rPr>
          <w:rFonts w:ascii="Times New Roman" w:hAnsi="Times New Roman" w:cs="Times New Roman"/>
          <w:sz w:val="24"/>
          <w:szCs w:val="24"/>
        </w:rPr>
        <w:t xml:space="preserve">      </w:t>
      </w:r>
      <w:r w:rsidRPr="009F513B">
        <w:rPr>
          <w:rFonts w:ascii="Times New Roman" w:hAnsi="Times New Roman" w:cs="Times New Roman"/>
          <w:sz w:val="24"/>
          <w:szCs w:val="24"/>
        </w:rPr>
        <w:t xml:space="preserve">ul. 56 Pułku Piechoty Wlkp. 10 </w:t>
      </w:r>
    </w:p>
    <w:p w:rsidR="006213B7" w:rsidRDefault="009F513B" w:rsidP="009F51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13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13B7">
        <w:rPr>
          <w:rFonts w:ascii="Times New Roman" w:hAnsi="Times New Roman" w:cs="Times New Roman"/>
          <w:sz w:val="24"/>
          <w:szCs w:val="24"/>
        </w:rPr>
        <w:t xml:space="preserve">      </w:t>
      </w:r>
      <w:r w:rsidRPr="009F513B">
        <w:rPr>
          <w:rFonts w:ascii="Times New Roman" w:hAnsi="Times New Roman" w:cs="Times New Roman"/>
          <w:sz w:val="24"/>
          <w:szCs w:val="24"/>
        </w:rPr>
        <w:t xml:space="preserve">63-700 Krotoszyn </w:t>
      </w:r>
    </w:p>
    <w:p w:rsidR="009F513B" w:rsidRPr="009F513B" w:rsidRDefault="006213B7" w:rsidP="009F51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F513B" w:rsidRPr="009F513B">
        <w:rPr>
          <w:rFonts w:ascii="Times New Roman" w:hAnsi="Times New Roman" w:cs="Times New Roman"/>
          <w:sz w:val="24"/>
          <w:szCs w:val="24"/>
        </w:rPr>
        <w:t xml:space="preserve">NIP 621 169 40 66 </w:t>
      </w:r>
    </w:p>
    <w:p w:rsidR="009F513B" w:rsidRPr="006213B7" w:rsidRDefault="009F513B" w:rsidP="006213B7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213B7">
        <w:rPr>
          <w:rFonts w:ascii="Times New Roman" w:hAnsi="Times New Roman" w:cs="Times New Roman"/>
          <w:sz w:val="24"/>
          <w:szCs w:val="24"/>
        </w:rPr>
        <w:t xml:space="preserve">Odbiorca: Powiatowy Zarząd Dróg, ul. Transportowa 1, 63 – 700 Krotoszyn </w:t>
      </w:r>
    </w:p>
    <w:p w:rsidR="009F513B" w:rsidRPr="006213B7" w:rsidRDefault="009F513B" w:rsidP="00621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59B" w:rsidRPr="006213B7" w:rsidRDefault="0033359B" w:rsidP="00621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286" w:rsidRPr="00151286" w:rsidRDefault="00151286" w:rsidP="00151286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5BF3" w:rsidRPr="006213B7" w:rsidRDefault="00C45BF3" w:rsidP="00621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13B7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6213B7" w:rsidRPr="006213B7">
        <w:rPr>
          <w:rFonts w:ascii="Times New Roman" w:hAnsi="Times New Roman" w:cs="Times New Roman"/>
          <w:sz w:val="24"/>
          <w:szCs w:val="24"/>
        </w:rPr>
        <w:t>5</w:t>
      </w:r>
    </w:p>
    <w:p w:rsidR="00C45BF3" w:rsidRPr="006213B7" w:rsidRDefault="00C45BF3" w:rsidP="00621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3B7">
        <w:rPr>
          <w:rFonts w:ascii="Times New Roman" w:hAnsi="Times New Roman" w:cs="Times New Roman"/>
          <w:sz w:val="24"/>
          <w:szCs w:val="24"/>
        </w:rPr>
        <w:t>Strony ustają kary umowne w następujących przypadkach i wysokościach:</w:t>
      </w:r>
    </w:p>
    <w:p w:rsidR="00C45BF3" w:rsidRDefault="00C45BF3" w:rsidP="006213B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3B7">
        <w:rPr>
          <w:rFonts w:ascii="Times New Roman" w:hAnsi="Times New Roman" w:cs="Times New Roman"/>
          <w:sz w:val="24"/>
          <w:szCs w:val="24"/>
        </w:rPr>
        <w:t>W przypadku nie wykonania przedmiotu zamówienia w terminie przewidzianym w § 3  Wykonawca zapłaci na rzecz Zamawia</w:t>
      </w:r>
      <w:r w:rsidR="00590CC5" w:rsidRPr="006213B7">
        <w:rPr>
          <w:rFonts w:ascii="Times New Roman" w:hAnsi="Times New Roman" w:cs="Times New Roman"/>
          <w:sz w:val="24"/>
          <w:szCs w:val="24"/>
        </w:rPr>
        <w:t>jącego karę umowną w wysokości 2</w:t>
      </w:r>
      <w:r w:rsidRPr="006213B7">
        <w:rPr>
          <w:rFonts w:ascii="Times New Roman" w:hAnsi="Times New Roman" w:cs="Times New Roman"/>
          <w:sz w:val="24"/>
          <w:szCs w:val="24"/>
        </w:rPr>
        <w:t xml:space="preserve">00,00 zł za każdy dzień zwłoki w wykonaniu zamówienia. </w:t>
      </w:r>
    </w:p>
    <w:p w:rsidR="00C45BF3" w:rsidRDefault="00C45BF3" w:rsidP="006213B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3B7">
        <w:rPr>
          <w:rFonts w:ascii="Times New Roman" w:hAnsi="Times New Roman" w:cs="Times New Roman"/>
          <w:sz w:val="24"/>
          <w:szCs w:val="24"/>
        </w:rPr>
        <w:t>W przypadku, gdy kara umowna nie pokrywa poniesionej szkody Zamawiającemu przysługuje prawo żądania odszkodowania na zasadach ogólnych.</w:t>
      </w:r>
    </w:p>
    <w:p w:rsidR="006213B7" w:rsidRDefault="006213B7" w:rsidP="00621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F10" w:rsidRPr="006213B7" w:rsidRDefault="00DA5F10" w:rsidP="00974E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13B7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C62C9" w:rsidRDefault="00DA5F10" w:rsidP="003C62C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5F10">
        <w:rPr>
          <w:rFonts w:ascii="Times New Roman" w:hAnsi="Times New Roman" w:cs="Times New Roman"/>
          <w:sz w:val="24"/>
          <w:szCs w:val="24"/>
          <w:lang w:eastAsia="pl-PL"/>
        </w:rPr>
        <w:t>Zamawiający dopuszcza zmiany postanowień zawarte</w:t>
      </w:r>
      <w:r w:rsidR="003C62C9">
        <w:rPr>
          <w:rFonts w:ascii="Times New Roman" w:hAnsi="Times New Roman" w:cs="Times New Roman"/>
          <w:sz w:val="24"/>
          <w:szCs w:val="24"/>
          <w:lang w:eastAsia="pl-PL"/>
        </w:rPr>
        <w:t xml:space="preserve">j umowy w przypadku wystąpienia </w:t>
      </w:r>
      <w:r w:rsidRPr="00DA5F10">
        <w:rPr>
          <w:rFonts w:ascii="Times New Roman" w:hAnsi="Times New Roman" w:cs="Times New Roman"/>
          <w:sz w:val="24"/>
          <w:szCs w:val="24"/>
          <w:lang w:eastAsia="pl-PL"/>
        </w:rPr>
        <w:t>okoliczności, których nie można było przewidzieć w chwili zawarcia umowy tj. między innymi:</w:t>
      </w:r>
    </w:p>
    <w:p w:rsidR="00DA5F10" w:rsidRDefault="00DA5F10" w:rsidP="003C62C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C62C9">
        <w:rPr>
          <w:rFonts w:ascii="Times New Roman" w:hAnsi="Times New Roman" w:cs="Times New Roman"/>
          <w:sz w:val="24"/>
          <w:szCs w:val="24"/>
          <w:lang w:eastAsia="pl-PL"/>
        </w:rPr>
        <w:t xml:space="preserve">działania siły wyższej, mającej bezpośredni wpływ na termin wykonania przedmiotu umowy (np. klęski żywiołowe, strajki, stan wojny) </w:t>
      </w:r>
    </w:p>
    <w:p w:rsidR="00DA5F10" w:rsidRDefault="00DA5F10" w:rsidP="003C62C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C62C9">
        <w:rPr>
          <w:rFonts w:ascii="Times New Roman" w:hAnsi="Times New Roman" w:cs="Times New Roman"/>
          <w:sz w:val="24"/>
          <w:szCs w:val="24"/>
          <w:lang w:eastAsia="pl-PL"/>
        </w:rPr>
        <w:t>wystąpienia nieprzewidzianych okoliczności, mających wpływ na prawidłowe wykonanie przedmiotu umowy, których realizacja powoduje konieczność przedłużenia terminu umowy podstawowej, o okres niezbędny do realizacji.</w:t>
      </w:r>
    </w:p>
    <w:p w:rsidR="00DA5F10" w:rsidRDefault="00DA5F10" w:rsidP="003C62C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C62C9">
        <w:rPr>
          <w:rFonts w:ascii="Times New Roman" w:hAnsi="Times New Roman" w:cs="Times New Roman"/>
          <w:sz w:val="24"/>
          <w:szCs w:val="24"/>
          <w:lang w:eastAsia="pl-PL"/>
        </w:rPr>
        <w:t xml:space="preserve">zmiany kluczowego personelu zamawiającego lub wykonawcy, </w:t>
      </w:r>
      <w:r w:rsidR="003C62C9">
        <w:rPr>
          <w:rFonts w:ascii="Times New Roman" w:hAnsi="Times New Roman" w:cs="Times New Roman"/>
          <w:sz w:val="24"/>
          <w:szCs w:val="24"/>
          <w:lang w:eastAsia="pl-PL"/>
        </w:rPr>
        <w:t xml:space="preserve">w tym zmiana osoby posiadającej uprawnienia </w:t>
      </w:r>
      <w:r w:rsidRPr="003C62C9">
        <w:rPr>
          <w:rFonts w:ascii="Times New Roman" w:hAnsi="Times New Roman" w:cs="Times New Roman"/>
          <w:sz w:val="24"/>
          <w:szCs w:val="24"/>
          <w:lang w:eastAsia="pl-PL"/>
        </w:rPr>
        <w:t xml:space="preserve">po uzgodnieniu z Zamawiającym. </w:t>
      </w:r>
    </w:p>
    <w:p w:rsidR="00DA5F10" w:rsidRDefault="00DA5F10" w:rsidP="003C62C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C62C9">
        <w:rPr>
          <w:rFonts w:ascii="Times New Roman" w:hAnsi="Times New Roman" w:cs="Times New Roman"/>
          <w:sz w:val="24"/>
          <w:szCs w:val="24"/>
          <w:lang w:eastAsia="pl-PL"/>
        </w:rPr>
        <w:t xml:space="preserve">gdy zmiany będą korzystne dla Zamawiającego i będą leżały w interesie publicznym </w:t>
      </w:r>
    </w:p>
    <w:p w:rsidR="00160C02" w:rsidRDefault="00DA5F10" w:rsidP="00160C0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C62C9">
        <w:rPr>
          <w:rFonts w:ascii="Times New Roman" w:hAnsi="Times New Roman" w:cs="Times New Roman"/>
          <w:sz w:val="24"/>
          <w:szCs w:val="24"/>
        </w:rPr>
        <w:t>zmiany powszechnie obowiązujących przepisów prawa w zakresie mającym wpływ na</w:t>
      </w:r>
      <w:r w:rsidRPr="003C62C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C62C9">
        <w:rPr>
          <w:rFonts w:ascii="Times New Roman" w:hAnsi="Times New Roman" w:cs="Times New Roman"/>
          <w:sz w:val="24"/>
          <w:szCs w:val="24"/>
        </w:rPr>
        <w:t>realizację przedmiotu zamówienia, w tym zmiany stawek podatku VAT.</w:t>
      </w:r>
    </w:p>
    <w:p w:rsidR="00DA5F10" w:rsidRDefault="00C45BF3" w:rsidP="00974E7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F10">
        <w:rPr>
          <w:rFonts w:ascii="Times New Roman" w:hAnsi="Times New Roman" w:cs="Times New Roman"/>
          <w:sz w:val="24"/>
          <w:szCs w:val="24"/>
        </w:rPr>
        <w:t>Wykonawca ma obowiązek informowania o wszelkich zmianach statusu prawnego swojej firmy, a także o wszczęciu postępowa</w:t>
      </w:r>
      <w:r w:rsidR="00CD3CD5" w:rsidRPr="00DA5F10">
        <w:rPr>
          <w:rFonts w:ascii="Times New Roman" w:hAnsi="Times New Roman" w:cs="Times New Roman"/>
          <w:sz w:val="24"/>
          <w:szCs w:val="24"/>
        </w:rPr>
        <w:t>nia upadłościowego, układowego lub</w:t>
      </w:r>
      <w:r w:rsidRPr="00DA5F10">
        <w:rPr>
          <w:rFonts w:ascii="Times New Roman" w:hAnsi="Times New Roman" w:cs="Times New Roman"/>
          <w:sz w:val="24"/>
          <w:szCs w:val="24"/>
        </w:rPr>
        <w:t xml:space="preserve"> likwidacyjnego.</w:t>
      </w:r>
      <w:bookmarkStart w:id="0" w:name="_Hlk184284000"/>
    </w:p>
    <w:p w:rsidR="00974E7A" w:rsidRPr="001816D1" w:rsidRDefault="00974E7A" w:rsidP="00974E7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bookmarkEnd w:id="0"/>
    <w:p w:rsidR="00C45BF3" w:rsidRPr="001816D1" w:rsidRDefault="001816D1" w:rsidP="00974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1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160C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</w:p>
    <w:p w:rsidR="00C45BF3" w:rsidRDefault="00C45BF3" w:rsidP="00C45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umowy wymagają formy pisemnej pod rygorem nieważności.</w:t>
      </w:r>
    </w:p>
    <w:p w:rsidR="001816D1" w:rsidRPr="00004D2E" w:rsidRDefault="001816D1" w:rsidP="00C45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BF3" w:rsidRPr="001816D1" w:rsidRDefault="001816D1" w:rsidP="00974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160C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</w:p>
    <w:p w:rsidR="00C45BF3" w:rsidRDefault="00C45BF3" w:rsidP="00C45B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04D2E">
        <w:rPr>
          <w:rFonts w:ascii="Times New Roman" w:eastAsia="Arial Unicode MS" w:hAnsi="Times New Roman" w:cs="Times New Roman"/>
          <w:sz w:val="24"/>
          <w:szCs w:val="24"/>
        </w:rPr>
        <w:t>W sprawach nie uregulowanych niniejszą umową mają zastosowani</w:t>
      </w:r>
      <w:r w:rsidR="001816D1">
        <w:rPr>
          <w:rFonts w:ascii="Times New Roman" w:eastAsia="Arial Unicode MS" w:hAnsi="Times New Roman" w:cs="Times New Roman"/>
          <w:sz w:val="24"/>
          <w:szCs w:val="24"/>
        </w:rPr>
        <w:t>e przepisy ustawy Kodeks</w:t>
      </w:r>
      <w:r w:rsidR="00D27E7B">
        <w:rPr>
          <w:rFonts w:ascii="Times New Roman" w:eastAsia="Arial Unicode MS" w:hAnsi="Times New Roman" w:cs="Times New Roman"/>
          <w:sz w:val="24"/>
          <w:szCs w:val="24"/>
        </w:rPr>
        <w:t xml:space="preserve"> Cywilny</w:t>
      </w:r>
      <w:r w:rsidRPr="00004D2E">
        <w:rPr>
          <w:rFonts w:ascii="Times New Roman" w:eastAsia="Arial Unicode MS" w:hAnsi="Times New Roman" w:cs="Times New Roman"/>
          <w:sz w:val="24"/>
          <w:szCs w:val="24"/>
        </w:rPr>
        <w:t xml:space="preserve"> oraz inne powszechnie obowiązujące przepisy prawa.</w:t>
      </w:r>
    </w:p>
    <w:p w:rsidR="001816D1" w:rsidRPr="00004D2E" w:rsidRDefault="001816D1" w:rsidP="00C45B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45BF3" w:rsidRPr="001816D1" w:rsidRDefault="001816D1" w:rsidP="0097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60C0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C45BF3" w:rsidRDefault="00C45BF3" w:rsidP="00C45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spory związane z realizacją przedmiotu umowy będą rozstrzygane przez sąd powszechny właściwy miejscowo dla siedziby </w:t>
      </w:r>
      <w:r w:rsidR="001816D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004D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16D1" w:rsidRPr="00004D2E" w:rsidRDefault="001816D1" w:rsidP="00C45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BF3" w:rsidRPr="001816D1" w:rsidRDefault="001816D1" w:rsidP="0097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160C0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C45BF3" w:rsidRPr="00004D2E" w:rsidRDefault="00C45BF3" w:rsidP="00C45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</w:t>
      </w:r>
      <w:r w:rsidR="001816D1">
        <w:rPr>
          <w:rFonts w:ascii="Times New Roman" w:eastAsia="Times New Roman" w:hAnsi="Times New Roman" w:cs="Times New Roman"/>
          <w:sz w:val="24"/>
          <w:szCs w:val="24"/>
          <w:lang w:eastAsia="pl-PL"/>
        </w:rPr>
        <w:t>mplarzach, dwa dla Zamawiającego</w:t>
      </w:r>
      <w:r w:rsidRPr="0000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     </w:t>
      </w:r>
      <w:r w:rsidR="00181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jeden dla Wykon</w:t>
      </w:r>
      <w:r w:rsidR="00DD313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16D1">
        <w:rPr>
          <w:rFonts w:ascii="Times New Roman" w:eastAsia="Times New Roman" w:hAnsi="Times New Roman" w:cs="Times New Roman"/>
          <w:sz w:val="24"/>
          <w:szCs w:val="24"/>
          <w:lang w:eastAsia="pl-PL"/>
        </w:rPr>
        <w:t>wcy</w:t>
      </w:r>
      <w:r w:rsidRPr="0000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45BF3" w:rsidRPr="00004D2E" w:rsidRDefault="00C45BF3" w:rsidP="00C45BF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04D2E" w:rsidRPr="00D27E7B" w:rsidRDefault="00D27E7B" w:rsidP="00004D2E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Zamawiający</w:t>
      </w:r>
      <w:r w:rsidR="00004D2E" w:rsidRPr="00D27E7B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</w:t>
      </w:r>
      <w:r w:rsidR="00004D2E" w:rsidRPr="00D27E7B">
        <w:rPr>
          <w:rFonts w:ascii="Times New Roman" w:hAnsi="Times New Roman" w:cs="Times New Roman"/>
          <w:b/>
          <w:iCs/>
          <w:sz w:val="24"/>
          <w:szCs w:val="24"/>
        </w:rPr>
        <w:t>W</w:t>
      </w:r>
      <w:r>
        <w:rPr>
          <w:rFonts w:ascii="Times New Roman" w:hAnsi="Times New Roman" w:cs="Times New Roman"/>
          <w:b/>
          <w:iCs/>
          <w:sz w:val="24"/>
          <w:szCs w:val="24"/>
        </w:rPr>
        <w:t>ykonawca</w:t>
      </w:r>
    </w:p>
    <w:p w:rsidR="00C45BF3" w:rsidRPr="00004D2E" w:rsidRDefault="00C45BF3" w:rsidP="00C45BF3">
      <w:pPr>
        <w:rPr>
          <w:rFonts w:ascii="Times New Roman" w:hAnsi="Times New Roman" w:cs="Times New Roman"/>
          <w:sz w:val="24"/>
          <w:szCs w:val="24"/>
        </w:rPr>
      </w:pPr>
    </w:p>
    <w:p w:rsidR="003403B6" w:rsidRDefault="003403B6"/>
    <w:sectPr w:rsidR="003403B6" w:rsidSect="006213B7">
      <w:headerReference w:type="default" r:id="rId7"/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81C" w:rsidRDefault="0053481C" w:rsidP="008E1F23">
      <w:pPr>
        <w:spacing w:after="0" w:line="240" w:lineRule="auto"/>
      </w:pPr>
      <w:r>
        <w:separator/>
      </w:r>
    </w:p>
  </w:endnote>
  <w:endnote w:type="continuationSeparator" w:id="1">
    <w:p w:rsidR="0053481C" w:rsidRDefault="0053481C" w:rsidP="008E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81C" w:rsidRDefault="0053481C" w:rsidP="008E1F23">
      <w:pPr>
        <w:spacing w:after="0" w:line="240" w:lineRule="auto"/>
      </w:pPr>
      <w:r>
        <w:separator/>
      </w:r>
    </w:p>
  </w:footnote>
  <w:footnote w:type="continuationSeparator" w:id="1">
    <w:p w:rsidR="0053481C" w:rsidRDefault="0053481C" w:rsidP="008E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F23" w:rsidRPr="002853FB" w:rsidRDefault="00A73CD6" w:rsidP="002853FB">
    <w:pPr>
      <w:pStyle w:val="Nagwek"/>
      <w:jc w:val="right"/>
      <w:rPr>
        <w:i/>
        <w:iCs/>
      </w:rPr>
    </w:pPr>
    <w:r w:rsidRPr="002853FB">
      <w:rPr>
        <w:i/>
        <w:iCs/>
      </w:rPr>
      <w:t>Projekt</w:t>
    </w:r>
  </w:p>
  <w:p w:rsidR="008E1F23" w:rsidRDefault="008E1F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A9"/>
    <w:multiLevelType w:val="hybridMultilevel"/>
    <w:tmpl w:val="D77E7676"/>
    <w:lvl w:ilvl="0" w:tplc="27EAC0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5B4B5A"/>
    <w:multiLevelType w:val="hybridMultilevel"/>
    <w:tmpl w:val="5DF88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94B20"/>
    <w:multiLevelType w:val="multilevel"/>
    <w:tmpl w:val="C6AC6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F2A6B4E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D074463"/>
    <w:multiLevelType w:val="hybridMultilevel"/>
    <w:tmpl w:val="A7FAA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C82774"/>
    <w:multiLevelType w:val="hybridMultilevel"/>
    <w:tmpl w:val="1AB295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E58A3"/>
    <w:multiLevelType w:val="hybridMultilevel"/>
    <w:tmpl w:val="3698B256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3644C"/>
    <w:multiLevelType w:val="hybridMultilevel"/>
    <w:tmpl w:val="17709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CE3836"/>
    <w:multiLevelType w:val="hybridMultilevel"/>
    <w:tmpl w:val="627CB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8D0EE0"/>
    <w:multiLevelType w:val="hybridMultilevel"/>
    <w:tmpl w:val="1520DA3A"/>
    <w:lvl w:ilvl="0" w:tplc="A6245A0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12295A"/>
    <w:multiLevelType w:val="hybridMultilevel"/>
    <w:tmpl w:val="49D03CCA"/>
    <w:lvl w:ilvl="0" w:tplc="6884F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NewRomanPS-BoldMT" w:hint="default"/>
        <w:b/>
      </w:rPr>
    </w:lvl>
    <w:lvl w:ilvl="1" w:tplc="64E2B1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6BE45D4"/>
    <w:multiLevelType w:val="hybridMultilevel"/>
    <w:tmpl w:val="36C23B06"/>
    <w:lvl w:ilvl="0" w:tplc="5BE0F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4631E4"/>
    <w:multiLevelType w:val="hybridMultilevel"/>
    <w:tmpl w:val="8B5A7C86"/>
    <w:lvl w:ilvl="0" w:tplc="5BE0FF4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4331627D"/>
    <w:multiLevelType w:val="hybridMultilevel"/>
    <w:tmpl w:val="81F63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C2CAB"/>
    <w:multiLevelType w:val="hybridMultilevel"/>
    <w:tmpl w:val="AAEA7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712A7F"/>
    <w:multiLevelType w:val="hybridMultilevel"/>
    <w:tmpl w:val="1256AA28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A755A"/>
    <w:multiLevelType w:val="hybridMultilevel"/>
    <w:tmpl w:val="C59470A0"/>
    <w:lvl w:ilvl="0" w:tplc="B872A2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89B7FB5"/>
    <w:multiLevelType w:val="hybridMultilevel"/>
    <w:tmpl w:val="D5F0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76B6B"/>
    <w:multiLevelType w:val="hybridMultilevel"/>
    <w:tmpl w:val="6EC281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F8E3651"/>
    <w:multiLevelType w:val="hybridMultilevel"/>
    <w:tmpl w:val="0E764222"/>
    <w:lvl w:ilvl="0" w:tplc="EB9EBE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"/>
  </w:num>
  <w:num w:numId="7">
    <w:abstractNumId w:val="12"/>
  </w:num>
  <w:num w:numId="8">
    <w:abstractNumId w:val="11"/>
  </w:num>
  <w:num w:numId="9">
    <w:abstractNumId w:val="16"/>
  </w:num>
  <w:num w:numId="10">
    <w:abstractNumId w:val="7"/>
  </w:num>
  <w:num w:numId="11">
    <w:abstractNumId w:val="6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  <w:num w:numId="16">
    <w:abstractNumId w:val="4"/>
  </w:num>
  <w:num w:numId="17">
    <w:abstractNumId w:val="14"/>
  </w:num>
  <w:num w:numId="18">
    <w:abstractNumId w:val="15"/>
  </w:num>
  <w:num w:numId="19">
    <w:abstractNumId w:val="1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BF3"/>
    <w:rsid w:val="00004D2E"/>
    <w:rsid w:val="00006BEE"/>
    <w:rsid w:val="000277A2"/>
    <w:rsid w:val="0003122F"/>
    <w:rsid w:val="000650B7"/>
    <w:rsid w:val="00076835"/>
    <w:rsid w:val="00141B4A"/>
    <w:rsid w:val="00151286"/>
    <w:rsid w:val="00160C02"/>
    <w:rsid w:val="00167334"/>
    <w:rsid w:val="001816D1"/>
    <w:rsid w:val="0025127B"/>
    <w:rsid w:val="002D68D0"/>
    <w:rsid w:val="002D6E29"/>
    <w:rsid w:val="00311B08"/>
    <w:rsid w:val="0033359B"/>
    <w:rsid w:val="003403B6"/>
    <w:rsid w:val="003A6833"/>
    <w:rsid w:val="003C62C9"/>
    <w:rsid w:val="003C6554"/>
    <w:rsid w:val="0053481C"/>
    <w:rsid w:val="00590CC5"/>
    <w:rsid w:val="006213B7"/>
    <w:rsid w:val="0069416A"/>
    <w:rsid w:val="006E57E4"/>
    <w:rsid w:val="00711CD3"/>
    <w:rsid w:val="0082574D"/>
    <w:rsid w:val="00827D84"/>
    <w:rsid w:val="00866F78"/>
    <w:rsid w:val="008928C1"/>
    <w:rsid w:val="008962DF"/>
    <w:rsid w:val="008E1F23"/>
    <w:rsid w:val="00910C5D"/>
    <w:rsid w:val="00974E7A"/>
    <w:rsid w:val="00984E2C"/>
    <w:rsid w:val="009A4A32"/>
    <w:rsid w:val="009F513B"/>
    <w:rsid w:val="00A30C35"/>
    <w:rsid w:val="00A737AB"/>
    <w:rsid w:val="00A73CD6"/>
    <w:rsid w:val="00A91386"/>
    <w:rsid w:val="00AB3EFA"/>
    <w:rsid w:val="00AD12FA"/>
    <w:rsid w:val="00B40AE6"/>
    <w:rsid w:val="00BF5EA4"/>
    <w:rsid w:val="00C45BF3"/>
    <w:rsid w:val="00C502FC"/>
    <w:rsid w:val="00CD3CD5"/>
    <w:rsid w:val="00D27E7B"/>
    <w:rsid w:val="00D50CB6"/>
    <w:rsid w:val="00DA5F10"/>
    <w:rsid w:val="00DD3139"/>
    <w:rsid w:val="00EB5435"/>
    <w:rsid w:val="00F11B6D"/>
    <w:rsid w:val="00F20461"/>
    <w:rsid w:val="00F43D13"/>
    <w:rsid w:val="00FA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BF3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45B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45BF3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45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Zielichowska</dc:creator>
  <cp:lastModifiedBy>PC</cp:lastModifiedBy>
  <cp:revision>12</cp:revision>
  <cp:lastPrinted>2025-01-03T08:53:00Z</cp:lastPrinted>
  <dcterms:created xsi:type="dcterms:W3CDTF">2025-01-03T07:58:00Z</dcterms:created>
  <dcterms:modified xsi:type="dcterms:W3CDTF">2025-01-09T11:18:00Z</dcterms:modified>
</cp:coreProperties>
</file>