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EFB46" w14:textId="77777777" w:rsidR="00AA5CA9" w:rsidRPr="00BF15DE" w:rsidRDefault="00FF055E" w:rsidP="00D93070">
      <w:pPr>
        <w:keepNext/>
        <w:spacing w:after="0" w:line="288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BF15DE">
        <w:rPr>
          <w:rFonts w:eastAsia="Times New Roman"/>
          <w:b/>
          <w:szCs w:val="24"/>
          <w:lang w:eastAsia="pl-PL"/>
        </w:rPr>
        <w:t xml:space="preserve">UMOWA nr </w:t>
      </w:r>
      <w:r w:rsidR="001C1978" w:rsidRPr="00BF15DE">
        <w:rPr>
          <w:rFonts w:eastAsia="Times New Roman"/>
          <w:b/>
          <w:szCs w:val="24"/>
          <w:lang w:eastAsia="pl-PL"/>
        </w:rPr>
        <w:t>…</w:t>
      </w:r>
      <w:r w:rsidRPr="00BF15DE">
        <w:rPr>
          <w:rFonts w:eastAsia="Times New Roman"/>
          <w:b/>
          <w:szCs w:val="24"/>
          <w:lang w:eastAsia="pl-PL"/>
        </w:rPr>
        <w:t>/</w:t>
      </w:r>
      <w:r w:rsidR="00ED5B01" w:rsidRPr="00BF15DE">
        <w:rPr>
          <w:rFonts w:eastAsia="Times New Roman"/>
          <w:b/>
          <w:szCs w:val="24"/>
          <w:lang w:eastAsia="pl-PL"/>
        </w:rPr>
        <w:t>…..</w:t>
      </w:r>
      <w:r w:rsidRPr="00BF15DE">
        <w:rPr>
          <w:rFonts w:eastAsia="Times New Roman"/>
          <w:b/>
          <w:szCs w:val="24"/>
          <w:lang w:eastAsia="pl-PL"/>
        </w:rPr>
        <w:t>/20</w:t>
      </w:r>
      <w:r w:rsidR="00DD760C" w:rsidRPr="00BF15DE">
        <w:rPr>
          <w:rFonts w:eastAsia="Times New Roman"/>
          <w:b/>
          <w:szCs w:val="24"/>
          <w:lang w:eastAsia="pl-PL"/>
        </w:rPr>
        <w:t>20</w:t>
      </w:r>
    </w:p>
    <w:p w14:paraId="019A83CD" w14:textId="77777777" w:rsidR="00AA5CA9" w:rsidRPr="00D93070" w:rsidRDefault="00AA5CA9" w:rsidP="00D93070">
      <w:pPr>
        <w:keepNext/>
        <w:spacing w:after="0" w:line="288" w:lineRule="auto"/>
        <w:jc w:val="center"/>
        <w:outlineLvl w:val="0"/>
        <w:rPr>
          <w:rFonts w:eastAsia="Times New Roman"/>
          <w:szCs w:val="24"/>
          <w:lang w:eastAsia="pl-PL"/>
        </w:rPr>
      </w:pPr>
    </w:p>
    <w:p w14:paraId="1FBEFB02" w14:textId="77777777" w:rsidR="00AA5CA9" w:rsidRPr="00BF15DE" w:rsidRDefault="00AA5CA9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>zawarta w dniu  ..............................  w Szczecinie pomiędzy:</w:t>
      </w:r>
    </w:p>
    <w:p w14:paraId="7CB043A8" w14:textId="77777777" w:rsidR="00AA5CA9" w:rsidRPr="00BF15DE" w:rsidRDefault="00AA5CA9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</w:p>
    <w:p w14:paraId="112077C3" w14:textId="77777777" w:rsidR="00AA5CA9" w:rsidRPr="00BF15DE" w:rsidRDefault="00AA5CA9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b/>
          <w:szCs w:val="24"/>
          <w:lang w:eastAsia="pl-PL"/>
        </w:rPr>
        <w:t>Uniwersytetem Szczecińskim</w:t>
      </w:r>
      <w:r w:rsidRPr="00BF15DE">
        <w:rPr>
          <w:rFonts w:eastAsia="Times New Roman"/>
          <w:szCs w:val="24"/>
          <w:lang w:eastAsia="pl-PL"/>
        </w:rPr>
        <w:t>, z siedzibą przy al. Papieża Jana Pawła II nr 22a, 70 - 453 Szczecin, NIP 851-020-80-05, reprezentowanym przez:</w:t>
      </w:r>
    </w:p>
    <w:p w14:paraId="259F291E" w14:textId="77777777" w:rsidR="00277665" w:rsidRPr="00BF15DE" w:rsidRDefault="00277665" w:rsidP="00D93070">
      <w:pPr>
        <w:tabs>
          <w:tab w:val="left" w:pos="4536"/>
        </w:tabs>
        <w:spacing w:after="0" w:line="288" w:lineRule="auto"/>
        <w:ind w:left="360"/>
        <w:jc w:val="both"/>
        <w:rPr>
          <w:rFonts w:eastAsia="Times New Roman"/>
          <w:szCs w:val="24"/>
          <w:lang w:eastAsia="pl-PL"/>
        </w:rPr>
      </w:pPr>
    </w:p>
    <w:p w14:paraId="65F91CFE" w14:textId="77777777" w:rsidR="00AA5CA9" w:rsidRPr="00BF15DE" w:rsidRDefault="00034D26" w:rsidP="00D93070">
      <w:pPr>
        <w:tabs>
          <w:tab w:val="left" w:pos="4536"/>
        </w:tabs>
        <w:spacing w:after="0" w:line="288" w:lineRule="auto"/>
        <w:ind w:left="357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prof. Waldemara Gosa – Prorektora ds. Finansów i Rozwoju US </w:t>
      </w:r>
    </w:p>
    <w:p w14:paraId="6BEACD0C" w14:textId="77777777" w:rsidR="00277665" w:rsidRPr="00BF15DE" w:rsidRDefault="00277665" w:rsidP="00D93070">
      <w:pPr>
        <w:tabs>
          <w:tab w:val="left" w:pos="4536"/>
        </w:tabs>
        <w:spacing w:after="0" w:line="288" w:lineRule="auto"/>
        <w:ind w:left="357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>przy kontrasygnacie</w:t>
      </w:r>
    </w:p>
    <w:p w14:paraId="26371CD3" w14:textId="77777777" w:rsidR="00277665" w:rsidRPr="00BF15DE" w:rsidRDefault="00277665" w:rsidP="00D93070">
      <w:pPr>
        <w:tabs>
          <w:tab w:val="left" w:pos="4536"/>
        </w:tabs>
        <w:spacing w:after="0" w:line="288" w:lineRule="auto"/>
        <w:ind w:left="357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>mgr Andrzeja Kucińskiego – Kwestora US</w:t>
      </w:r>
    </w:p>
    <w:p w14:paraId="2B5992BC" w14:textId="77777777" w:rsidR="00277665" w:rsidRPr="00BF15DE" w:rsidRDefault="00277665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</w:p>
    <w:p w14:paraId="265F0619" w14:textId="77777777" w:rsidR="00AA5CA9" w:rsidRPr="00BF15DE" w:rsidRDefault="00AA5CA9" w:rsidP="00D93070">
      <w:pPr>
        <w:spacing w:after="0" w:line="288" w:lineRule="auto"/>
        <w:jc w:val="both"/>
        <w:rPr>
          <w:rFonts w:eastAsia="Times New Roman"/>
          <w:i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zwanym dalej w treści umowy </w:t>
      </w:r>
      <w:r w:rsidR="000E6CF3" w:rsidRPr="00D93070">
        <w:rPr>
          <w:rFonts w:eastAsia="Times New Roman"/>
          <w:i/>
          <w:szCs w:val="24"/>
          <w:lang w:eastAsia="pl-PL"/>
        </w:rPr>
        <w:t>Zamawiającym</w:t>
      </w:r>
    </w:p>
    <w:p w14:paraId="2679B1B8" w14:textId="77777777" w:rsidR="00844D6C" w:rsidRPr="00BF15DE" w:rsidRDefault="00AA5CA9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>a</w:t>
      </w:r>
      <w:r w:rsidR="00400AE4" w:rsidRPr="00BF15DE">
        <w:rPr>
          <w:rFonts w:eastAsia="Times New Roman"/>
          <w:szCs w:val="24"/>
          <w:lang w:eastAsia="pl-PL"/>
        </w:rPr>
        <w:t xml:space="preserve"> </w:t>
      </w:r>
    </w:p>
    <w:p w14:paraId="118AE91E" w14:textId="77777777" w:rsidR="00631B26" w:rsidRPr="00D93070" w:rsidRDefault="001C1978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szCs w:val="24"/>
          <w:lang w:eastAsia="pl-PL"/>
        </w:rPr>
        <w:t>………………………….</w:t>
      </w:r>
    </w:p>
    <w:p w14:paraId="191DD4D4" w14:textId="77777777" w:rsidR="001C1978" w:rsidRPr="00D93070" w:rsidRDefault="001C1978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szCs w:val="24"/>
          <w:lang w:eastAsia="pl-PL"/>
        </w:rPr>
        <w:t>………………………….</w:t>
      </w:r>
    </w:p>
    <w:p w14:paraId="287A93F2" w14:textId="77777777" w:rsidR="001C1978" w:rsidRPr="00D93070" w:rsidRDefault="001C1978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szCs w:val="24"/>
          <w:lang w:eastAsia="pl-PL"/>
        </w:rPr>
        <w:t>………………………….</w:t>
      </w:r>
    </w:p>
    <w:p w14:paraId="018A76F8" w14:textId="77777777" w:rsidR="001C1978" w:rsidRPr="00D93070" w:rsidRDefault="001C1978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szCs w:val="24"/>
          <w:lang w:eastAsia="pl-PL"/>
        </w:rPr>
        <w:t>………………………….</w:t>
      </w:r>
    </w:p>
    <w:p w14:paraId="3802C995" w14:textId="77777777" w:rsidR="00DD760C" w:rsidRPr="00BF15DE" w:rsidRDefault="00DD760C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</w:p>
    <w:p w14:paraId="5DFC2987" w14:textId="77777777" w:rsidR="00AA5CA9" w:rsidRPr="00BF15DE" w:rsidRDefault="00AA5CA9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>reprezentowanym przez:</w:t>
      </w:r>
    </w:p>
    <w:p w14:paraId="2DD20187" w14:textId="77777777" w:rsidR="00844D6C" w:rsidRPr="00BF15DE" w:rsidRDefault="00844D6C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</w:p>
    <w:p w14:paraId="6C915794" w14:textId="77777777" w:rsidR="00844D6C" w:rsidRPr="00BF15DE" w:rsidRDefault="001C1978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szCs w:val="24"/>
          <w:lang w:eastAsia="pl-PL"/>
        </w:rPr>
        <w:t>…………………………</w:t>
      </w:r>
    </w:p>
    <w:p w14:paraId="1ED9CA2B" w14:textId="77777777" w:rsidR="00AA5CA9" w:rsidRPr="00D93070" w:rsidRDefault="00AA5CA9" w:rsidP="00D93070">
      <w:pPr>
        <w:spacing w:after="0" w:line="288" w:lineRule="auto"/>
        <w:jc w:val="both"/>
        <w:rPr>
          <w:rFonts w:eastAsia="Times New Roman"/>
          <w:i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zwanym dalej w treści umowy </w:t>
      </w:r>
      <w:r w:rsidR="000E6CF3" w:rsidRPr="00D93070">
        <w:rPr>
          <w:rFonts w:eastAsia="Times New Roman"/>
          <w:i/>
          <w:szCs w:val="24"/>
          <w:lang w:eastAsia="pl-PL"/>
        </w:rPr>
        <w:t>Wykonawcą</w:t>
      </w:r>
      <w:r w:rsidRPr="00D93070">
        <w:rPr>
          <w:rFonts w:eastAsia="Times New Roman"/>
          <w:i/>
          <w:szCs w:val="24"/>
          <w:lang w:eastAsia="pl-PL"/>
        </w:rPr>
        <w:t>.</w:t>
      </w:r>
    </w:p>
    <w:p w14:paraId="242DA1C6" w14:textId="77777777" w:rsidR="00AA5CA9" w:rsidRPr="00BF15DE" w:rsidRDefault="00AA5CA9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</w:p>
    <w:p w14:paraId="05A3EDB8" w14:textId="77777777" w:rsidR="008C6ADC" w:rsidRPr="00BF15DE" w:rsidRDefault="008C6ADC" w:rsidP="00D93070">
      <w:pPr>
        <w:spacing w:after="0" w:line="288" w:lineRule="auto"/>
        <w:jc w:val="center"/>
        <w:rPr>
          <w:rFonts w:eastAsia="Times New Roman"/>
          <w:szCs w:val="24"/>
          <w:lang w:eastAsia="pl-PL"/>
        </w:rPr>
      </w:pPr>
    </w:p>
    <w:p w14:paraId="7CE35593" w14:textId="77777777" w:rsidR="008C6ADC" w:rsidRPr="00BF15DE" w:rsidRDefault="008C6ADC" w:rsidP="00D93070">
      <w:pPr>
        <w:spacing w:after="0" w:line="288" w:lineRule="auto"/>
        <w:jc w:val="center"/>
        <w:rPr>
          <w:rFonts w:eastAsia="Times New Roman"/>
          <w:szCs w:val="24"/>
          <w:lang w:eastAsia="pl-PL"/>
        </w:rPr>
      </w:pPr>
    </w:p>
    <w:p w14:paraId="3856EF46" w14:textId="77777777" w:rsidR="00AA5CA9" w:rsidRPr="00BF15DE" w:rsidRDefault="00AA5CA9" w:rsidP="00D93070">
      <w:pPr>
        <w:spacing w:after="0" w:line="288" w:lineRule="auto"/>
        <w:jc w:val="center"/>
        <w:rPr>
          <w:rFonts w:eastAsia="Times New Roman"/>
          <w:b/>
          <w:szCs w:val="24"/>
          <w:lang w:eastAsia="pl-PL"/>
        </w:rPr>
      </w:pPr>
      <w:r w:rsidRPr="00BF15DE">
        <w:rPr>
          <w:rFonts w:eastAsia="Times New Roman"/>
          <w:b/>
          <w:szCs w:val="24"/>
          <w:lang w:eastAsia="pl-PL"/>
        </w:rPr>
        <w:t>§ 1</w:t>
      </w:r>
    </w:p>
    <w:p w14:paraId="7A262878" w14:textId="77777777" w:rsidR="00284A93" w:rsidRPr="00D93070" w:rsidRDefault="00AA5CA9" w:rsidP="00D93070">
      <w:pPr>
        <w:numPr>
          <w:ilvl w:val="0"/>
          <w:numId w:val="2"/>
        </w:numPr>
        <w:spacing w:before="60" w:after="60" w:line="288" w:lineRule="auto"/>
        <w:ind w:hanging="357"/>
        <w:jc w:val="both"/>
        <w:rPr>
          <w:szCs w:val="24"/>
        </w:rPr>
      </w:pPr>
      <w:r w:rsidRPr="00BF15DE">
        <w:rPr>
          <w:rFonts w:eastAsia="Times New Roman"/>
          <w:szCs w:val="24"/>
          <w:lang w:eastAsia="pl-PL"/>
        </w:rPr>
        <w:t>Przedmiotem niniejszej umowy jest</w:t>
      </w:r>
      <w:r w:rsidR="00284A93" w:rsidRPr="00BF15DE">
        <w:rPr>
          <w:rFonts w:eastAsia="Times New Roman"/>
          <w:szCs w:val="24"/>
          <w:lang w:eastAsia="pl-PL"/>
        </w:rPr>
        <w:t>:</w:t>
      </w:r>
    </w:p>
    <w:p w14:paraId="24EB6DD8" w14:textId="4CF89C34" w:rsidR="00284A93" w:rsidRPr="00D93070" w:rsidRDefault="00284A93" w:rsidP="00D93070">
      <w:pPr>
        <w:numPr>
          <w:ilvl w:val="1"/>
          <w:numId w:val="2"/>
        </w:numPr>
        <w:spacing w:before="60" w:after="60" w:line="288" w:lineRule="auto"/>
        <w:ind w:hanging="357"/>
        <w:rPr>
          <w:szCs w:val="24"/>
        </w:rPr>
      </w:pPr>
      <w:r w:rsidRPr="00D93070">
        <w:rPr>
          <w:szCs w:val="24"/>
        </w:rPr>
        <w:t xml:space="preserve">Opracowanie projektu architektury systemu, specyfikacji oraz podziału prac na etapy we współpracy z zamawiającym </w:t>
      </w:r>
      <w:r w:rsidRPr="00D93070">
        <w:rPr>
          <w:szCs w:val="24"/>
          <w:lang w:eastAsia="pl-PL"/>
        </w:rPr>
        <w:t>w zakresie gromadzenia i przetwarzania danych dotyczących osiągnieć pracowników i doktorantów</w:t>
      </w:r>
      <w:r w:rsidR="00CC1A8F" w:rsidRPr="00D93070">
        <w:rPr>
          <w:szCs w:val="24"/>
          <w:lang w:eastAsia="pl-PL"/>
        </w:rPr>
        <w:t>,</w:t>
      </w:r>
    </w:p>
    <w:p w14:paraId="76E1C0D2" w14:textId="2D480630" w:rsidR="00284A93" w:rsidRPr="00D93070" w:rsidRDefault="00284A93" w:rsidP="00D93070">
      <w:pPr>
        <w:pStyle w:val="Akapitzlist"/>
        <w:numPr>
          <w:ilvl w:val="1"/>
          <w:numId w:val="2"/>
        </w:numPr>
        <w:spacing w:before="60" w:after="60" w:line="288" w:lineRule="auto"/>
        <w:ind w:hanging="357"/>
        <w:rPr>
          <w:szCs w:val="24"/>
        </w:rPr>
      </w:pPr>
      <w:r w:rsidRPr="00D93070">
        <w:rPr>
          <w:szCs w:val="24"/>
        </w:rPr>
        <w:t>Przygotowanie uruchomienia produkcyjnego wraz z migracją potrzebnych danych</w:t>
      </w:r>
      <w:r w:rsidR="00CC1A8F" w:rsidRPr="00D93070">
        <w:rPr>
          <w:szCs w:val="24"/>
        </w:rPr>
        <w:t>,</w:t>
      </w:r>
    </w:p>
    <w:p w14:paraId="4DAF31D2" w14:textId="5FA13024" w:rsidR="00284A93" w:rsidRPr="00D93070" w:rsidRDefault="001254C7" w:rsidP="00D93070">
      <w:pPr>
        <w:pStyle w:val="Akapitzlist"/>
        <w:numPr>
          <w:ilvl w:val="1"/>
          <w:numId w:val="2"/>
        </w:numPr>
        <w:spacing w:before="60" w:after="60" w:line="288" w:lineRule="auto"/>
        <w:ind w:hanging="357"/>
        <w:rPr>
          <w:szCs w:val="24"/>
        </w:rPr>
      </w:pPr>
      <w:r w:rsidRPr="00D93070">
        <w:rPr>
          <w:szCs w:val="24"/>
        </w:rPr>
        <w:t>Dostawa</w:t>
      </w:r>
      <w:r w:rsidR="00075392" w:rsidRPr="00D93070">
        <w:rPr>
          <w:szCs w:val="24"/>
        </w:rPr>
        <w:t xml:space="preserve"> (plików, b</w:t>
      </w:r>
      <w:r w:rsidR="00CC1A8F" w:rsidRPr="00D93070">
        <w:rPr>
          <w:szCs w:val="24"/>
        </w:rPr>
        <w:t>a</w:t>
      </w:r>
      <w:r w:rsidR="00075392" w:rsidRPr="00D93070">
        <w:rPr>
          <w:szCs w:val="24"/>
        </w:rPr>
        <w:t>zy danych, dokumentacji)</w:t>
      </w:r>
      <w:r w:rsidRPr="00D93070">
        <w:rPr>
          <w:szCs w:val="24"/>
        </w:rPr>
        <w:t xml:space="preserve"> i w</w:t>
      </w:r>
      <w:r w:rsidR="00284A93" w:rsidRPr="00D93070">
        <w:rPr>
          <w:szCs w:val="24"/>
        </w:rPr>
        <w:t xml:space="preserve">drożenie </w:t>
      </w:r>
      <w:r w:rsidRPr="00D93070">
        <w:rPr>
          <w:szCs w:val="24"/>
        </w:rPr>
        <w:t xml:space="preserve">systemu </w:t>
      </w:r>
      <w:r w:rsidR="00284A93" w:rsidRPr="00D93070">
        <w:rPr>
          <w:szCs w:val="24"/>
        </w:rPr>
        <w:t>oraz zapewnienie 3 miesięcznego okresu wsparcia</w:t>
      </w:r>
      <w:r w:rsidR="00CC1A8F" w:rsidRPr="00D93070">
        <w:rPr>
          <w:szCs w:val="24"/>
        </w:rPr>
        <w:t>,</w:t>
      </w:r>
    </w:p>
    <w:p w14:paraId="76A9DD46" w14:textId="1ACBFAB5" w:rsidR="00284A93" w:rsidRPr="00D93070" w:rsidRDefault="00284A93" w:rsidP="00D93070">
      <w:pPr>
        <w:pStyle w:val="Akapitzlist"/>
        <w:numPr>
          <w:ilvl w:val="1"/>
          <w:numId w:val="2"/>
        </w:numPr>
        <w:spacing w:before="60" w:after="60" w:line="288" w:lineRule="auto"/>
        <w:ind w:hanging="357"/>
        <w:rPr>
          <w:szCs w:val="24"/>
        </w:rPr>
      </w:pPr>
      <w:r w:rsidRPr="00D93070">
        <w:rPr>
          <w:szCs w:val="24"/>
        </w:rPr>
        <w:t>Przeszkolenie wybranych osób po stronie zamawiającego (Administrowanie systemem oraz użytkowanie systemu)</w:t>
      </w:r>
      <w:r w:rsidR="00CC1A8F" w:rsidRPr="00D93070">
        <w:rPr>
          <w:szCs w:val="24"/>
        </w:rPr>
        <w:t>.</w:t>
      </w:r>
    </w:p>
    <w:p w14:paraId="6D9AB7CB" w14:textId="4FE6ECE5" w:rsidR="00D97E99" w:rsidRPr="00D93070" w:rsidRDefault="00AA5CA9" w:rsidP="00D93070">
      <w:pPr>
        <w:numPr>
          <w:ilvl w:val="0"/>
          <w:numId w:val="2"/>
        </w:numPr>
        <w:spacing w:before="60" w:after="60" w:line="288" w:lineRule="auto"/>
        <w:ind w:hanging="357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>Przedmiot umowy zostanie wykonany</w:t>
      </w:r>
      <w:r w:rsidRPr="00D93070">
        <w:rPr>
          <w:rFonts w:eastAsia="Times New Roman"/>
          <w:szCs w:val="24"/>
          <w:lang w:eastAsia="pl-PL"/>
        </w:rPr>
        <w:t xml:space="preserve"> </w:t>
      </w:r>
      <w:r w:rsidRPr="00BF15DE">
        <w:rPr>
          <w:rFonts w:eastAsia="Times New Roman"/>
          <w:szCs w:val="24"/>
          <w:lang w:eastAsia="pl-PL"/>
        </w:rPr>
        <w:t>w termin</w:t>
      </w:r>
      <w:r w:rsidR="00342A32" w:rsidRPr="00BF15DE">
        <w:rPr>
          <w:rFonts w:eastAsia="Times New Roman"/>
          <w:szCs w:val="24"/>
          <w:lang w:eastAsia="pl-PL"/>
        </w:rPr>
        <w:t>ach</w:t>
      </w:r>
      <w:r w:rsidRPr="00BF15DE">
        <w:rPr>
          <w:rFonts w:eastAsia="Times New Roman"/>
          <w:szCs w:val="24"/>
          <w:lang w:eastAsia="pl-PL"/>
        </w:rPr>
        <w:t xml:space="preserve"> </w:t>
      </w:r>
      <w:r w:rsidR="000E6CF3" w:rsidRPr="00D93070">
        <w:rPr>
          <w:rFonts w:eastAsia="Times New Roman"/>
          <w:szCs w:val="24"/>
          <w:lang w:eastAsia="pl-PL"/>
        </w:rPr>
        <w:t>określony</w:t>
      </w:r>
      <w:r w:rsidR="00342A32" w:rsidRPr="00D93070">
        <w:rPr>
          <w:rFonts w:eastAsia="Times New Roman"/>
          <w:szCs w:val="24"/>
          <w:lang w:eastAsia="pl-PL"/>
        </w:rPr>
        <w:t>ch</w:t>
      </w:r>
      <w:r w:rsidR="000E6CF3" w:rsidRPr="00D93070">
        <w:rPr>
          <w:rFonts w:eastAsia="Times New Roman"/>
          <w:szCs w:val="24"/>
          <w:lang w:eastAsia="pl-PL"/>
        </w:rPr>
        <w:t xml:space="preserve"> w harmonogramie, który jest załącznikiem do niniejszej umowy.</w:t>
      </w:r>
      <w:r w:rsidR="00EA4D5A" w:rsidRPr="00BF15DE">
        <w:rPr>
          <w:rFonts w:eastAsia="Times New Roman"/>
          <w:szCs w:val="24"/>
          <w:lang w:eastAsia="pl-PL"/>
        </w:rPr>
        <w:t xml:space="preserve"> </w:t>
      </w:r>
    </w:p>
    <w:p w14:paraId="6389E034" w14:textId="77777777" w:rsidR="00AA5CA9" w:rsidRPr="00BF15DE" w:rsidRDefault="00EA4D5A" w:rsidP="00D93070">
      <w:pPr>
        <w:spacing w:after="0" w:line="288" w:lineRule="auto"/>
        <w:ind w:left="435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 </w:t>
      </w:r>
    </w:p>
    <w:p w14:paraId="3B6B15AA" w14:textId="77777777" w:rsidR="00AA5CA9" w:rsidRPr="00BF15DE" w:rsidRDefault="00AA5CA9" w:rsidP="00D93070">
      <w:pPr>
        <w:spacing w:after="0" w:line="288" w:lineRule="auto"/>
        <w:jc w:val="center"/>
        <w:rPr>
          <w:rFonts w:eastAsia="Times New Roman"/>
          <w:b/>
          <w:szCs w:val="24"/>
          <w:lang w:eastAsia="pl-PL"/>
        </w:rPr>
      </w:pPr>
      <w:r w:rsidRPr="00BF15DE">
        <w:rPr>
          <w:rFonts w:eastAsia="Times New Roman"/>
          <w:b/>
          <w:szCs w:val="24"/>
          <w:lang w:eastAsia="pl-PL"/>
        </w:rPr>
        <w:t>§ 2</w:t>
      </w:r>
    </w:p>
    <w:p w14:paraId="162AEE61" w14:textId="77777777" w:rsidR="00AA5CA9" w:rsidRPr="00D93070" w:rsidRDefault="00AA5CA9" w:rsidP="00D93070">
      <w:pPr>
        <w:numPr>
          <w:ilvl w:val="0"/>
          <w:numId w:val="4"/>
        </w:numPr>
        <w:spacing w:before="60" w:after="60" w:line="288" w:lineRule="auto"/>
        <w:ind w:left="357" w:hanging="357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lastRenderedPageBreak/>
        <w:t xml:space="preserve">Przedmiot umowy ujęty w § 1 ust. 1 dostarczony będzie </w:t>
      </w:r>
      <w:r w:rsidR="000E6CF3" w:rsidRPr="00D93070">
        <w:rPr>
          <w:rFonts w:eastAsia="Times New Roman"/>
          <w:i/>
          <w:szCs w:val="24"/>
          <w:lang w:eastAsia="pl-PL"/>
        </w:rPr>
        <w:t>Zamawiającemu</w:t>
      </w:r>
      <w:r w:rsidRPr="00BF15DE">
        <w:rPr>
          <w:rFonts w:eastAsia="Times New Roman"/>
          <w:szCs w:val="24"/>
          <w:lang w:eastAsia="pl-PL"/>
        </w:rPr>
        <w:t xml:space="preserve"> na koszt i ryzyko </w:t>
      </w:r>
      <w:r w:rsidR="000E6CF3" w:rsidRPr="00D93070">
        <w:rPr>
          <w:rFonts w:eastAsia="Times New Roman"/>
          <w:i/>
          <w:szCs w:val="24"/>
          <w:lang w:eastAsia="pl-PL"/>
        </w:rPr>
        <w:t>Wykonawcy</w:t>
      </w:r>
      <w:r w:rsidRPr="00D93070">
        <w:rPr>
          <w:rFonts w:eastAsia="Times New Roman"/>
          <w:i/>
          <w:szCs w:val="24"/>
          <w:lang w:eastAsia="pl-PL"/>
        </w:rPr>
        <w:t>.</w:t>
      </w:r>
    </w:p>
    <w:p w14:paraId="0807CDFE" w14:textId="691AF351" w:rsidR="00AA5CA9" w:rsidRPr="00BF15DE" w:rsidRDefault="000E6CF3" w:rsidP="00D93070">
      <w:pPr>
        <w:numPr>
          <w:ilvl w:val="0"/>
          <w:numId w:val="4"/>
        </w:numPr>
        <w:spacing w:before="60" w:after="60" w:line="288" w:lineRule="auto"/>
        <w:ind w:left="357" w:hanging="357"/>
        <w:jc w:val="both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i/>
          <w:szCs w:val="24"/>
          <w:lang w:eastAsia="pl-PL"/>
        </w:rPr>
        <w:t>Wykonawca</w:t>
      </w:r>
      <w:r w:rsidR="00AA5CA9" w:rsidRPr="00BF15DE">
        <w:rPr>
          <w:rFonts w:eastAsia="Times New Roman"/>
          <w:szCs w:val="24"/>
          <w:lang w:eastAsia="pl-PL"/>
        </w:rPr>
        <w:t xml:space="preserve"> oferuje bezpłatn</w:t>
      </w:r>
      <w:r w:rsidR="00D97E99" w:rsidRPr="00BF15DE">
        <w:rPr>
          <w:rFonts w:eastAsia="Times New Roman"/>
          <w:szCs w:val="24"/>
          <w:lang w:eastAsia="pl-PL"/>
        </w:rPr>
        <w:t>e wsparcie techniczne</w:t>
      </w:r>
      <w:r w:rsidR="00342A32" w:rsidRPr="00BF15DE">
        <w:rPr>
          <w:rFonts w:eastAsia="Times New Roman"/>
          <w:szCs w:val="24"/>
          <w:lang w:eastAsia="pl-PL"/>
        </w:rPr>
        <w:t>, o którym mowa w § 1 ust. 1 lit c</w:t>
      </w:r>
      <w:r w:rsidR="00D97E99" w:rsidRPr="00BF15DE">
        <w:rPr>
          <w:rFonts w:eastAsia="Times New Roman"/>
          <w:szCs w:val="24"/>
          <w:lang w:eastAsia="pl-PL"/>
        </w:rPr>
        <w:t xml:space="preserve"> przez </w:t>
      </w:r>
      <w:r w:rsidRPr="00BF15DE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7889C3" w14:textId="77777777" w:rsidR="00AA5CA9" w:rsidRPr="00D93070" w:rsidRDefault="00AA5CA9" w:rsidP="00D93070">
      <w:pPr>
        <w:spacing w:after="0" w:line="288" w:lineRule="auto"/>
        <w:jc w:val="center"/>
        <w:rPr>
          <w:rFonts w:eastAsia="Times New Roman"/>
          <w:szCs w:val="24"/>
          <w:lang w:eastAsia="pl-PL"/>
        </w:rPr>
      </w:pPr>
    </w:p>
    <w:p w14:paraId="1349BAFC" w14:textId="77777777" w:rsidR="00AA5CA9" w:rsidRPr="00BF15DE" w:rsidRDefault="00AA5CA9" w:rsidP="00D93070">
      <w:pPr>
        <w:spacing w:after="0" w:line="288" w:lineRule="auto"/>
        <w:jc w:val="center"/>
        <w:rPr>
          <w:rFonts w:eastAsia="Times New Roman"/>
          <w:b/>
          <w:szCs w:val="24"/>
          <w:lang w:eastAsia="pl-PL"/>
        </w:rPr>
      </w:pPr>
      <w:r w:rsidRPr="00BF15DE">
        <w:rPr>
          <w:rFonts w:eastAsia="Times New Roman"/>
          <w:b/>
          <w:szCs w:val="24"/>
          <w:lang w:eastAsia="pl-PL"/>
        </w:rPr>
        <w:t>§ 3</w:t>
      </w:r>
    </w:p>
    <w:p w14:paraId="0E97116B" w14:textId="039DAA21" w:rsidR="00AA5CA9" w:rsidRPr="00D93070" w:rsidRDefault="00566A5C" w:rsidP="00D93070">
      <w:pPr>
        <w:numPr>
          <w:ilvl w:val="0"/>
          <w:numId w:val="5"/>
        </w:numPr>
        <w:spacing w:before="60" w:after="60" w:line="288" w:lineRule="auto"/>
        <w:ind w:left="431" w:hanging="357"/>
        <w:jc w:val="both"/>
        <w:rPr>
          <w:rFonts w:eastAsia="Times New Roman"/>
          <w:szCs w:val="24"/>
          <w:lang w:eastAsia="pl-PL"/>
        </w:rPr>
      </w:pPr>
      <w:r w:rsidRPr="00D93070">
        <w:rPr>
          <w:szCs w:val="24"/>
        </w:rPr>
        <w:t>Z</w:t>
      </w:r>
      <w:r w:rsidR="0089575D" w:rsidRPr="00D93070">
        <w:rPr>
          <w:szCs w:val="24"/>
        </w:rPr>
        <w:t>a realizację przedmiotu umowy w zakresie o którym mowa w § 1 ust. 1 lit a, b i c Zamawiający zapłaci Wykonawcy wynagrodzenie</w:t>
      </w:r>
      <w:r w:rsidR="00400AE4" w:rsidRPr="00BF15DE">
        <w:rPr>
          <w:rFonts w:eastAsia="Times New Roman"/>
          <w:szCs w:val="24"/>
          <w:lang w:eastAsia="pl-PL"/>
        </w:rPr>
        <w:t xml:space="preserve"> </w:t>
      </w:r>
      <w:r w:rsidR="007253A9" w:rsidRPr="00D93070">
        <w:rPr>
          <w:rFonts w:eastAsia="Times New Roman"/>
          <w:szCs w:val="24"/>
          <w:lang w:eastAsia="pl-PL"/>
        </w:rPr>
        <w:t>…………</w:t>
      </w:r>
      <w:r w:rsidR="00D00235" w:rsidRPr="00D93070">
        <w:rPr>
          <w:rFonts w:eastAsia="Times New Roman"/>
          <w:szCs w:val="24"/>
          <w:lang w:eastAsia="pl-PL"/>
        </w:rPr>
        <w:t>zł</w:t>
      </w:r>
      <w:r w:rsidR="00AA5CA9" w:rsidRPr="00D93070">
        <w:rPr>
          <w:rFonts w:eastAsia="Times New Roman"/>
          <w:szCs w:val="24"/>
          <w:lang w:eastAsia="pl-PL"/>
        </w:rPr>
        <w:t xml:space="preserve"> (słownie złotych brutto:</w:t>
      </w:r>
      <w:r w:rsidR="00D00235" w:rsidRPr="00D93070">
        <w:rPr>
          <w:rFonts w:eastAsia="Times New Roman"/>
          <w:szCs w:val="24"/>
          <w:lang w:eastAsia="pl-PL"/>
        </w:rPr>
        <w:t xml:space="preserve"> </w:t>
      </w:r>
      <w:r w:rsidR="001C1978" w:rsidRPr="00D93070">
        <w:rPr>
          <w:rFonts w:eastAsia="Times New Roman"/>
          <w:szCs w:val="24"/>
          <w:lang w:eastAsia="pl-PL"/>
        </w:rPr>
        <w:t>……………………………………………………</w:t>
      </w:r>
      <w:r w:rsidR="00AA5CA9" w:rsidRPr="00D93070">
        <w:rPr>
          <w:rFonts w:eastAsia="Times New Roman"/>
          <w:szCs w:val="24"/>
          <w:lang w:eastAsia="pl-PL"/>
        </w:rPr>
        <w:t>)</w:t>
      </w:r>
      <w:r w:rsidR="00AA5CA9" w:rsidRPr="00BF15DE">
        <w:rPr>
          <w:rFonts w:eastAsia="Times New Roman"/>
          <w:szCs w:val="24"/>
          <w:lang w:eastAsia="pl-PL"/>
        </w:rPr>
        <w:t xml:space="preserve"> </w:t>
      </w:r>
    </w:p>
    <w:p w14:paraId="5483EE5E" w14:textId="1E127817" w:rsidR="00AA5CA9" w:rsidRPr="00BF15DE" w:rsidRDefault="00AA5CA9" w:rsidP="00D93070">
      <w:pPr>
        <w:numPr>
          <w:ilvl w:val="0"/>
          <w:numId w:val="5"/>
        </w:numPr>
        <w:spacing w:before="60" w:after="60" w:line="288" w:lineRule="auto"/>
        <w:ind w:left="431" w:hanging="357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Strony postanawiają, że w/w </w:t>
      </w:r>
      <w:r w:rsidR="00342A32" w:rsidRPr="00BF15DE">
        <w:rPr>
          <w:rFonts w:eastAsia="Times New Roman"/>
          <w:szCs w:val="24"/>
          <w:lang w:eastAsia="pl-PL"/>
        </w:rPr>
        <w:t xml:space="preserve">wynagrodzenie </w:t>
      </w:r>
      <w:r w:rsidRPr="00BF15DE">
        <w:rPr>
          <w:rFonts w:eastAsia="Times New Roman"/>
          <w:szCs w:val="24"/>
          <w:lang w:eastAsia="pl-PL"/>
        </w:rPr>
        <w:t>będzie obowiązywał</w:t>
      </w:r>
      <w:r w:rsidR="00342A32" w:rsidRPr="00BF15DE">
        <w:rPr>
          <w:rFonts w:eastAsia="Times New Roman"/>
          <w:szCs w:val="24"/>
          <w:lang w:eastAsia="pl-PL"/>
        </w:rPr>
        <w:t>o</w:t>
      </w:r>
      <w:r w:rsidRPr="00BF15DE">
        <w:rPr>
          <w:rFonts w:eastAsia="Times New Roman"/>
          <w:szCs w:val="24"/>
          <w:lang w:eastAsia="pl-PL"/>
        </w:rPr>
        <w:t xml:space="preserve"> przez okres ważności umowy, nie będzie podlegał</w:t>
      </w:r>
      <w:r w:rsidR="00342A32" w:rsidRPr="00BF15DE">
        <w:rPr>
          <w:rFonts w:eastAsia="Times New Roman"/>
          <w:szCs w:val="24"/>
          <w:lang w:eastAsia="pl-PL"/>
        </w:rPr>
        <w:t>o</w:t>
      </w:r>
      <w:r w:rsidRPr="00BF15DE">
        <w:rPr>
          <w:rFonts w:eastAsia="Times New Roman"/>
          <w:szCs w:val="24"/>
          <w:lang w:eastAsia="pl-PL"/>
        </w:rPr>
        <w:t xml:space="preserve"> zmianom.</w:t>
      </w:r>
    </w:p>
    <w:p w14:paraId="645C6456" w14:textId="77777777" w:rsidR="00AA5CA9" w:rsidRPr="00BF15DE" w:rsidRDefault="000E6CF3" w:rsidP="00D93070">
      <w:pPr>
        <w:numPr>
          <w:ilvl w:val="0"/>
          <w:numId w:val="5"/>
        </w:numPr>
        <w:spacing w:before="60" w:after="60" w:line="288" w:lineRule="auto"/>
        <w:ind w:left="431" w:hanging="357"/>
        <w:jc w:val="both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i/>
          <w:szCs w:val="24"/>
          <w:lang w:eastAsia="pl-PL"/>
        </w:rPr>
        <w:t>Wykonawca</w:t>
      </w:r>
      <w:r w:rsidR="00AA5CA9" w:rsidRPr="00BF15DE">
        <w:rPr>
          <w:rFonts w:eastAsia="Times New Roman"/>
          <w:szCs w:val="24"/>
          <w:lang w:eastAsia="pl-PL"/>
        </w:rPr>
        <w:t xml:space="preserve"> nie ma prawa zbywania wierzytelności wynikających z niniejszej umowy osobom trzecim bez zgody </w:t>
      </w:r>
      <w:r w:rsidRPr="00D93070">
        <w:rPr>
          <w:rFonts w:eastAsia="Times New Roman"/>
          <w:i/>
          <w:szCs w:val="24"/>
          <w:lang w:eastAsia="pl-PL"/>
        </w:rPr>
        <w:t>Zamawiające</w:t>
      </w:r>
      <w:r w:rsidR="007253A9" w:rsidRPr="00D93070">
        <w:rPr>
          <w:rFonts w:eastAsia="Times New Roman"/>
          <w:i/>
          <w:szCs w:val="24"/>
          <w:lang w:eastAsia="pl-PL"/>
        </w:rPr>
        <w:t>go</w:t>
      </w:r>
      <w:r w:rsidR="00AA5CA9" w:rsidRPr="00BF15DE">
        <w:rPr>
          <w:rFonts w:eastAsia="Times New Roman"/>
          <w:szCs w:val="24"/>
          <w:lang w:eastAsia="pl-PL"/>
        </w:rPr>
        <w:t xml:space="preserve"> wyrażonej na piśmie.</w:t>
      </w:r>
    </w:p>
    <w:p w14:paraId="47822F6D" w14:textId="77777777" w:rsidR="00AA5CA9" w:rsidRPr="00D93070" w:rsidRDefault="00AA5CA9" w:rsidP="00D93070">
      <w:pPr>
        <w:spacing w:after="0" w:line="288" w:lineRule="auto"/>
        <w:ind w:left="75"/>
        <w:jc w:val="center"/>
        <w:rPr>
          <w:rFonts w:eastAsia="Times New Roman"/>
          <w:szCs w:val="24"/>
          <w:lang w:eastAsia="pl-PL"/>
        </w:rPr>
      </w:pPr>
    </w:p>
    <w:p w14:paraId="68624FEC" w14:textId="77777777" w:rsidR="00AA5CA9" w:rsidRPr="00BF15DE" w:rsidRDefault="00AA5CA9" w:rsidP="00D93070">
      <w:pPr>
        <w:spacing w:after="0" w:line="288" w:lineRule="auto"/>
        <w:ind w:left="75"/>
        <w:jc w:val="center"/>
        <w:rPr>
          <w:rFonts w:eastAsia="Times New Roman"/>
          <w:b/>
          <w:i/>
          <w:szCs w:val="24"/>
          <w:lang w:eastAsia="pl-PL"/>
        </w:rPr>
      </w:pPr>
      <w:r w:rsidRPr="00BF15DE">
        <w:rPr>
          <w:rFonts w:eastAsia="Times New Roman"/>
          <w:b/>
          <w:szCs w:val="24"/>
          <w:lang w:eastAsia="pl-PL"/>
        </w:rPr>
        <w:t>§ 4</w:t>
      </w:r>
    </w:p>
    <w:p w14:paraId="1EA0FD15" w14:textId="2456F866" w:rsidR="00342A32" w:rsidRPr="00BF15DE" w:rsidRDefault="00342A32" w:rsidP="00D93070">
      <w:pPr>
        <w:pStyle w:val="Paragraf"/>
        <w:numPr>
          <w:ilvl w:val="0"/>
          <w:numId w:val="13"/>
        </w:numPr>
        <w:spacing w:before="60" w:after="60" w:line="288" w:lineRule="auto"/>
        <w:ind w:left="425" w:hanging="357"/>
        <w:jc w:val="both"/>
        <w:rPr>
          <w:sz w:val="24"/>
          <w:szCs w:val="24"/>
        </w:rPr>
      </w:pPr>
      <w:r w:rsidRPr="00BF15DE">
        <w:rPr>
          <w:sz w:val="24"/>
          <w:szCs w:val="24"/>
        </w:rPr>
        <w:t xml:space="preserve">Po wdrożeniu przedmiotu umowy o czym mowa w § 1 lit a i c powyżej Strony sporządzą protokół odbioru potwierdzający terminowość i prawidłowość realizacji umowy w tym zakresie. </w:t>
      </w:r>
    </w:p>
    <w:p w14:paraId="614B149F" w14:textId="2A5BC5BE" w:rsidR="00A9478F" w:rsidRPr="00D93070" w:rsidRDefault="00A9478F" w:rsidP="00D93070">
      <w:pPr>
        <w:pStyle w:val="Akapitzlist"/>
        <w:numPr>
          <w:ilvl w:val="0"/>
          <w:numId w:val="13"/>
        </w:numPr>
        <w:spacing w:before="60" w:after="60" w:line="288" w:lineRule="auto"/>
        <w:ind w:left="425" w:hanging="357"/>
        <w:jc w:val="both"/>
        <w:rPr>
          <w:szCs w:val="24"/>
        </w:rPr>
      </w:pPr>
      <w:r w:rsidRPr="00D93070">
        <w:rPr>
          <w:szCs w:val="24"/>
        </w:rPr>
        <w:t xml:space="preserve">Odbioru Systemu dokona Komisja Odbiorcza składająca się z 2 osób wskazanych przez każdą ze stron w odrębnym porozumieniu. </w:t>
      </w:r>
    </w:p>
    <w:p w14:paraId="317F526F" w14:textId="77777777" w:rsidR="00D876A3" w:rsidRPr="00D93070" w:rsidRDefault="00342A32" w:rsidP="00D93070">
      <w:pPr>
        <w:pStyle w:val="Paragraf"/>
        <w:numPr>
          <w:ilvl w:val="0"/>
          <w:numId w:val="13"/>
        </w:numPr>
        <w:shd w:val="clear" w:color="auto" w:fill="FFFFFF"/>
        <w:spacing w:before="60" w:after="60" w:line="288" w:lineRule="auto"/>
        <w:ind w:left="425" w:hanging="357"/>
        <w:jc w:val="both"/>
        <w:rPr>
          <w:szCs w:val="24"/>
        </w:rPr>
      </w:pPr>
      <w:r w:rsidRPr="00D93070">
        <w:rPr>
          <w:sz w:val="24"/>
          <w:szCs w:val="24"/>
        </w:rPr>
        <w:t>Podstawę wypłaty wynagrodzenia stanowi faktura wraz z protokołem odbioru.</w:t>
      </w:r>
    </w:p>
    <w:p w14:paraId="2924C1EE" w14:textId="4595D954" w:rsidR="00AA5CA9" w:rsidRPr="00D93070" w:rsidRDefault="000E6CF3" w:rsidP="00D93070">
      <w:pPr>
        <w:pStyle w:val="Paragraf"/>
        <w:numPr>
          <w:ilvl w:val="0"/>
          <w:numId w:val="13"/>
        </w:numPr>
        <w:shd w:val="clear" w:color="auto" w:fill="FFFFFF"/>
        <w:spacing w:before="60" w:after="60" w:line="288" w:lineRule="auto"/>
        <w:ind w:left="425" w:hanging="357"/>
        <w:jc w:val="both"/>
        <w:rPr>
          <w:szCs w:val="24"/>
          <w:lang w:eastAsia="pl-PL"/>
        </w:rPr>
      </w:pPr>
      <w:r w:rsidRPr="00D93070">
        <w:rPr>
          <w:bCs/>
          <w:i/>
          <w:iCs/>
          <w:szCs w:val="24"/>
          <w:lang w:eastAsia="pl-PL"/>
        </w:rPr>
        <w:t>Zamawiający</w:t>
      </w:r>
      <w:r w:rsidR="00AA5CA9" w:rsidRPr="00D93070">
        <w:rPr>
          <w:bCs/>
          <w:i/>
          <w:iCs/>
          <w:szCs w:val="24"/>
          <w:lang w:eastAsia="pl-PL"/>
        </w:rPr>
        <w:t xml:space="preserve"> </w:t>
      </w:r>
      <w:r w:rsidR="00AA5CA9" w:rsidRPr="00D93070">
        <w:rPr>
          <w:szCs w:val="24"/>
          <w:lang w:eastAsia="pl-PL"/>
        </w:rPr>
        <w:t xml:space="preserve">zobowiązany jest do zapłaty </w:t>
      </w:r>
      <w:r w:rsidR="007253A9" w:rsidRPr="00D93070">
        <w:rPr>
          <w:szCs w:val="24"/>
          <w:lang w:eastAsia="pl-PL"/>
        </w:rPr>
        <w:t>wynagrodzenia</w:t>
      </w:r>
      <w:r w:rsidR="00AA5CA9" w:rsidRPr="00D93070">
        <w:rPr>
          <w:szCs w:val="24"/>
          <w:lang w:eastAsia="pl-PL"/>
        </w:rPr>
        <w:t xml:space="preserve"> przelewem, na </w:t>
      </w:r>
      <w:r w:rsidR="00837161" w:rsidRPr="00D93070">
        <w:rPr>
          <w:szCs w:val="24"/>
          <w:lang w:eastAsia="pl-PL"/>
        </w:rPr>
        <w:t>rachunek bankowy</w:t>
      </w:r>
      <w:r w:rsidR="00AA5CA9" w:rsidRPr="00D93070">
        <w:rPr>
          <w:szCs w:val="24"/>
          <w:lang w:eastAsia="pl-PL"/>
        </w:rPr>
        <w:t xml:space="preserve"> </w:t>
      </w:r>
      <w:r w:rsidRPr="00D93070">
        <w:rPr>
          <w:bCs/>
          <w:i/>
          <w:iCs/>
          <w:szCs w:val="24"/>
          <w:lang w:eastAsia="pl-PL"/>
        </w:rPr>
        <w:t>Wykonawc</w:t>
      </w:r>
      <w:r w:rsidR="00253D58" w:rsidRPr="00D93070">
        <w:rPr>
          <w:bCs/>
          <w:i/>
          <w:iCs/>
          <w:szCs w:val="24"/>
          <w:lang w:eastAsia="pl-PL"/>
        </w:rPr>
        <w:t>y</w:t>
      </w:r>
      <w:r w:rsidR="00342A32" w:rsidRPr="00D93070">
        <w:rPr>
          <w:bCs/>
          <w:i/>
          <w:iCs/>
          <w:szCs w:val="24"/>
          <w:lang w:eastAsia="pl-PL"/>
        </w:rPr>
        <w:t xml:space="preserve"> </w:t>
      </w:r>
      <w:r w:rsidR="00837161" w:rsidRPr="00D93070">
        <w:rPr>
          <w:spacing w:val="-1"/>
          <w:sz w:val="24"/>
          <w:szCs w:val="24"/>
          <w:lang w:eastAsia="pl-PL"/>
        </w:rPr>
        <w:t>wskazany w fakturze</w:t>
      </w:r>
      <w:r w:rsidR="00837161" w:rsidRPr="00D93070">
        <w:rPr>
          <w:sz w:val="24"/>
          <w:szCs w:val="24"/>
          <w:lang w:eastAsia="pl-PL"/>
        </w:rPr>
        <w:t xml:space="preserve">, </w:t>
      </w:r>
      <w:r w:rsidR="00AA5CA9" w:rsidRPr="00D93070">
        <w:rPr>
          <w:bCs/>
          <w:sz w:val="24"/>
          <w:szCs w:val="24"/>
          <w:lang w:eastAsia="pl-PL"/>
        </w:rPr>
        <w:t xml:space="preserve">w </w:t>
      </w:r>
      <w:r w:rsidR="00AA5CA9" w:rsidRPr="00D93070">
        <w:rPr>
          <w:sz w:val="24"/>
          <w:szCs w:val="24"/>
          <w:lang w:eastAsia="pl-PL"/>
        </w:rPr>
        <w:t xml:space="preserve">terminie </w:t>
      </w:r>
      <w:r w:rsidR="00C921CD" w:rsidRPr="00D93070">
        <w:rPr>
          <w:bCs/>
          <w:sz w:val="24"/>
          <w:szCs w:val="24"/>
          <w:lang w:eastAsia="pl-PL"/>
        </w:rPr>
        <w:t xml:space="preserve">14 </w:t>
      </w:r>
      <w:r w:rsidR="00AA5CA9" w:rsidRPr="00D93070">
        <w:rPr>
          <w:bCs/>
          <w:sz w:val="24"/>
          <w:szCs w:val="24"/>
          <w:lang w:eastAsia="pl-PL"/>
        </w:rPr>
        <w:t xml:space="preserve">dni </w:t>
      </w:r>
      <w:r w:rsidR="00AA5CA9" w:rsidRPr="00D93070">
        <w:rPr>
          <w:sz w:val="24"/>
          <w:szCs w:val="24"/>
          <w:lang w:eastAsia="pl-PL"/>
        </w:rPr>
        <w:t xml:space="preserve">od daty otrzymania faktury VAT oraz obustronnie </w:t>
      </w:r>
      <w:r w:rsidR="00837161" w:rsidRPr="00D93070">
        <w:rPr>
          <w:sz w:val="24"/>
          <w:szCs w:val="24"/>
          <w:lang w:eastAsia="pl-PL"/>
        </w:rPr>
        <w:t>podpisanego protokołu odbioru, bez zastrzeżeń</w:t>
      </w:r>
      <w:r w:rsidR="00AA5CA9" w:rsidRPr="00D93070">
        <w:rPr>
          <w:sz w:val="24"/>
          <w:szCs w:val="24"/>
          <w:lang w:eastAsia="pl-PL"/>
        </w:rPr>
        <w:t xml:space="preserve">. </w:t>
      </w:r>
      <w:r w:rsidR="00837161" w:rsidRPr="00D93070">
        <w:rPr>
          <w:sz w:val="24"/>
          <w:szCs w:val="24"/>
          <w:lang w:eastAsia="pl-PL"/>
        </w:rPr>
        <w:t>Sprzedawca</w:t>
      </w:r>
      <w:r w:rsidR="00AA5CA9" w:rsidRPr="00D93070">
        <w:rPr>
          <w:sz w:val="24"/>
          <w:szCs w:val="24"/>
          <w:lang w:eastAsia="pl-PL"/>
        </w:rPr>
        <w:t xml:space="preserve"> uprawniony jest do wystawienia faktury VAT po </w:t>
      </w:r>
      <w:r w:rsidR="007253A9" w:rsidRPr="00D93070">
        <w:rPr>
          <w:sz w:val="24"/>
          <w:szCs w:val="24"/>
          <w:lang w:eastAsia="pl-PL"/>
        </w:rPr>
        <w:t>dokonaniu protokolarnego odbioru bez zastrzeżeń</w:t>
      </w:r>
      <w:r w:rsidR="00AA5CA9" w:rsidRPr="00D93070">
        <w:rPr>
          <w:sz w:val="24"/>
          <w:szCs w:val="24"/>
          <w:lang w:eastAsia="pl-PL"/>
        </w:rPr>
        <w:t>.</w:t>
      </w:r>
    </w:p>
    <w:p w14:paraId="023080DC" w14:textId="716C87F0" w:rsidR="00D97E99" w:rsidRPr="00BF15DE" w:rsidRDefault="002E62D3" w:rsidP="00D93070">
      <w:pPr>
        <w:shd w:val="clear" w:color="auto" w:fill="FFFFFF"/>
        <w:spacing w:after="0" w:line="288" w:lineRule="auto"/>
        <w:ind w:left="19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 </w:t>
      </w:r>
    </w:p>
    <w:p w14:paraId="19CC30A5" w14:textId="77777777" w:rsidR="00AA5CA9" w:rsidRPr="00BF15DE" w:rsidRDefault="00AA5CA9" w:rsidP="00D93070">
      <w:pPr>
        <w:spacing w:after="0" w:line="288" w:lineRule="auto"/>
        <w:ind w:left="75"/>
        <w:jc w:val="center"/>
        <w:rPr>
          <w:rFonts w:eastAsia="Times New Roman"/>
          <w:b/>
          <w:szCs w:val="24"/>
          <w:lang w:eastAsia="pl-PL"/>
        </w:rPr>
      </w:pPr>
      <w:r w:rsidRPr="00BF15DE">
        <w:rPr>
          <w:rFonts w:eastAsia="Times New Roman"/>
          <w:b/>
          <w:szCs w:val="24"/>
          <w:lang w:eastAsia="pl-PL"/>
        </w:rPr>
        <w:t>§ 5</w:t>
      </w:r>
    </w:p>
    <w:p w14:paraId="4972F0AD" w14:textId="77777777" w:rsidR="00AA5CA9" w:rsidRPr="00BF15DE" w:rsidRDefault="00AA5CA9" w:rsidP="00D93070">
      <w:pPr>
        <w:spacing w:before="60" w:after="60" w:line="288" w:lineRule="auto"/>
        <w:jc w:val="both"/>
        <w:outlineLvl w:val="0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W sprawach związanych z realizacją niniejszej umowy </w:t>
      </w:r>
    </w:p>
    <w:p w14:paraId="5987F94F" w14:textId="77777777" w:rsidR="00AA5CA9" w:rsidRPr="00BF15DE" w:rsidRDefault="000E6CF3" w:rsidP="00D93070">
      <w:pPr>
        <w:spacing w:before="60" w:after="60" w:line="288" w:lineRule="auto"/>
        <w:jc w:val="both"/>
        <w:outlineLvl w:val="0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i/>
          <w:szCs w:val="24"/>
          <w:lang w:eastAsia="pl-PL"/>
        </w:rPr>
        <w:t>Zamawiającego</w:t>
      </w:r>
      <w:r w:rsidR="00AA5CA9" w:rsidRPr="00BF15DE">
        <w:rPr>
          <w:rFonts w:eastAsia="Times New Roman"/>
          <w:szCs w:val="24"/>
          <w:lang w:eastAsia="pl-PL"/>
        </w:rPr>
        <w:t xml:space="preserve"> reprezentować będzie:</w:t>
      </w:r>
    </w:p>
    <w:p w14:paraId="50742B15" w14:textId="77777777" w:rsidR="00A20201" w:rsidRPr="00BF15DE" w:rsidRDefault="00A20201" w:rsidP="00D93070">
      <w:pPr>
        <w:spacing w:before="60" w:after="60" w:line="288" w:lineRule="auto"/>
        <w:jc w:val="both"/>
        <w:outlineLvl w:val="0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szCs w:val="24"/>
          <w:lang w:eastAsia="pl-PL"/>
        </w:rPr>
        <w:t>……………………….</w:t>
      </w:r>
      <w:r w:rsidRPr="00D93070">
        <w:rPr>
          <w:rFonts w:eastAsia="Times New Roman"/>
          <w:szCs w:val="24"/>
          <w:lang w:eastAsia="pl-PL"/>
        </w:rPr>
        <w:tab/>
      </w:r>
      <w:r w:rsidRPr="00BF15DE">
        <w:rPr>
          <w:rFonts w:eastAsia="Times New Roman"/>
          <w:szCs w:val="24"/>
          <w:lang w:eastAsia="pl-PL"/>
        </w:rPr>
        <w:tab/>
      </w:r>
      <w:r w:rsidRPr="00BF15DE">
        <w:rPr>
          <w:rFonts w:eastAsia="Times New Roman"/>
          <w:szCs w:val="24"/>
          <w:lang w:eastAsia="pl-PL"/>
        </w:rPr>
        <w:tab/>
      </w:r>
      <w:r w:rsidRPr="00BF15DE">
        <w:rPr>
          <w:rFonts w:eastAsia="Times New Roman"/>
          <w:szCs w:val="24"/>
          <w:lang w:eastAsia="pl-PL"/>
        </w:rPr>
        <w:tab/>
      </w:r>
      <w:r w:rsidRPr="00BF15DE">
        <w:rPr>
          <w:rFonts w:eastAsia="Times New Roman"/>
          <w:szCs w:val="24"/>
          <w:lang w:eastAsia="pl-PL"/>
        </w:rPr>
        <w:tab/>
      </w:r>
      <w:r w:rsidRPr="00D93070">
        <w:rPr>
          <w:rFonts w:eastAsia="Times New Roman"/>
          <w:szCs w:val="24"/>
          <w:lang w:eastAsia="pl-PL"/>
        </w:rPr>
        <w:t>tel. …………… + email……….</w:t>
      </w:r>
    </w:p>
    <w:p w14:paraId="13A5A73D" w14:textId="77777777" w:rsidR="00AA5CA9" w:rsidRPr="00BF15DE" w:rsidRDefault="000E6CF3" w:rsidP="00D93070">
      <w:pPr>
        <w:spacing w:before="60" w:after="60" w:line="288" w:lineRule="auto"/>
        <w:jc w:val="both"/>
        <w:outlineLvl w:val="0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i/>
          <w:szCs w:val="24"/>
          <w:lang w:eastAsia="pl-PL"/>
        </w:rPr>
        <w:t>Wykonawcę</w:t>
      </w:r>
      <w:r w:rsidR="00AA5CA9" w:rsidRPr="00BF15DE">
        <w:rPr>
          <w:rFonts w:eastAsia="Times New Roman"/>
          <w:szCs w:val="24"/>
          <w:lang w:eastAsia="pl-PL"/>
        </w:rPr>
        <w:t xml:space="preserve"> reprezentować będzie:</w:t>
      </w:r>
    </w:p>
    <w:p w14:paraId="550D8422" w14:textId="77777777" w:rsidR="00310DBE" w:rsidRPr="00BF15DE" w:rsidRDefault="001C1978" w:rsidP="00D93070">
      <w:pPr>
        <w:spacing w:before="60" w:after="60" w:line="288" w:lineRule="auto"/>
        <w:jc w:val="both"/>
        <w:outlineLvl w:val="0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szCs w:val="24"/>
          <w:lang w:eastAsia="pl-PL"/>
        </w:rPr>
        <w:t>……………………….</w:t>
      </w:r>
      <w:r w:rsidR="00CD752F" w:rsidRPr="00D93070">
        <w:rPr>
          <w:rFonts w:eastAsia="Times New Roman"/>
          <w:szCs w:val="24"/>
          <w:lang w:eastAsia="pl-PL"/>
        </w:rPr>
        <w:tab/>
      </w:r>
      <w:r w:rsidR="00631B26" w:rsidRPr="00BF15DE">
        <w:rPr>
          <w:rFonts w:eastAsia="Times New Roman"/>
          <w:szCs w:val="24"/>
          <w:lang w:eastAsia="pl-PL"/>
        </w:rPr>
        <w:tab/>
      </w:r>
      <w:r w:rsidR="00631B26" w:rsidRPr="00BF15DE">
        <w:rPr>
          <w:rFonts w:eastAsia="Times New Roman"/>
          <w:szCs w:val="24"/>
          <w:lang w:eastAsia="pl-PL"/>
        </w:rPr>
        <w:tab/>
      </w:r>
      <w:r w:rsidR="00631B26" w:rsidRPr="00BF15DE">
        <w:rPr>
          <w:rFonts w:eastAsia="Times New Roman"/>
          <w:szCs w:val="24"/>
          <w:lang w:eastAsia="pl-PL"/>
        </w:rPr>
        <w:tab/>
      </w:r>
      <w:r w:rsidR="00631B26" w:rsidRPr="00BF15DE">
        <w:rPr>
          <w:rFonts w:eastAsia="Times New Roman"/>
          <w:szCs w:val="24"/>
          <w:lang w:eastAsia="pl-PL"/>
        </w:rPr>
        <w:tab/>
      </w:r>
      <w:r w:rsidR="00D00235" w:rsidRPr="00D93070">
        <w:rPr>
          <w:rFonts w:eastAsia="Times New Roman"/>
          <w:szCs w:val="24"/>
          <w:lang w:eastAsia="pl-PL"/>
        </w:rPr>
        <w:t xml:space="preserve">tel. </w:t>
      </w:r>
      <w:r w:rsidR="007253A9" w:rsidRPr="00D93070">
        <w:rPr>
          <w:rFonts w:eastAsia="Times New Roman"/>
          <w:szCs w:val="24"/>
          <w:lang w:eastAsia="pl-PL"/>
        </w:rPr>
        <w:t>…………… + email……….</w:t>
      </w:r>
    </w:p>
    <w:p w14:paraId="0292F64E" w14:textId="77777777" w:rsidR="00AA5CA9" w:rsidRPr="00BF15DE" w:rsidRDefault="00AA5CA9" w:rsidP="00D93070">
      <w:pPr>
        <w:spacing w:after="0" w:line="288" w:lineRule="auto"/>
        <w:jc w:val="both"/>
        <w:rPr>
          <w:rFonts w:eastAsia="Times New Roman"/>
          <w:szCs w:val="24"/>
          <w:lang w:eastAsia="pl-PL"/>
        </w:rPr>
      </w:pPr>
    </w:p>
    <w:p w14:paraId="5AFFBBAB" w14:textId="77777777" w:rsidR="008C6ADC" w:rsidRPr="00BF15DE" w:rsidRDefault="00AA5CA9" w:rsidP="00D93070">
      <w:pPr>
        <w:spacing w:after="0" w:line="288" w:lineRule="auto"/>
        <w:ind w:left="75"/>
        <w:jc w:val="center"/>
        <w:rPr>
          <w:rFonts w:eastAsia="Times New Roman"/>
          <w:b/>
          <w:szCs w:val="24"/>
          <w:lang w:eastAsia="pl-PL"/>
        </w:rPr>
      </w:pPr>
      <w:r w:rsidRPr="00BF15DE">
        <w:rPr>
          <w:rFonts w:eastAsia="Times New Roman"/>
          <w:b/>
          <w:szCs w:val="24"/>
          <w:lang w:eastAsia="pl-PL"/>
        </w:rPr>
        <w:t>§ 6</w:t>
      </w:r>
    </w:p>
    <w:p w14:paraId="1FCF64D8" w14:textId="77777777" w:rsidR="00AA5CA9" w:rsidRPr="00BF15DE" w:rsidRDefault="00AA5CA9" w:rsidP="00D93070">
      <w:pPr>
        <w:spacing w:after="0" w:line="288" w:lineRule="auto"/>
        <w:ind w:left="426" w:hanging="426"/>
        <w:jc w:val="both"/>
        <w:outlineLvl w:val="0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1. </w:t>
      </w:r>
      <w:r w:rsidR="000E6CF3" w:rsidRPr="00D93070">
        <w:rPr>
          <w:rFonts w:eastAsia="Times New Roman"/>
          <w:i/>
          <w:szCs w:val="24"/>
          <w:lang w:eastAsia="pl-PL"/>
        </w:rPr>
        <w:t>Wykonawca</w:t>
      </w:r>
      <w:r w:rsidRPr="00BF15DE">
        <w:rPr>
          <w:rFonts w:eastAsia="Times New Roman"/>
          <w:szCs w:val="24"/>
          <w:lang w:eastAsia="pl-PL"/>
        </w:rPr>
        <w:t xml:space="preserve"> zobowiązuje się zapłacić kary umowne w przypadku:</w:t>
      </w:r>
    </w:p>
    <w:p w14:paraId="725C7527" w14:textId="410FFFFC" w:rsidR="00AA5CA9" w:rsidRPr="00BF15DE" w:rsidRDefault="00AA5CA9" w:rsidP="00D93070">
      <w:pPr>
        <w:numPr>
          <w:ilvl w:val="1"/>
          <w:numId w:val="6"/>
        </w:numPr>
        <w:tabs>
          <w:tab w:val="clear" w:pos="1440"/>
          <w:tab w:val="num" w:pos="993"/>
        </w:tabs>
        <w:spacing w:after="0" w:line="288" w:lineRule="auto"/>
        <w:ind w:left="709" w:hanging="142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nieterminowego wykonania zamówienia lub wykonania niezgodnie z umową pod względem jakości wykonania, funkcjonalności, kompletności przedmiotu zamówienia, </w:t>
      </w:r>
      <w:r w:rsidRPr="00BF15DE">
        <w:rPr>
          <w:rFonts w:eastAsia="Times New Roman"/>
          <w:szCs w:val="24"/>
          <w:lang w:eastAsia="pl-PL"/>
        </w:rPr>
        <w:lastRenderedPageBreak/>
        <w:t xml:space="preserve">w wysokości 0,5 % za każdy dzień opóźnienia, licząc od </w:t>
      </w:r>
      <w:r w:rsidR="007253A9" w:rsidRPr="00BF15DE">
        <w:rPr>
          <w:rFonts w:eastAsia="Times New Roman"/>
          <w:szCs w:val="24"/>
          <w:lang w:eastAsia="pl-PL"/>
        </w:rPr>
        <w:t>wynagrodzenia</w:t>
      </w:r>
      <w:r w:rsidR="00D00235" w:rsidRPr="00BF15DE">
        <w:rPr>
          <w:rFonts w:eastAsia="Times New Roman"/>
          <w:szCs w:val="24"/>
          <w:lang w:eastAsia="pl-PL"/>
        </w:rPr>
        <w:t xml:space="preserve"> brutto</w:t>
      </w:r>
      <w:r w:rsidRPr="00BF15DE">
        <w:rPr>
          <w:rFonts w:eastAsia="Times New Roman"/>
          <w:szCs w:val="24"/>
          <w:lang w:eastAsia="pl-PL"/>
        </w:rPr>
        <w:t>, określone</w:t>
      </w:r>
      <w:r w:rsidR="007253A9" w:rsidRPr="00BF15DE">
        <w:rPr>
          <w:rFonts w:eastAsia="Times New Roman"/>
          <w:szCs w:val="24"/>
          <w:lang w:eastAsia="pl-PL"/>
        </w:rPr>
        <w:t>go</w:t>
      </w:r>
      <w:r w:rsidRPr="00BF15DE">
        <w:rPr>
          <w:rFonts w:eastAsia="Times New Roman"/>
          <w:szCs w:val="24"/>
          <w:lang w:eastAsia="pl-PL"/>
        </w:rPr>
        <w:t xml:space="preserve"> w § 3 ust. 1, </w:t>
      </w:r>
    </w:p>
    <w:p w14:paraId="60074C55" w14:textId="77777777" w:rsidR="00AA5CA9" w:rsidRPr="00BF15DE" w:rsidRDefault="00AA5CA9" w:rsidP="00D93070">
      <w:pPr>
        <w:numPr>
          <w:ilvl w:val="1"/>
          <w:numId w:val="6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>za opóźnienie w usunięciu wad stwierdzonych przy odbiorze</w:t>
      </w:r>
      <w:r w:rsidR="00837161" w:rsidRPr="00BF15DE">
        <w:rPr>
          <w:rFonts w:eastAsia="Times New Roman"/>
          <w:szCs w:val="24"/>
          <w:lang w:eastAsia="pl-PL"/>
        </w:rPr>
        <w:t xml:space="preserve"> lub w okresie gwarancji </w:t>
      </w:r>
      <w:r w:rsidRPr="00BF15DE">
        <w:rPr>
          <w:rFonts w:eastAsia="Times New Roman"/>
          <w:szCs w:val="24"/>
          <w:lang w:eastAsia="pl-PL"/>
        </w:rPr>
        <w:t xml:space="preserve"> w wysokości 0,5 % </w:t>
      </w:r>
      <w:r w:rsidR="007253A9" w:rsidRPr="00BF15DE">
        <w:rPr>
          <w:rFonts w:eastAsia="Times New Roman"/>
          <w:szCs w:val="24"/>
          <w:lang w:eastAsia="pl-PL"/>
        </w:rPr>
        <w:t>za każdy dzień opóźnienia, licząc od wynagrodzenia brutto, określonego w § 3 ust. 1,</w:t>
      </w:r>
    </w:p>
    <w:p w14:paraId="130839C4" w14:textId="20BF5697" w:rsidR="00AA5CA9" w:rsidRPr="00BF15DE" w:rsidRDefault="00AA5CA9" w:rsidP="00D93070">
      <w:pPr>
        <w:numPr>
          <w:ilvl w:val="1"/>
          <w:numId w:val="6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z tytułu odstąpienia od umowy przez </w:t>
      </w:r>
      <w:r w:rsidR="000E6CF3" w:rsidRPr="00D93070">
        <w:rPr>
          <w:rFonts w:eastAsia="Times New Roman"/>
          <w:i/>
          <w:szCs w:val="24"/>
          <w:lang w:eastAsia="pl-PL"/>
        </w:rPr>
        <w:t>Zamawiającego</w:t>
      </w:r>
      <w:r w:rsidRPr="00BF15DE">
        <w:rPr>
          <w:rFonts w:eastAsia="Times New Roman"/>
          <w:szCs w:val="24"/>
          <w:lang w:eastAsia="pl-PL"/>
        </w:rPr>
        <w:t xml:space="preserve"> z przyczyn niezależnych od </w:t>
      </w:r>
      <w:r w:rsidR="000E6CF3" w:rsidRPr="00D93070">
        <w:rPr>
          <w:rFonts w:eastAsia="Times New Roman"/>
          <w:i/>
          <w:szCs w:val="24"/>
          <w:lang w:eastAsia="pl-PL"/>
        </w:rPr>
        <w:t>Zamawiającego</w:t>
      </w:r>
      <w:r w:rsidRPr="00D93070">
        <w:rPr>
          <w:rFonts w:eastAsia="Times New Roman"/>
          <w:i/>
          <w:szCs w:val="24"/>
          <w:lang w:eastAsia="pl-PL"/>
        </w:rPr>
        <w:t xml:space="preserve"> </w:t>
      </w:r>
      <w:r w:rsidRPr="00BF15DE">
        <w:rPr>
          <w:rFonts w:eastAsia="Times New Roman"/>
          <w:szCs w:val="24"/>
          <w:lang w:eastAsia="pl-PL"/>
        </w:rPr>
        <w:t xml:space="preserve">lub rozwiązania umowy z przyczyn niezależnych od </w:t>
      </w:r>
      <w:r w:rsidR="000E6CF3" w:rsidRPr="00D93070">
        <w:rPr>
          <w:rFonts w:eastAsia="Times New Roman"/>
          <w:i/>
          <w:szCs w:val="24"/>
          <w:lang w:eastAsia="pl-PL"/>
        </w:rPr>
        <w:t>Zamawiającego</w:t>
      </w:r>
      <w:r w:rsidR="00253D58" w:rsidRPr="00D93070">
        <w:rPr>
          <w:rFonts w:eastAsia="Times New Roman"/>
          <w:i/>
          <w:szCs w:val="24"/>
          <w:lang w:eastAsia="pl-PL"/>
        </w:rPr>
        <w:t>,</w:t>
      </w:r>
      <w:r w:rsidRPr="00D93070">
        <w:rPr>
          <w:rFonts w:eastAsia="Times New Roman"/>
          <w:i/>
          <w:szCs w:val="24"/>
          <w:lang w:eastAsia="pl-PL"/>
        </w:rPr>
        <w:t xml:space="preserve"> </w:t>
      </w:r>
      <w:r w:rsidR="00D00235" w:rsidRPr="00BF15DE">
        <w:rPr>
          <w:rFonts w:eastAsia="Times New Roman"/>
          <w:szCs w:val="24"/>
          <w:lang w:eastAsia="pl-PL"/>
        </w:rPr>
        <w:t>w </w:t>
      </w:r>
      <w:r w:rsidRPr="00BF15DE">
        <w:rPr>
          <w:rFonts w:eastAsia="Times New Roman"/>
          <w:szCs w:val="24"/>
          <w:lang w:eastAsia="pl-PL"/>
        </w:rPr>
        <w:t>wysokości 10% wynagrodzenia umownego brutto określonego w § 3 ust. 1</w:t>
      </w:r>
      <w:r w:rsidR="00A726D7" w:rsidRPr="00BF15DE">
        <w:rPr>
          <w:rFonts w:eastAsia="Times New Roman"/>
          <w:szCs w:val="24"/>
          <w:lang w:eastAsia="pl-PL"/>
        </w:rPr>
        <w:t>,</w:t>
      </w:r>
    </w:p>
    <w:p w14:paraId="3D9CC25C" w14:textId="6769A7FC" w:rsidR="00AA5CA9" w:rsidRPr="00BF15DE" w:rsidRDefault="00AA5CA9" w:rsidP="00D93070">
      <w:pPr>
        <w:numPr>
          <w:ilvl w:val="1"/>
          <w:numId w:val="6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z tytułu odstąpienia od umowy przez </w:t>
      </w:r>
      <w:r w:rsidR="000E6CF3" w:rsidRPr="00D93070">
        <w:rPr>
          <w:rFonts w:eastAsia="Times New Roman"/>
          <w:i/>
          <w:szCs w:val="24"/>
          <w:lang w:eastAsia="pl-PL"/>
        </w:rPr>
        <w:t>Zamawiającego</w:t>
      </w:r>
      <w:r w:rsidR="00D00235" w:rsidRPr="00BF15DE">
        <w:rPr>
          <w:rFonts w:eastAsia="Times New Roman"/>
          <w:szCs w:val="24"/>
          <w:lang w:eastAsia="pl-PL"/>
        </w:rPr>
        <w:t xml:space="preserve"> z przyczyn, o których mowa w </w:t>
      </w:r>
      <w:r w:rsidRPr="00BF15DE">
        <w:rPr>
          <w:rFonts w:eastAsia="Times New Roman"/>
          <w:szCs w:val="24"/>
          <w:lang w:eastAsia="pl-PL"/>
        </w:rPr>
        <w:t>§</w:t>
      </w:r>
      <w:r w:rsidR="00D00235" w:rsidRPr="00D93070">
        <w:rPr>
          <w:rFonts w:eastAsia="Times New Roman"/>
          <w:szCs w:val="24"/>
          <w:lang w:eastAsia="pl-PL"/>
        </w:rPr>
        <w:t> </w:t>
      </w:r>
      <w:r w:rsidR="00C10854" w:rsidRPr="00BF15DE">
        <w:rPr>
          <w:rFonts w:eastAsia="Times New Roman"/>
          <w:szCs w:val="24"/>
          <w:lang w:eastAsia="pl-PL"/>
        </w:rPr>
        <w:t>9 </w:t>
      </w:r>
      <w:r w:rsidRPr="00BF15DE">
        <w:rPr>
          <w:rFonts w:eastAsia="Times New Roman"/>
          <w:szCs w:val="24"/>
          <w:lang w:eastAsia="pl-PL"/>
        </w:rPr>
        <w:t>us</w:t>
      </w:r>
      <w:r w:rsidR="00D00235" w:rsidRPr="00BF15DE">
        <w:rPr>
          <w:rFonts w:eastAsia="Times New Roman"/>
          <w:szCs w:val="24"/>
          <w:lang w:eastAsia="pl-PL"/>
        </w:rPr>
        <w:t xml:space="preserve">t. 1, </w:t>
      </w:r>
      <w:r w:rsidRPr="00BF15DE">
        <w:rPr>
          <w:rFonts w:eastAsia="Times New Roman"/>
          <w:szCs w:val="24"/>
          <w:lang w:eastAsia="pl-PL"/>
        </w:rPr>
        <w:t xml:space="preserve">w wysokości 10% </w:t>
      </w:r>
      <w:r w:rsidR="007253A9" w:rsidRPr="00BF15DE">
        <w:rPr>
          <w:rFonts w:eastAsia="Times New Roman"/>
          <w:szCs w:val="24"/>
          <w:lang w:eastAsia="pl-PL"/>
        </w:rPr>
        <w:t>licząc od wynagrodzenia brutto określonego w § 3 ust. 1.</w:t>
      </w:r>
    </w:p>
    <w:p w14:paraId="41D91911" w14:textId="77777777" w:rsidR="00AA5CA9" w:rsidRPr="00BF15DE" w:rsidRDefault="000E6CF3" w:rsidP="00D93070">
      <w:pPr>
        <w:numPr>
          <w:ilvl w:val="0"/>
          <w:numId w:val="7"/>
        </w:numPr>
        <w:tabs>
          <w:tab w:val="clear" w:pos="360"/>
          <w:tab w:val="num" w:pos="426"/>
        </w:tabs>
        <w:spacing w:after="0" w:line="288" w:lineRule="auto"/>
        <w:ind w:left="426" w:hanging="284"/>
        <w:jc w:val="both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i/>
          <w:szCs w:val="24"/>
          <w:lang w:eastAsia="pl-PL"/>
        </w:rPr>
        <w:t>Zamawiający</w:t>
      </w:r>
      <w:r w:rsidR="00AA5CA9" w:rsidRPr="00BF15DE">
        <w:rPr>
          <w:rFonts w:eastAsia="Times New Roman"/>
          <w:i/>
          <w:szCs w:val="24"/>
          <w:lang w:eastAsia="pl-PL"/>
        </w:rPr>
        <w:t xml:space="preserve"> </w:t>
      </w:r>
      <w:r w:rsidR="00AA5CA9" w:rsidRPr="00BF15DE">
        <w:rPr>
          <w:rFonts w:eastAsia="Times New Roman"/>
          <w:szCs w:val="24"/>
          <w:lang w:eastAsia="pl-PL"/>
        </w:rPr>
        <w:t>zastrzega sobie prawo do żądania odszkodo</w:t>
      </w:r>
      <w:r w:rsidR="00D00235" w:rsidRPr="00BF15DE">
        <w:rPr>
          <w:rFonts w:eastAsia="Times New Roman"/>
          <w:szCs w:val="24"/>
          <w:lang w:eastAsia="pl-PL"/>
        </w:rPr>
        <w:t>wania uzupełniającego zgodnie z </w:t>
      </w:r>
      <w:r w:rsidR="00AA5CA9" w:rsidRPr="00BF15DE">
        <w:rPr>
          <w:rFonts w:eastAsia="Times New Roman"/>
          <w:szCs w:val="24"/>
          <w:lang w:eastAsia="pl-PL"/>
        </w:rPr>
        <w:t>ogólnymi zasadami powszechnie obowiązującego prawa, gdyby wysokość poniesionej szkody przewyższała wysokość naliczonych kar umownych.</w:t>
      </w:r>
    </w:p>
    <w:p w14:paraId="40A36C41" w14:textId="77777777" w:rsidR="00D00235" w:rsidRPr="00BF15DE" w:rsidRDefault="00D00235" w:rsidP="00D93070">
      <w:pPr>
        <w:spacing w:after="0" w:line="288" w:lineRule="auto"/>
        <w:ind w:left="360"/>
        <w:jc w:val="both"/>
        <w:rPr>
          <w:rFonts w:eastAsia="Times New Roman"/>
          <w:szCs w:val="24"/>
          <w:lang w:eastAsia="pl-PL"/>
        </w:rPr>
      </w:pPr>
    </w:p>
    <w:p w14:paraId="31D96D36" w14:textId="26C509DD" w:rsidR="008C6ADC" w:rsidRPr="00BF15DE" w:rsidRDefault="008C6ADC" w:rsidP="00D93070">
      <w:pPr>
        <w:spacing w:after="0" w:line="288" w:lineRule="auto"/>
        <w:jc w:val="center"/>
        <w:rPr>
          <w:b/>
          <w:szCs w:val="24"/>
        </w:rPr>
      </w:pPr>
      <w:r w:rsidRPr="00BF15DE">
        <w:rPr>
          <w:b/>
          <w:szCs w:val="24"/>
        </w:rPr>
        <w:t xml:space="preserve">§ </w:t>
      </w:r>
      <w:r w:rsidR="00D02F92" w:rsidRPr="00BF15DE">
        <w:rPr>
          <w:b/>
          <w:szCs w:val="24"/>
        </w:rPr>
        <w:t>7</w:t>
      </w:r>
    </w:p>
    <w:p w14:paraId="7D3F6EE1" w14:textId="77777777" w:rsidR="008C6ADC" w:rsidRPr="00D93070" w:rsidRDefault="008C6ADC" w:rsidP="00D93070">
      <w:pPr>
        <w:pStyle w:val="Akapitzlist"/>
        <w:numPr>
          <w:ilvl w:val="0"/>
          <w:numId w:val="11"/>
        </w:numPr>
        <w:spacing w:before="60" w:after="60" w:line="288" w:lineRule="auto"/>
        <w:ind w:left="425" w:hanging="357"/>
        <w:jc w:val="both"/>
        <w:rPr>
          <w:szCs w:val="24"/>
        </w:rPr>
      </w:pPr>
      <w:r w:rsidRPr="00D93070">
        <w:rPr>
          <w:szCs w:val="24"/>
        </w:rPr>
        <w:t>Dostarczony Zamawiającemu przedmiot umowy będzie wolny od wad fizycznych i prawnych.</w:t>
      </w:r>
    </w:p>
    <w:p w14:paraId="058DABC6" w14:textId="1E92053D" w:rsidR="008C6ADC" w:rsidRPr="00D93070" w:rsidRDefault="008C6ADC" w:rsidP="00D93070">
      <w:pPr>
        <w:pStyle w:val="Akapitzlist"/>
        <w:numPr>
          <w:ilvl w:val="0"/>
          <w:numId w:val="11"/>
        </w:numPr>
        <w:spacing w:before="60" w:after="60" w:line="288" w:lineRule="auto"/>
        <w:ind w:left="425" w:hanging="357"/>
        <w:jc w:val="both"/>
        <w:rPr>
          <w:szCs w:val="24"/>
        </w:rPr>
      </w:pPr>
      <w:r w:rsidRPr="00D93070">
        <w:rPr>
          <w:szCs w:val="24"/>
        </w:rPr>
        <w:t>Wykonawca zapewni pełną dokumentację systemu oraz specyfikacji wdrożenia</w:t>
      </w:r>
      <w:r w:rsidR="00193B28" w:rsidRPr="00D93070">
        <w:rPr>
          <w:szCs w:val="24"/>
        </w:rPr>
        <w:t xml:space="preserve">. </w:t>
      </w:r>
    </w:p>
    <w:p w14:paraId="27036C20" w14:textId="62DFB3A6" w:rsidR="008C6ADC" w:rsidRPr="00D93070" w:rsidRDefault="008C6ADC" w:rsidP="00D93070">
      <w:pPr>
        <w:pStyle w:val="Akapitzlist"/>
        <w:numPr>
          <w:ilvl w:val="0"/>
          <w:numId w:val="11"/>
        </w:numPr>
        <w:spacing w:before="60" w:after="60" w:line="288" w:lineRule="auto"/>
        <w:ind w:left="425" w:hanging="357"/>
        <w:jc w:val="both"/>
        <w:rPr>
          <w:szCs w:val="24"/>
        </w:rPr>
      </w:pPr>
      <w:r w:rsidRPr="00D93070">
        <w:rPr>
          <w:szCs w:val="24"/>
        </w:rPr>
        <w:t>Wykonawca zapewnia, że dostarczy oprogramowanie wraz ze wszelkimi wymaganymi tytułami prawnymi umożliwiającymi Zamawiającemu korzystanie z oprogramowania. Wykonawca oświadcza także, że oprogramowanie będące przedmiotem umowy nie będzie naruszać przepisów prawa, prawem chronionych dóbr osobistych lub majątkowych osób trzecich ani też praw na dobrach niematerialnych, w szczególności praw autorskich, praw pokrewnych, praw z rejestracji wzorów przemysłowych oraz praw ochronnych na znaki towarowe.</w:t>
      </w:r>
    </w:p>
    <w:p w14:paraId="69FC19C8" w14:textId="152B35FA" w:rsidR="00193B28" w:rsidRPr="00D93070" w:rsidRDefault="00193B28" w:rsidP="00D93070">
      <w:pPr>
        <w:pStyle w:val="Akapitzlist"/>
        <w:numPr>
          <w:ilvl w:val="0"/>
          <w:numId w:val="11"/>
        </w:numPr>
        <w:spacing w:before="60" w:after="60" w:line="288" w:lineRule="auto"/>
        <w:ind w:left="425" w:hanging="357"/>
        <w:jc w:val="both"/>
        <w:rPr>
          <w:szCs w:val="24"/>
        </w:rPr>
      </w:pPr>
      <w:r w:rsidRPr="00D93070">
        <w:rPr>
          <w:szCs w:val="24"/>
        </w:rPr>
        <w:t>Dokumentacja  i tytuły, o których mowa w ust. 2 i 3 powyżej przekazan</w:t>
      </w:r>
      <w:r w:rsidR="00C10854" w:rsidRPr="00D93070">
        <w:rPr>
          <w:szCs w:val="24"/>
        </w:rPr>
        <w:t>e</w:t>
      </w:r>
      <w:r w:rsidRPr="00D93070">
        <w:rPr>
          <w:szCs w:val="24"/>
        </w:rPr>
        <w:t xml:space="preserve"> zostan</w:t>
      </w:r>
      <w:r w:rsidR="00C10854" w:rsidRPr="00D93070">
        <w:rPr>
          <w:szCs w:val="24"/>
        </w:rPr>
        <w:t>ą</w:t>
      </w:r>
      <w:r w:rsidRPr="00D93070">
        <w:rPr>
          <w:szCs w:val="24"/>
        </w:rPr>
        <w:t xml:space="preserve"> Zamawiającemu w trakcie czynności odbiorowych, o których mowa w § 4 umowy.</w:t>
      </w:r>
    </w:p>
    <w:p w14:paraId="35C265C1" w14:textId="7DC65DD9" w:rsidR="00C10854" w:rsidRPr="00D93070" w:rsidRDefault="00C10854" w:rsidP="00D93070">
      <w:pPr>
        <w:pStyle w:val="Akapitzlist"/>
        <w:numPr>
          <w:ilvl w:val="0"/>
          <w:numId w:val="11"/>
        </w:numPr>
        <w:spacing w:before="60" w:after="60" w:line="288" w:lineRule="auto"/>
        <w:ind w:left="425" w:hanging="357"/>
        <w:jc w:val="both"/>
        <w:rPr>
          <w:szCs w:val="24"/>
        </w:rPr>
      </w:pPr>
      <w:r w:rsidRPr="00D93070">
        <w:rPr>
          <w:szCs w:val="24"/>
        </w:rPr>
        <w:t>Wykonawca udziela Zamawiającemu gwarancji niezawodnego działania Systemu na okres 12 miesięcy od podpisania i akceptacji protokołu odbioru.</w:t>
      </w:r>
    </w:p>
    <w:p w14:paraId="3AFBD3E0" w14:textId="77777777" w:rsidR="00193B28" w:rsidRPr="00D93070" w:rsidRDefault="00193B28" w:rsidP="00D93070">
      <w:pPr>
        <w:spacing w:after="0" w:line="288" w:lineRule="auto"/>
        <w:ind w:left="426"/>
        <w:jc w:val="both"/>
        <w:rPr>
          <w:szCs w:val="24"/>
        </w:rPr>
      </w:pPr>
    </w:p>
    <w:p w14:paraId="4860A735" w14:textId="69EA30B6" w:rsidR="00284A93" w:rsidRPr="00BF15DE" w:rsidRDefault="008C6ADC" w:rsidP="00D93070">
      <w:pPr>
        <w:spacing w:after="0" w:line="288" w:lineRule="auto"/>
        <w:jc w:val="center"/>
        <w:rPr>
          <w:b/>
          <w:szCs w:val="24"/>
        </w:rPr>
      </w:pPr>
      <w:r w:rsidRPr="00BF15DE">
        <w:rPr>
          <w:b/>
          <w:szCs w:val="24"/>
        </w:rPr>
        <w:t xml:space="preserve">§ </w:t>
      </w:r>
      <w:r w:rsidR="00D02F92" w:rsidRPr="00BF15DE">
        <w:rPr>
          <w:b/>
          <w:szCs w:val="24"/>
        </w:rPr>
        <w:t>8</w:t>
      </w:r>
    </w:p>
    <w:p w14:paraId="3EFB8228" w14:textId="50CD40B4" w:rsidR="00284A93" w:rsidRPr="00D93070" w:rsidRDefault="00284A93" w:rsidP="00D93070">
      <w:pPr>
        <w:spacing w:before="60" w:after="60" w:line="288" w:lineRule="auto"/>
        <w:ind w:left="426" w:hanging="284"/>
        <w:jc w:val="both"/>
        <w:rPr>
          <w:szCs w:val="24"/>
        </w:rPr>
      </w:pPr>
      <w:r w:rsidRPr="00D93070">
        <w:rPr>
          <w:szCs w:val="24"/>
        </w:rPr>
        <w:t xml:space="preserve">1.  Z chwilą podpisania protokołu </w:t>
      </w:r>
      <w:bookmarkStart w:id="0" w:name="_GoBack"/>
      <w:bookmarkEnd w:id="0"/>
      <w:r w:rsidRPr="00D93070">
        <w:rPr>
          <w:szCs w:val="24"/>
        </w:rPr>
        <w:t>odbioru na Zamawiającego przechodzą autorskie prawa majątkowe do programów komputerowych stworzonych przez Wykonawcę dla potrzeb Systemu (tzw. oprogramowania dedykowanego).</w:t>
      </w:r>
    </w:p>
    <w:p w14:paraId="51BD1392" w14:textId="6D381361" w:rsidR="00284A93" w:rsidRPr="00D93070" w:rsidRDefault="00284A93" w:rsidP="00D93070">
      <w:pPr>
        <w:spacing w:before="60" w:after="60" w:line="288" w:lineRule="auto"/>
        <w:ind w:left="426" w:hanging="284"/>
        <w:jc w:val="both"/>
        <w:rPr>
          <w:szCs w:val="24"/>
        </w:rPr>
      </w:pPr>
      <w:r w:rsidRPr="00D93070">
        <w:rPr>
          <w:szCs w:val="24"/>
        </w:rPr>
        <w:t>2.</w:t>
      </w:r>
      <w:r w:rsidRPr="00D93070">
        <w:rPr>
          <w:szCs w:val="24"/>
        </w:rPr>
        <w:tab/>
        <w:t>Przejście majątkowych praw autorskich następuje na następujących polach eksploatacji:</w:t>
      </w:r>
    </w:p>
    <w:p w14:paraId="5DA4961D" w14:textId="77777777" w:rsidR="00284A93" w:rsidRPr="00D93070" w:rsidRDefault="00284A93" w:rsidP="00D93070">
      <w:pPr>
        <w:spacing w:before="60" w:after="60" w:line="288" w:lineRule="auto"/>
        <w:ind w:left="709" w:hanging="425"/>
        <w:jc w:val="both"/>
        <w:rPr>
          <w:szCs w:val="24"/>
        </w:rPr>
      </w:pPr>
      <w:r w:rsidRPr="00D93070">
        <w:rPr>
          <w:szCs w:val="24"/>
        </w:rPr>
        <w:t>a)</w:t>
      </w:r>
      <w:r w:rsidRPr="00D93070">
        <w:rPr>
          <w:szCs w:val="24"/>
        </w:rPr>
        <w:tab/>
        <w:t>zwielokrotnianie;</w:t>
      </w:r>
    </w:p>
    <w:p w14:paraId="0E1FBAB8" w14:textId="77777777" w:rsidR="00284A93" w:rsidRPr="00D93070" w:rsidRDefault="00284A93" w:rsidP="00D93070">
      <w:pPr>
        <w:spacing w:before="60" w:after="60" w:line="288" w:lineRule="auto"/>
        <w:ind w:left="709" w:hanging="425"/>
        <w:jc w:val="both"/>
        <w:rPr>
          <w:szCs w:val="24"/>
        </w:rPr>
      </w:pPr>
      <w:r w:rsidRPr="00D93070">
        <w:rPr>
          <w:szCs w:val="24"/>
        </w:rPr>
        <w:t>b)</w:t>
      </w:r>
      <w:r w:rsidRPr="00D93070">
        <w:rPr>
          <w:szCs w:val="24"/>
        </w:rPr>
        <w:tab/>
        <w:t>wprowadzanie do pamięci komputera;</w:t>
      </w:r>
    </w:p>
    <w:p w14:paraId="724AD2B2" w14:textId="77777777" w:rsidR="00284A93" w:rsidRPr="00D93070" w:rsidRDefault="00284A93" w:rsidP="00D93070">
      <w:pPr>
        <w:spacing w:before="60" w:after="60" w:line="288" w:lineRule="auto"/>
        <w:ind w:left="709" w:hanging="425"/>
        <w:jc w:val="both"/>
        <w:rPr>
          <w:szCs w:val="24"/>
        </w:rPr>
      </w:pPr>
      <w:r w:rsidRPr="00D93070">
        <w:rPr>
          <w:szCs w:val="24"/>
        </w:rPr>
        <w:t>c)</w:t>
      </w:r>
      <w:r w:rsidRPr="00D93070">
        <w:rPr>
          <w:szCs w:val="24"/>
        </w:rPr>
        <w:tab/>
        <w:t>wprowadzanie do sieci Internet;</w:t>
      </w:r>
    </w:p>
    <w:p w14:paraId="3B81FD29" w14:textId="77777777" w:rsidR="00284A93" w:rsidRPr="00D93070" w:rsidRDefault="00284A93" w:rsidP="00D93070">
      <w:pPr>
        <w:spacing w:before="60" w:after="60" w:line="288" w:lineRule="auto"/>
        <w:ind w:left="709" w:hanging="425"/>
        <w:jc w:val="both"/>
        <w:rPr>
          <w:szCs w:val="24"/>
        </w:rPr>
      </w:pPr>
      <w:r w:rsidRPr="00D93070">
        <w:rPr>
          <w:szCs w:val="24"/>
        </w:rPr>
        <w:t>d)</w:t>
      </w:r>
      <w:r w:rsidRPr="00D93070">
        <w:rPr>
          <w:szCs w:val="24"/>
        </w:rPr>
        <w:tab/>
        <w:t>tłumaczenie, przystosowywanie modyfikacji oraz dokonywanie innych zmian.</w:t>
      </w:r>
    </w:p>
    <w:p w14:paraId="76087EF7" w14:textId="77777777" w:rsidR="004D67F4" w:rsidRDefault="00284A93" w:rsidP="00D93070">
      <w:pPr>
        <w:tabs>
          <w:tab w:val="left" w:pos="426"/>
        </w:tabs>
        <w:suppressAutoHyphens/>
        <w:spacing w:before="60" w:after="60" w:line="288" w:lineRule="auto"/>
        <w:ind w:left="426" w:hanging="284"/>
        <w:jc w:val="both"/>
        <w:rPr>
          <w:szCs w:val="24"/>
        </w:rPr>
      </w:pPr>
      <w:r w:rsidRPr="00D93070">
        <w:rPr>
          <w:szCs w:val="24"/>
        </w:rPr>
        <w:lastRenderedPageBreak/>
        <w:t>3.</w:t>
      </w:r>
      <w:r w:rsidRPr="00D93070">
        <w:rPr>
          <w:szCs w:val="24"/>
        </w:rPr>
        <w:tab/>
      </w:r>
      <w:r w:rsidR="006B1DF5" w:rsidRPr="00BF15DE">
        <w:rPr>
          <w:szCs w:val="24"/>
        </w:rPr>
        <w:t>Wykonawca przenosi na Zamawiającego prawo do wykonywania praw zależnych do utworów, o których mowa w ust. 1 powyżej i prawo do zezwalania na wykonywanie zależnych praw autorskich.</w:t>
      </w:r>
    </w:p>
    <w:p w14:paraId="43D4F090" w14:textId="77777777" w:rsidR="00DB0FB9" w:rsidRDefault="006B1DF5" w:rsidP="00D93070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before="60" w:after="60" w:line="288" w:lineRule="auto"/>
        <w:ind w:left="426" w:hanging="284"/>
        <w:jc w:val="both"/>
        <w:rPr>
          <w:szCs w:val="24"/>
        </w:rPr>
      </w:pPr>
      <w:r w:rsidRPr="004D67F4">
        <w:rPr>
          <w:szCs w:val="24"/>
        </w:rPr>
        <w:t>Wynagrodzenie, o którym mowa w § 3 ust. 1 umowy obejmuje wynagrodzenie należne z tytułu przeniesienia na Zamawiającego autorskich praw majątkowych do utworu na wskazanych polach eksploatacji i praw, o których mowa w ust. 3.</w:t>
      </w:r>
    </w:p>
    <w:p w14:paraId="04D9E989" w14:textId="0AF3BE37" w:rsidR="00284A93" w:rsidRPr="00D93070" w:rsidRDefault="00284A93" w:rsidP="00D93070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before="60" w:after="60" w:line="288" w:lineRule="auto"/>
        <w:ind w:left="426" w:hanging="284"/>
        <w:jc w:val="both"/>
        <w:rPr>
          <w:szCs w:val="24"/>
        </w:rPr>
      </w:pPr>
      <w:r w:rsidRPr="00D93070">
        <w:rPr>
          <w:szCs w:val="24"/>
        </w:rPr>
        <w:t>Jeżeli osoba trzecia wystąpi wobec Zamawiającego na drogę sądową z roszczeniami opartymi na zarzucie, iż korzystanie z jakiegokolwiek elementu oprogramowania w ramach Systemu narusza jej prawa, Zamawiający niezwłocznie poinformuje Wykonawcę o tym fakcie. Wykonawca wystąpi z interwencją uboczną po stronie pozwanej oraz pokryje wszelkie koszty procesowe oraz koszty ewentualnych odszkodowań.</w:t>
      </w:r>
    </w:p>
    <w:p w14:paraId="01CB69FC" w14:textId="77777777" w:rsidR="001204DD" w:rsidRPr="00D93070" w:rsidRDefault="001204DD" w:rsidP="00D93070">
      <w:pPr>
        <w:spacing w:after="0" w:line="288" w:lineRule="auto"/>
        <w:ind w:left="75"/>
        <w:jc w:val="center"/>
        <w:rPr>
          <w:rFonts w:eastAsia="Times New Roman"/>
          <w:szCs w:val="24"/>
          <w:lang w:eastAsia="pl-PL"/>
        </w:rPr>
      </w:pPr>
    </w:p>
    <w:p w14:paraId="73ADACCE" w14:textId="25CFE6C6" w:rsidR="00AA5CA9" w:rsidRPr="004D67F4" w:rsidRDefault="00284A93" w:rsidP="00D93070">
      <w:pPr>
        <w:spacing w:after="0" w:line="288" w:lineRule="auto"/>
        <w:ind w:left="75"/>
        <w:jc w:val="center"/>
        <w:rPr>
          <w:rFonts w:eastAsia="Times New Roman"/>
          <w:b/>
          <w:szCs w:val="24"/>
          <w:lang w:val="en-US" w:eastAsia="pl-PL"/>
        </w:rPr>
      </w:pPr>
      <w:r w:rsidRPr="004D67F4">
        <w:rPr>
          <w:rFonts w:eastAsia="Times New Roman"/>
          <w:b/>
          <w:szCs w:val="24"/>
          <w:lang w:eastAsia="pl-PL"/>
        </w:rPr>
        <w:t xml:space="preserve">§ </w:t>
      </w:r>
      <w:r w:rsidR="00C10854" w:rsidRPr="004D67F4">
        <w:rPr>
          <w:rFonts w:eastAsia="Times New Roman"/>
          <w:b/>
          <w:szCs w:val="24"/>
          <w:lang w:eastAsia="pl-PL"/>
        </w:rPr>
        <w:t>9</w:t>
      </w:r>
    </w:p>
    <w:p w14:paraId="68CB46E2" w14:textId="77777777" w:rsidR="00AA5CA9" w:rsidRPr="00D93070" w:rsidRDefault="000E6CF3" w:rsidP="00D93070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before="60" w:after="60" w:line="288" w:lineRule="auto"/>
        <w:ind w:left="426" w:hanging="284"/>
        <w:jc w:val="both"/>
        <w:rPr>
          <w:rFonts w:eastAsia="Times New Roman"/>
          <w:szCs w:val="24"/>
          <w:lang w:eastAsia="pl-PL"/>
        </w:rPr>
      </w:pPr>
      <w:r w:rsidRPr="00D93070">
        <w:rPr>
          <w:rFonts w:eastAsia="Times New Roman"/>
          <w:i/>
          <w:szCs w:val="24"/>
          <w:lang w:eastAsia="pl-PL"/>
        </w:rPr>
        <w:t>Zamawiającemu</w:t>
      </w:r>
      <w:r w:rsidR="00AA5CA9" w:rsidRPr="00D93070">
        <w:rPr>
          <w:rFonts w:eastAsia="Times New Roman"/>
          <w:szCs w:val="24"/>
          <w:lang w:eastAsia="pl-PL"/>
        </w:rPr>
        <w:t xml:space="preserve"> przysługuje prawo odstąpienia od umowy w przypadku jej niewykonywania bądź nienależytego wykonywania przez </w:t>
      </w:r>
      <w:r w:rsidRPr="00D93070">
        <w:rPr>
          <w:rFonts w:eastAsia="Times New Roman"/>
          <w:i/>
          <w:szCs w:val="24"/>
          <w:lang w:eastAsia="pl-PL"/>
        </w:rPr>
        <w:t>Wykonawcę</w:t>
      </w:r>
      <w:r w:rsidR="00AA5CA9" w:rsidRPr="00D93070">
        <w:rPr>
          <w:rFonts w:eastAsia="Times New Roman"/>
          <w:szCs w:val="24"/>
          <w:lang w:eastAsia="pl-PL"/>
        </w:rPr>
        <w:t xml:space="preserve">. W takiej sytuacji </w:t>
      </w:r>
      <w:r w:rsidRPr="00D93070">
        <w:rPr>
          <w:rFonts w:eastAsia="Times New Roman"/>
          <w:i/>
          <w:szCs w:val="24"/>
          <w:lang w:eastAsia="pl-PL"/>
        </w:rPr>
        <w:t>Zamawiający</w:t>
      </w:r>
      <w:r w:rsidR="00253D58" w:rsidRPr="00D93070">
        <w:rPr>
          <w:rFonts w:eastAsia="Times New Roman"/>
          <w:i/>
          <w:szCs w:val="24"/>
          <w:lang w:eastAsia="pl-PL"/>
        </w:rPr>
        <w:t xml:space="preserve"> </w:t>
      </w:r>
      <w:r w:rsidR="00AA5CA9" w:rsidRPr="00D93070">
        <w:rPr>
          <w:rFonts w:eastAsia="Times New Roman"/>
          <w:szCs w:val="24"/>
          <w:lang w:eastAsia="pl-PL"/>
        </w:rPr>
        <w:t xml:space="preserve">wzywa </w:t>
      </w:r>
      <w:r w:rsidRPr="00D93070">
        <w:rPr>
          <w:rFonts w:eastAsia="Times New Roman"/>
          <w:i/>
          <w:szCs w:val="24"/>
          <w:lang w:eastAsia="pl-PL"/>
        </w:rPr>
        <w:t>Wykonawcę</w:t>
      </w:r>
      <w:r w:rsidR="00AA5CA9" w:rsidRPr="00D93070">
        <w:rPr>
          <w:rFonts w:eastAsia="Times New Roman"/>
          <w:szCs w:val="24"/>
          <w:lang w:eastAsia="pl-PL"/>
        </w:rPr>
        <w:t xml:space="preserve"> do wykonywania bądź jej należytego wykonywania, wyznaczając </w:t>
      </w:r>
      <w:r w:rsidRPr="00D93070">
        <w:rPr>
          <w:rFonts w:eastAsia="Times New Roman"/>
          <w:i/>
          <w:szCs w:val="24"/>
          <w:lang w:eastAsia="pl-PL"/>
        </w:rPr>
        <w:t xml:space="preserve">Wykonawcy </w:t>
      </w:r>
      <w:r w:rsidR="00AA5CA9" w:rsidRPr="00D93070">
        <w:rPr>
          <w:rFonts w:eastAsia="Times New Roman"/>
          <w:szCs w:val="24"/>
          <w:lang w:eastAsia="pl-PL"/>
        </w:rPr>
        <w:t>odpowiedni termin z zagrożeniem, że po bezskutecznym u</w:t>
      </w:r>
      <w:r w:rsidR="008449A3" w:rsidRPr="00D93070">
        <w:rPr>
          <w:rFonts w:eastAsia="Times New Roman"/>
          <w:szCs w:val="24"/>
          <w:lang w:eastAsia="pl-PL"/>
        </w:rPr>
        <w:t>pływie terminu odstąpi od umowy</w:t>
      </w:r>
      <w:r w:rsidR="00AA5CA9" w:rsidRPr="00D93070">
        <w:rPr>
          <w:rFonts w:eastAsia="Times New Roman"/>
          <w:szCs w:val="24"/>
          <w:lang w:eastAsia="pl-PL"/>
        </w:rPr>
        <w:t>.</w:t>
      </w:r>
    </w:p>
    <w:p w14:paraId="596B3A2C" w14:textId="77777777" w:rsidR="00AA5CA9" w:rsidRPr="00BF15DE" w:rsidRDefault="00AA5CA9" w:rsidP="00D93070">
      <w:pPr>
        <w:numPr>
          <w:ilvl w:val="0"/>
          <w:numId w:val="8"/>
        </w:numPr>
        <w:tabs>
          <w:tab w:val="num" w:pos="284"/>
        </w:tabs>
        <w:spacing w:before="60" w:after="60" w:line="288" w:lineRule="auto"/>
        <w:ind w:left="426" w:hanging="284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>W przypadku odstąpienia o</w:t>
      </w:r>
      <w:r w:rsidR="00D00235" w:rsidRPr="00BF15DE">
        <w:rPr>
          <w:rFonts w:eastAsia="Times New Roman"/>
          <w:szCs w:val="24"/>
          <w:lang w:eastAsia="pl-PL"/>
        </w:rPr>
        <w:t>d umowy, o jakim mowa w ust. 1</w:t>
      </w:r>
      <w:r w:rsidRPr="00BF15DE">
        <w:rPr>
          <w:rFonts w:eastAsia="Times New Roman"/>
          <w:szCs w:val="24"/>
          <w:lang w:eastAsia="pl-PL"/>
        </w:rPr>
        <w:t xml:space="preserve"> </w:t>
      </w:r>
      <w:r w:rsidR="000E6CF3" w:rsidRPr="00D93070">
        <w:rPr>
          <w:rFonts w:eastAsia="Times New Roman"/>
          <w:i/>
          <w:szCs w:val="24"/>
          <w:lang w:eastAsia="pl-PL"/>
        </w:rPr>
        <w:t>Wykonawca</w:t>
      </w:r>
      <w:r w:rsidRPr="00BF15DE">
        <w:rPr>
          <w:rFonts w:eastAsia="Times New Roman"/>
          <w:szCs w:val="24"/>
          <w:lang w:eastAsia="pl-PL"/>
        </w:rPr>
        <w:t xml:space="preserve"> może żądać wyłącznie wynagrodzenia za część umowy wykonaną do daty odstąpienia.</w:t>
      </w:r>
    </w:p>
    <w:p w14:paraId="01A37D4F" w14:textId="77777777" w:rsidR="00AA5CA9" w:rsidRPr="00D93070" w:rsidRDefault="00AA5CA9" w:rsidP="00D93070">
      <w:pPr>
        <w:spacing w:after="0" w:line="288" w:lineRule="auto"/>
        <w:rPr>
          <w:rFonts w:eastAsia="Times New Roman"/>
          <w:szCs w:val="24"/>
          <w:lang w:eastAsia="pl-PL"/>
        </w:rPr>
      </w:pPr>
    </w:p>
    <w:p w14:paraId="2DCE4DF1" w14:textId="33D505E8" w:rsidR="00AA5CA9" w:rsidRPr="004D67F4" w:rsidRDefault="008C6ADC" w:rsidP="00D93070">
      <w:pPr>
        <w:spacing w:after="0" w:line="288" w:lineRule="auto"/>
        <w:ind w:left="75"/>
        <w:jc w:val="center"/>
        <w:rPr>
          <w:rFonts w:eastAsia="Times New Roman"/>
          <w:b/>
          <w:szCs w:val="24"/>
          <w:lang w:eastAsia="pl-PL"/>
        </w:rPr>
      </w:pPr>
      <w:r w:rsidRPr="004D67F4">
        <w:rPr>
          <w:rFonts w:eastAsia="Times New Roman"/>
          <w:b/>
          <w:szCs w:val="24"/>
          <w:lang w:eastAsia="pl-PL"/>
        </w:rPr>
        <w:t xml:space="preserve">§ </w:t>
      </w:r>
      <w:r w:rsidR="00C10854" w:rsidRPr="004D67F4">
        <w:rPr>
          <w:rFonts w:eastAsia="Times New Roman"/>
          <w:b/>
          <w:szCs w:val="24"/>
          <w:lang w:eastAsia="pl-PL"/>
        </w:rPr>
        <w:t>10</w:t>
      </w:r>
    </w:p>
    <w:p w14:paraId="5E90E9A5" w14:textId="77777777" w:rsidR="00AA5CA9" w:rsidRPr="00D93070" w:rsidRDefault="00AA5CA9" w:rsidP="00D93070">
      <w:pPr>
        <w:numPr>
          <w:ilvl w:val="1"/>
          <w:numId w:val="8"/>
        </w:numPr>
        <w:tabs>
          <w:tab w:val="num" w:pos="284"/>
        </w:tabs>
        <w:spacing w:before="60" w:after="60" w:line="288" w:lineRule="auto"/>
        <w:ind w:left="426" w:hanging="284"/>
        <w:jc w:val="both"/>
        <w:rPr>
          <w:rFonts w:eastAsia="Times New Roman"/>
          <w:i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Prawem właściwym dla rozstrzygania wszelkich sporów wynikłych w związku z realizacją umowy jest prawo polskie, a sądem - sąd powszechny właściwy dla siedziby </w:t>
      </w:r>
      <w:r w:rsidR="000E6CF3" w:rsidRPr="00D93070">
        <w:rPr>
          <w:rFonts w:eastAsia="Times New Roman"/>
          <w:i/>
          <w:szCs w:val="24"/>
          <w:lang w:eastAsia="pl-PL"/>
        </w:rPr>
        <w:t>Zamawiającego</w:t>
      </w:r>
      <w:r w:rsidRPr="00D93070">
        <w:rPr>
          <w:rFonts w:eastAsia="Times New Roman"/>
          <w:i/>
          <w:szCs w:val="24"/>
          <w:lang w:eastAsia="pl-PL"/>
        </w:rPr>
        <w:t>.</w:t>
      </w:r>
    </w:p>
    <w:p w14:paraId="786049A3" w14:textId="77777777" w:rsidR="00AA5CA9" w:rsidRPr="00BF15DE" w:rsidRDefault="00AA5CA9" w:rsidP="00D93070">
      <w:pPr>
        <w:numPr>
          <w:ilvl w:val="1"/>
          <w:numId w:val="8"/>
        </w:numPr>
        <w:tabs>
          <w:tab w:val="num" w:pos="284"/>
        </w:tabs>
        <w:spacing w:before="60" w:after="60" w:line="288" w:lineRule="auto"/>
        <w:ind w:left="426" w:hanging="284"/>
        <w:jc w:val="both"/>
        <w:rPr>
          <w:rFonts w:eastAsia="Times New Roman"/>
          <w:szCs w:val="24"/>
          <w:lang w:val="en-US" w:eastAsia="pl-PL"/>
        </w:rPr>
      </w:pPr>
      <w:r w:rsidRPr="00BF15DE">
        <w:rPr>
          <w:rFonts w:eastAsia="Times New Roman"/>
          <w:szCs w:val="24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 Zmiana adresu do korespondencji nie stanowi zmiany umowy.</w:t>
      </w:r>
    </w:p>
    <w:p w14:paraId="20F5E53B" w14:textId="77777777" w:rsidR="00AA5CA9" w:rsidRPr="00BF15DE" w:rsidRDefault="00AA5CA9" w:rsidP="00D93070">
      <w:pPr>
        <w:numPr>
          <w:ilvl w:val="1"/>
          <w:numId w:val="8"/>
        </w:numPr>
        <w:tabs>
          <w:tab w:val="num" w:pos="426"/>
        </w:tabs>
        <w:spacing w:before="60" w:after="60" w:line="288" w:lineRule="auto"/>
        <w:ind w:left="426" w:hanging="284"/>
        <w:jc w:val="both"/>
        <w:rPr>
          <w:rFonts w:eastAsia="Times New Roman"/>
          <w:szCs w:val="24"/>
          <w:lang w:eastAsia="pl-PL"/>
        </w:rPr>
      </w:pPr>
      <w:r w:rsidRPr="00BF15DE">
        <w:rPr>
          <w:rFonts w:eastAsia="Times New Roman"/>
          <w:szCs w:val="24"/>
          <w:lang w:eastAsia="pl-PL"/>
        </w:rPr>
        <w:t xml:space="preserve">W sprawach nie uregulowanych niniejszą umową stosuje się przepisy </w:t>
      </w:r>
      <w:r w:rsidRPr="00BF15DE">
        <w:rPr>
          <w:rFonts w:eastAsia="Times New Roman"/>
          <w:i/>
          <w:szCs w:val="24"/>
          <w:lang w:eastAsia="pl-PL"/>
        </w:rPr>
        <w:t>Kodeksu Cywilnego.</w:t>
      </w:r>
    </w:p>
    <w:p w14:paraId="1467DB62" w14:textId="77777777" w:rsidR="00AA5CA9" w:rsidRPr="00D93070" w:rsidRDefault="00AA5CA9" w:rsidP="00D93070">
      <w:pPr>
        <w:spacing w:after="0" w:line="288" w:lineRule="auto"/>
        <w:ind w:left="75"/>
        <w:jc w:val="center"/>
        <w:rPr>
          <w:rFonts w:eastAsia="Times New Roman"/>
          <w:szCs w:val="24"/>
          <w:lang w:eastAsia="pl-PL"/>
        </w:rPr>
      </w:pPr>
    </w:p>
    <w:p w14:paraId="6F57F4FF" w14:textId="3FD1FDC7" w:rsidR="00AA5CA9" w:rsidRPr="004D67F4" w:rsidRDefault="00284A93" w:rsidP="00D93070">
      <w:pPr>
        <w:spacing w:after="0" w:line="288" w:lineRule="auto"/>
        <w:ind w:left="75"/>
        <w:jc w:val="center"/>
        <w:rPr>
          <w:rFonts w:eastAsia="Times New Roman"/>
          <w:b/>
          <w:szCs w:val="24"/>
          <w:lang w:eastAsia="pl-PL"/>
        </w:rPr>
      </w:pPr>
      <w:r w:rsidRPr="004D67F4">
        <w:rPr>
          <w:rFonts w:eastAsia="Times New Roman"/>
          <w:b/>
          <w:szCs w:val="24"/>
          <w:lang w:eastAsia="pl-PL"/>
        </w:rPr>
        <w:t xml:space="preserve">§ </w:t>
      </w:r>
      <w:r w:rsidR="00C10854" w:rsidRPr="004D67F4">
        <w:rPr>
          <w:rFonts w:eastAsia="Times New Roman"/>
          <w:b/>
          <w:szCs w:val="24"/>
          <w:lang w:eastAsia="pl-PL"/>
        </w:rPr>
        <w:t>11</w:t>
      </w:r>
    </w:p>
    <w:p w14:paraId="5531CD88" w14:textId="760190EF" w:rsidR="004D67F4" w:rsidRPr="00D93070" w:rsidRDefault="00A9478F" w:rsidP="00D93070">
      <w:pPr>
        <w:pStyle w:val="Akapitzlist"/>
        <w:numPr>
          <w:ilvl w:val="0"/>
          <w:numId w:val="22"/>
        </w:numPr>
        <w:spacing w:before="60" w:after="60" w:line="288" w:lineRule="auto"/>
        <w:ind w:left="426" w:hanging="284"/>
        <w:jc w:val="both"/>
        <w:rPr>
          <w:szCs w:val="24"/>
          <w:lang w:eastAsia="pl-PL"/>
        </w:rPr>
      </w:pPr>
      <w:r w:rsidRPr="00D93070">
        <w:rPr>
          <w:szCs w:val="24"/>
          <w:lang w:eastAsia="pl-PL"/>
        </w:rPr>
        <w:t>Zmiana postanowień niniejszej umowy wymaga formy pisemnej, pod rygorem nieważności.</w:t>
      </w:r>
    </w:p>
    <w:p w14:paraId="1C5ED5E5" w14:textId="77777777" w:rsidR="00AA5CA9" w:rsidRPr="004D67F4" w:rsidRDefault="00AA5CA9" w:rsidP="00D93070">
      <w:pPr>
        <w:pStyle w:val="Akapitzlist"/>
        <w:numPr>
          <w:ilvl w:val="0"/>
          <w:numId w:val="22"/>
        </w:numPr>
        <w:spacing w:before="60" w:after="60"/>
        <w:ind w:left="426" w:hanging="284"/>
        <w:jc w:val="both"/>
        <w:rPr>
          <w:lang w:eastAsia="pl-PL"/>
        </w:rPr>
      </w:pPr>
      <w:r w:rsidRPr="004D67F4">
        <w:rPr>
          <w:lang w:eastAsia="pl-PL"/>
        </w:rPr>
        <w:t>Umowę sporządzono w 2 jednobrzmiących egzemplarzach: po 1 dla każdej ze Stron.</w:t>
      </w:r>
    </w:p>
    <w:p w14:paraId="7D408462" w14:textId="77777777" w:rsidR="008216B9" w:rsidRPr="00D93070" w:rsidRDefault="008216B9" w:rsidP="00D93070">
      <w:pPr>
        <w:spacing w:after="0" w:line="288" w:lineRule="auto"/>
        <w:rPr>
          <w:szCs w:val="24"/>
        </w:rPr>
      </w:pPr>
    </w:p>
    <w:p w14:paraId="2F23ADC5" w14:textId="77777777" w:rsidR="008216B9" w:rsidRPr="00D93070" w:rsidRDefault="008216B9" w:rsidP="00D93070">
      <w:pPr>
        <w:spacing w:after="0" w:line="288" w:lineRule="auto"/>
        <w:rPr>
          <w:szCs w:val="24"/>
        </w:rPr>
      </w:pPr>
    </w:p>
    <w:p w14:paraId="06CE3650" w14:textId="1617D849" w:rsidR="008216B9" w:rsidRPr="00D93070" w:rsidRDefault="000E6CF3" w:rsidP="00D93070">
      <w:pPr>
        <w:spacing w:after="0" w:line="288" w:lineRule="auto"/>
        <w:ind w:firstLine="708"/>
        <w:rPr>
          <w:szCs w:val="24"/>
        </w:rPr>
      </w:pPr>
      <w:r w:rsidRPr="00D93070">
        <w:rPr>
          <w:szCs w:val="24"/>
        </w:rPr>
        <w:t>Zamawiający</w:t>
      </w:r>
      <w:r w:rsidR="008216B9" w:rsidRPr="00D93070">
        <w:rPr>
          <w:szCs w:val="24"/>
        </w:rPr>
        <w:tab/>
      </w:r>
      <w:r w:rsidR="008216B9" w:rsidRPr="00D93070">
        <w:rPr>
          <w:szCs w:val="24"/>
        </w:rPr>
        <w:tab/>
      </w:r>
      <w:r w:rsidR="008216B9" w:rsidRPr="00D93070">
        <w:rPr>
          <w:szCs w:val="24"/>
        </w:rPr>
        <w:tab/>
      </w:r>
      <w:r w:rsidR="008216B9" w:rsidRPr="00D93070">
        <w:rPr>
          <w:szCs w:val="24"/>
        </w:rPr>
        <w:tab/>
      </w:r>
      <w:r w:rsidR="008216B9" w:rsidRPr="00D93070">
        <w:rPr>
          <w:szCs w:val="24"/>
        </w:rPr>
        <w:tab/>
      </w:r>
      <w:r w:rsidR="00DB0FB9">
        <w:rPr>
          <w:szCs w:val="24"/>
        </w:rPr>
        <w:t xml:space="preserve">                        </w:t>
      </w:r>
      <w:r w:rsidR="008216B9" w:rsidRPr="00D93070">
        <w:rPr>
          <w:szCs w:val="24"/>
        </w:rPr>
        <w:tab/>
      </w:r>
      <w:r w:rsidRPr="00D93070">
        <w:rPr>
          <w:szCs w:val="24"/>
        </w:rPr>
        <w:t>Wykonawca</w:t>
      </w:r>
    </w:p>
    <w:sectPr w:rsidR="008216B9" w:rsidRPr="00D9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0C"/>
    <w:multiLevelType w:val="singleLevel"/>
    <w:tmpl w:val="A2D4409E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D633A"/>
    <w:multiLevelType w:val="hybridMultilevel"/>
    <w:tmpl w:val="AD84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5F76"/>
    <w:multiLevelType w:val="hybridMultilevel"/>
    <w:tmpl w:val="7174CDD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5DC4EA5"/>
    <w:multiLevelType w:val="hybridMultilevel"/>
    <w:tmpl w:val="C0CAA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32487"/>
    <w:multiLevelType w:val="hybridMultilevel"/>
    <w:tmpl w:val="4D46C870"/>
    <w:lvl w:ilvl="0" w:tplc="0F5A39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21434A34"/>
    <w:multiLevelType w:val="hybridMultilevel"/>
    <w:tmpl w:val="C518C5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107BE"/>
    <w:multiLevelType w:val="hybridMultilevel"/>
    <w:tmpl w:val="BB1EDED8"/>
    <w:lvl w:ilvl="0" w:tplc="CC36AF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D6A"/>
    <w:multiLevelType w:val="hybridMultilevel"/>
    <w:tmpl w:val="EF5C1A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784F4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28493929"/>
    <w:multiLevelType w:val="hybridMultilevel"/>
    <w:tmpl w:val="F912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52CA"/>
    <w:multiLevelType w:val="hybridMultilevel"/>
    <w:tmpl w:val="337693B6"/>
    <w:lvl w:ilvl="0" w:tplc="4ABC64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B502B"/>
    <w:multiLevelType w:val="hybridMultilevel"/>
    <w:tmpl w:val="158C07B2"/>
    <w:lvl w:ilvl="0" w:tplc="943074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51DC2B15"/>
    <w:multiLevelType w:val="hybridMultilevel"/>
    <w:tmpl w:val="B4688F70"/>
    <w:lvl w:ilvl="0" w:tplc="B284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436D7AA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 w15:restartNumberingAfterBreak="0">
    <w:nsid w:val="635D327D"/>
    <w:multiLevelType w:val="hybridMultilevel"/>
    <w:tmpl w:val="435A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A2494"/>
    <w:multiLevelType w:val="hybridMultilevel"/>
    <w:tmpl w:val="EE34E11C"/>
    <w:lvl w:ilvl="0" w:tplc="ACDC26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7FF53A22"/>
    <w:multiLevelType w:val="hybridMultilevel"/>
    <w:tmpl w:val="3D38FD1C"/>
    <w:lvl w:ilvl="0" w:tplc="AB8A5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0"/>
  </w:num>
  <w:num w:numId="11">
    <w:abstractNumId w:val="17"/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  <w:num w:numId="18">
    <w:abstractNumId w:val="9"/>
  </w:num>
  <w:num w:numId="19">
    <w:abstractNumId w:val="14"/>
  </w:num>
  <w:num w:numId="20">
    <w:abstractNumId w:val="6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82"/>
    <w:rsid w:val="00013B41"/>
    <w:rsid w:val="000247F0"/>
    <w:rsid w:val="00034D26"/>
    <w:rsid w:val="00050FF6"/>
    <w:rsid w:val="00075392"/>
    <w:rsid w:val="0008116E"/>
    <w:rsid w:val="000E6CF3"/>
    <w:rsid w:val="000F23FC"/>
    <w:rsid w:val="001204DD"/>
    <w:rsid w:val="001254C7"/>
    <w:rsid w:val="00132F72"/>
    <w:rsid w:val="00193B28"/>
    <w:rsid w:val="001C1978"/>
    <w:rsid w:val="00206755"/>
    <w:rsid w:val="00253D58"/>
    <w:rsid w:val="00277665"/>
    <w:rsid w:val="00284A93"/>
    <w:rsid w:val="002D6534"/>
    <w:rsid w:val="002E62D3"/>
    <w:rsid w:val="003103D0"/>
    <w:rsid w:val="00310DBE"/>
    <w:rsid w:val="00342A32"/>
    <w:rsid w:val="003450C2"/>
    <w:rsid w:val="00361270"/>
    <w:rsid w:val="003C3BC7"/>
    <w:rsid w:val="00400AE4"/>
    <w:rsid w:val="0041141B"/>
    <w:rsid w:val="00415D36"/>
    <w:rsid w:val="00440A3A"/>
    <w:rsid w:val="004416FA"/>
    <w:rsid w:val="00464482"/>
    <w:rsid w:val="004D67F4"/>
    <w:rsid w:val="004E5DC2"/>
    <w:rsid w:val="00537457"/>
    <w:rsid w:val="005447B9"/>
    <w:rsid w:val="005476C5"/>
    <w:rsid w:val="00550B71"/>
    <w:rsid w:val="00566A5C"/>
    <w:rsid w:val="00566FD4"/>
    <w:rsid w:val="005A2BB7"/>
    <w:rsid w:val="00610320"/>
    <w:rsid w:val="006154A1"/>
    <w:rsid w:val="00621F69"/>
    <w:rsid w:val="00631B26"/>
    <w:rsid w:val="006B1DF5"/>
    <w:rsid w:val="007253A9"/>
    <w:rsid w:val="00771BB7"/>
    <w:rsid w:val="007E352D"/>
    <w:rsid w:val="007F49D4"/>
    <w:rsid w:val="007F5082"/>
    <w:rsid w:val="00810982"/>
    <w:rsid w:val="008216B9"/>
    <w:rsid w:val="00837161"/>
    <w:rsid w:val="008449A3"/>
    <w:rsid w:val="00844D6C"/>
    <w:rsid w:val="00852E6E"/>
    <w:rsid w:val="008706CE"/>
    <w:rsid w:val="0089575D"/>
    <w:rsid w:val="008C6ADC"/>
    <w:rsid w:val="008F7374"/>
    <w:rsid w:val="009316B1"/>
    <w:rsid w:val="00935A00"/>
    <w:rsid w:val="00942CCE"/>
    <w:rsid w:val="009618D6"/>
    <w:rsid w:val="00970BFC"/>
    <w:rsid w:val="0099101D"/>
    <w:rsid w:val="009D6AE0"/>
    <w:rsid w:val="00A20201"/>
    <w:rsid w:val="00A47820"/>
    <w:rsid w:val="00A53095"/>
    <w:rsid w:val="00A726D7"/>
    <w:rsid w:val="00A9478F"/>
    <w:rsid w:val="00AA5CA9"/>
    <w:rsid w:val="00AB21DE"/>
    <w:rsid w:val="00AD10F0"/>
    <w:rsid w:val="00B11274"/>
    <w:rsid w:val="00B175C8"/>
    <w:rsid w:val="00B25DF3"/>
    <w:rsid w:val="00B76B42"/>
    <w:rsid w:val="00B92335"/>
    <w:rsid w:val="00BF15DE"/>
    <w:rsid w:val="00C10854"/>
    <w:rsid w:val="00C51263"/>
    <w:rsid w:val="00C67ED9"/>
    <w:rsid w:val="00C921CD"/>
    <w:rsid w:val="00CB182D"/>
    <w:rsid w:val="00CC1A8F"/>
    <w:rsid w:val="00CD752F"/>
    <w:rsid w:val="00D00235"/>
    <w:rsid w:val="00D02F92"/>
    <w:rsid w:val="00D36E76"/>
    <w:rsid w:val="00D441CF"/>
    <w:rsid w:val="00D54ED0"/>
    <w:rsid w:val="00D876A3"/>
    <w:rsid w:val="00D93070"/>
    <w:rsid w:val="00D97E99"/>
    <w:rsid w:val="00DB0FB9"/>
    <w:rsid w:val="00DD4A48"/>
    <w:rsid w:val="00DD760C"/>
    <w:rsid w:val="00E420BB"/>
    <w:rsid w:val="00E77FE3"/>
    <w:rsid w:val="00EA4D5A"/>
    <w:rsid w:val="00ED5B01"/>
    <w:rsid w:val="00F3543F"/>
    <w:rsid w:val="00F839AD"/>
    <w:rsid w:val="00F865D7"/>
    <w:rsid w:val="00F97C6A"/>
    <w:rsid w:val="00FF055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D211"/>
  <w15:docId w15:val="{5C34B891-02AF-4B79-A33F-78D65DE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A93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53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2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A3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A32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Paragraf">
    <w:name w:val="Paragraf"/>
    <w:basedOn w:val="Normalny"/>
    <w:rsid w:val="00342A32"/>
    <w:pPr>
      <w:suppressAutoHyphens/>
      <w:spacing w:before="120" w:after="120" w:line="240" w:lineRule="auto"/>
      <w:jc w:val="center"/>
    </w:pPr>
    <w:rPr>
      <w:rFonts w:eastAsia="Times New Roman"/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B8ED996DAEC4EB9F357300E8FDD5D" ma:contentTypeVersion="23" ma:contentTypeDescription="Utwórz nowy dokument." ma:contentTypeScope="" ma:versionID="f507c76c8c049b44fac12c85376909d3">
  <xsd:schema xmlns:xsd="http://www.w3.org/2001/XMLSchema" xmlns:xs="http://www.w3.org/2001/XMLSchema" xmlns:p="http://schemas.microsoft.com/office/2006/metadata/properties" xmlns:ns3="114af8c0-4ef0-49b3-ae20-6b0186f18c5b" xmlns:ns4="cdc44d43-9e37-4fda-845d-9edd126a167e" targetNamespace="http://schemas.microsoft.com/office/2006/metadata/properties" ma:root="true" ma:fieldsID="b4ce11d1b4b39c9dec2cb89de081a3a3" ns3:_="" ns4:_="">
    <xsd:import namespace="114af8c0-4ef0-49b3-ae20-6b0186f18c5b"/>
    <xsd:import namespace="cdc44d43-9e37-4fda-845d-9edd126a1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f8c0-4ef0-49b3-ae20-6b0186f18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4d43-9e37-4fda-845d-9edd126a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dc44d43-9e37-4fda-845d-9edd126a167e" xsi:nil="true"/>
    <CultureName xmlns="cdc44d43-9e37-4fda-845d-9edd126a167e" xsi:nil="true"/>
    <Students xmlns="cdc44d43-9e37-4fda-845d-9edd126a167e">
      <UserInfo>
        <DisplayName/>
        <AccountId xsi:nil="true"/>
        <AccountType/>
      </UserInfo>
    </Students>
    <Has_Teacher_Only_SectionGroup xmlns="cdc44d43-9e37-4fda-845d-9edd126a167e" xsi:nil="true"/>
    <FolderType xmlns="cdc44d43-9e37-4fda-845d-9edd126a167e" xsi:nil="true"/>
    <AppVersion xmlns="cdc44d43-9e37-4fda-845d-9edd126a167e" xsi:nil="true"/>
    <Invited_Teachers xmlns="cdc44d43-9e37-4fda-845d-9edd126a167e" xsi:nil="true"/>
    <DefaultSectionNames xmlns="cdc44d43-9e37-4fda-845d-9edd126a167e" xsi:nil="true"/>
    <NotebookType xmlns="cdc44d43-9e37-4fda-845d-9edd126a167e" xsi:nil="true"/>
    <Is_Collaboration_Space_Locked xmlns="cdc44d43-9e37-4fda-845d-9edd126a167e" xsi:nil="true"/>
    <Owner xmlns="cdc44d43-9e37-4fda-845d-9edd126a167e">
      <UserInfo>
        <DisplayName/>
        <AccountId xsi:nil="true"/>
        <AccountType/>
      </UserInfo>
    </Owner>
    <Invited_Students xmlns="cdc44d43-9e37-4fda-845d-9edd126a167e" xsi:nil="true"/>
    <Templates xmlns="cdc44d43-9e37-4fda-845d-9edd126a167e" xsi:nil="true"/>
    <Teachers xmlns="cdc44d43-9e37-4fda-845d-9edd126a167e">
      <UserInfo>
        <DisplayName/>
        <AccountId xsi:nil="true"/>
        <AccountType/>
      </UserInfo>
    </Teachers>
    <Student_Groups xmlns="cdc44d43-9e37-4fda-845d-9edd126a167e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34EB-FBB8-4490-84B4-BDB8DCC04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af8c0-4ef0-49b3-ae20-6b0186f18c5b"/>
    <ds:schemaRef ds:uri="cdc44d43-9e37-4fda-845d-9edd126a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D1B62-C50E-4456-BBC1-75C9A8E9BED2}">
  <ds:schemaRefs>
    <ds:schemaRef ds:uri="http://schemas.microsoft.com/office/2006/metadata/properties"/>
    <ds:schemaRef ds:uri="http://schemas.microsoft.com/office/infopath/2007/PartnerControls"/>
    <ds:schemaRef ds:uri="cdc44d43-9e37-4fda-845d-9edd126a167e"/>
  </ds:schemaRefs>
</ds:datastoreItem>
</file>

<file path=customXml/itemProps3.xml><?xml version="1.0" encoding="utf-8"?>
<ds:datastoreItem xmlns:ds="http://schemas.openxmlformats.org/officeDocument/2006/customXml" ds:itemID="{040D8F96-E962-4F98-8D3E-37CBA309D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365B1-0F3A-4FBC-ADAF-F198584D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Maciej Olejnik</cp:lastModifiedBy>
  <cp:revision>2</cp:revision>
  <cp:lastPrinted>2020-02-26T08:42:00Z</cp:lastPrinted>
  <dcterms:created xsi:type="dcterms:W3CDTF">2020-04-02T09:59:00Z</dcterms:created>
  <dcterms:modified xsi:type="dcterms:W3CDTF">2020-04-02T09:59:00Z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0x010100CCAB8ED996DAEC4EB9F357300E8FDD5D</vt:lpwstr>
  </property>
</Properties>
</file>