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85B2" w14:textId="77777777" w:rsidR="00F559B7" w:rsidRPr="0043419F" w:rsidRDefault="00F559B7"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sidRPr="0043419F">
        <w:rPr>
          <w:rFonts w:ascii="Poppins" w:eastAsia="Times New Roman" w:hAnsi="Poppins" w:cs="Poppins"/>
          <w:i/>
          <w:iCs/>
          <w:sz w:val="20"/>
          <w:szCs w:val="20"/>
          <w:lang w:val="x-none" w:eastAsia="x-none"/>
        </w:rPr>
        <w:t xml:space="preserve">Załącznik nr 1 </w:t>
      </w:r>
    </w:p>
    <w:p w14:paraId="5419D58E" w14:textId="44B90E91" w:rsidR="00F559B7" w:rsidRPr="0043419F" w:rsidRDefault="00F559B7" w:rsidP="00585524">
      <w:pPr>
        <w:widowControl w:val="0"/>
        <w:tabs>
          <w:tab w:val="left" w:pos="0"/>
        </w:tabs>
        <w:spacing w:after="0" w:line="276" w:lineRule="auto"/>
        <w:jc w:val="center"/>
        <w:rPr>
          <w:rFonts w:ascii="Poppins" w:eastAsia="Times New Roman" w:hAnsi="Poppins" w:cs="Poppins"/>
          <w:b/>
          <w:color w:val="FF0000"/>
          <w:sz w:val="20"/>
          <w:szCs w:val="20"/>
          <w:lang w:eastAsia="pl-PL"/>
        </w:rPr>
      </w:pPr>
      <w:r w:rsidRPr="0043419F">
        <w:rPr>
          <w:rFonts w:ascii="Poppins" w:eastAsia="Times New Roman" w:hAnsi="Poppins" w:cs="Poppins"/>
          <w:sz w:val="20"/>
          <w:szCs w:val="20"/>
          <w:lang w:eastAsia="pl-PL"/>
        </w:rPr>
        <w:t xml:space="preserve">Nr referencyjny nadany sprawie przez Zamawiającego: </w:t>
      </w:r>
      <w:r w:rsidR="008D6298" w:rsidRPr="0043419F">
        <w:rPr>
          <w:rFonts w:ascii="Poppins" w:eastAsia="Times New Roman" w:hAnsi="Poppins" w:cs="Poppins"/>
          <w:b/>
          <w:sz w:val="20"/>
          <w:szCs w:val="20"/>
          <w:lang w:eastAsia="pl-PL"/>
        </w:rPr>
        <w:t>TU/05/D/TP/2024</w:t>
      </w:r>
    </w:p>
    <w:p w14:paraId="7E2284E5" w14:textId="77777777" w:rsidR="00F559B7" w:rsidRPr="0043419F" w:rsidRDefault="00F559B7" w:rsidP="00585524">
      <w:pPr>
        <w:widowControl w:val="0"/>
        <w:tabs>
          <w:tab w:val="left" w:pos="0"/>
          <w:tab w:val="left" w:pos="1134"/>
          <w:tab w:val="left" w:pos="1417"/>
          <w:tab w:val="left" w:pos="2268"/>
          <w:tab w:val="left" w:pos="4819"/>
        </w:tabs>
        <w:spacing w:after="0" w:line="276" w:lineRule="auto"/>
        <w:jc w:val="center"/>
        <w:rPr>
          <w:rFonts w:ascii="Poppins" w:eastAsia="Times New Roman" w:hAnsi="Poppins" w:cs="Poppins"/>
          <w:sz w:val="20"/>
          <w:szCs w:val="20"/>
          <w:lang w:eastAsia="pl-PL"/>
        </w:rPr>
      </w:pPr>
    </w:p>
    <w:p w14:paraId="0D513D01" w14:textId="77777777" w:rsidR="00F559B7" w:rsidRPr="0043419F" w:rsidRDefault="00F559B7" w:rsidP="00585524">
      <w:pPr>
        <w:widowControl w:val="0"/>
        <w:shd w:val="clear" w:color="auto" w:fill="E7E6E6" w:themeFill="background2"/>
        <w:tabs>
          <w:tab w:val="left" w:pos="0"/>
        </w:tabs>
        <w:spacing w:after="0" w:line="276" w:lineRule="auto"/>
        <w:jc w:val="center"/>
        <w:outlineLvl w:val="0"/>
        <w:rPr>
          <w:rFonts w:ascii="Poppins" w:eastAsia="Times New Roman" w:hAnsi="Poppins" w:cs="Poppins"/>
          <w:b/>
          <w:bCs/>
          <w:kern w:val="32"/>
          <w:sz w:val="20"/>
          <w:szCs w:val="20"/>
          <w:lang w:eastAsia="pl-PL"/>
        </w:rPr>
      </w:pPr>
      <w:r w:rsidRPr="0043419F">
        <w:rPr>
          <w:rFonts w:ascii="Poppins" w:eastAsia="Times New Roman" w:hAnsi="Poppins" w:cs="Poppins"/>
          <w:b/>
          <w:bCs/>
          <w:kern w:val="32"/>
          <w:sz w:val="20"/>
          <w:szCs w:val="20"/>
          <w:lang w:eastAsia="pl-PL"/>
        </w:rPr>
        <w:t>FORMULARZ OFERTY</w:t>
      </w:r>
    </w:p>
    <w:p w14:paraId="4A58E8B9" w14:textId="77777777" w:rsidR="006136B0" w:rsidRPr="0043419F" w:rsidRDefault="006136B0" w:rsidP="00585524">
      <w:pPr>
        <w:tabs>
          <w:tab w:val="left" w:pos="0"/>
          <w:tab w:val="center" w:pos="4536"/>
          <w:tab w:val="right" w:pos="9072"/>
        </w:tabs>
        <w:spacing w:after="0" w:line="276" w:lineRule="auto"/>
        <w:jc w:val="both"/>
        <w:rPr>
          <w:rFonts w:ascii="Poppins" w:eastAsia="Times New Roman" w:hAnsi="Poppins" w:cs="Poppins"/>
          <w:sz w:val="20"/>
          <w:szCs w:val="20"/>
          <w:lang w:val="x-none" w:eastAsia="x-none"/>
        </w:rPr>
      </w:pPr>
    </w:p>
    <w:p w14:paraId="17EB2199" w14:textId="40E0DDF3" w:rsidR="006136B0" w:rsidRPr="0043419F" w:rsidRDefault="006136B0" w:rsidP="00585524">
      <w:pPr>
        <w:tabs>
          <w:tab w:val="left" w:pos="0"/>
          <w:tab w:val="center" w:pos="4536"/>
          <w:tab w:val="right" w:pos="9072"/>
        </w:tabs>
        <w:spacing w:after="0" w:line="276" w:lineRule="auto"/>
        <w:ind w:hanging="1"/>
        <w:rPr>
          <w:rFonts w:ascii="Poppins" w:eastAsia="Times New Roman" w:hAnsi="Poppins" w:cs="Poppins"/>
          <w:sz w:val="20"/>
          <w:szCs w:val="20"/>
          <w:lang w:eastAsia="x-none"/>
        </w:rPr>
      </w:pPr>
      <w:r w:rsidRPr="0043419F">
        <w:rPr>
          <w:rFonts w:ascii="Poppins" w:eastAsia="Times New Roman" w:hAnsi="Poppins" w:cs="Poppins"/>
          <w:sz w:val="20"/>
          <w:szCs w:val="20"/>
          <w:lang w:eastAsia="x-none"/>
        </w:rPr>
        <w:t xml:space="preserve">Dotyczy postępowania prowadzonego w trybie podstawowym </w:t>
      </w:r>
      <w:r w:rsidR="009B1CFF" w:rsidRPr="0043419F">
        <w:rPr>
          <w:rFonts w:ascii="Poppins" w:eastAsia="Times New Roman" w:hAnsi="Poppins" w:cs="Poppins"/>
          <w:sz w:val="20"/>
          <w:szCs w:val="20"/>
          <w:lang w:eastAsia="x-none"/>
        </w:rPr>
        <w:t>na realizacje zamówienia pn.:</w:t>
      </w:r>
    </w:p>
    <w:p w14:paraId="021CD1C2" w14:textId="2715A6FD" w:rsidR="00F559B7" w:rsidRPr="0043419F" w:rsidRDefault="005E37DF" w:rsidP="006B0CF7">
      <w:pPr>
        <w:tabs>
          <w:tab w:val="left" w:pos="0"/>
          <w:tab w:val="center" w:pos="4536"/>
          <w:tab w:val="right" w:pos="9072"/>
        </w:tabs>
        <w:spacing w:after="0" w:line="276" w:lineRule="auto"/>
        <w:jc w:val="center"/>
        <w:rPr>
          <w:rFonts w:ascii="Poppins" w:eastAsia="Times New Roman" w:hAnsi="Poppins" w:cs="Poppins"/>
          <w:b/>
          <w:bCs/>
          <w:sz w:val="20"/>
          <w:szCs w:val="20"/>
          <w:lang w:eastAsia="x-none"/>
        </w:rPr>
      </w:pPr>
      <w:r w:rsidRPr="0043419F">
        <w:rPr>
          <w:rFonts w:ascii="Poppins" w:eastAsia="Times New Roman" w:hAnsi="Poppins" w:cs="Poppins"/>
          <w:b/>
          <w:bCs/>
          <w:sz w:val="20"/>
          <w:szCs w:val="20"/>
          <w:lang w:eastAsia="x-none"/>
        </w:rPr>
        <w:t>„</w:t>
      </w:r>
      <w:r w:rsidR="008D6298" w:rsidRPr="0043419F">
        <w:rPr>
          <w:rFonts w:ascii="Poppins" w:eastAsia="Times New Roman" w:hAnsi="Poppins" w:cs="Poppins"/>
          <w:b/>
          <w:bCs/>
          <w:sz w:val="20"/>
          <w:szCs w:val="20"/>
          <w:lang w:eastAsia="x-none"/>
        </w:rPr>
        <w:t>Dostawa fabrycznie nowego pojazdu elektrycznego bezemisyjnego (</w:t>
      </w:r>
      <w:r w:rsidR="00854CEE">
        <w:rPr>
          <w:rFonts w:ascii="Poppins" w:eastAsia="Times New Roman" w:hAnsi="Poppins" w:cs="Poppins"/>
          <w:b/>
          <w:bCs/>
          <w:sz w:val="20"/>
          <w:szCs w:val="20"/>
          <w:lang w:eastAsia="x-none"/>
        </w:rPr>
        <w:t>samochód</w:t>
      </w:r>
      <w:r w:rsidR="008D6298" w:rsidRPr="0043419F">
        <w:rPr>
          <w:rFonts w:ascii="Poppins" w:eastAsia="Times New Roman" w:hAnsi="Poppins" w:cs="Poppins"/>
          <w:b/>
          <w:bCs/>
          <w:sz w:val="20"/>
          <w:szCs w:val="20"/>
          <w:lang w:eastAsia="x-none"/>
        </w:rPr>
        <w:t xml:space="preserve"> dostawczy z nadwoziem typu „brygadówka”) w formie leasingu operacyjnego na potrzeby MPGM TBS Sp. z o.o. w Rudzie Śląskiej</w:t>
      </w:r>
      <w:r w:rsidR="00F559B7" w:rsidRPr="0043419F">
        <w:rPr>
          <w:rFonts w:ascii="Poppins" w:eastAsia="Times New Roman" w:hAnsi="Poppins" w:cs="Poppins"/>
          <w:b/>
          <w:bCs/>
          <w:sz w:val="20"/>
          <w:szCs w:val="20"/>
          <w:lang w:eastAsia="x-none"/>
        </w:rPr>
        <w:t>”</w:t>
      </w:r>
    </w:p>
    <w:p w14:paraId="26A7BB7F" w14:textId="77777777" w:rsidR="00F559B7" w:rsidRPr="0043419F" w:rsidRDefault="00F559B7" w:rsidP="00585524">
      <w:pPr>
        <w:widowControl w:val="0"/>
        <w:tabs>
          <w:tab w:val="left" w:pos="0"/>
          <w:tab w:val="left" w:pos="3900"/>
        </w:tabs>
        <w:spacing w:after="0"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ab/>
      </w:r>
    </w:p>
    <w:p w14:paraId="0BD0BD93" w14:textId="77777777" w:rsidR="00F559B7" w:rsidRPr="0043419F" w:rsidRDefault="00F559B7" w:rsidP="00585524">
      <w:pPr>
        <w:widowControl w:val="0"/>
        <w:tabs>
          <w:tab w:val="left" w:pos="0"/>
          <w:tab w:val="left" w:pos="336"/>
        </w:tabs>
        <w:spacing w:after="0"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1.</w:t>
      </w:r>
      <w:r w:rsidRPr="0043419F">
        <w:rPr>
          <w:rFonts w:ascii="Poppins" w:eastAsia="Times New Roman" w:hAnsi="Poppins" w:cs="Poppins"/>
          <w:b/>
          <w:sz w:val="20"/>
          <w:szCs w:val="20"/>
          <w:lang w:eastAsia="pl-PL"/>
        </w:rPr>
        <w:tab/>
        <w:t xml:space="preserve">ZAMAWIAJĄCY </w:t>
      </w:r>
    </w:p>
    <w:p w14:paraId="595F2924"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 xml:space="preserve">Miejskie Przedsiębiorstwo Gospodarki Mieszkaniowej Towarzystwo Budownictwa Społecznego Spółka z o.o. </w:t>
      </w:r>
    </w:p>
    <w:p w14:paraId="32BA1F6C"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41-710 Ruda Śląska, 1 Maja 218</w:t>
      </w:r>
    </w:p>
    <w:p w14:paraId="295447CE"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tel. 32 2420-133, fax 32 2420-881</w:t>
      </w:r>
    </w:p>
    <w:p w14:paraId="21536DF3"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e-mail: zamowienia@mpgm.com.pl</w:t>
      </w:r>
    </w:p>
    <w:p w14:paraId="7B961AB9"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 xml:space="preserve">NIP: 641-000-55-14 </w:t>
      </w:r>
    </w:p>
    <w:p w14:paraId="12CE7867" w14:textId="5F2A79F8" w:rsidR="00F559B7" w:rsidRPr="0043419F" w:rsidRDefault="00F559B7" w:rsidP="00585524">
      <w:pPr>
        <w:widowControl w:val="0"/>
        <w:tabs>
          <w:tab w:val="left" w:pos="0"/>
          <w:tab w:val="left" w:pos="350"/>
        </w:tabs>
        <w:spacing w:after="0"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2.</w:t>
      </w:r>
      <w:r w:rsidRPr="0043419F">
        <w:rPr>
          <w:rFonts w:ascii="Poppins" w:eastAsia="Times New Roman" w:hAnsi="Poppins" w:cs="Poppins"/>
          <w:b/>
          <w:sz w:val="20"/>
          <w:szCs w:val="20"/>
          <w:lang w:eastAsia="pl-PL"/>
        </w:rPr>
        <w:tab/>
        <w:t xml:space="preserve">WYKONAWCA </w:t>
      </w:r>
    </w:p>
    <w:p w14:paraId="15EDCA7B"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Niniejsza oferta zostaje złożona przez</w:t>
      </w:r>
      <w:r w:rsidRPr="0043419F">
        <w:rPr>
          <w:rFonts w:ascii="Poppins" w:eastAsia="Times New Roman" w:hAnsi="Poppins" w:cs="Poppins"/>
          <w:sz w:val="20"/>
          <w:szCs w:val="20"/>
          <w:vertAlign w:val="superscript"/>
          <w:lang w:eastAsia="pl-PL"/>
        </w:rPr>
        <w:t>*</w:t>
      </w:r>
      <w:r w:rsidRPr="0043419F">
        <w:rPr>
          <w:rFonts w:ascii="Poppins" w:eastAsia="Times New Roman" w:hAnsi="Poppins" w:cs="Poppins"/>
          <w:sz w:val="20"/>
          <w:szCs w:val="20"/>
          <w:lang w:eastAsia="pl-PL"/>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541"/>
      </w:tblGrid>
      <w:tr w:rsidR="00F559B7" w:rsidRPr="0043419F" w14:paraId="7294F43F" w14:textId="77777777" w:rsidTr="00D962F8">
        <w:trPr>
          <w:cantSplit/>
        </w:trPr>
        <w:tc>
          <w:tcPr>
            <w:tcW w:w="474" w:type="dxa"/>
            <w:tcBorders>
              <w:top w:val="single" w:sz="4" w:space="0" w:color="auto"/>
              <w:left w:val="single" w:sz="4" w:space="0" w:color="auto"/>
              <w:bottom w:val="single" w:sz="4" w:space="0" w:color="auto"/>
              <w:right w:val="single" w:sz="4" w:space="0" w:color="auto"/>
            </w:tcBorders>
            <w:vAlign w:val="center"/>
          </w:tcPr>
          <w:p w14:paraId="5E7D99F6" w14:textId="77777777" w:rsidR="00F559B7" w:rsidRPr="0043419F" w:rsidRDefault="00F559B7" w:rsidP="00585524">
            <w:pPr>
              <w:widowControl w:val="0"/>
              <w:tabs>
                <w:tab w:val="left" w:pos="0"/>
              </w:tabs>
              <w:spacing w:after="0" w:line="276" w:lineRule="auto"/>
              <w:jc w:val="center"/>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l.p.</w:t>
            </w:r>
          </w:p>
        </w:tc>
        <w:tc>
          <w:tcPr>
            <w:tcW w:w="8541" w:type="dxa"/>
            <w:tcBorders>
              <w:top w:val="single" w:sz="4" w:space="0" w:color="auto"/>
              <w:left w:val="single" w:sz="4" w:space="0" w:color="auto"/>
              <w:bottom w:val="single" w:sz="4" w:space="0" w:color="auto"/>
              <w:right w:val="single" w:sz="4" w:space="0" w:color="auto"/>
            </w:tcBorders>
            <w:vAlign w:val="center"/>
          </w:tcPr>
          <w:p w14:paraId="138864F0" w14:textId="77777777" w:rsidR="00F559B7" w:rsidRPr="0043419F" w:rsidRDefault="00F559B7" w:rsidP="00585524">
            <w:pPr>
              <w:widowControl w:val="0"/>
              <w:tabs>
                <w:tab w:val="left" w:pos="0"/>
              </w:tabs>
              <w:spacing w:after="0" w:line="276" w:lineRule="auto"/>
              <w:jc w:val="center"/>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Nazwa(y) Wykonawcy(ów)</w:t>
            </w:r>
          </w:p>
        </w:tc>
      </w:tr>
      <w:tr w:rsidR="00F559B7" w:rsidRPr="0043419F" w14:paraId="53E6AE82" w14:textId="77777777" w:rsidTr="00D962F8">
        <w:trPr>
          <w:cantSplit/>
          <w:trHeight w:val="881"/>
        </w:trPr>
        <w:tc>
          <w:tcPr>
            <w:tcW w:w="474" w:type="dxa"/>
            <w:tcBorders>
              <w:top w:val="single" w:sz="4" w:space="0" w:color="auto"/>
              <w:left w:val="single" w:sz="4" w:space="0" w:color="auto"/>
              <w:bottom w:val="single" w:sz="4" w:space="0" w:color="auto"/>
              <w:right w:val="single" w:sz="4" w:space="0" w:color="auto"/>
            </w:tcBorders>
          </w:tcPr>
          <w:p w14:paraId="576B0368" w14:textId="77777777" w:rsidR="00F559B7" w:rsidRPr="0043419F" w:rsidRDefault="00F559B7" w:rsidP="00585524">
            <w:pPr>
              <w:widowControl w:val="0"/>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1.</w:t>
            </w:r>
          </w:p>
        </w:tc>
        <w:tc>
          <w:tcPr>
            <w:tcW w:w="8541" w:type="dxa"/>
            <w:tcBorders>
              <w:top w:val="single" w:sz="4" w:space="0" w:color="auto"/>
              <w:left w:val="single" w:sz="4" w:space="0" w:color="auto"/>
              <w:bottom w:val="single" w:sz="4" w:space="0" w:color="auto"/>
              <w:right w:val="single" w:sz="4" w:space="0" w:color="auto"/>
            </w:tcBorders>
          </w:tcPr>
          <w:p w14:paraId="3F6E83A0"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0DBC589C"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KRS nr ………….………………... </w:t>
            </w:r>
          </w:p>
          <w:p w14:paraId="0DA01717"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i/>
                <w:sz w:val="20"/>
                <w:szCs w:val="20"/>
                <w:lang w:eastAsia="pl-PL"/>
              </w:rPr>
              <w:t>lub</w:t>
            </w:r>
          </w:p>
          <w:p w14:paraId="51A28C98"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i nazwisko ………………………………………………………………….……………………..</w:t>
            </w:r>
          </w:p>
          <w:p w14:paraId="63F888BF"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50A2E5F2"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w:t>
            </w:r>
            <w:proofErr w:type="spellStart"/>
            <w:r w:rsidRPr="0043419F">
              <w:rPr>
                <w:rFonts w:ascii="Poppins" w:eastAsia="Times New Roman" w:hAnsi="Poppins" w:cs="Poppins"/>
                <w:sz w:val="20"/>
                <w:szCs w:val="20"/>
                <w:lang w:eastAsia="pl-PL"/>
              </w:rPr>
              <w:t>CEiDG</w:t>
            </w:r>
            <w:proofErr w:type="spellEnd"/>
          </w:p>
          <w:p w14:paraId="145C5799"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NIP ……………………..</w:t>
            </w:r>
          </w:p>
          <w:p w14:paraId="35994487"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sz w:val="20"/>
                <w:szCs w:val="20"/>
                <w:lang w:eastAsia="pl-PL"/>
              </w:rPr>
              <w:t>adres Wykonawcy……………………………………………………………………………………..</w:t>
            </w:r>
          </w:p>
        </w:tc>
      </w:tr>
      <w:tr w:rsidR="00F559B7" w:rsidRPr="0043419F" w14:paraId="448FD35F" w14:textId="77777777" w:rsidTr="00D962F8">
        <w:trPr>
          <w:cantSplit/>
        </w:trPr>
        <w:tc>
          <w:tcPr>
            <w:tcW w:w="474" w:type="dxa"/>
            <w:tcBorders>
              <w:top w:val="single" w:sz="4" w:space="0" w:color="auto"/>
              <w:left w:val="single" w:sz="4" w:space="0" w:color="auto"/>
              <w:bottom w:val="single" w:sz="4" w:space="0" w:color="auto"/>
              <w:right w:val="single" w:sz="4" w:space="0" w:color="auto"/>
            </w:tcBorders>
          </w:tcPr>
          <w:p w14:paraId="53C1854C" w14:textId="77777777" w:rsidR="00F559B7" w:rsidRPr="0043419F" w:rsidRDefault="00F559B7" w:rsidP="00585524">
            <w:pPr>
              <w:widowControl w:val="0"/>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2.</w:t>
            </w:r>
          </w:p>
        </w:tc>
        <w:tc>
          <w:tcPr>
            <w:tcW w:w="8541" w:type="dxa"/>
            <w:tcBorders>
              <w:top w:val="single" w:sz="4" w:space="0" w:color="auto"/>
              <w:left w:val="single" w:sz="4" w:space="0" w:color="auto"/>
              <w:bottom w:val="single" w:sz="4" w:space="0" w:color="auto"/>
              <w:right w:val="single" w:sz="4" w:space="0" w:color="auto"/>
            </w:tcBorders>
          </w:tcPr>
          <w:p w14:paraId="422386CE"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67F770A3"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KRS nr ………….………………... </w:t>
            </w:r>
          </w:p>
          <w:p w14:paraId="1AA91B52"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i/>
                <w:sz w:val="20"/>
                <w:szCs w:val="20"/>
                <w:lang w:eastAsia="pl-PL"/>
              </w:rPr>
              <w:t>lub</w:t>
            </w:r>
          </w:p>
          <w:p w14:paraId="6489E72A"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i nazwisko ………………………………………………………………….……………………..</w:t>
            </w:r>
          </w:p>
          <w:p w14:paraId="19760FF3"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614EA103"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w:t>
            </w:r>
            <w:proofErr w:type="spellStart"/>
            <w:r w:rsidRPr="0043419F">
              <w:rPr>
                <w:rFonts w:ascii="Poppins" w:eastAsia="Times New Roman" w:hAnsi="Poppins" w:cs="Poppins"/>
                <w:sz w:val="20"/>
                <w:szCs w:val="20"/>
                <w:lang w:eastAsia="pl-PL"/>
              </w:rPr>
              <w:t>CEiDG</w:t>
            </w:r>
            <w:proofErr w:type="spellEnd"/>
          </w:p>
          <w:p w14:paraId="2083D1B9"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NIP ……………………..</w:t>
            </w:r>
          </w:p>
          <w:p w14:paraId="7C1173AE"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sz w:val="20"/>
                <w:szCs w:val="20"/>
                <w:lang w:eastAsia="pl-PL"/>
              </w:rPr>
              <w:t>adres Wykonawcy……………………………………………………………………………………..</w:t>
            </w:r>
          </w:p>
        </w:tc>
      </w:tr>
    </w:tbl>
    <w:p w14:paraId="5CACB269"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sz w:val="20"/>
          <w:szCs w:val="20"/>
          <w:lang w:eastAsia="pl-PL"/>
        </w:rPr>
      </w:pPr>
    </w:p>
    <w:p w14:paraId="68454A3F" w14:textId="77777777" w:rsidR="00F559B7" w:rsidRPr="0043419F" w:rsidRDefault="00F559B7" w:rsidP="00585524">
      <w:pPr>
        <w:widowControl w:val="0"/>
        <w:numPr>
          <w:ilvl w:val="0"/>
          <w:numId w:val="3"/>
        </w:numPr>
        <w:tabs>
          <w:tab w:val="left" w:pos="0"/>
        </w:tabs>
        <w:spacing w:after="0" w:line="276" w:lineRule="auto"/>
        <w:ind w:left="360" w:hanging="360"/>
        <w:jc w:val="both"/>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559B7" w:rsidRPr="0043419F" w14:paraId="4A0F474D" w14:textId="77777777" w:rsidTr="00D962F8">
        <w:tc>
          <w:tcPr>
            <w:tcW w:w="4960" w:type="dxa"/>
            <w:tcBorders>
              <w:top w:val="single" w:sz="4" w:space="0" w:color="auto"/>
              <w:left w:val="single" w:sz="4" w:space="0" w:color="auto"/>
              <w:bottom w:val="single" w:sz="4" w:space="0" w:color="auto"/>
              <w:right w:val="single" w:sz="4" w:space="0" w:color="auto"/>
            </w:tcBorders>
          </w:tcPr>
          <w:p w14:paraId="453E4680"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2380C2" w14:textId="77777777" w:rsidR="00F559B7" w:rsidRPr="0043419F" w:rsidRDefault="00F559B7" w:rsidP="00585524">
            <w:pPr>
              <w:widowControl w:val="0"/>
              <w:tabs>
                <w:tab w:val="left" w:pos="0"/>
              </w:tabs>
              <w:spacing w:after="0" w:line="276" w:lineRule="auto"/>
              <w:jc w:val="both"/>
              <w:rPr>
                <w:rFonts w:ascii="Poppins" w:eastAsia="Times New Roman" w:hAnsi="Poppins" w:cs="Poppins"/>
                <w:b/>
                <w:sz w:val="20"/>
                <w:szCs w:val="20"/>
                <w:lang w:val="de-DE" w:eastAsia="pl-PL"/>
              </w:rPr>
            </w:pPr>
          </w:p>
        </w:tc>
      </w:tr>
      <w:tr w:rsidR="00F559B7" w:rsidRPr="0043419F" w14:paraId="0C51A93B" w14:textId="77777777" w:rsidTr="00D962F8">
        <w:tc>
          <w:tcPr>
            <w:tcW w:w="4960" w:type="dxa"/>
            <w:tcBorders>
              <w:top w:val="single" w:sz="4" w:space="0" w:color="auto"/>
              <w:left w:val="single" w:sz="4" w:space="0" w:color="auto"/>
              <w:bottom w:val="single" w:sz="4" w:space="0" w:color="auto"/>
              <w:right w:val="single" w:sz="4" w:space="0" w:color="auto"/>
            </w:tcBorders>
          </w:tcPr>
          <w:p w14:paraId="472F30FC"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lastRenderedPageBreak/>
              <w:t>Nr telefonu</w:t>
            </w:r>
          </w:p>
        </w:tc>
        <w:tc>
          <w:tcPr>
            <w:tcW w:w="4036" w:type="dxa"/>
            <w:tcBorders>
              <w:top w:val="single" w:sz="4" w:space="0" w:color="auto"/>
              <w:left w:val="single" w:sz="4" w:space="0" w:color="auto"/>
              <w:bottom w:val="single" w:sz="4" w:space="0" w:color="auto"/>
              <w:right w:val="single" w:sz="4" w:space="0" w:color="auto"/>
            </w:tcBorders>
          </w:tcPr>
          <w:p w14:paraId="78771AF2" w14:textId="77777777" w:rsidR="00F559B7" w:rsidRPr="0043419F" w:rsidRDefault="00F559B7" w:rsidP="00585524">
            <w:pPr>
              <w:widowControl w:val="0"/>
              <w:tabs>
                <w:tab w:val="left" w:pos="0"/>
              </w:tabs>
              <w:spacing w:after="0" w:line="276" w:lineRule="auto"/>
              <w:jc w:val="both"/>
              <w:rPr>
                <w:rFonts w:ascii="Poppins" w:eastAsia="Times New Roman" w:hAnsi="Poppins" w:cs="Poppins"/>
                <w:b/>
                <w:sz w:val="20"/>
                <w:szCs w:val="20"/>
                <w:lang w:val="de-DE" w:eastAsia="pl-PL"/>
              </w:rPr>
            </w:pPr>
          </w:p>
        </w:tc>
      </w:tr>
      <w:tr w:rsidR="00F559B7" w:rsidRPr="0043419F" w14:paraId="23C7C134" w14:textId="77777777" w:rsidTr="00D962F8">
        <w:tc>
          <w:tcPr>
            <w:tcW w:w="4960" w:type="dxa"/>
            <w:tcBorders>
              <w:top w:val="single" w:sz="4" w:space="0" w:color="auto"/>
              <w:left w:val="single" w:sz="4" w:space="0" w:color="auto"/>
              <w:bottom w:val="single" w:sz="4" w:space="0" w:color="auto"/>
              <w:right w:val="single" w:sz="4" w:space="0" w:color="auto"/>
            </w:tcBorders>
          </w:tcPr>
          <w:p w14:paraId="33D604E4"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34866B1B" w14:textId="77777777" w:rsidR="00F559B7" w:rsidRPr="0043419F" w:rsidRDefault="00F559B7" w:rsidP="00585524">
            <w:pPr>
              <w:widowControl w:val="0"/>
              <w:tabs>
                <w:tab w:val="left" w:pos="0"/>
              </w:tabs>
              <w:spacing w:after="0" w:line="276" w:lineRule="auto"/>
              <w:jc w:val="both"/>
              <w:rPr>
                <w:rFonts w:ascii="Poppins" w:eastAsia="Times New Roman" w:hAnsi="Poppins" w:cs="Poppins"/>
                <w:b/>
                <w:sz w:val="20"/>
                <w:szCs w:val="20"/>
                <w:lang w:val="de-DE" w:eastAsia="pl-PL"/>
              </w:rPr>
            </w:pPr>
          </w:p>
        </w:tc>
      </w:tr>
    </w:tbl>
    <w:p w14:paraId="414BABED"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b/>
          <w:sz w:val="20"/>
          <w:szCs w:val="20"/>
          <w:lang w:eastAsia="pl-PL"/>
        </w:rPr>
      </w:pPr>
    </w:p>
    <w:p w14:paraId="0F0F7A3E"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b/>
          <w:sz w:val="20"/>
          <w:szCs w:val="20"/>
          <w:vertAlign w:val="superscript"/>
          <w:lang w:eastAsia="pl-PL"/>
        </w:rPr>
      </w:pPr>
      <w:r w:rsidRPr="0043419F">
        <w:rPr>
          <w:rFonts w:ascii="Poppins" w:eastAsia="Times New Roman" w:hAnsi="Poppins" w:cs="Poppins"/>
          <w:i/>
          <w:sz w:val="20"/>
          <w:szCs w:val="20"/>
          <w:vertAlign w:val="superscript"/>
          <w:lang w:eastAsia="pl-PL"/>
        </w:rPr>
        <w:t>*Wykonawca modeluje tabelę w zależności od swego składu.</w:t>
      </w:r>
    </w:p>
    <w:p w14:paraId="7E2AE4FC" w14:textId="77777777" w:rsidR="00F559B7" w:rsidRPr="0043419F" w:rsidRDefault="00F559B7" w:rsidP="00585524">
      <w:pPr>
        <w:widowControl w:val="0"/>
        <w:numPr>
          <w:ilvl w:val="0"/>
          <w:numId w:val="1"/>
        </w:numPr>
        <w:tabs>
          <w:tab w:val="left" w:pos="0"/>
        </w:tabs>
        <w:spacing w:after="0" w:line="276" w:lineRule="auto"/>
        <w:ind w:left="360" w:hanging="360"/>
        <w:jc w:val="both"/>
        <w:rPr>
          <w:rFonts w:ascii="Poppins" w:eastAsia="Times New Roman" w:hAnsi="Poppins" w:cs="Poppins"/>
          <w:sz w:val="20"/>
          <w:szCs w:val="20"/>
          <w:lang w:eastAsia="pl-PL"/>
        </w:rPr>
      </w:pPr>
      <w:r w:rsidRPr="0043419F">
        <w:rPr>
          <w:rFonts w:ascii="Poppins" w:eastAsia="Times New Roman" w:hAnsi="Poppins" w:cs="Poppins"/>
          <w:b/>
          <w:sz w:val="20"/>
          <w:szCs w:val="20"/>
          <w:lang w:eastAsia="pl-PL"/>
        </w:rPr>
        <w:t>Składając niniejszą ofertę oświadczam(y), że:</w:t>
      </w:r>
    </w:p>
    <w:p w14:paraId="4E9F955A" w14:textId="0FF03904"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Zapoznaliśmy się z warunkami przystąpienia do zamówienia określonymi </w:t>
      </w:r>
      <w:r w:rsidR="008C4FAD">
        <w:rPr>
          <w:rFonts w:ascii="Poppins" w:eastAsia="Times New Roman" w:hAnsi="Poppins" w:cs="Poppins"/>
          <w:sz w:val="20"/>
          <w:szCs w:val="20"/>
          <w:lang w:eastAsia="pl-PL"/>
        </w:rPr>
        <w:br/>
      </w:r>
      <w:r w:rsidRPr="0043419F">
        <w:rPr>
          <w:rFonts w:ascii="Poppins" w:eastAsia="Times New Roman" w:hAnsi="Poppins" w:cs="Poppins"/>
          <w:sz w:val="20"/>
          <w:szCs w:val="20"/>
          <w:lang w:eastAsia="pl-PL"/>
        </w:rPr>
        <w:t>w specyfikacji warunków zamówienia i nie wnosimy zastrzeżeń oraz uzyskaliśmy niezbędne informacje potrzebne do przygotowania oferty i właściwego wykonania zamówienia.</w:t>
      </w:r>
    </w:p>
    <w:p w14:paraId="5B3176A2" w14:textId="75EE8820" w:rsidR="00F559B7" w:rsidRPr="0043419F" w:rsidRDefault="000A2EF9" w:rsidP="008C4FAD">
      <w:pPr>
        <w:pStyle w:val="Akapitzlist"/>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Oferujemy Okres leasingowania: </w:t>
      </w:r>
      <w:r w:rsidR="008D6298" w:rsidRPr="0043419F">
        <w:rPr>
          <w:rFonts w:ascii="Poppins" w:eastAsia="Times New Roman" w:hAnsi="Poppins" w:cs="Poppins"/>
          <w:sz w:val="20"/>
          <w:szCs w:val="20"/>
          <w:lang w:eastAsia="pl-PL"/>
        </w:rPr>
        <w:t>48</w:t>
      </w:r>
      <w:r w:rsidRPr="0043419F">
        <w:rPr>
          <w:rFonts w:ascii="Poppins" w:eastAsia="Times New Roman" w:hAnsi="Poppins" w:cs="Poppins"/>
          <w:sz w:val="20"/>
          <w:szCs w:val="20"/>
          <w:lang w:eastAsia="pl-PL"/>
        </w:rPr>
        <w:t xml:space="preserve"> miesięcy licząc od protokolarnego terminu odbioru przedmiotu zamówienia.</w:t>
      </w:r>
    </w:p>
    <w:p w14:paraId="13A115FF" w14:textId="77777777"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 trakcie trwania postępowania mieliśmy świadomość możliwości składania zapytań dotyczących treści Specyfikacji Warunków Zamówienia.</w:t>
      </w:r>
    </w:p>
    <w:p w14:paraId="25D595C1" w14:textId="3FEBBBAE"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Akceptujemy </w:t>
      </w:r>
      <w:r w:rsidR="000A2EF9" w:rsidRPr="0043419F">
        <w:rPr>
          <w:rFonts w:ascii="Poppins" w:eastAsia="Times New Roman" w:hAnsi="Poppins" w:cs="Poppins"/>
          <w:sz w:val="20"/>
          <w:szCs w:val="20"/>
          <w:lang w:eastAsia="pl-PL"/>
        </w:rPr>
        <w:t>istotne</w:t>
      </w:r>
      <w:r w:rsidRPr="0043419F">
        <w:rPr>
          <w:rFonts w:ascii="Poppins" w:eastAsia="Times New Roman" w:hAnsi="Poppins" w:cs="Poppins"/>
          <w:sz w:val="20"/>
          <w:szCs w:val="20"/>
          <w:lang w:eastAsia="pl-PL"/>
        </w:rPr>
        <w:t xml:space="preserve"> postanowienia umowy stanowiące załącznik do specyfikacji warunków zamówienia i zobowiązujemy się w przypadku wyboru naszej oferty do zawarcia umowy na określonych warunkach, w miejscu i terminie wyznaczonym przez Zamawiającego.</w:t>
      </w:r>
    </w:p>
    <w:p w14:paraId="0DDED6D9" w14:textId="3BADCCC3"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Oświadczamy, że uważamy się za związanych niniejszą ofertą przez okres wskazany przez Zamawiającego w treści specyfikacji warunków zamówienia.</w:t>
      </w:r>
    </w:p>
    <w:p w14:paraId="15951774" w14:textId="0C389267" w:rsidR="009B1CFF" w:rsidRPr="0043419F" w:rsidRDefault="009B1CFF"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Oświadczamy, że w cenie oferty zostały uwzględnione </w:t>
      </w:r>
      <w:r w:rsidR="000A2EF9" w:rsidRPr="0043419F">
        <w:rPr>
          <w:rFonts w:ascii="Poppins" w:eastAsia="Times New Roman" w:hAnsi="Poppins" w:cs="Poppins"/>
          <w:sz w:val="20"/>
          <w:szCs w:val="20"/>
          <w:lang w:eastAsia="pl-PL"/>
        </w:rPr>
        <w:t>wszystkie koszty związane z realizacją przedmiotu zamówienia zgodnie z opisem przedmiotu zamówienia oraz istotnymi postanowieniami umowy określonymi w SWZ, w tym koszt nabycia przedmiotu umowy, koszty leasingu, wszelkie podatki oraz inne opłaty, w tym podatek od środków transportu, koszty rejestracji, ubezpieczenia pojazdu w pełnym pakiecie OC, AC, NNW przez okres leasingu, koszty napraw gwarancyjnych, a także bezpłatny serwis uwzględniający obowiązkowe przeglądy serwisowe pojazdu oraz zabudowy wynikające z zaleceń producenta, bieżące naprawy wraz z materiałami eksploatacyjnymi typu oleje, płyny, filtry, klocki, paski itp., a także części eksploatacyjne ulegające zużyciu.</w:t>
      </w:r>
    </w:p>
    <w:p w14:paraId="3F2DC8F2" w14:textId="42533A9F" w:rsidR="002E2D1A" w:rsidRPr="0043419F" w:rsidRDefault="002E2D1A" w:rsidP="008C4FAD">
      <w:pPr>
        <w:pStyle w:val="Akapitzlist"/>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Oferujemy </w:t>
      </w:r>
      <w:r w:rsidR="000A2EF9" w:rsidRPr="0043419F">
        <w:rPr>
          <w:rFonts w:ascii="Poppins" w:eastAsia="Times New Roman" w:hAnsi="Poppins" w:cs="Poppins"/>
          <w:sz w:val="20"/>
          <w:szCs w:val="20"/>
          <w:lang w:eastAsia="pl-PL"/>
        </w:rPr>
        <w:t xml:space="preserve">dostawę kompletnego przedmiotu zamówienia w terminie do </w:t>
      </w:r>
      <w:r w:rsidR="008D6298" w:rsidRPr="0043419F">
        <w:rPr>
          <w:rFonts w:ascii="Poppins" w:eastAsia="Times New Roman" w:hAnsi="Poppins" w:cs="Poppins"/>
          <w:sz w:val="20"/>
          <w:szCs w:val="20"/>
          <w:lang w:eastAsia="pl-PL"/>
        </w:rPr>
        <w:t xml:space="preserve">………… </w:t>
      </w:r>
      <w:r w:rsidR="00CD22E7" w:rsidRPr="0043419F">
        <w:rPr>
          <w:rFonts w:ascii="Poppins" w:eastAsia="Times New Roman" w:hAnsi="Poppins" w:cs="Poppins"/>
          <w:sz w:val="20"/>
          <w:szCs w:val="20"/>
          <w:lang w:eastAsia="pl-PL"/>
        </w:rPr>
        <w:t>dni</w:t>
      </w:r>
      <w:r w:rsidR="000A2EF9" w:rsidRPr="0043419F">
        <w:rPr>
          <w:rFonts w:ascii="Poppins" w:eastAsia="Times New Roman" w:hAnsi="Poppins" w:cs="Poppins"/>
          <w:sz w:val="20"/>
          <w:szCs w:val="20"/>
          <w:lang w:eastAsia="pl-PL"/>
        </w:rPr>
        <w:t xml:space="preserve"> od daty podpisania umowy.</w:t>
      </w:r>
    </w:p>
    <w:p w14:paraId="2E383AEE" w14:textId="232F4FF5" w:rsidR="002E2D1A" w:rsidRPr="0043419F" w:rsidRDefault="002E2D1A" w:rsidP="008C4FAD">
      <w:pPr>
        <w:widowControl w:val="0"/>
        <w:tabs>
          <w:tab w:val="left" w:pos="0"/>
          <w:tab w:val="num" w:pos="357"/>
        </w:tabs>
        <w:spacing w:after="0" w:line="276" w:lineRule="auto"/>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(UWAGA: KRYTERIUM OCENY OFERT)</w:t>
      </w:r>
    </w:p>
    <w:p w14:paraId="414317F6" w14:textId="7CF98BDF"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b/>
          <w:bCs/>
          <w:sz w:val="20"/>
          <w:szCs w:val="20"/>
          <w:lang w:eastAsia="pl-PL"/>
        </w:rPr>
      </w:pPr>
      <w:r w:rsidRPr="0043419F">
        <w:rPr>
          <w:rFonts w:ascii="Poppins" w:eastAsia="Times New Roman" w:hAnsi="Poppins" w:cs="Poppins"/>
          <w:sz w:val="20"/>
          <w:szCs w:val="20"/>
          <w:lang w:eastAsia="pl-PL"/>
        </w:rPr>
        <w:t xml:space="preserve">Udzielamy …………………. </w:t>
      </w:r>
      <w:r w:rsidR="009B1CFF" w:rsidRPr="0043419F">
        <w:rPr>
          <w:rFonts w:ascii="Poppins" w:eastAsia="Times New Roman" w:hAnsi="Poppins" w:cs="Poppins"/>
          <w:sz w:val="20"/>
          <w:szCs w:val="20"/>
          <w:lang w:eastAsia="pl-PL"/>
        </w:rPr>
        <w:t>-</w:t>
      </w:r>
      <w:r w:rsidRPr="0043419F">
        <w:rPr>
          <w:rFonts w:ascii="Poppins" w:eastAsia="Times New Roman" w:hAnsi="Poppins" w:cs="Poppins"/>
          <w:sz w:val="20"/>
          <w:szCs w:val="20"/>
          <w:lang w:eastAsia="pl-PL"/>
        </w:rPr>
        <w:t xml:space="preserve"> miesięcznej gwarancji</w:t>
      </w:r>
      <w:r w:rsidR="009D74EB" w:rsidRPr="0043419F">
        <w:rPr>
          <w:rFonts w:ascii="Poppins" w:eastAsia="Times New Roman" w:hAnsi="Poppins" w:cs="Poppins"/>
          <w:sz w:val="20"/>
          <w:szCs w:val="20"/>
          <w:lang w:eastAsia="pl-PL"/>
        </w:rPr>
        <w:t xml:space="preserve"> na dostarczony kompletny pojazd wraz z zabudową bez limitu przebiegu km.</w:t>
      </w:r>
    </w:p>
    <w:p w14:paraId="45FB02C5" w14:textId="77777777" w:rsidR="00F559B7" w:rsidRDefault="00F559B7" w:rsidP="008C4FAD">
      <w:pPr>
        <w:widowControl w:val="0"/>
        <w:tabs>
          <w:tab w:val="left" w:pos="0"/>
          <w:tab w:val="num" w:pos="357"/>
        </w:tabs>
        <w:spacing w:after="0" w:line="276" w:lineRule="auto"/>
        <w:jc w:val="both"/>
        <w:rPr>
          <w:rFonts w:ascii="Poppins" w:eastAsia="Times New Roman" w:hAnsi="Poppins" w:cs="Poppins"/>
          <w:b/>
          <w:bCs/>
          <w:sz w:val="20"/>
          <w:szCs w:val="20"/>
          <w:lang w:eastAsia="pl-PL"/>
        </w:rPr>
      </w:pPr>
      <w:bookmarkStart w:id="0" w:name="_Hlk158623209"/>
      <w:r w:rsidRPr="0043419F">
        <w:rPr>
          <w:rFonts w:ascii="Poppins" w:eastAsia="Times New Roman" w:hAnsi="Poppins" w:cs="Poppins"/>
          <w:b/>
          <w:bCs/>
          <w:sz w:val="20"/>
          <w:szCs w:val="20"/>
          <w:lang w:eastAsia="pl-PL"/>
        </w:rPr>
        <w:t>(UWAGA: KRYTERIUM OCENY OFERT)</w:t>
      </w:r>
    </w:p>
    <w:p w14:paraId="71665C8F" w14:textId="0F29B202" w:rsidR="00D84DA2" w:rsidRPr="00D84DA2" w:rsidRDefault="00D84DA2" w:rsidP="00D84DA2">
      <w:pPr>
        <w:widowControl w:val="0"/>
        <w:numPr>
          <w:ilvl w:val="1"/>
          <w:numId w:val="2"/>
        </w:numPr>
        <w:tabs>
          <w:tab w:val="clear" w:pos="720"/>
          <w:tab w:val="left" w:pos="0"/>
          <w:tab w:val="num" w:pos="360"/>
        </w:tabs>
        <w:spacing w:after="0" w:line="276" w:lineRule="auto"/>
        <w:ind w:left="0" w:firstLine="0"/>
        <w:jc w:val="both"/>
        <w:rPr>
          <w:rFonts w:ascii="Poppins" w:eastAsia="Times New Roman" w:hAnsi="Poppins" w:cs="Poppins"/>
          <w:b/>
          <w:bCs/>
          <w:sz w:val="20"/>
          <w:szCs w:val="20"/>
          <w:lang w:eastAsia="pl-PL"/>
        </w:rPr>
      </w:pPr>
      <w:r w:rsidRPr="00D84DA2">
        <w:rPr>
          <w:rFonts w:ascii="Poppins" w:eastAsia="Times New Roman" w:hAnsi="Poppins" w:cs="Poppins"/>
          <w:sz w:val="20"/>
          <w:szCs w:val="20"/>
          <w:lang w:eastAsia="pl-PL"/>
        </w:rPr>
        <w:t xml:space="preserve">Udzielamy …………………. - </w:t>
      </w:r>
      <w:r w:rsidR="000975EC">
        <w:rPr>
          <w:rFonts w:ascii="Poppins" w:eastAsia="Times New Roman" w:hAnsi="Poppins" w:cs="Poppins"/>
          <w:sz w:val="20"/>
          <w:szCs w:val="20"/>
          <w:lang w:eastAsia="pl-PL"/>
        </w:rPr>
        <w:t>letniej</w:t>
      </w:r>
      <w:r w:rsidRPr="00D84DA2">
        <w:rPr>
          <w:rFonts w:ascii="Poppins" w:eastAsia="Times New Roman" w:hAnsi="Poppins" w:cs="Poppins"/>
          <w:sz w:val="20"/>
          <w:szCs w:val="20"/>
          <w:lang w:eastAsia="pl-PL"/>
        </w:rPr>
        <w:t xml:space="preserve"> gwarancji na </w:t>
      </w:r>
      <w:r w:rsidRPr="00D84DA2">
        <w:rPr>
          <w:rFonts w:ascii="Poppins" w:eastAsia="Times New Roman" w:hAnsi="Poppins" w:cs="Poppins"/>
          <w:sz w:val="20"/>
          <w:szCs w:val="20"/>
          <w:lang w:eastAsia="pl-PL"/>
        </w:rPr>
        <w:t>baterię</w:t>
      </w:r>
      <w:r w:rsidRPr="00D84DA2">
        <w:rPr>
          <w:rFonts w:ascii="Poppins" w:eastAsia="Times New Roman" w:hAnsi="Poppins" w:cs="Poppins"/>
          <w:sz w:val="20"/>
          <w:szCs w:val="20"/>
          <w:lang w:eastAsia="pl-PL"/>
        </w:rPr>
        <w:t xml:space="preserve"> </w:t>
      </w:r>
    </w:p>
    <w:p w14:paraId="75AC7422" w14:textId="623DA16A" w:rsidR="00D84DA2" w:rsidRPr="00D84DA2" w:rsidRDefault="00D84DA2" w:rsidP="00D84DA2">
      <w:pPr>
        <w:widowControl w:val="0"/>
        <w:tabs>
          <w:tab w:val="left" w:pos="0"/>
          <w:tab w:val="num" w:pos="357"/>
        </w:tabs>
        <w:spacing w:after="0" w:line="276" w:lineRule="auto"/>
        <w:jc w:val="both"/>
        <w:rPr>
          <w:rFonts w:ascii="Poppins" w:eastAsia="Times New Roman" w:hAnsi="Poppins" w:cs="Poppins"/>
          <w:b/>
          <w:bCs/>
          <w:sz w:val="20"/>
          <w:szCs w:val="20"/>
          <w:lang w:eastAsia="pl-PL"/>
        </w:rPr>
      </w:pPr>
      <w:r w:rsidRPr="00D84DA2">
        <w:rPr>
          <w:rFonts w:ascii="Poppins" w:eastAsia="Times New Roman" w:hAnsi="Poppins" w:cs="Poppins"/>
          <w:b/>
          <w:bCs/>
          <w:sz w:val="20"/>
          <w:szCs w:val="20"/>
          <w:lang w:eastAsia="pl-PL"/>
        </w:rPr>
        <w:t>(UWAGA: KRYTERIUM OCENY OFERT)</w:t>
      </w:r>
    </w:p>
    <w:bookmarkEnd w:id="0"/>
    <w:p w14:paraId="1C633A94" w14:textId="4C95B35F" w:rsidR="00AD3CF9" w:rsidRPr="0043419F" w:rsidRDefault="00F559B7" w:rsidP="008C4FAD">
      <w:pPr>
        <w:widowControl w:val="0"/>
        <w:numPr>
          <w:ilvl w:val="0"/>
          <w:numId w:val="4"/>
        </w:numPr>
        <w:tabs>
          <w:tab w:val="clear" w:pos="360"/>
          <w:tab w:val="num" w:pos="0"/>
          <w:tab w:val="left" w:pos="10260"/>
        </w:tabs>
        <w:spacing w:after="0" w:line="276" w:lineRule="auto"/>
        <w:ind w:left="0" w:right="-122"/>
        <w:contextualSpacing/>
        <w:jc w:val="both"/>
        <w:rPr>
          <w:rFonts w:ascii="Poppins" w:eastAsia="Times New Roman" w:hAnsi="Poppins" w:cs="Poppins"/>
          <w:b/>
          <w:bCs/>
          <w:i/>
          <w:sz w:val="20"/>
          <w:szCs w:val="20"/>
          <w:lang w:eastAsia="pl-PL"/>
        </w:rPr>
      </w:pPr>
      <w:r w:rsidRPr="0043419F">
        <w:rPr>
          <w:rFonts w:ascii="Poppins" w:eastAsia="Times New Roman" w:hAnsi="Poppins" w:cs="Poppins"/>
          <w:b/>
          <w:sz w:val="20"/>
          <w:szCs w:val="20"/>
          <w:lang w:eastAsia="pl-PL"/>
        </w:rPr>
        <w:t xml:space="preserve">Oferujemy wykonanie zamówienia zgodnie z treścią SWZ, wyjaśnień do SWZ oraz jej </w:t>
      </w:r>
      <w:r w:rsidR="00AD3CF9" w:rsidRPr="0043419F">
        <w:rPr>
          <w:rFonts w:ascii="Poppins" w:eastAsia="Times New Roman" w:hAnsi="Poppins" w:cs="Poppins"/>
          <w:b/>
          <w:sz w:val="20"/>
          <w:szCs w:val="20"/>
          <w:lang w:eastAsia="pl-PL"/>
        </w:rPr>
        <w:t>modyfikacją</w:t>
      </w:r>
      <w:r w:rsidR="00AD3CF9" w:rsidRPr="0043419F">
        <w:rPr>
          <w:rFonts w:ascii="Poppins" w:hAnsi="Poppins" w:cs="Poppins"/>
          <w:sz w:val="20"/>
          <w:szCs w:val="20"/>
        </w:rPr>
        <w:t xml:space="preserve"> </w:t>
      </w:r>
      <w:r w:rsidR="00AD3CF9" w:rsidRPr="0043419F">
        <w:rPr>
          <w:rFonts w:ascii="Poppins" w:eastAsia="Times New Roman" w:hAnsi="Poppins" w:cs="Poppins"/>
          <w:b/>
          <w:sz w:val="20"/>
          <w:szCs w:val="20"/>
          <w:lang w:eastAsia="pl-PL"/>
        </w:rPr>
        <w:t>za cenę:</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3CF9" w:rsidRPr="0043419F" w14:paraId="6527C930" w14:textId="77777777" w:rsidTr="00996303">
        <w:trPr>
          <w:jc w:val="center"/>
        </w:trPr>
        <w:tc>
          <w:tcPr>
            <w:tcW w:w="4531" w:type="dxa"/>
          </w:tcPr>
          <w:p w14:paraId="452D4004"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Cena netto:</w:t>
            </w:r>
            <w:r w:rsidRPr="0043419F">
              <w:rPr>
                <w:rFonts w:ascii="Poppins" w:hAnsi="Poppins" w:cs="Poppins"/>
                <w:sz w:val="20"/>
                <w:szCs w:val="20"/>
              </w:rPr>
              <w:t xml:space="preserve"> ………………………………….. zł</w:t>
            </w:r>
          </w:p>
        </w:tc>
        <w:tc>
          <w:tcPr>
            <w:tcW w:w="4531" w:type="dxa"/>
          </w:tcPr>
          <w:p w14:paraId="73FDA820" w14:textId="77777777" w:rsidR="00AD3CF9" w:rsidRPr="0043419F" w:rsidRDefault="00AD3CF9" w:rsidP="00585524">
            <w:pPr>
              <w:tabs>
                <w:tab w:val="left" w:pos="0"/>
              </w:tabs>
              <w:spacing w:line="276" w:lineRule="auto"/>
              <w:jc w:val="both"/>
              <w:rPr>
                <w:rFonts w:ascii="Poppins" w:hAnsi="Poppins" w:cs="Poppins"/>
                <w:sz w:val="20"/>
                <w:szCs w:val="20"/>
              </w:rPr>
            </w:pPr>
          </w:p>
        </w:tc>
      </w:tr>
      <w:tr w:rsidR="00AD3CF9" w:rsidRPr="0043419F" w14:paraId="2D9D85BA" w14:textId="77777777" w:rsidTr="00996303">
        <w:trPr>
          <w:jc w:val="center"/>
        </w:trPr>
        <w:tc>
          <w:tcPr>
            <w:tcW w:w="9062" w:type="dxa"/>
            <w:gridSpan w:val="2"/>
          </w:tcPr>
          <w:p w14:paraId="425E1020"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(Słownie:</w:t>
            </w:r>
            <w:r w:rsidRPr="0043419F">
              <w:rPr>
                <w:rFonts w:ascii="Poppins" w:hAnsi="Poppins" w:cs="Poppins"/>
                <w:sz w:val="20"/>
                <w:szCs w:val="20"/>
              </w:rPr>
              <w:t xml:space="preserve"> …………………………………………………………………………………………….. </w:t>
            </w:r>
            <w:r w:rsidRPr="0043419F">
              <w:rPr>
                <w:rFonts w:ascii="Poppins" w:hAnsi="Poppins" w:cs="Poppins"/>
                <w:b/>
                <w:sz w:val="20"/>
                <w:szCs w:val="20"/>
              </w:rPr>
              <w:t>)</w:t>
            </w:r>
          </w:p>
        </w:tc>
      </w:tr>
      <w:tr w:rsidR="00AD3CF9" w:rsidRPr="0043419F" w14:paraId="6ECA7AEC" w14:textId="77777777" w:rsidTr="00996303">
        <w:trPr>
          <w:jc w:val="center"/>
        </w:trPr>
        <w:tc>
          <w:tcPr>
            <w:tcW w:w="4531" w:type="dxa"/>
          </w:tcPr>
          <w:p w14:paraId="0F1FEBD8"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Podatek VAT</w:t>
            </w:r>
            <w:r w:rsidRPr="0043419F">
              <w:rPr>
                <w:rFonts w:ascii="Poppins" w:hAnsi="Poppins" w:cs="Poppins"/>
                <w:sz w:val="20"/>
                <w:szCs w:val="20"/>
              </w:rPr>
              <w:t>: ……………………………… %</w:t>
            </w:r>
            <w:r w:rsidRPr="0043419F">
              <w:rPr>
                <w:rFonts w:ascii="Poppins" w:hAnsi="Poppins" w:cs="Poppins"/>
                <w:b/>
                <w:sz w:val="20"/>
                <w:szCs w:val="20"/>
              </w:rPr>
              <w:t xml:space="preserve"> </w:t>
            </w:r>
          </w:p>
        </w:tc>
        <w:tc>
          <w:tcPr>
            <w:tcW w:w="4531" w:type="dxa"/>
          </w:tcPr>
          <w:p w14:paraId="56A76495"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sz w:val="20"/>
                <w:szCs w:val="20"/>
              </w:rPr>
              <w:t>……………………………………………….. zł</w:t>
            </w:r>
          </w:p>
        </w:tc>
      </w:tr>
      <w:tr w:rsidR="00AD3CF9" w:rsidRPr="0043419F" w14:paraId="3F0E1262" w14:textId="77777777" w:rsidTr="00996303">
        <w:trPr>
          <w:jc w:val="center"/>
        </w:trPr>
        <w:tc>
          <w:tcPr>
            <w:tcW w:w="4531" w:type="dxa"/>
          </w:tcPr>
          <w:p w14:paraId="68DAA4EC"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lastRenderedPageBreak/>
              <w:t xml:space="preserve">Cena brutto: </w:t>
            </w:r>
            <w:r w:rsidRPr="0043419F">
              <w:rPr>
                <w:rFonts w:ascii="Poppins" w:hAnsi="Poppins" w:cs="Poppins"/>
                <w:sz w:val="20"/>
                <w:szCs w:val="20"/>
              </w:rPr>
              <w:t>.................................................... zł</w:t>
            </w:r>
          </w:p>
        </w:tc>
        <w:tc>
          <w:tcPr>
            <w:tcW w:w="4531" w:type="dxa"/>
          </w:tcPr>
          <w:p w14:paraId="26F5CEDF" w14:textId="77777777" w:rsidR="00AD3CF9" w:rsidRPr="0043419F" w:rsidRDefault="00AD3CF9" w:rsidP="00585524">
            <w:pPr>
              <w:tabs>
                <w:tab w:val="left" w:pos="0"/>
              </w:tabs>
              <w:spacing w:line="276" w:lineRule="auto"/>
              <w:jc w:val="both"/>
              <w:rPr>
                <w:rFonts w:ascii="Poppins" w:hAnsi="Poppins" w:cs="Poppins"/>
                <w:sz w:val="20"/>
                <w:szCs w:val="20"/>
              </w:rPr>
            </w:pPr>
          </w:p>
        </w:tc>
      </w:tr>
      <w:tr w:rsidR="00AD3CF9" w:rsidRPr="0043419F" w14:paraId="5F4BD664" w14:textId="77777777" w:rsidTr="00996303">
        <w:trPr>
          <w:jc w:val="center"/>
        </w:trPr>
        <w:tc>
          <w:tcPr>
            <w:tcW w:w="9062" w:type="dxa"/>
            <w:gridSpan w:val="2"/>
          </w:tcPr>
          <w:p w14:paraId="19E41D7C"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(Słownie:</w:t>
            </w:r>
            <w:r w:rsidRPr="0043419F">
              <w:rPr>
                <w:rFonts w:ascii="Poppins" w:hAnsi="Poppins" w:cs="Poppins"/>
                <w:sz w:val="20"/>
                <w:szCs w:val="20"/>
              </w:rPr>
              <w:t xml:space="preserve"> …………………………………………………………………………………………….. </w:t>
            </w:r>
            <w:r w:rsidRPr="0043419F">
              <w:rPr>
                <w:rFonts w:ascii="Poppins" w:hAnsi="Poppins" w:cs="Poppins"/>
                <w:b/>
                <w:sz w:val="20"/>
                <w:szCs w:val="20"/>
              </w:rPr>
              <w:t>)</w:t>
            </w:r>
          </w:p>
        </w:tc>
      </w:tr>
    </w:tbl>
    <w:p w14:paraId="0AD0C002" w14:textId="77777777" w:rsidR="00AD3CF9" w:rsidRPr="0043419F" w:rsidRDefault="00AD3CF9" w:rsidP="00585524">
      <w:pPr>
        <w:widowControl w:val="0"/>
        <w:tabs>
          <w:tab w:val="left" w:pos="0"/>
        </w:tabs>
        <w:spacing w:after="0" w:line="276" w:lineRule="auto"/>
        <w:rPr>
          <w:rFonts w:ascii="Poppins" w:eastAsia="Times New Roman" w:hAnsi="Poppins" w:cs="Poppins"/>
          <w:b/>
          <w:bCs/>
          <w:i/>
          <w:sz w:val="20"/>
          <w:szCs w:val="20"/>
          <w:lang w:eastAsia="pl-PL"/>
        </w:rPr>
      </w:pPr>
    </w:p>
    <w:p w14:paraId="6D101502" w14:textId="64DCEF2F" w:rsidR="00F559B7" w:rsidRPr="0043419F" w:rsidRDefault="00AD3CF9" w:rsidP="00585524">
      <w:pPr>
        <w:widowControl w:val="0"/>
        <w:tabs>
          <w:tab w:val="left" w:pos="0"/>
        </w:tabs>
        <w:spacing w:after="0" w:line="276" w:lineRule="auto"/>
        <w:jc w:val="center"/>
        <w:rPr>
          <w:rFonts w:ascii="Poppins" w:eastAsia="Times New Roman" w:hAnsi="Poppins" w:cs="Poppins"/>
          <w:b/>
          <w:bCs/>
          <w:i/>
          <w:sz w:val="20"/>
          <w:szCs w:val="20"/>
          <w:lang w:eastAsia="pl-PL"/>
        </w:rPr>
      </w:pPr>
      <w:r w:rsidRPr="0043419F">
        <w:rPr>
          <w:rFonts w:ascii="Poppins" w:eastAsia="Times New Roman" w:hAnsi="Poppins" w:cs="Poppins"/>
          <w:b/>
          <w:bCs/>
          <w:i/>
          <w:sz w:val="20"/>
          <w:szCs w:val="20"/>
          <w:lang w:eastAsia="pl-PL"/>
        </w:rPr>
        <w:t>Szczegółowe wyliczenie ceny oferty znajduje się w pkt. szczegółowa kalkulacja ceny.</w:t>
      </w:r>
    </w:p>
    <w:tbl>
      <w:tblPr>
        <w:tblW w:w="9383" w:type="dxa"/>
        <w:tblInd w:w="-6" w:type="dxa"/>
        <w:tblLayout w:type="fixed"/>
        <w:tblCellMar>
          <w:left w:w="10" w:type="dxa"/>
          <w:right w:w="10" w:type="dxa"/>
        </w:tblCellMar>
        <w:tblLook w:val="0000" w:firstRow="0" w:lastRow="0" w:firstColumn="0" w:lastColumn="0" w:noHBand="0" w:noVBand="0"/>
      </w:tblPr>
      <w:tblGrid>
        <w:gridCol w:w="556"/>
        <w:gridCol w:w="5550"/>
        <w:gridCol w:w="1134"/>
        <w:gridCol w:w="992"/>
        <w:gridCol w:w="1151"/>
      </w:tblGrid>
      <w:tr w:rsidR="00AD3CF9" w:rsidRPr="0043419F" w14:paraId="48DDA724" w14:textId="77777777" w:rsidTr="00AD3CF9">
        <w:trPr>
          <w:trHeight w:hRule="exact" w:val="814"/>
        </w:trPr>
        <w:tc>
          <w:tcPr>
            <w:tcW w:w="556" w:type="dxa"/>
            <w:tcBorders>
              <w:top w:val="single" w:sz="1" w:space="0" w:color="000000"/>
              <w:left w:val="single" w:sz="1" w:space="0" w:color="000000"/>
              <w:bottom w:val="single" w:sz="1" w:space="0" w:color="000000"/>
            </w:tcBorders>
            <w:shd w:val="clear" w:color="auto" w:fill="E7E6E6" w:themeFill="background2"/>
            <w:vAlign w:val="center"/>
          </w:tcPr>
          <w:p w14:paraId="14821521" w14:textId="77777777" w:rsidR="00AD3CF9" w:rsidRPr="0043419F" w:rsidRDefault="00AD3CF9" w:rsidP="00585524">
            <w:pPr>
              <w:tabs>
                <w:tab w:val="left" w:pos="0"/>
              </w:tabs>
              <w:suppressAutoHyphens/>
              <w:autoSpaceDE w:val="0"/>
              <w:snapToGrid w:val="0"/>
              <w:spacing w:after="0" w:line="276" w:lineRule="auto"/>
              <w:jc w:val="center"/>
              <w:textAlignment w:val="baseline"/>
              <w:rPr>
                <w:rFonts w:ascii="Poppins" w:eastAsia="Times New Roman" w:hAnsi="Poppins" w:cs="Poppins"/>
                <w:b/>
                <w:bCs/>
                <w:kern w:val="1"/>
                <w:sz w:val="20"/>
                <w:szCs w:val="20"/>
                <w:lang w:eastAsia="ar-SA"/>
              </w:rPr>
            </w:pPr>
            <w:r w:rsidRPr="0043419F">
              <w:rPr>
                <w:rFonts w:ascii="Poppins" w:eastAsia="Times New Roman" w:hAnsi="Poppins" w:cs="Poppins"/>
                <w:b/>
                <w:bCs/>
                <w:color w:val="000000"/>
                <w:kern w:val="1"/>
                <w:sz w:val="20"/>
                <w:szCs w:val="20"/>
                <w:lang w:eastAsia="ar-SA"/>
              </w:rPr>
              <w:t>Lp.</w:t>
            </w:r>
          </w:p>
        </w:tc>
        <w:tc>
          <w:tcPr>
            <w:tcW w:w="5550" w:type="dxa"/>
            <w:tcBorders>
              <w:top w:val="single" w:sz="1" w:space="0" w:color="000000"/>
              <w:left w:val="single" w:sz="1" w:space="0" w:color="000000"/>
              <w:bottom w:val="single" w:sz="1" w:space="0" w:color="000000"/>
            </w:tcBorders>
            <w:shd w:val="clear" w:color="auto" w:fill="E7E6E6" w:themeFill="background2"/>
            <w:vAlign w:val="center"/>
          </w:tcPr>
          <w:p w14:paraId="5D7150E1"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b/>
                <w:bCs/>
                <w:color w:val="000000"/>
                <w:sz w:val="20"/>
                <w:szCs w:val="20"/>
                <w:lang w:eastAsia="ar-SA"/>
              </w:rPr>
            </w:pPr>
            <w:r w:rsidRPr="0043419F">
              <w:rPr>
                <w:rFonts w:ascii="Poppins" w:eastAsia="Times New Roman" w:hAnsi="Poppins" w:cs="Poppins"/>
                <w:b/>
                <w:bCs/>
                <w:color w:val="000000"/>
                <w:sz w:val="20"/>
                <w:szCs w:val="20"/>
                <w:lang w:eastAsia="ar-SA"/>
              </w:rPr>
              <w:t>Wyszczególnienie</w:t>
            </w:r>
          </w:p>
        </w:tc>
        <w:tc>
          <w:tcPr>
            <w:tcW w:w="1134" w:type="dxa"/>
            <w:tcBorders>
              <w:top w:val="single" w:sz="1" w:space="0" w:color="000000"/>
              <w:left w:val="single" w:sz="1" w:space="0" w:color="000000"/>
              <w:bottom w:val="single" w:sz="1" w:space="0" w:color="000000"/>
            </w:tcBorders>
            <w:shd w:val="clear" w:color="auto" w:fill="E7E6E6" w:themeFill="background2"/>
            <w:vAlign w:val="center"/>
          </w:tcPr>
          <w:p w14:paraId="5F38A2ED"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b/>
                <w:bCs/>
                <w:color w:val="000000"/>
                <w:sz w:val="20"/>
                <w:szCs w:val="20"/>
                <w:lang w:eastAsia="ar-SA"/>
              </w:rPr>
            </w:pPr>
            <w:r w:rsidRPr="0043419F">
              <w:rPr>
                <w:rFonts w:ascii="Poppins" w:eastAsia="Times New Roman" w:hAnsi="Poppins" w:cs="Poppins"/>
                <w:b/>
                <w:bCs/>
                <w:color w:val="000000"/>
                <w:sz w:val="20"/>
                <w:szCs w:val="20"/>
                <w:lang w:eastAsia="ar-SA"/>
              </w:rPr>
              <w:t xml:space="preserve">Cena </w:t>
            </w:r>
            <w:r w:rsidRPr="0043419F">
              <w:rPr>
                <w:rFonts w:ascii="Poppins" w:eastAsia="Times New Roman" w:hAnsi="Poppins" w:cs="Poppins"/>
                <w:b/>
                <w:bCs/>
                <w:color w:val="000000"/>
                <w:sz w:val="20"/>
                <w:szCs w:val="20"/>
                <w:lang w:eastAsia="ar-SA"/>
              </w:rPr>
              <w:br/>
              <w:t>(netto)</w:t>
            </w:r>
          </w:p>
        </w:tc>
        <w:tc>
          <w:tcPr>
            <w:tcW w:w="992" w:type="dxa"/>
            <w:tcBorders>
              <w:top w:val="single" w:sz="1" w:space="0" w:color="000000"/>
              <w:left w:val="single" w:sz="1" w:space="0" w:color="000000"/>
              <w:bottom w:val="single" w:sz="1" w:space="0" w:color="000000"/>
            </w:tcBorders>
            <w:shd w:val="clear" w:color="auto" w:fill="E7E6E6" w:themeFill="background2"/>
            <w:vAlign w:val="center"/>
          </w:tcPr>
          <w:p w14:paraId="1ACF3A1D"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b/>
                <w:bCs/>
                <w:color w:val="000000"/>
                <w:sz w:val="20"/>
                <w:szCs w:val="20"/>
                <w:lang w:eastAsia="ar-SA"/>
              </w:rPr>
            </w:pPr>
            <w:r w:rsidRPr="0043419F">
              <w:rPr>
                <w:rFonts w:ascii="Poppins" w:eastAsia="Times New Roman" w:hAnsi="Poppins" w:cs="Poppins"/>
                <w:b/>
                <w:bCs/>
                <w:color w:val="000000"/>
                <w:sz w:val="20"/>
                <w:szCs w:val="20"/>
                <w:lang w:eastAsia="ar-SA"/>
              </w:rPr>
              <w:t>VAT</w:t>
            </w:r>
          </w:p>
        </w:tc>
        <w:tc>
          <w:tcPr>
            <w:tcW w:w="1151" w:type="dxa"/>
            <w:tcBorders>
              <w:top w:val="single" w:sz="1" w:space="0" w:color="000000"/>
              <w:left w:val="single" w:sz="1" w:space="0" w:color="000000"/>
              <w:bottom w:val="single" w:sz="1" w:space="0" w:color="000000"/>
              <w:right w:val="single" w:sz="1" w:space="0" w:color="000000"/>
            </w:tcBorders>
            <w:shd w:val="clear" w:color="auto" w:fill="E7E6E6" w:themeFill="background2"/>
            <w:vAlign w:val="center"/>
          </w:tcPr>
          <w:p w14:paraId="1AF5201D"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color w:val="000000"/>
                <w:sz w:val="20"/>
                <w:szCs w:val="20"/>
                <w:lang w:val="en-US" w:eastAsia="ar-SA"/>
              </w:rPr>
            </w:pPr>
            <w:r w:rsidRPr="0043419F">
              <w:rPr>
                <w:rFonts w:ascii="Poppins" w:eastAsia="Times New Roman" w:hAnsi="Poppins" w:cs="Poppins"/>
                <w:b/>
                <w:bCs/>
                <w:color w:val="000000"/>
                <w:sz w:val="20"/>
                <w:szCs w:val="20"/>
                <w:lang w:eastAsia="ar-SA"/>
              </w:rPr>
              <w:t>Cena (brutto)</w:t>
            </w:r>
          </w:p>
        </w:tc>
      </w:tr>
      <w:tr w:rsidR="00AD3CF9" w:rsidRPr="0043419F" w14:paraId="66857A7F" w14:textId="77777777" w:rsidTr="0043419F">
        <w:trPr>
          <w:trHeight w:hRule="exact" w:val="637"/>
        </w:trPr>
        <w:tc>
          <w:tcPr>
            <w:tcW w:w="556" w:type="dxa"/>
            <w:tcBorders>
              <w:left w:val="single" w:sz="1" w:space="0" w:color="000000"/>
              <w:bottom w:val="single" w:sz="1" w:space="0" w:color="000000"/>
            </w:tcBorders>
            <w:shd w:val="clear" w:color="auto" w:fill="auto"/>
            <w:vAlign w:val="center"/>
          </w:tcPr>
          <w:p w14:paraId="7A61E92A" w14:textId="523C0DCC"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1.</w:t>
            </w:r>
          </w:p>
        </w:tc>
        <w:tc>
          <w:tcPr>
            <w:tcW w:w="5550" w:type="dxa"/>
            <w:tcBorders>
              <w:left w:val="single" w:sz="1" w:space="0" w:color="000000"/>
              <w:bottom w:val="single" w:sz="1" w:space="0" w:color="000000"/>
            </w:tcBorders>
            <w:shd w:val="clear" w:color="auto" w:fill="auto"/>
            <w:vAlign w:val="center"/>
          </w:tcPr>
          <w:p w14:paraId="193AEF57" w14:textId="77777777"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val="en-US" w:eastAsia="ar-SA"/>
              </w:rPr>
            </w:pPr>
            <w:r w:rsidRPr="0043419F">
              <w:rPr>
                <w:rFonts w:ascii="Poppins" w:eastAsia="Times New Roman" w:hAnsi="Poppins" w:cs="Poppins"/>
                <w:color w:val="000000"/>
                <w:sz w:val="20"/>
                <w:szCs w:val="20"/>
                <w:lang w:eastAsia="ar-SA"/>
              </w:rPr>
              <w:t xml:space="preserve">Wartość przedmiotu zamówienia </w:t>
            </w:r>
          </w:p>
        </w:tc>
        <w:tc>
          <w:tcPr>
            <w:tcW w:w="1134" w:type="dxa"/>
            <w:tcBorders>
              <w:left w:val="single" w:sz="1" w:space="0" w:color="000000"/>
              <w:bottom w:val="single" w:sz="1" w:space="0" w:color="000000"/>
            </w:tcBorders>
            <w:shd w:val="clear" w:color="auto" w:fill="auto"/>
            <w:vAlign w:val="center"/>
          </w:tcPr>
          <w:p w14:paraId="04FC927C"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688C4329"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67F96ADC"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7C1DB637" w14:textId="77777777" w:rsidTr="0043419F">
        <w:trPr>
          <w:trHeight w:hRule="exact" w:val="845"/>
        </w:trPr>
        <w:tc>
          <w:tcPr>
            <w:tcW w:w="556" w:type="dxa"/>
            <w:tcBorders>
              <w:left w:val="single" w:sz="1" w:space="0" w:color="000000"/>
              <w:bottom w:val="single" w:sz="1" w:space="0" w:color="000000"/>
            </w:tcBorders>
            <w:shd w:val="clear" w:color="auto" w:fill="auto"/>
            <w:vAlign w:val="center"/>
          </w:tcPr>
          <w:p w14:paraId="29B94EA7" w14:textId="79C40DDD"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2.</w:t>
            </w:r>
          </w:p>
        </w:tc>
        <w:tc>
          <w:tcPr>
            <w:tcW w:w="5550" w:type="dxa"/>
            <w:tcBorders>
              <w:left w:val="single" w:sz="1" w:space="0" w:color="000000"/>
              <w:bottom w:val="single" w:sz="1" w:space="0" w:color="000000"/>
            </w:tcBorders>
            <w:shd w:val="clear" w:color="auto" w:fill="auto"/>
            <w:vAlign w:val="center"/>
          </w:tcPr>
          <w:p w14:paraId="450B2174" w14:textId="14D966A3"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eastAsia="ar-SA"/>
              </w:rPr>
            </w:pPr>
            <w:r w:rsidRPr="0043419F">
              <w:rPr>
                <w:rFonts w:ascii="Poppins" w:eastAsia="Times New Roman" w:hAnsi="Poppins" w:cs="Poppins"/>
                <w:color w:val="000000"/>
                <w:sz w:val="20"/>
                <w:szCs w:val="20"/>
                <w:lang w:eastAsia="ar-SA"/>
              </w:rPr>
              <w:t xml:space="preserve">Czynsz inicjalny w wysokości  </w:t>
            </w:r>
            <w:r w:rsidR="00DA7FC8">
              <w:rPr>
                <w:rFonts w:ascii="Poppins" w:eastAsia="Times New Roman" w:hAnsi="Poppins" w:cs="Poppins"/>
                <w:color w:val="000000"/>
                <w:sz w:val="20"/>
                <w:szCs w:val="20"/>
                <w:lang w:eastAsia="ar-SA"/>
              </w:rPr>
              <w:t>10</w:t>
            </w:r>
            <w:r w:rsidRPr="0043419F">
              <w:rPr>
                <w:rFonts w:ascii="Poppins" w:eastAsia="Times New Roman" w:hAnsi="Poppins" w:cs="Poppins"/>
                <w:color w:val="000000"/>
                <w:sz w:val="20"/>
                <w:szCs w:val="20"/>
                <w:lang w:eastAsia="ar-SA"/>
              </w:rPr>
              <w:t>% wartości przedmiotu zamówienia - liczony od poz. 1</w:t>
            </w:r>
          </w:p>
        </w:tc>
        <w:tc>
          <w:tcPr>
            <w:tcW w:w="1134" w:type="dxa"/>
            <w:tcBorders>
              <w:left w:val="single" w:sz="1" w:space="0" w:color="000000"/>
              <w:bottom w:val="single" w:sz="1" w:space="0" w:color="000000"/>
            </w:tcBorders>
            <w:shd w:val="clear" w:color="auto" w:fill="auto"/>
            <w:vAlign w:val="center"/>
          </w:tcPr>
          <w:p w14:paraId="570F2F3D"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7C9417AA"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585CD329"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1F23C853" w14:textId="77777777" w:rsidTr="0043419F">
        <w:trPr>
          <w:trHeight w:hRule="exact" w:val="716"/>
        </w:trPr>
        <w:tc>
          <w:tcPr>
            <w:tcW w:w="556" w:type="dxa"/>
            <w:tcBorders>
              <w:left w:val="single" w:sz="1" w:space="0" w:color="000000"/>
              <w:bottom w:val="single" w:sz="1" w:space="0" w:color="000000"/>
            </w:tcBorders>
            <w:shd w:val="clear" w:color="auto" w:fill="auto"/>
            <w:vAlign w:val="center"/>
          </w:tcPr>
          <w:p w14:paraId="1AE45285" w14:textId="7154C92C"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3.</w:t>
            </w:r>
          </w:p>
        </w:tc>
        <w:tc>
          <w:tcPr>
            <w:tcW w:w="5550" w:type="dxa"/>
            <w:tcBorders>
              <w:left w:val="single" w:sz="1" w:space="0" w:color="000000"/>
              <w:bottom w:val="single" w:sz="1" w:space="0" w:color="000000"/>
            </w:tcBorders>
            <w:shd w:val="clear" w:color="auto" w:fill="auto"/>
            <w:vAlign w:val="center"/>
          </w:tcPr>
          <w:p w14:paraId="443E7994" w14:textId="728E65FA"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eastAsia="ar-SA"/>
              </w:rPr>
            </w:pPr>
            <w:r w:rsidRPr="0043419F">
              <w:rPr>
                <w:rFonts w:ascii="Poppins" w:eastAsia="Times New Roman" w:hAnsi="Poppins" w:cs="Poppins"/>
                <w:color w:val="000000"/>
                <w:sz w:val="20"/>
                <w:szCs w:val="20"/>
                <w:lang w:eastAsia="ar-SA"/>
              </w:rPr>
              <w:t xml:space="preserve">Rata miesięczna: ….........…...... zł x </w:t>
            </w:r>
            <w:r w:rsidR="008D6298" w:rsidRPr="0043419F">
              <w:rPr>
                <w:rFonts w:ascii="Poppins" w:eastAsia="Times New Roman" w:hAnsi="Poppins" w:cs="Poppins"/>
                <w:color w:val="000000"/>
                <w:sz w:val="20"/>
                <w:szCs w:val="20"/>
                <w:lang w:eastAsia="ar-SA"/>
              </w:rPr>
              <w:t>48</w:t>
            </w:r>
            <w:r w:rsidRPr="0043419F">
              <w:rPr>
                <w:rFonts w:ascii="Poppins" w:eastAsia="Times New Roman" w:hAnsi="Poppins" w:cs="Poppins"/>
                <w:color w:val="000000"/>
                <w:sz w:val="20"/>
                <w:szCs w:val="20"/>
                <w:lang w:eastAsia="ar-SA"/>
              </w:rPr>
              <w:t xml:space="preserve"> miesięcy</w:t>
            </w:r>
          </w:p>
        </w:tc>
        <w:tc>
          <w:tcPr>
            <w:tcW w:w="1134" w:type="dxa"/>
            <w:tcBorders>
              <w:left w:val="single" w:sz="1" w:space="0" w:color="000000"/>
              <w:bottom w:val="single" w:sz="1" w:space="0" w:color="000000"/>
            </w:tcBorders>
            <w:shd w:val="clear" w:color="auto" w:fill="auto"/>
            <w:vAlign w:val="center"/>
          </w:tcPr>
          <w:p w14:paraId="2BCB04A0"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267D2A25"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2AC693E0"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64FF2B3A" w14:textId="77777777" w:rsidTr="0043419F">
        <w:trPr>
          <w:trHeight w:hRule="exact" w:val="711"/>
        </w:trPr>
        <w:tc>
          <w:tcPr>
            <w:tcW w:w="556" w:type="dxa"/>
            <w:tcBorders>
              <w:left w:val="single" w:sz="1" w:space="0" w:color="000000"/>
              <w:bottom w:val="single" w:sz="1" w:space="0" w:color="000000"/>
            </w:tcBorders>
            <w:shd w:val="clear" w:color="auto" w:fill="auto"/>
            <w:vAlign w:val="center"/>
          </w:tcPr>
          <w:p w14:paraId="3AC8EAB9" w14:textId="5CB6A0C8"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4.</w:t>
            </w:r>
          </w:p>
        </w:tc>
        <w:tc>
          <w:tcPr>
            <w:tcW w:w="5550" w:type="dxa"/>
            <w:tcBorders>
              <w:left w:val="single" w:sz="1" w:space="0" w:color="000000"/>
              <w:bottom w:val="single" w:sz="1" w:space="0" w:color="000000"/>
            </w:tcBorders>
            <w:shd w:val="clear" w:color="auto" w:fill="auto"/>
            <w:vAlign w:val="center"/>
          </w:tcPr>
          <w:p w14:paraId="48E19B7D" w14:textId="66011038"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eastAsia="ar-SA"/>
              </w:rPr>
            </w:pPr>
            <w:r w:rsidRPr="0043419F">
              <w:rPr>
                <w:rFonts w:ascii="Poppins" w:eastAsia="Times New Roman" w:hAnsi="Poppins" w:cs="Poppins"/>
                <w:color w:val="000000"/>
                <w:sz w:val="20"/>
                <w:szCs w:val="20"/>
                <w:lang w:eastAsia="ar-SA"/>
              </w:rPr>
              <w:t xml:space="preserve">Wykup pojazdu </w:t>
            </w:r>
            <w:r w:rsidR="008D6298" w:rsidRPr="0043419F">
              <w:rPr>
                <w:rFonts w:ascii="Poppins" w:eastAsia="Times New Roman" w:hAnsi="Poppins" w:cs="Poppins"/>
                <w:color w:val="000000"/>
                <w:sz w:val="20"/>
                <w:szCs w:val="20"/>
                <w:lang w:eastAsia="ar-SA"/>
              </w:rPr>
              <w:t>1</w:t>
            </w:r>
            <w:r w:rsidRPr="0043419F">
              <w:rPr>
                <w:rFonts w:ascii="Poppins" w:eastAsia="Times New Roman" w:hAnsi="Poppins" w:cs="Poppins"/>
                <w:color w:val="000000"/>
                <w:sz w:val="20"/>
                <w:szCs w:val="20"/>
                <w:lang w:eastAsia="ar-SA"/>
              </w:rPr>
              <w:t xml:space="preserve"> % wartości przedmiotu zamówienia liczony </w:t>
            </w:r>
            <w:r w:rsidRPr="0043419F">
              <w:rPr>
                <w:rFonts w:ascii="Poppins" w:eastAsia="Times New Roman" w:hAnsi="Poppins" w:cs="Poppins"/>
                <w:color w:val="000000"/>
                <w:sz w:val="20"/>
                <w:szCs w:val="20"/>
                <w:lang w:eastAsia="ar-SA"/>
              </w:rPr>
              <w:br/>
              <w:t>od poz. 1</w:t>
            </w:r>
          </w:p>
        </w:tc>
        <w:tc>
          <w:tcPr>
            <w:tcW w:w="1134" w:type="dxa"/>
            <w:tcBorders>
              <w:left w:val="single" w:sz="1" w:space="0" w:color="000000"/>
              <w:bottom w:val="single" w:sz="1" w:space="0" w:color="000000"/>
            </w:tcBorders>
            <w:shd w:val="clear" w:color="auto" w:fill="auto"/>
            <w:vAlign w:val="center"/>
          </w:tcPr>
          <w:p w14:paraId="1216F3EA"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159801E5"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038D7647"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7C908B11" w14:textId="77777777" w:rsidTr="0043419F">
        <w:trPr>
          <w:trHeight w:hRule="exact" w:val="849"/>
        </w:trPr>
        <w:tc>
          <w:tcPr>
            <w:tcW w:w="556" w:type="dxa"/>
            <w:tcBorders>
              <w:left w:val="single" w:sz="1" w:space="0" w:color="000000"/>
              <w:bottom w:val="single" w:sz="1" w:space="0" w:color="000000"/>
            </w:tcBorders>
            <w:shd w:val="clear" w:color="auto" w:fill="E7E6E6" w:themeFill="background2"/>
            <w:vAlign w:val="center"/>
          </w:tcPr>
          <w:p w14:paraId="2C2A3B12"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color w:val="000000"/>
                <w:kern w:val="1"/>
                <w:sz w:val="20"/>
                <w:szCs w:val="20"/>
                <w:lang w:eastAsia="ar-SA"/>
              </w:rPr>
            </w:pPr>
            <w:r w:rsidRPr="0043419F">
              <w:rPr>
                <w:rFonts w:ascii="Poppins" w:eastAsia="Times New Roman" w:hAnsi="Poppins" w:cs="Poppins"/>
                <w:b/>
                <w:bCs/>
                <w:kern w:val="1"/>
                <w:sz w:val="20"/>
                <w:szCs w:val="20"/>
                <w:lang w:eastAsia="ar-SA"/>
              </w:rPr>
              <w:t>5</w:t>
            </w:r>
          </w:p>
        </w:tc>
        <w:tc>
          <w:tcPr>
            <w:tcW w:w="5550" w:type="dxa"/>
            <w:tcBorders>
              <w:left w:val="single" w:sz="1" w:space="0" w:color="000000"/>
              <w:bottom w:val="single" w:sz="1" w:space="0" w:color="000000"/>
            </w:tcBorders>
            <w:shd w:val="clear" w:color="auto" w:fill="E7E6E6" w:themeFill="background2"/>
            <w:vAlign w:val="center"/>
          </w:tcPr>
          <w:p w14:paraId="6B28E3B3" w14:textId="5749222F" w:rsidR="00AD3CF9" w:rsidRPr="0043419F" w:rsidRDefault="00AD3CF9" w:rsidP="00585524">
            <w:pPr>
              <w:tabs>
                <w:tab w:val="left" w:pos="0"/>
              </w:tabs>
              <w:suppressAutoHyphens/>
              <w:snapToGrid w:val="0"/>
              <w:spacing w:after="0" w:line="276" w:lineRule="auto"/>
              <w:textAlignment w:val="baseline"/>
              <w:rPr>
                <w:rFonts w:ascii="Poppins" w:eastAsia="Times New Roman" w:hAnsi="Poppins" w:cs="Poppins"/>
                <w:b/>
                <w:bCs/>
                <w:kern w:val="1"/>
                <w:sz w:val="20"/>
                <w:szCs w:val="20"/>
                <w:lang w:eastAsia="ar-SA"/>
              </w:rPr>
            </w:pPr>
            <w:r w:rsidRPr="0043419F">
              <w:rPr>
                <w:rFonts w:ascii="Poppins" w:eastAsia="Times New Roman" w:hAnsi="Poppins" w:cs="Poppins"/>
                <w:b/>
                <w:bCs/>
                <w:color w:val="000000"/>
                <w:kern w:val="1"/>
                <w:sz w:val="20"/>
                <w:szCs w:val="20"/>
                <w:lang w:eastAsia="ar-SA"/>
              </w:rPr>
              <w:t>Całkowity koszt leasingu operacyjnego (poz. 2 + poz. 3 + poz. 4)</w:t>
            </w:r>
          </w:p>
        </w:tc>
        <w:tc>
          <w:tcPr>
            <w:tcW w:w="1134" w:type="dxa"/>
            <w:tcBorders>
              <w:left w:val="single" w:sz="1" w:space="0" w:color="000000"/>
              <w:bottom w:val="single" w:sz="1" w:space="0" w:color="000000"/>
            </w:tcBorders>
            <w:shd w:val="clear" w:color="auto" w:fill="E7E6E6" w:themeFill="background2"/>
            <w:vAlign w:val="center"/>
          </w:tcPr>
          <w:p w14:paraId="1AB432C8"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kern w:val="1"/>
                <w:sz w:val="20"/>
                <w:szCs w:val="20"/>
                <w:lang w:eastAsia="ar-SA"/>
              </w:rPr>
            </w:pPr>
          </w:p>
        </w:tc>
        <w:tc>
          <w:tcPr>
            <w:tcW w:w="992" w:type="dxa"/>
            <w:tcBorders>
              <w:left w:val="single" w:sz="1" w:space="0" w:color="000000"/>
              <w:bottom w:val="single" w:sz="1" w:space="0" w:color="000000"/>
            </w:tcBorders>
            <w:shd w:val="clear" w:color="auto" w:fill="E7E6E6" w:themeFill="background2"/>
            <w:vAlign w:val="center"/>
          </w:tcPr>
          <w:p w14:paraId="0E0CD3BD"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E7E6E6" w:themeFill="background2"/>
            <w:vAlign w:val="center"/>
          </w:tcPr>
          <w:p w14:paraId="1D23AC2A"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kern w:val="1"/>
                <w:sz w:val="20"/>
                <w:szCs w:val="20"/>
                <w:lang w:eastAsia="ar-SA"/>
              </w:rPr>
            </w:pPr>
          </w:p>
        </w:tc>
      </w:tr>
    </w:tbl>
    <w:p w14:paraId="3F89069A" w14:textId="77777777" w:rsidR="00AD3CF9" w:rsidRPr="0043419F" w:rsidRDefault="00AD3CF9" w:rsidP="00585524">
      <w:pPr>
        <w:widowControl w:val="0"/>
        <w:tabs>
          <w:tab w:val="left" w:pos="0"/>
        </w:tabs>
        <w:spacing w:after="0" w:line="276" w:lineRule="auto"/>
        <w:jc w:val="center"/>
        <w:rPr>
          <w:rFonts w:ascii="Poppins" w:eastAsia="Times New Roman" w:hAnsi="Poppins" w:cs="Poppins"/>
          <w:b/>
          <w:bCs/>
          <w:i/>
          <w:sz w:val="20"/>
          <w:szCs w:val="20"/>
          <w:lang w:eastAsia="pl-PL"/>
        </w:rPr>
      </w:pPr>
    </w:p>
    <w:p w14:paraId="1D02D594" w14:textId="77777777" w:rsidR="00F559B7" w:rsidRPr="0043419F" w:rsidRDefault="00F559B7" w:rsidP="00585524">
      <w:pPr>
        <w:widowControl w:val="0"/>
        <w:numPr>
          <w:ilvl w:val="0"/>
          <w:numId w:val="4"/>
        </w:numPr>
        <w:tabs>
          <w:tab w:val="left" w:pos="0"/>
          <w:tab w:val="left" w:pos="10260"/>
        </w:tabs>
        <w:spacing w:after="0" w:line="276" w:lineRule="auto"/>
        <w:ind w:right="-122"/>
        <w:contextualSpacing/>
        <w:jc w:val="both"/>
        <w:rPr>
          <w:rFonts w:ascii="Poppins" w:eastAsia="Times New Roman" w:hAnsi="Poppins" w:cs="Poppins"/>
          <w:sz w:val="20"/>
          <w:szCs w:val="20"/>
          <w:lang w:eastAsia="pl-PL"/>
        </w:rPr>
      </w:pPr>
      <w:bookmarkStart w:id="1" w:name="_Hlk80619246"/>
      <w:r w:rsidRPr="0043419F">
        <w:rPr>
          <w:rFonts w:ascii="Poppins" w:eastAsia="Times New Roman" w:hAnsi="Poppins" w:cs="Poppins"/>
          <w:b/>
          <w:sz w:val="20"/>
          <w:szCs w:val="20"/>
          <w:lang w:eastAsia="pl-PL"/>
        </w:rPr>
        <w:t>Informujemy, że nasza oferta (niepotrzebne skreślić):</w:t>
      </w:r>
    </w:p>
    <w:p w14:paraId="10C85F51" w14:textId="77777777" w:rsidR="00F559B7" w:rsidRPr="0043419F" w:rsidRDefault="00F559B7" w:rsidP="008C4FAD">
      <w:pPr>
        <w:widowControl w:val="0"/>
        <w:numPr>
          <w:ilvl w:val="0"/>
          <w:numId w:val="5"/>
        </w:numPr>
        <w:tabs>
          <w:tab w:val="left" w:pos="0"/>
          <w:tab w:val="left" w:pos="10260"/>
        </w:tabs>
        <w:spacing w:after="0" w:line="276" w:lineRule="auto"/>
        <w:ind w:left="0" w:right="-122" w:hanging="284"/>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Nie zawiera informacji stanowiących tajemnicę przedsiębiorstwa;</w:t>
      </w:r>
    </w:p>
    <w:p w14:paraId="71FD6404" w14:textId="77777777" w:rsidR="00F559B7" w:rsidRPr="0043419F" w:rsidRDefault="00F559B7" w:rsidP="008C4FAD">
      <w:pPr>
        <w:widowControl w:val="0"/>
        <w:numPr>
          <w:ilvl w:val="0"/>
          <w:numId w:val="5"/>
        </w:numPr>
        <w:tabs>
          <w:tab w:val="left" w:pos="0"/>
          <w:tab w:val="left" w:pos="10260"/>
        </w:tabs>
        <w:spacing w:after="0" w:line="276" w:lineRule="auto"/>
        <w:ind w:left="0" w:right="-122" w:hanging="284"/>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Zawiera informacje stanowiące tajemnicę przedsiębiorstwa.</w:t>
      </w:r>
    </w:p>
    <w:p w14:paraId="20F2D322" w14:textId="68E5A1BF" w:rsidR="00F559B7" w:rsidRPr="0043419F" w:rsidRDefault="00F559B7" w:rsidP="00585524">
      <w:pPr>
        <w:widowControl w:val="0"/>
        <w:tabs>
          <w:tab w:val="left" w:pos="0"/>
          <w:tab w:val="left" w:pos="10260"/>
        </w:tabs>
        <w:spacing w:after="0" w:line="276" w:lineRule="auto"/>
        <w:ind w:right="-122"/>
        <w:jc w:val="both"/>
        <w:rPr>
          <w:rFonts w:ascii="Poppins" w:eastAsia="Calibri" w:hAnsi="Poppins" w:cs="Poppins"/>
          <w:i/>
          <w:iCs/>
          <w:sz w:val="16"/>
          <w:szCs w:val="16"/>
        </w:rPr>
      </w:pPr>
      <w:r w:rsidRPr="0043419F">
        <w:rPr>
          <w:rFonts w:ascii="Poppins" w:eastAsia="Calibri" w:hAnsi="Poppins" w:cs="Poppins"/>
          <w:i/>
          <w:iCs/>
          <w:sz w:val="16"/>
          <w:szCs w:val="16"/>
        </w:rPr>
        <w:t>Informujemy, że tajemnicę przedsiębiorstwa w rozumieniu przepisów ustawy z dnia 16 kwietnia 1993 r. o zwalczaniu nieuczciwej konkurencji (</w:t>
      </w:r>
      <w:r w:rsidR="003C4DDF" w:rsidRPr="0043419F">
        <w:rPr>
          <w:rFonts w:ascii="Poppins" w:eastAsia="Calibri" w:hAnsi="Poppins" w:cs="Poppins"/>
          <w:i/>
          <w:iCs/>
          <w:sz w:val="16"/>
          <w:szCs w:val="16"/>
        </w:rPr>
        <w:t>tj.</w:t>
      </w:r>
      <w:r w:rsidRPr="0043419F">
        <w:rPr>
          <w:rFonts w:ascii="Poppins" w:eastAsia="Calibri" w:hAnsi="Poppins" w:cs="Poppins"/>
          <w:i/>
          <w:iCs/>
          <w:sz w:val="16"/>
          <w:szCs w:val="16"/>
        </w:rPr>
        <w:t xml:space="preserve"> Dz. U. z 2020 r., poz. 1913) stanowią informacje zawarte w wydzielonym i odpowiednio oznaczonym pliku w polu „Tajemnica przedsiębiorstwa” i jako takie informacje te nie mogą być udostępniane innym uczestnikom niniejszego postępowania. </w:t>
      </w:r>
    </w:p>
    <w:p w14:paraId="5A1E883D" w14:textId="77777777" w:rsidR="009B1CFF" w:rsidRPr="0043419F" w:rsidRDefault="009B1CFF" w:rsidP="00585524">
      <w:pPr>
        <w:widowControl w:val="0"/>
        <w:tabs>
          <w:tab w:val="left" w:pos="0"/>
          <w:tab w:val="left" w:pos="10260"/>
        </w:tabs>
        <w:spacing w:after="0" w:line="276" w:lineRule="auto"/>
        <w:ind w:right="-122"/>
        <w:jc w:val="both"/>
        <w:rPr>
          <w:rFonts w:ascii="Poppins" w:eastAsia="Calibri" w:hAnsi="Poppins" w:cs="Poppins"/>
          <w:i/>
          <w:iCs/>
          <w:sz w:val="20"/>
          <w:szCs w:val="20"/>
        </w:rPr>
      </w:pPr>
    </w:p>
    <w:p w14:paraId="1E9A8590" w14:textId="77777777" w:rsidR="00F559B7" w:rsidRPr="0043419F" w:rsidRDefault="00F559B7" w:rsidP="00585524">
      <w:pPr>
        <w:widowControl w:val="0"/>
        <w:numPr>
          <w:ilvl w:val="0"/>
          <w:numId w:val="4"/>
        </w:numPr>
        <w:tabs>
          <w:tab w:val="left" w:pos="0"/>
          <w:tab w:val="left" w:pos="10260"/>
        </w:tabs>
        <w:spacing w:after="0" w:line="276" w:lineRule="auto"/>
        <w:ind w:right="-122"/>
        <w:contextualSpacing/>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Rodzaj Wykonawcy składającego ofertę (zaznaczyć właściwe)</w:t>
      </w:r>
    </w:p>
    <w:p w14:paraId="2902A05C" w14:textId="77777777" w:rsidR="00F559B7" w:rsidRPr="0043419F" w:rsidRDefault="00F559B7" w:rsidP="009E0FBC">
      <w:pPr>
        <w:numPr>
          <w:ilvl w:val="0"/>
          <w:numId w:val="8"/>
        </w:numPr>
        <w:tabs>
          <w:tab w:val="left" w:pos="0"/>
        </w:tabs>
        <w:suppressAutoHyphens/>
        <w:spacing w:after="0" w:line="276" w:lineRule="auto"/>
        <w:ind w:left="1077"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mikro przedsiębiorstwo,</w:t>
      </w:r>
    </w:p>
    <w:p w14:paraId="64CEA1FE" w14:textId="77777777" w:rsidR="00F559B7" w:rsidRPr="0043419F" w:rsidRDefault="00F559B7" w:rsidP="009E0FBC">
      <w:pPr>
        <w:numPr>
          <w:ilvl w:val="0"/>
          <w:numId w:val="8"/>
        </w:numPr>
        <w:tabs>
          <w:tab w:val="left" w:pos="0"/>
        </w:tabs>
        <w:suppressAutoHyphens/>
        <w:spacing w:after="0" w:line="276" w:lineRule="auto"/>
        <w:ind w:left="1077"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małe przedsiębiorstwo,</w:t>
      </w:r>
    </w:p>
    <w:p w14:paraId="66296C6E" w14:textId="77777777" w:rsidR="00F559B7" w:rsidRPr="0043419F" w:rsidRDefault="00F559B7" w:rsidP="009E0FBC">
      <w:pPr>
        <w:numPr>
          <w:ilvl w:val="0"/>
          <w:numId w:val="8"/>
        </w:numPr>
        <w:tabs>
          <w:tab w:val="left" w:pos="0"/>
        </w:tabs>
        <w:suppressAutoHyphens/>
        <w:spacing w:after="0" w:line="276" w:lineRule="auto"/>
        <w:ind w:left="1077"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średnie przedsiębiorstwo,</w:t>
      </w:r>
    </w:p>
    <w:p w14:paraId="5E31AC06" w14:textId="77777777" w:rsidR="00F559B7" w:rsidRPr="0043419F" w:rsidRDefault="00F559B7" w:rsidP="009E0FBC">
      <w:pPr>
        <w:widowControl w:val="0"/>
        <w:numPr>
          <w:ilvl w:val="0"/>
          <w:numId w:val="7"/>
        </w:numPr>
        <w:tabs>
          <w:tab w:val="left" w:pos="0"/>
          <w:tab w:val="left" w:pos="10260"/>
        </w:tabs>
        <w:spacing w:after="0" w:line="276" w:lineRule="auto"/>
        <w:ind w:right="-122"/>
        <w:contextualSpacing/>
        <w:jc w:val="both"/>
        <w:rPr>
          <w:rFonts w:ascii="Poppins" w:eastAsia="Times New Roman" w:hAnsi="Poppins" w:cs="Poppins"/>
          <w:b/>
          <w:bCs/>
          <w:sz w:val="20"/>
          <w:szCs w:val="20"/>
          <w:lang w:eastAsia="pl-PL"/>
        </w:rPr>
      </w:pPr>
      <w:r w:rsidRPr="0043419F">
        <w:rPr>
          <w:rFonts w:ascii="Poppins" w:eastAsia="Times New Roman" w:hAnsi="Poppins" w:cs="Poppins"/>
          <w:sz w:val="20"/>
          <w:szCs w:val="20"/>
          <w:lang w:eastAsia="pl-PL"/>
        </w:rPr>
        <w:t>inne</w:t>
      </w:r>
      <w:bookmarkEnd w:id="1"/>
    </w:p>
    <w:p w14:paraId="32A149E2" w14:textId="77777777" w:rsidR="00F559B7" w:rsidRPr="0043419F" w:rsidRDefault="00F559B7" w:rsidP="00585524">
      <w:pPr>
        <w:widowControl w:val="0"/>
        <w:numPr>
          <w:ilvl w:val="0"/>
          <w:numId w:val="4"/>
        </w:numPr>
        <w:tabs>
          <w:tab w:val="left" w:pos="0"/>
          <w:tab w:val="left" w:pos="10260"/>
        </w:tabs>
        <w:spacing w:after="0" w:line="276" w:lineRule="auto"/>
        <w:ind w:right="-122"/>
        <w:contextualSpacing/>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Oświadczamy, że wybór naszej oferty (niepotrzebne skreślić):</w:t>
      </w:r>
    </w:p>
    <w:p w14:paraId="3159E393" w14:textId="21BB6105" w:rsidR="00F559B7" w:rsidRPr="0043419F" w:rsidRDefault="00F559B7" w:rsidP="008C4FAD">
      <w:pPr>
        <w:widowControl w:val="0"/>
        <w:numPr>
          <w:ilvl w:val="0"/>
          <w:numId w:val="6"/>
        </w:numPr>
        <w:tabs>
          <w:tab w:val="left" w:pos="0"/>
          <w:tab w:val="left" w:pos="10260"/>
        </w:tabs>
        <w:spacing w:after="0" w:line="276" w:lineRule="auto"/>
        <w:ind w:left="0" w:right="-122"/>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nie będzie prowadzić u zamawiającego do powstania obowiązku podatkowego zgodnie z ustawą z dnia 11 marca 2014 r. o podatku od towarów i usług (</w:t>
      </w:r>
      <w:r w:rsidR="000A2EF9" w:rsidRPr="0043419F">
        <w:rPr>
          <w:rFonts w:ascii="Poppins" w:eastAsia="Times New Roman" w:hAnsi="Poppins" w:cs="Poppins"/>
          <w:sz w:val="20"/>
          <w:szCs w:val="20"/>
          <w:lang w:eastAsia="pl-PL"/>
        </w:rPr>
        <w:t>tj.</w:t>
      </w:r>
      <w:r w:rsidRPr="0043419F">
        <w:rPr>
          <w:rFonts w:ascii="Poppins" w:eastAsia="Times New Roman" w:hAnsi="Poppins" w:cs="Poppins"/>
          <w:sz w:val="20"/>
          <w:szCs w:val="20"/>
          <w:lang w:eastAsia="pl-PL"/>
        </w:rPr>
        <w:t xml:space="preserve"> Dz. U. z 2021 r. poz. 685 ze zm.)</w:t>
      </w:r>
    </w:p>
    <w:p w14:paraId="1A7DB4CA" w14:textId="69119B47" w:rsidR="00F559B7" w:rsidRPr="0043419F" w:rsidRDefault="00F559B7" w:rsidP="008C4FAD">
      <w:pPr>
        <w:widowControl w:val="0"/>
        <w:numPr>
          <w:ilvl w:val="0"/>
          <w:numId w:val="6"/>
        </w:numPr>
        <w:tabs>
          <w:tab w:val="left" w:pos="0"/>
          <w:tab w:val="left" w:pos="10260"/>
        </w:tabs>
        <w:spacing w:after="0" w:line="276" w:lineRule="auto"/>
        <w:ind w:left="0" w:right="-122"/>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będzie prowadzić u zamawiającego do powstania obowiązku podatkowego zgodnie z ustawą z dnia 11 marca 2014 r. o podatku od towarów i usług (</w:t>
      </w:r>
      <w:r w:rsidR="000A2EF9" w:rsidRPr="0043419F">
        <w:rPr>
          <w:rFonts w:ascii="Poppins" w:eastAsia="Times New Roman" w:hAnsi="Poppins" w:cs="Poppins"/>
          <w:sz w:val="20"/>
          <w:szCs w:val="20"/>
          <w:lang w:eastAsia="pl-PL"/>
        </w:rPr>
        <w:t>tj.</w:t>
      </w:r>
      <w:r w:rsidRPr="0043419F">
        <w:rPr>
          <w:rFonts w:ascii="Poppins" w:eastAsia="Times New Roman" w:hAnsi="Poppins" w:cs="Poppins"/>
          <w:sz w:val="20"/>
          <w:szCs w:val="20"/>
          <w:lang w:eastAsia="pl-PL"/>
        </w:rPr>
        <w:t xml:space="preserve"> Dz. U. z 2021 r. poz. 685 ze zm.). W związku z powyższym wskazujemy nazwę (rodzaj) towaru lub usługi, których dostawa lub świadczenie będą prowadziły do powstania obowiązku podatkowego oraz ich wartość bez kwoty podatku:</w:t>
      </w:r>
    </w:p>
    <w:p w14:paraId="638D5F1B" w14:textId="637EED39" w:rsidR="00F559B7" w:rsidRPr="0043419F" w:rsidRDefault="00F559B7" w:rsidP="00585524">
      <w:pPr>
        <w:widowControl w:val="0"/>
        <w:tabs>
          <w:tab w:val="left" w:pos="0"/>
          <w:tab w:val="left" w:pos="10260"/>
        </w:tabs>
        <w:spacing w:after="0" w:line="276" w:lineRule="auto"/>
        <w:ind w:right="-122"/>
        <w:jc w:val="both"/>
        <w:rPr>
          <w:rFonts w:ascii="Poppins" w:eastAsia="Times New Roman" w:hAnsi="Poppins" w:cs="Poppins"/>
          <w:i/>
          <w:iCs/>
          <w:sz w:val="16"/>
          <w:szCs w:val="16"/>
          <w:lang w:eastAsia="pl-PL"/>
        </w:rPr>
      </w:pPr>
      <w:r w:rsidRPr="0043419F">
        <w:rPr>
          <w:rFonts w:ascii="Poppins" w:eastAsia="Times New Roman" w:hAnsi="Poppins" w:cs="Poppins"/>
          <w:i/>
          <w:iCs/>
          <w:sz w:val="16"/>
          <w:szCs w:val="16"/>
          <w:lang w:eastAsia="pl-PL"/>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w:t>
      </w:r>
      <w:r w:rsidR="000A2EF9" w:rsidRPr="0043419F">
        <w:rPr>
          <w:rFonts w:ascii="Poppins" w:eastAsia="Times New Roman" w:hAnsi="Poppins" w:cs="Poppins"/>
          <w:i/>
          <w:iCs/>
          <w:sz w:val="16"/>
          <w:szCs w:val="16"/>
          <w:lang w:eastAsia="pl-PL"/>
        </w:rPr>
        <w:t>powstania.</w:t>
      </w:r>
      <w:r w:rsidRPr="0043419F">
        <w:rPr>
          <w:rFonts w:ascii="Poppins" w:eastAsia="Times New Roman" w:hAnsi="Poppins" w:cs="Poppins"/>
          <w:i/>
          <w:iCs/>
          <w:sz w:val="16"/>
          <w:szCs w:val="16"/>
          <w:lang w:eastAsia="pl-PL"/>
        </w:rPr>
        <w:t xml:space="preserve"> Brak wymaganego </w:t>
      </w:r>
      <w:r w:rsidRPr="0043419F">
        <w:rPr>
          <w:rFonts w:ascii="Poppins" w:eastAsia="Times New Roman" w:hAnsi="Poppins" w:cs="Poppins"/>
          <w:i/>
          <w:iCs/>
          <w:sz w:val="16"/>
          <w:szCs w:val="16"/>
          <w:lang w:eastAsia="pl-PL"/>
        </w:rPr>
        <w:lastRenderedPageBreak/>
        <w:t>zaznaczenia w oświadczeniu oznacza, że złożona oferta nie będzie prowadzić do powstania u zamawiającego obowiązku podatkowego.</w:t>
      </w:r>
    </w:p>
    <w:p w14:paraId="418671B7" w14:textId="77777777" w:rsidR="00F559B7" w:rsidRPr="0043419F" w:rsidRDefault="00F559B7" w:rsidP="00585524">
      <w:pPr>
        <w:widowControl w:val="0"/>
        <w:tabs>
          <w:tab w:val="left" w:pos="0"/>
          <w:tab w:val="left" w:pos="10260"/>
        </w:tabs>
        <w:spacing w:after="0" w:line="276" w:lineRule="auto"/>
        <w:ind w:right="-122"/>
        <w:jc w:val="both"/>
        <w:rPr>
          <w:rFonts w:ascii="Poppins" w:eastAsia="Times New Roman" w:hAnsi="Poppins" w:cs="Poppins"/>
          <w:i/>
          <w:iCs/>
          <w:sz w:val="20"/>
          <w:szCs w:val="20"/>
          <w:lang w:eastAsia="pl-PL"/>
        </w:rPr>
      </w:pPr>
    </w:p>
    <w:p w14:paraId="5DC54A54" w14:textId="7C77A4A4" w:rsidR="00F559B7" w:rsidRPr="0043419F" w:rsidRDefault="00F559B7" w:rsidP="00585524">
      <w:pPr>
        <w:widowControl w:val="0"/>
        <w:numPr>
          <w:ilvl w:val="0"/>
          <w:numId w:val="4"/>
        </w:numPr>
        <w:tabs>
          <w:tab w:val="left" w:pos="0"/>
          <w:tab w:val="left" w:pos="10260"/>
        </w:tabs>
        <w:spacing w:after="0" w:line="276" w:lineRule="auto"/>
        <w:ind w:right="-122"/>
        <w:contextualSpacing/>
        <w:jc w:val="both"/>
        <w:rPr>
          <w:rFonts w:ascii="Poppins" w:eastAsia="Times New Roman" w:hAnsi="Poppins" w:cs="Poppins"/>
          <w:sz w:val="20"/>
          <w:szCs w:val="20"/>
          <w:lang w:eastAsia="pl-PL"/>
        </w:rPr>
      </w:pPr>
      <w:r w:rsidRPr="0043419F">
        <w:rPr>
          <w:rFonts w:ascii="Poppins" w:eastAsia="Times New Roman" w:hAnsi="Poppins" w:cs="Poppins"/>
          <w:b/>
          <w:sz w:val="20"/>
          <w:szCs w:val="20"/>
          <w:lang w:eastAsia="pl-PL"/>
        </w:rPr>
        <w:t>W związku z tym, że niniejsza oferta składana jest przez wykonawców wspólnie ubiegających się</w:t>
      </w:r>
      <w:r w:rsidR="009B1CFF" w:rsidRPr="0043419F">
        <w:rPr>
          <w:rFonts w:ascii="Poppins" w:eastAsia="Times New Roman" w:hAnsi="Poppins" w:cs="Poppins"/>
          <w:b/>
          <w:sz w:val="20"/>
          <w:szCs w:val="20"/>
          <w:lang w:eastAsia="pl-PL"/>
        </w:rPr>
        <w:t xml:space="preserve"> </w:t>
      </w:r>
      <w:r w:rsidRPr="0043419F">
        <w:rPr>
          <w:rFonts w:ascii="Poppins" w:eastAsia="Times New Roman" w:hAnsi="Poppins" w:cs="Poppins"/>
          <w:b/>
          <w:sz w:val="20"/>
          <w:szCs w:val="20"/>
          <w:lang w:eastAsia="pl-PL"/>
        </w:rPr>
        <w:t>o zamówienie oświadczamy, że ponosimy solidarną odpowiedzialność za wykonanie przedmiotu umowy i wniesienie zabezpieczenia należytego wykonania umowy.</w:t>
      </w:r>
    </w:p>
    <w:p w14:paraId="74C151FA" w14:textId="77777777" w:rsidR="00F559B7" w:rsidRPr="0043419F" w:rsidRDefault="00F559B7" w:rsidP="00585524">
      <w:pPr>
        <w:widowControl w:val="0"/>
        <w:tabs>
          <w:tab w:val="left" w:pos="0"/>
          <w:tab w:val="left" w:pos="10260"/>
        </w:tabs>
        <w:spacing w:after="0" w:line="276" w:lineRule="auto"/>
        <w:ind w:left="360" w:right="-122"/>
        <w:contextualSpacing/>
        <w:jc w:val="both"/>
        <w:rPr>
          <w:rFonts w:ascii="Poppins" w:eastAsia="Times New Roman" w:hAnsi="Poppins" w:cs="Poppins"/>
          <w:bCs/>
          <w:sz w:val="20"/>
          <w:szCs w:val="20"/>
          <w:lang w:eastAsia="pl-PL"/>
        </w:rPr>
      </w:pPr>
      <w:r w:rsidRPr="0043419F">
        <w:rPr>
          <w:rFonts w:ascii="Poppins" w:eastAsia="Times New Roman" w:hAnsi="Poppins" w:cs="Poppins"/>
          <w:bCs/>
          <w:sz w:val="20"/>
          <w:szCs w:val="20"/>
          <w:lang w:eastAsia="pl-PL"/>
        </w:rPr>
        <w:t>Poniżej przedstawiamy, jaki zakres zamówienia wykonają poszczególni wykonawcy:</w:t>
      </w:r>
    </w:p>
    <w:p w14:paraId="3772DF61" w14:textId="77777777" w:rsidR="00F559B7" w:rsidRPr="0043419F" w:rsidRDefault="00F559B7" w:rsidP="00585524">
      <w:pPr>
        <w:widowControl w:val="0"/>
        <w:tabs>
          <w:tab w:val="left" w:pos="0"/>
          <w:tab w:val="left" w:pos="10260"/>
        </w:tabs>
        <w:spacing w:after="0" w:line="276" w:lineRule="auto"/>
        <w:ind w:left="360" w:right="-122"/>
        <w:contextualSpacing/>
        <w:jc w:val="both"/>
        <w:rPr>
          <w:rFonts w:ascii="Poppins" w:eastAsia="Times New Roman" w:hAnsi="Poppins" w:cs="Poppins"/>
          <w:bCs/>
          <w:sz w:val="20"/>
          <w:szCs w:val="20"/>
          <w:vertAlign w:val="superscript"/>
          <w:lang w:eastAsia="pl-PL"/>
        </w:rPr>
      </w:pPr>
      <w:r w:rsidRPr="0043419F">
        <w:rPr>
          <w:rFonts w:ascii="Poppins" w:eastAsia="Times New Roman" w:hAnsi="Poppins" w:cs="Poppins"/>
          <w:bCs/>
          <w:sz w:val="20"/>
          <w:szCs w:val="20"/>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559B7" w:rsidRPr="0043419F" w14:paraId="1AF708ED" w14:textId="77777777" w:rsidTr="005E37DF">
        <w:trPr>
          <w:trHeight w:val="740"/>
          <w:jc w:val="center"/>
        </w:trPr>
        <w:tc>
          <w:tcPr>
            <w:tcW w:w="851" w:type="dxa"/>
            <w:shd w:val="clear" w:color="auto" w:fill="E7E6E6" w:themeFill="background2"/>
            <w:vAlign w:val="center"/>
          </w:tcPr>
          <w:p w14:paraId="4CF053F2" w14:textId="77777777" w:rsidR="00F559B7" w:rsidRPr="0043419F" w:rsidRDefault="00F559B7" w:rsidP="00585524">
            <w:pPr>
              <w:tabs>
                <w:tab w:val="left" w:pos="0"/>
              </w:tabs>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L.p.</w:t>
            </w:r>
          </w:p>
        </w:tc>
        <w:tc>
          <w:tcPr>
            <w:tcW w:w="3546" w:type="dxa"/>
            <w:shd w:val="clear" w:color="auto" w:fill="E7E6E6" w:themeFill="background2"/>
            <w:vAlign w:val="center"/>
          </w:tcPr>
          <w:p w14:paraId="3AD13E3C" w14:textId="77777777" w:rsidR="00F559B7" w:rsidRPr="0043419F" w:rsidRDefault="00F559B7" w:rsidP="00585524">
            <w:pPr>
              <w:tabs>
                <w:tab w:val="left" w:pos="0"/>
              </w:tabs>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Nazwa i adres wykonawcy</w:t>
            </w:r>
          </w:p>
        </w:tc>
        <w:tc>
          <w:tcPr>
            <w:tcW w:w="4252" w:type="dxa"/>
            <w:shd w:val="clear" w:color="auto" w:fill="E7E6E6" w:themeFill="background2"/>
            <w:vAlign w:val="center"/>
          </w:tcPr>
          <w:p w14:paraId="084D5D0A" w14:textId="77777777" w:rsidR="00F559B7" w:rsidRPr="0043419F" w:rsidRDefault="00F559B7" w:rsidP="00585524">
            <w:pPr>
              <w:tabs>
                <w:tab w:val="left" w:pos="0"/>
              </w:tabs>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Określenie zakresu zamówienia</w:t>
            </w:r>
          </w:p>
        </w:tc>
      </w:tr>
      <w:tr w:rsidR="00F559B7" w:rsidRPr="0043419F" w14:paraId="225741A8" w14:textId="77777777" w:rsidTr="00D962F8">
        <w:trPr>
          <w:trHeight w:val="467"/>
          <w:jc w:val="center"/>
        </w:trPr>
        <w:tc>
          <w:tcPr>
            <w:tcW w:w="851" w:type="dxa"/>
            <w:vAlign w:val="center"/>
          </w:tcPr>
          <w:p w14:paraId="121E19BB" w14:textId="77777777" w:rsidR="00F559B7" w:rsidRPr="0043419F" w:rsidRDefault="00F559B7" w:rsidP="00585524">
            <w:pPr>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1.</w:t>
            </w:r>
          </w:p>
        </w:tc>
        <w:tc>
          <w:tcPr>
            <w:tcW w:w="3546" w:type="dxa"/>
          </w:tcPr>
          <w:p w14:paraId="27CDE62A"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c>
          <w:tcPr>
            <w:tcW w:w="4252" w:type="dxa"/>
          </w:tcPr>
          <w:p w14:paraId="21039AD3"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r>
      <w:tr w:rsidR="00F559B7" w:rsidRPr="0043419F" w14:paraId="17E0718A" w14:textId="77777777" w:rsidTr="00D962F8">
        <w:trPr>
          <w:trHeight w:val="431"/>
          <w:jc w:val="center"/>
        </w:trPr>
        <w:tc>
          <w:tcPr>
            <w:tcW w:w="851" w:type="dxa"/>
            <w:vAlign w:val="center"/>
          </w:tcPr>
          <w:p w14:paraId="087E9BEE" w14:textId="77777777" w:rsidR="00F559B7" w:rsidRPr="0043419F" w:rsidRDefault="00F559B7" w:rsidP="00585524">
            <w:pPr>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2.</w:t>
            </w:r>
          </w:p>
        </w:tc>
        <w:tc>
          <w:tcPr>
            <w:tcW w:w="3546" w:type="dxa"/>
          </w:tcPr>
          <w:p w14:paraId="7C30C164"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c>
          <w:tcPr>
            <w:tcW w:w="4252" w:type="dxa"/>
          </w:tcPr>
          <w:p w14:paraId="7578018D"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r>
      <w:tr w:rsidR="005E37DF" w:rsidRPr="0043419F" w14:paraId="7139172D" w14:textId="77777777" w:rsidTr="00D962F8">
        <w:trPr>
          <w:trHeight w:val="431"/>
          <w:jc w:val="center"/>
        </w:trPr>
        <w:tc>
          <w:tcPr>
            <w:tcW w:w="851" w:type="dxa"/>
            <w:vAlign w:val="center"/>
          </w:tcPr>
          <w:p w14:paraId="3A5D1AA6" w14:textId="14E8610B" w:rsidR="005E37DF" w:rsidRPr="0043419F" w:rsidRDefault="005E37DF" w:rsidP="00585524">
            <w:pPr>
              <w:tabs>
                <w:tab w:val="left" w:pos="0"/>
              </w:tabs>
              <w:spacing w:after="0" w:line="276" w:lineRule="auto"/>
              <w:jc w:val="center"/>
              <w:rPr>
                <w:rFonts w:ascii="Poppins" w:eastAsia="Times New Roman" w:hAnsi="Poppins" w:cs="Poppins"/>
                <w:sz w:val="20"/>
                <w:szCs w:val="20"/>
                <w:lang w:eastAsia="pl-PL"/>
              </w:rPr>
            </w:pPr>
            <w:r w:rsidRPr="0043419F">
              <w:rPr>
                <w:rFonts w:ascii="Poppins" w:hAnsi="Poppins" w:cs="Poppins"/>
                <w:sz w:val="20"/>
                <w:szCs w:val="20"/>
              </w:rPr>
              <w:t>…</w:t>
            </w:r>
          </w:p>
        </w:tc>
        <w:tc>
          <w:tcPr>
            <w:tcW w:w="3546" w:type="dxa"/>
          </w:tcPr>
          <w:p w14:paraId="20D436F0" w14:textId="77777777" w:rsidR="005E37DF" w:rsidRPr="0043419F" w:rsidRDefault="005E37DF" w:rsidP="00585524">
            <w:pPr>
              <w:tabs>
                <w:tab w:val="left" w:pos="0"/>
              </w:tabs>
              <w:spacing w:after="0" w:line="276" w:lineRule="auto"/>
              <w:jc w:val="center"/>
              <w:rPr>
                <w:rFonts w:ascii="Poppins" w:eastAsia="Times New Roman" w:hAnsi="Poppins" w:cs="Poppins"/>
                <w:b/>
                <w:sz w:val="20"/>
                <w:szCs w:val="20"/>
                <w:lang w:eastAsia="pl-PL"/>
              </w:rPr>
            </w:pPr>
          </w:p>
        </w:tc>
        <w:tc>
          <w:tcPr>
            <w:tcW w:w="4252" w:type="dxa"/>
          </w:tcPr>
          <w:p w14:paraId="084C467E" w14:textId="77777777" w:rsidR="005E37DF" w:rsidRPr="0043419F" w:rsidRDefault="005E37DF" w:rsidP="00585524">
            <w:pPr>
              <w:tabs>
                <w:tab w:val="left" w:pos="0"/>
              </w:tabs>
              <w:spacing w:after="0" w:line="276" w:lineRule="auto"/>
              <w:jc w:val="center"/>
              <w:rPr>
                <w:rFonts w:ascii="Poppins" w:eastAsia="Times New Roman" w:hAnsi="Poppins" w:cs="Poppins"/>
                <w:b/>
                <w:sz w:val="20"/>
                <w:szCs w:val="20"/>
                <w:lang w:eastAsia="pl-PL"/>
              </w:rPr>
            </w:pPr>
          </w:p>
        </w:tc>
      </w:tr>
    </w:tbl>
    <w:p w14:paraId="00DCA3F7" w14:textId="77777777" w:rsidR="009B1CFF" w:rsidRPr="0043419F" w:rsidRDefault="009B1CFF" w:rsidP="00585524">
      <w:pPr>
        <w:widowControl w:val="0"/>
        <w:tabs>
          <w:tab w:val="left" w:pos="0"/>
          <w:tab w:val="left" w:pos="10260"/>
        </w:tabs>
        <w:spacing w:after="0" w:line="276" w:lineRule="auto"/>
        <w:ind w:right="-122"/>
        <w:jc w:val="both"/>
        <w:rPr>
          <w:rFonts w:ascii="Poppins" w:eastAsia="Times New Roman" w:hAnsi="Poppins" w:cs="Poppins"/>
          <w:bCs/>
          <w:sz w:val="20"/>
          <w:szCs w:val="20"/>
          <w:lang w:eastAsia="pl-PL"/>
        </w:rPr>
      </w:pPr>
    </w:p>
    <w:p w14:paraId="4B0859D4" w14:textId="150934F7" w:rsidR="00F559B7" w:rsidRPr="0043419F" w:rsidRDefault="009B1CFF" w:rsidP="00585524">
      <w:pPr>
        <w:widowControl w:val="0"/>
        <w:numPr>
          <w:ilvl w:val="0"/>
          <w:numId w:val="4"/>
        </w:numPr>
        <w:tabs>
          <w:tab w:val="left" w:pos="0"/>
          <w:tab w:val="left" w:pos="10260"/>
        </w:tabs>
        <w:spacing w:after="0" w:line="276" w:lineRule="auto"/>
        <w:ind w:right="-122"/>
        <w:contextualSpacing/>
        <w:jc w:val="both"/>
        <w:rPr>
          <w:rFonts w:ascii="Poppins" w:eastAsia="Times New Roman" w:hAnsi="Poppins" w:cs="Poppins"/>
          <w:sz w:val="20"/>
          <w:szCs w:val="20"/>
          <w:lang w:eastAsia="pl-PL"/>
        </w:rPr>
      </w:pPr>
      <w:r w:rsidRPr="0043419F">
        <w:rPr>
          <w:rFonts w:ascii="Poppins" w:eastAsia="Times New Roman" w:hAnsi="Poppins" w:cs="Poppins"/>
          <w:b/>
          <w:sz w:val="20"/>
          <w:szCs w:val="20"/>
          <w:lang w:eastAsia="pl-PL"/>
        </w:rPr>
        <w:t>Zamierzamy korzystać, na zasadach określonych w art. 118 ustawy Pzp, z zasobów następujących podmiotów i w następującym zakresie</w:t>
      </w:r>
      <w:r w:rsidR="005E37DF" w:rsidRPr="0043419F">
        <w:rPr>
          <w:rFonts w:ascii="Poppins" w:eastAsia="Times New Roman" w:hAnsi="Poppins" w:cs="Poppins"/>
          <w:b/>
          <w:sz w:val="20"/>
          <w:szCs w:val="20"/>
          <w:lang w:eastAsia="pl-PL"/>
        </w:rPr>
        <w:t>*</w:t>
      </w:r>
      <w:r w:rsidRPr="0043419F">
        <w:rPr>
          <w:rFonts w:ascii="Poppins" w:eastAsia="Times New Roman" w:hAnsi="Poppins" w:cs="Poppins"/>
          <w:b/>
          <w:sz w:val="20"/>
          <w:szCs w:val="20"/>
          <w:lang w:eastAsia="pl-PL"/>
        </w:rPr>
        <w:t>:</w:t>
      </w:r>
    </w:p>
    <w:tbl>
      <w:tblPr>
        <w:tblStyle w:val="Tabela-Siatka"/>
        <w:tblW w:w="8647" w:type="dxa"/>
        <w:tblInd w:w="279" w:type="dxa"/>
        <w:tblLook w:val="04A0" w:firstRow="1" w:lastRow="0" w:firstColumn="1" w:lastColumn="0" w:noHBand="0" w:noVBand="1"/>
      </w:tblPr>
      <w:tblGrid>
        <w:gridCol w:w="993"/>
        <w:gridCol w:w="3438"/>
        <w:gridCol w:w="4216"/>
      </w:tblGrid>
      <w:tr w:rsidR="009B1CFF" w:rsidRPr="0043419F" w14:paraId="41CEC1F2" w14:textId="77777777" w:rsidTr="00D84DA2">
        <w:tc>
          <w:tcPr>
            <w:tcW w:w="993" w:type="dxa"/>
            <w:shd w:val="clear" w:color="auto" w:fill="E7E6E6" w:themeFill="background2"/>
            <w:vAlign w:val="center"/>
          </w:tcPr>
          <w:p w14:paraId="6D2A6AA6" w14:textId="77777777" w:rsidR="009B1CFF" w:rsidRPr="0043419F" w:rsidRDefault="009B1CFF" w:rsidP="00585524">
            <w:pPr>
              <w:widowControl w:val="0"/>
              <w:tabs>
                <w:tab w:val="left" w:pos="0"/>
              </w:tabs>
              <w:spacing w:after="120" w:line="276" w:lineRule="auto"/>
              <w:ind w:left="-360" w:firstLine="360"/>
              <w:jc w:val="center"/>
              <w:rPr>
                <w:rFonts w:ascii="Poppins" w:hAnsi="Poppins" w:cs="Poppins"/>
                <w:b/>
                <w:bCs/>
                <w:sz w:val="20"/>
                <w:szCs w:val="20"/>
              </w:rPr>
            </w:pPr>
            <w:r w:rsidRPr="0043419F">
              <w:rPr>
                <w:rFonts w:ascii="Poppins" w:hAnsi="Poppins" w:cs="Poppins"/>
                <w:b/>
                <w:bCs/>
                <w:sz w:val="20"/>
                <w:szCs w:val="20"/>
              </w:rPr>
              <w:t>Lp.</w:t>
            </w:r>
          </w:p>
        </w:tc>
        <w:tc>
          <w:tcPr>
            <w:tcW w:w="3438" w:type="dxa"/>
            <w:shd w:val="clear" w:color="auto" w:fill="E7E6E6" w:themeFill="background2"/>
            <w:vAlign w:val="center"/>
          </w:tcPr>
          <w:p w14:paraId="0F4A466A" w14:textId="77777777" w:rsidR="009B1CFF" w:rsidRPr="0043419F" w:rsidRDefault="009B1CFF" w:rsidP="00585524">
            <w:pPr>
              <w:widowControl w:val="0"/>
              <w:tabs>
                <w:tab w:val="left" w:pos="0"/>
              </w:tabs>
              <w:spacing w:after="120" w:line="276" w:lineRule="auto"/>
              <w:jc w:val="center"/>
              <w:rPr>
                <w:rFonts w:ascii="Poppins" w:hAnsi="Poppins" w:cs="Poppins"/>
                <w:b/>
                <w:bCs/>
                <w:sz w:val="20"/>
                <w:szCs w:val="20"/>
              </w:rPr>
            </w:pPr>
            <w:r w:rsidRPr="0043419F">
              <w:rPr>
                <w:rFonts w:ascii="Poppins" w:hAnsi="Poppins" w:cs="Poppins"/>
                <w:b/>
                <w:bCs/>
                <w:sz w:val="20"/>
                <w:szCs w:val="20"/>
              </w:rPr>
              <w:t>Podmiot na zasobach, którego polega wykonawca (firma i adres)</w:t>
            </w:r>
          </w:p>
        </w:tc>
        <w:tc>
          <w:tcPr>
            <w:tcW w:w="4216" w:type="dxa"/>
            <w:shd w:val="clear" w:color="auto" w:fill="E7E6E6" w:themeFill="background2"/>
            <w:vAlign w:val="center"/>
          </w:tcPr>
          <w:p w14:paraId="2F7BF766" w14:textId="77777777" w:rsidR="009B1CFF" w:rsidRPr="0043419F" w:rsidRDefault="009B1CFF" w:rsidP="00585524">
            <w:pPr>
              <w:widowControl w:val="0"/>
              <w:tabs>
                <w:tab w:val="left" w:pos="0"/>
              </w:tabs>
              <w:spacing w:before="120" w:after="120" w:line="276" w:lineRule="auto"/>
              <w:jc w:val="center"/>
              <w:rPr>
                <w:rFonts w:ascii="Poppins" w:hAnsi="Poppins" w:cs="Poppins"/>
                <w:b/>
                <w:bCs/>
                <w:sz w:val="20"/>
                <w:szCs w:val="20"/>
              </w:rPr>
            </w:pPr>
            <w:r w:rsidRPr="0043419F">
              <w:rPr>
                <w:rFonts w:ascii="Poppins" w:hAnsi="Poppins" w:cs="Poppins"/>
                <w:b/>
                <w:bCs/>
                <w:sz w:val="20"/>
                <w:szCs w:val="20"/>
              </w:rPr>
              <w:t>Zakres</w:t>
            </w:r>
          </w:p>
        </w:tc>
      </w:tr>
      <w:tr w:rsidR="009B1CFF" w:rsidRPr="0043419F" w14:paraId="1444CD06" w14:textId="77777777" w:rsidTr="00D84DA2">
        <w:tc>
          <w:tcPr>
            <w:tcW w:w="993" w:type="dxa"/>
            <w:vAlign w:val="center"/>
          </w:tcPr>
          <w:p w14:paraId="33F33C1A"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r w:rsidRPr="0043419F">
              <w:rPr>
                <w:rFonts w:ascii="Poppins" w:hAnsi="Poppins" w:cs="Poppins"/>
                <w:sz w:val="20"/>
                <w:szCs w:val="20"/>
              </w:rPr>
              <w:t>1.</w:t>
            </w:r>
          </w:p>
        </w:tc>
        <w:tc>
          <w:tcPr>
            <w:tcW w:w="3438" w:type="dxa"/>
            <w:vAlign w:val="center"/>
          </w:tcPr>
          <w:p w14:paraId="15558D76"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c>
          <w:tcPr>
            <w:tcW w:w="4216" w:type="dxa"/>
            <w:vAlign w:val="center"/>
          </w:tcPr>
          <w:p w14:paraId="0E209D72"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r>
      <w:tr w:rsidR="009B1CFF" w:rsidRPr="0043419F" w14:paraId="3C9FB6DB" w14:textId="77777777" w:rsidTr="00D84DA2">
        <w:tc>
          <w:tcPr>
            <w:tcW w:w="993" w:type="dxa"/>
            <w:vAlign w:val="center"/>
          </w:tcPr>
          <w:p w14:paraId="2E7A11E8"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r w:rsidRPr="0043419F">
              <w:rPr>
                <w:rFonts w:ascii="Poppins" w:hAnsi="Poppins" w:cs="Poppins"/>
                <w:sz w:val="20"/>
                <w:szCs w:val="20"/>
              </w:rPr>
              <w:t>2.</w:t>
            </w:r>
          </w:p>
        </w:tc>
        <w:tc>
          <w:tcPr>
            <w:tcW w:w="3438" w:type="dxa"/>
            <w:vAlign w:val="center"/>
          </w:tcPr>
          <w:p w14:paraId="1C0DCA00"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c>
          <w:tcPr>
            <w:tcW w:w="4216" w:type="dxa"/>
            <w:vAlign w:val="center"/>
          </w:tcPr>
          <w:p w14:paraId="580B17DF"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r>
      <w:tr w:rsidR="009B1CFF" w:rsidRPr="0043419F" w14:paraId="2318CBF5" w14:textId="77777777" w:rsidTr="00D84DA2">
        <w:tc>
          <w:tcPr>
            <w:tcW w:w="993" w:type="dxa"/>
            <w:vAlign w:val="center"/>
          </w:tcPr>
          <w:p w14:paraId="5636B82A"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r w:rsidRPr="0043419F">
              <w:rPr>
                <w:rFonts w:ascii="Poppins" w:hAnsi="Poppins" w:cs="Poppins"/>
                <w:sz w:val="20"/>
                <w:szCs w:val="20"/>
              </w:rPr>
              <w:t>…</w:t>
            </w:r>
          </w:p>
        </w:tc>
        <w:tc>
          <w:tcPr>
            <w:tcW w:w="3438" w:type="dxa"/>
            <w:vAlign w:val="center"/>
          </w:tcPr>
          <w:p w14:paraId="0C43FD7A"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c>
          <w:tcPr>
            <w:tcW w:w="4216" w:type="dxa"/>
            <w:vAlign w:val="center"/>
          </w:tcPr>
          <w:p w14:paraId="275FD91C"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r>
    </w:tbl>
    <w:p w14:paraId="6EDBCC48" w14:textId="77777777" w:rsidR="005E37DF" w:rsidRPr="0043419F" w:rsidRDefault="005E37DF" w:rsidP="00585524">
      <w:pPr>
        <w:widowControl w:val="0"/>
        <w:tabs>
          <w:tab w:val="left" w:pos="0"/>
          <w:tab w:val="left" w:pos="10260"/>
        </w:tabs>
        <w:spacing w:after="0" w:line="276" w:lineRule="auto"/>
        <w:ind w:right="-125"/>
        <w:contextualSpacing/>
        <w:jc w:val="both"/>
        <w:rPr>
          <w:rFonts w:ascii="Poppins" w:eastAsia="Times New Roman" w:hAnsi="Poppins" w:cs="Poppins"/>
          <w:i/>
          <w:iCs/>
          <w:sz w:val="20"/>
          <w:szCs w:val="20"/>
          <w:vertAlign w:val="superscript"/>
          <w:lang w:eastAsia="pl-PL"/>
        </w:rPr>
      </w:pPr>
    </w:p>
    <w:p w14:paraId="194D907F" w14:textId="404C6D8C" w:rsidR="005E37DF" w:rsidRPr="0043419F" w:rsidRDefault="005E37DF" w:rsidP="00585524">
      <w:pPr>
        <w:widowControl w:val="0"/>
        <w:tabs>
          <w:tab w:val="left" w:pos="0"/>
          <w:tab w:val="left" w:pos="10260"/>
        </w:tabs>
        <w:spacing w:after="0" w:line="276" w:lineRule="auto"/>
        <w:ind w:right="-125"/>
        <w:contextualSpacing/>
        <w:jc w:val="both"/>
        <w:rPr>
          <w:rFonts w:ascii="Poppins" w:eastAsia="Times New Roman" w:hAnsi="Poppins" w:cs="Poppins"/>
          <w:i/>
          <w:iCs/>
          <w:sz w:val="20"/>
          <w:szCs w:val="20"/>
          <w:vertAlign w:val="superscript"/>
          <w:lang w:eastAsia="pl-PL"/>
        </w:rPr>
      </w:pPr>
      <w:r w:rsidRPr="0043419F">
        <w:rPr>
          <w:rFonts w:ascii="Poppins" w:eastAsia="Times New Roman" w:hAnsi="Poppins" w:cs="Poppins"/>
          <w:i/>
          <w:iCs/>
          <w:sz w:val="20"/>
          <w:szCs w:val="20"/>
          <w:vertAlign w:val="superscript"/>
          <w:lang w:eastAsia="pl-PL"/>
        </w:rPr>
        <w:t>* Jeżeli Wykonawca nie zamierza polegać na zasobach innych podmiotów tabelę należy przekreślić albo pozostawić niewypełnioną</w:t>
      </w:r>
    </w:p>
    <w:p w14:paraId="38146B57" w14:textId="175F9C45" w:rsidR="005E37DF" w:rsidRPr="003B5918" w:rsidRDefault="005E37DF" w:rsidP="00585524">
      <w:pPr>
        <w:widowControl w:val="0"/>
        <w:tabs>
          <w:tab w:val="left" w:pos="0"/>
          <w:tab w:val="left" w:pos="10260"/>
        </w:tabs>
        <w:spacing w:after="0" w:line="276" w:lineRule="auto"/>
        <w:ind w:left="357" w:right="-125"/>
        <w:contextualSpacing/>
        <w:jc w:val="both"/>
        <w:rPr>
          <w:rFonts w:ascii="Poppins" w:eastAsia="Times New Roman" w:hAnsi="Poppins" w:cs="Poppins"/>
          <w:sz w:val="16"/>
          <w:szCs w:val="16"/>
          <w:lang w:eastAsia="pl-PL"/>
        </w:rPr>
      </w:pPr>
      <w:r w:rsidRPr="0043419F">
        <w:rPr>
          <w:rFonts w:ascii="Poppins" w:eastAsia="Times New Roman" w:hAnsi="Poppins" w:cs="Poppins"/>
          <w:sz w:val="20"/>
          <w:szCs w:val="20"/>
          <w:lang w:eastAsia="pl-PL"/>
        </w:rPr>
        <w:tab/>
      </w:r>
      <w:r w:rsidRPr="003B5918">
        <w:rPr>
          <w:rFonts w:ascii="Poppins" w:eastAsia="Times New Roman" w:hAnsi="Poppins" w:cs="Poppins"/>
          <w:sz w:val="16"/>
          <w:szCs w:val="16"/>
          <w:lang w:eastAsia="pl-PL"/>
        </w:rPr>
        <w:t xml:space="preserve">W przypadku polegania na zasobach innych podmiotów, należy wraz z ofertą przedłożyć zobowiązania tych podmiotów do udostępnienia zasobów - propozycję stanowi załącznik nr </w:t>
      </w:r>
      <w:r w:rsidR="003C4DDF" w:rsidRPr="003B5918">
        <w:rPr>
          <w:rFonts w:ascii="Poppins" w:eastAsia="Times New Roman" w:hAnsi="Poppins" w:cs="Poppins"/>
          <w:sz w:val="16"/>
          <w:szCs w:val="16"/>
          <w:lang w:eastAsia="pl-PL"/>
        </w:rPr>
        <w:t>7</w:t>
      </w:r>
      <w:r w:rsidRPr="003B5918">
        <w:rPr>
          <w:rFonts w:ascii="Poppins" w:eastAsia="Times New Roman" w:hAnsi="Poppins" w:cs="Poppins"/>
          <w:sz w:val="16"/>
          <w:szCs w:val="16"/>
          <w:lang w:eastAsia="pl-PL"/>
        </w:rPr>
        <w:t xml:space="preserve"> do SWZ.</w:t>
      </w:r>
    </w:p>
    <w:p w14:paraId="37363FC5" w14:textId="77777777" w:rsidR="005E37DF" w:rsidRPr="0043419F" w:rsidRDefault="005E37DF" w:rsidP="00585524">
      <w:pPr>
        <w:widowControl w:val="0"/>
        <w:tabs>
          <w:tab w:val="left" w:pos="0"/>
          <w:tab w:val="left" w:pos="10260"/>
        </w:tabs>
        <w:spacing w:after="0" w:line="276" w:lineRule="auto"/>
        <w:ind w:left="357" w:right="-125"/>
        <w:contextualSpacing/>
        <w:jc w:val="both"/>
        <w:rPr>
          <w:rFonts w:ascii="Poppins" w:eastAsia="Times New Roman" w:hAnsi="Poppins" w:cs="Poppins"/>
          <w:sz w:val="20"/>
          <w:szCs w:val="20"/>
          <w:lang w:eastAsia="pl-PL"/>
        </w:rPr>
      </w:pPr>
    </w:p>
    <w:p w14:paraId="1CEB9D68" w14:textId="044A4086" w:rsidR="00F559B7" w:rsidRPr="0043419F" w:rsidRDefault="00F559B7" w:rsidP="008C4FAD">
      <w:pPr>
        <w:widowControl w:val="0"/>
        <w:numPr>
          <w:ilvl w:val="0"/>
          <w:numId w:val="4"/>
        </w:numPr>
        <w:tabs>
          <w:tab w:val="clear" w:pos="360"/>
          <w:tab w:val="num" w:pos="0"/>
          <w:tab w:val="left" w:pos="10260"/>
        </w:tabs>
        <w:spacing w:after="0" w:line="276" w:lineRule="auto"/>
        <w:ind w:left="0" w:right="-125"/>
        <w:contextualSpacing/>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1602599A" w14:textId="77777777" w:rsidR="00F559B7" w:rsidRPr="0043419F" w:rsidRDefault="00F559B7" w:rsidP="008C4FAD">
      <w:pPr>
        <w:widowControl w:val="0"/>
        <w:numPr>
          <w:ilvl w:val="0"/>
          <w:numId w:val="4"/>
        </w:numPr>
        <w:tabs>
          <w:tab w:val="clear" w:pos="360"/>
          <w:tab w:val="num" w:pos="0"/>
          <w:tab w:val="left" w:pos="10260"/>
        </w:tabs>
        <w:spacing w:after="0" w:line="276" w:lineRule="auto"/>
        <w:ind w:left="0" w:right="-125"/>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733432F9" w14:textId="65FAEBC1" w:rsidR="00F559B7" w:rsidRPr="0043419F" w:rsidRDefault="00F559B7" w:rsidP="008C4FAD">
      <w:pPr>
        <w:widowControl w:val="0"/>
        <w:numPr>
          <w:ilvl w:val="0"/>
          <w:numId w:val="4"/>
        </w:numPr>
        <w:tabs>
          <w:tab w:val="clear" w:pos="360"/>
          <w:tab w:val="num" w:pos="0"/>
          <w:tab w:val="left" w:pos="10260"/>
        </w:tabs>
        <w:spacing w:after="0" w:line="276" w:lineRule="auto"/>
        <w:ind w:left="0" w:right="-125"/>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Oświadczamy, że wypełniliśmy obowiązki informacyjne przewidziane w art. 13 lub art. 14 </w:t>
      </w:r>
      <w:r w:rsidR="003C4DDF" w:rsidRPr="0043419F">
        <w:rPr>
          <w:rFonts w:ascii="Poppins" w:eastAsia="Times New Roman" w:hAnsi="Poppins" w:cs="Poppins"/>
          <w:sz w:val="20"/>
          <w:szCs w:val="20"/>
          <w:lang w:eastAsia="pl-PL"/>
        </w:rPr>
        <w:t xml:space="preserve">RODO </w:t>
      </w:r>
      <w:r w:rsidR="003C4DDF" w:rsidRPr="0043419F">
        <w:rPr>
          <w:rFonts w:ascii="Poppins" w:eastAsia="Times New Roman" w:hAnsi="Poppins" w:cs="Poppins"/>
          <w:sz w:val="20"/>
          <w:szCs w:val="20"/>
          <w:lang w:eastAsia="pl-PL"/>
        </w:rPr>
        <w:lastRenderedPageBreak/>
        <w:t>wobec</w:t>
      </w:r>
      <w:r w:rsidRPr="0043419F">
        <w:rPr>
          <w:rFonts w:ascii="Poppins" w:eastAsia="Times New Roman" w:hAnsi="Poppins" w:cs="Poppins"/>
          <w:sz w:val="20"/>
          <w:szCs w:val="20"/>
          <w:lang w:eastAsia="pl-PL"/>
        </w:rPr>
        <w:t xml:space="preserve"> osób fizycznych, od których dane osobowe bezpośrednio lub pośrednio pozyskaliśmy w celu ubiegania się o udzielenie zamówienia publicznego w niniejszym </w:t>
      </w:r>
      <w:r w:rsidR="003C4DDF" w:rsidRPr="0043419F">
        <w:rPr>
          <w:rFonts w:ascii="Poppins" w:eastAsia="Times New Roman" w:hAnsi="Poppins" w:cs="Poppins"/>
          <w:sz w:val="20"/>
          <w:szCs w:val="20"/>
          <w:lang w:eastAsia="pl-PL"/>
        </w:rPr>
        <w:t>postępowaniu.</w:t>
      </w:r>
      <w:r w:rsidR="003C4DDF" w:rsidRPr="0043419F">
        <w:rPr>
          <w:rFonts w:ascii="Poppins" w:eastAsia="Times New Roman" w:hAnsi="Poppins" w:cs="Poppins"/>
          <w:sz w:val="20"/>
          <w:szCs w:val="20"/>
          <w:vertAlign w:val="superscript"/>
          <w:lang w:eastAsia="pl-PL"/>
        </w:rPr>
        <w:t xml:space="preserve"> *</w:t>
      </w:r>
    </w:p>
    <w:p w14:paraId="349465FB" w14:textId="77777777" w:rsidR="00F559B7" w:rsidRPr="0043419F" w:rsidRDefault="00F559B7" w:rsidP="00585524">
      <w:pPr>
        <w:widowControl w:val="0"/>
        <w:tabs>
          <w:tab w:val="left" w:pos="0"/>
          <w:tab w:val="left" w:pos="10260"/>
        </w:tabs>
        <w:spacing w:after="0" w:line="276" w:lineRule="auto"/>
        <w:ind w:left="357" w:right="-125"/>
        <w:contextualSpacing/>
        <w:jc w:val="both"/>
        <w:rPr>
          <w:rFonts w:ascii="Poppins" w:eastAsia="Times New Roman" w:hAnsi="Poppins" w:cs="Poppins"/>
          <w:sz w:val="20"/>
          <w:szCs w:val="20"/>
          <w:lang w:eastAsia="pl-PL"/>
        </w:rPr>
      </w:pPr>
    </w:p>
    <w:p w14:paraId="21329D7E" w14:textId="0C77E905" w:rsidR="00AC2C23" w:rsidRPr="0043419F" w:rsidRDefault="00F559B7" w:rsidP="00585524">
      <w:pPr>
        <w:widowControl w:val="0"/>
        <w:tabs>
          <w:tab w:val="left" w:pos="0"/>
          <w:tab w:val="left" w:pos="10260"/>
        </w:tabs>
        <w:spacing w:after="0" w:line="276" w:lineRule="auto"/>
        <w:ind w:left="357" w:right="-125"/>
        <w:jc w:val="both"/>
        <w:rPr>
          <w:rFonts w:ascii="Poppins" w:eastAsia="Times New Roman" w:hAnsi="Poppins" w:cs="Poppins"/>
          <w:i/>
          <w:iCs/>
          <w:sz w:val="16"/>
          <w:szCs w:val="16"/>
          <w:lang w:eastAsia="pl-PL"/>
        </w:rPr>
      </w:pPr>
      <w:r w:rsidRPr="0043419F">
        <w:rPr>
          <w:rFonts w:ascii="Poppins" w:eastAsia="Times New Roman" w:hAnsi="Poppins" w:cs="Poppins"/>
          <w:i/>
          <w:iCs/>
          <w:sz w:val="16"/>
          <w:szCs w:val="16"/>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341972" w14:textId="77777777" w:rsidR="00AD3CF9" w:rsidRPr="0043419F" w:rsidRDefault="00AD3CF9" w:rsidP="00585524">
      <w:pPr>
        <w:widowControl w:val="0"/>
        <w:tabs>
          <w:tab w:val="left" w:pos="0"/>
          <w:tab w:val="left" w:pos="10260"/>
        </w:tabs>
        <w:spacing w:after="0" w:line="276" w:lineRule="auto"/>
        <w:ind w:left="357" w:right="-125"/>
        <w:jc w:val="both"/>
        <w:rPr>
          <w:rFonts w:ascii="Poppins" w:eastAsia="Times New Roman" w:hAnsi="Poppins" w:cs="Poppins"/>
          <w:i/>
          <w:iCs/>
          <w:sz w:val="20"/>
          <w:szCs w:val="20"/>
          <w:lang w:eastAsia="pl-PL"/>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AC2C23" w:rsidRPr="0043419F" w14:paraId="6BA3DE65" w14:textId="77777777" w:rsidTr="00D962F8">
        <w:trPr>
          <w:jc w:val="center"/>
        </w:trPr>
        <w:tc>
          <w:tcPr>
            <w:tcW w:w="9066" w:type="dxa"/>
          </w:tcPr>
          <w:p w14:paraId="54340B57" w14:textId="7C9562ED" w:rsidR="00AC2C23" w:rsidRPr="0043419F" w:rsidRDefault="00AC2C23" w:rsidP="00585524">
            <w:pPr>
              <w:tabs>
                <w:tab w:val="left" w:pos="0"/>
              </w:tabs>
              <w:suppressAutoHyphens/>
              <w:spacing w:before="120" w:after="120" w:line="276" w:lineRule="auto"/>
              <w:ind w:right="1"/>
              <w:jc w:val="center"/>
              <w:rPr>
                <w:rFonts w:ascii="Poppins" w:eastAsia="Open Sans" w:hAnsi="Poppins" w:cs="Poppins"/>
                <w:sz w:val="20"/>
                <w:szCs w:val="20"/>
              </w:rPr>
            </w:pPr>
            <w:bookmarkStart w:id="2" w:name="_Hlk158632013"/>
            <w:r w:rsidRPr="0043419F">
              <w:rPr>
                <w:rFonts w:ascii="Poppins" w:eastAsia="Open Sans" w:hAnsi="Poppins" w:cs="Poppins"/>
                <w:sz w:val="20"/>
                <w:szCs w:val="20"/>
              </w:rPr>
              <w:t>Uwaga!   Wymagany kwalifikowany podpis elektroniczny lub podpis zaufany lub podpis osobisty</w:t>
            </w:r>
          </w:p>
        </w:tc>
      </w:tr>
      <w:bookmarkEnd w:id="2"/>
    </w:tbl>
    <w:p w14:paraId="7E161C0E"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A1F5A79"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4058F345"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F2291AC"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47A650D" w14:textId="6A61826E" w:rsidR="00884880" w:rsidRPr="00C502C1" w:rsidRDefault="00585524" w:rsidP="00C502C1">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Pr>
          <w:rFonts w:ascii="Poppins" w:eastAsia="Times New Roman" w:hAnsi="Poppins" w:cs="Poppins"/>
          <w:i/>
          <w:iCs/>
          <w:sz w:val="20"/>
          <w:szCs w:val="20"/>
          <w:lang w:val="x-none" w:eastAsia="x-none"/>
        </w:rPr>
        <w:br w:type="page"/>
      </w:r>
    </w:p>
    <w:p w14:paraId="16838A4D" w14:textId="6CB2A40F" w:rsidR="00884880" w:rsidRPr="0043419F" w:rsidRDefault="00884880" w:rsidP="00585524">
      <w:pPr>
        <w:widowControl w:val="0"/>
        <w:shd w:val="clear" w:color="auto" w:fill="E7E6E6" w:themeFill="background2"/>
        <w:tabs>
          <w:tab w:val="left" w:pos="0"/>
        </w:tabs>
        <w:spacing w:after="0" w:line="276" w:lineRule="auto"/>
        <w:jc w:val="center"/>
        <w:outlineLvl w:val="0"/>
        <w:rPr>
          <w:rFonts w:ascii="Poppins" w:eastAsia="Times New Roman" w:hAnsi="Poppins" w:cs="Poppins"/>
          <w:b/>
          <w:bCs/>
          <w:kern w:val="32"/>
          <w:sz w:val="20"/>
          <w:szCs w:val="20"/>
          <w:lang w:eastAsia="pl-PL"/>
        </w:rPr>
      </w:pPr>
      <w:r w:rsidRPr="0043419F">
        <w:rPr>
          <w:rFonts w:ascii="Poppins" w:eastAsia="Times New Roman" w:hAnsi="Poppins" w:cs="Poppins"/>
          <w:b/>
          <w:bCs/>
          <w:kern w:val="32"/>
          <w:sz w:val="20"/>
          <w:szCs w:val="20"/>
          <w:lang w:eastAsia="pl-PL"/>
        </w:rPr>
        <w:lastRenderedPageBreak/>
        <w:t xml:space="preserve">SPECYFIKACJA TECHNICZNA OFEROWANEGO SAMOCHODU </w:t>
      </w:r>
    </w:p>
    <w:p w14:paraId="0D09EB7E" w14:textId="77777777" w:rsidR="00884880" w:rsidRPr="0043419F" w:rsidRDefault="00884880" w:rsidP="00585524">
      <w:pPr>
        <w:widowControl w:val="0"/>
        <w:tabs>
          <w:tab w:val="left" w:pos="0"/>
        </w:tabs>
        <w:spacing w:after="0" w:line="276" w:lineRule="auto"/>
        <w:jc w:val="center"/>
        <w:outlineLvl w:val="0"/>
        <w:rPr>
          <w:rFonts w:ascii="Poppins" w:eastAsia="Times New Roman" w:hAnsi="Poppins" w:cs="Poppins"/>
          <w:b/>
          <w:bCs/>
          <w:kern w:val="32"/>
          <w:sz w:val="20"/>
          <w:szCs w:val="20"/>
          <w:lang w:eastAsia="pl-PL"/>
        </w:rPr>
      </w:pPr>
    </w:p>
    <w:tbl>
      <w:tblPr>
        <w:tblW w:w="10260" w:type="dxa"/>
        <w:jc w:val="center"/>
        <w:tblCellMar>
          <w:left w:w="70" w:type="dxa"/>
          <w:right w:w="70" w:type="dxa"/>
        </w:tblCellMar>
        <w:tblLook w:val="04A0" w:firstRow="1" w:lastRow="0" w:firstColumn="1" w:lastColumn="0" w:noHBand="0" w:noVBand="1"/>
      </w:tblPr>
      <w:tblGrid>
        <w:gridCol w:w="660"/>
        <w:gridCol w:w="4800"/>
        <w:gridCol w:w="4800"/>
      </w:tblGrid>
      <w:tr w:rsidR="000975EC" w:rsidRPr="0043419F" w14:paraId="170D0BAB" w14:textId="77777777" w:rsidTr="00D7069E">
        <w:trPr>
          <w:trHeight w:val="142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07D1" w14:textId="77777777" w:rsidR="000975EC" w:rsidRPr="0043419F" w:rsidRDefault="000975EC" w:rsidP="00D7069E">
            <w:pPr>
              <w:tabs>
                <w:tab w:val="left" w:pos="0"/>
              </w:tabs>
              <w:spacing w:after="0" w:line="276" w:lineRule="auto"/>
              <w:jc w:val="center"/>
              <w:rPr>
                <w:rFonts w:ascii="Poppins" w:eastAsia="Times New Roman" w:hAnsi="Poppins" w:cs="Poppins"/>
                <w:b/>
                <w:bCs/>
                <w:color w:val="000000"/>
                <w:sz w:val="20"/>
                <w:szCs w:val="20"/>
                <w:lang w:eastAsia="pl-PL"/>
              </w:rPr>
            </w:pPr>
            <w:r w:rsidRPr="0043419F">
              <w:rPr>
                <w:rFonts w:ascii="Poppins" w:eastAsia="Times New Roman" w:hAnsi="Poppins" w:cs="Poppins"/>
                <w:b/>
                <w:bCs/>
                <w:color w:val="000000"/>
                <w:sz w:val="20"/>
                <w:szCs w:val="20"/>
                <w:lang w:eastAsia="pl-PL"/>
              </w:rPr>
              <w:t>Lp.</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6F61D5A2" w14:textId="77777777" w:rsidR="000975EC" w:rsidRPr="0043419F" w:rsidRDefault="000975EC" w:rsidP="00D7069E">
            <w:pPr>
              <w:tabs>
                <w:tab w:val="left" w:pos="0"/>
              </w:tabs>
              <w:spacing w:after="0" w:line="276" w:lineRule="auto"/>
              <w:jc w:val="center"/>
              <w:rPr>
                <w:rFonts w:ascii="Poppins" w:eastAsia="Times New Roman" w:hAnsi="Poppins" w:cs="Poppins"/>
                <w:b/>
                <w:bCs/>
                <w:color w:val="000000"/>
                <w:sz w:val="20"/>
                <w:szCs w:val="20"/>
                <w:lang w:eastAsia="pl-PL"/>
              </w:rPr>
            </w:pPr>
            <w:r w:rsidRPr="0043419F">
              <w:rPr>
                <w:rFonts w:ascii="Poppins" w:eastAsia="Times New Roman" w:hAnsi="Poppins" w:cs="Poppins"/>
                <w:b/>
                <w:bCs/>
                <w:color w:val="000000"/>
                <w:sz w:val="20"/>
                <w:szCs w:val="20"/>
                <w:lang w:eastAsia="pl-PL"/>
              </w:rPr>
              <w:t xml:space="preserve">Parametry techniczne </w:t>
            </w:r>
            <w:r w:rsidRPr="0043419F">
              <w:rPr>
                <w:rFonts w:ascii="Poppins" w:eastAsia="Times New Roman" w:hAnsi="Poppins" w:cs="Poppins"/>
                <w:b/>
                <w:bCs/>
                <w:color w:val="000000"/>
                <w:sz w:val="20"/>
                <w:szCs w:val="20"/>
                <w:lang w:eastAsia="pl-PL"/>
              </w:rPr>
              <w:br/>
              <w:t>przedmiotu zamówienia</w:t>
            </w:r>
            <w:r w:rsidRPr="0043419F">
              <w:rPr>
                <w:rFonts w:ascii="Poppins" w:eastAsia="Times New Roman" w:hAnsi="Poppins" w:cs="Poppins"/>
                <w:b/>
                <w:bCs/>
                <w:color w:val="000000"/>
                <w:sz w:val="20"/>
                <w:szCs w:val="20"/>
                <w:lang w:eastAsia="pl-PL"/>
              </w:rPr>
              <w:br/>
              <w:t>wymagane przez Zamawiającego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174D99AC" w14:textId="77777777" w:rsidR="000975EC" w:rsidRPr="0043419F" w:rsidRDefault="000975EC" w:rsidP="00D7069E">
            <w:pPr>
              <w:tabs>
                <w:tab w:val="left" w:pos="0"/>
              </w:tabs>
              <w:spacing w:after="0" w:line="276" w:lineRule="auto"/>
              <w:jc w:val="center"/>
              <w:rPr>
                <w:rFonts w:ascii="Poppins" w:eastAsia="Times New Roman" w:hAnsi="Poppins" w:cs="Poppins"/>
                <w:b/>
                <w:bCs/>
                <w:color w:val="000000"/>
                <w:sz w:val="20"/>
                <w:szCs w:val="20"/>
                <w:lang w:eastAsia="pl-PL"/>
              </w:rPr>
            </w:pPr>
            <w:r w:rsidRPr="0043419F">
              <w:rPr>
                <w:rFonts w:ascii="Poppins" w:eastAsia="Times New Roman" w:hAnsi="Poppins" w:cs="Poppins"/>
                <w:b/>
                <w:bCs/>
                <w:color w:val="000000"/>
                <w:sz w:val="20"/>
                <w:szCs w:val="20"/>
                <w:lang w:eastAsia="pl-PL"/>
              </w:rPr>
              <w:t xml:space="preserve">Parametry techniczne </w:t>
            </w:r>
            <w:r w:rsidRPr="0043419F">
              <w:rPr>
                <w:rFonts w:ascii="Poppins" w:eastAsia="Times New Roman" w:hAnsi="Poppins" w:cs="Poppins"/>
                <w:b/>
                <w:bCs/>
                <w:color w:val="000000"/>
                <w:sz w:val="20"/>
                <w:szCs w:val="20"/>
                <w:lang w:eastAsia="pl-PL"/>
              </w:rPr>
              <w:br/>
              <w:t>przedmiotu zamówienia oferowane przez Wykonawcę</w:t>
            </w:r>
          </w:p>
        </w:tc>
      </w:tr>
      <w:tr w:rsidR="000975EC" w:rsidRPr="0043419F" w14:paraId="791D7B4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854ABA"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p>
        </w:tc>
        <w:tc>
          <w:tcPr>
            <w:tcW w:w="4800" w:type="dxa"/>
            <w:tcBorders>
              <w:top w:val="nil"/>
              <w:left w:val="nil"/>
              <w:bottom w:val="single" w:sz="4" w:space="0" w:color="auto"/>
              <w:right w:val="single" w:sz="4" w:space="0" w:color="auto"/>
            </w:tcBorders>
            <w:shd w:val="clear" w:color="auto" w:fill="auto"/>
            <w:vAlign w:val="center"/>
            <w:hideMark/>
          </w:tcPr>
          <w:p w14:paraId="1690B6D6"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Marka i model pojazdu</w:t>
            </w:r>
          </w:p>
        </w:tc>
        <w:tc>
          <w:tcPr>
            <w:tcW w:w="4800" w:type="dxa"/>
            <w:tcBorders>
              <w:top w:val="nil"/>
              <w:left w:val="nil"/>
              <w:bottom w:val="single" w:sz="4" w:space="0" w:color="auto"/>
              <w:right w:val="single" w:sz="4" w:space="0" w:color="auto"/>
            </w:tcBorders>
            <w:shd w:val="clear" w:color="auto" w:fill="auto"/>
            <w:vAlign w:val="center"/>
            <w:hideMark/>
          </w:tcPr>
          <w:p w14:paraId="48C2ED7C"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w:t>
            </w:r>
          </w:p>
        </w:tc>
      </w:tr>
      <w:tr w:rsidR="000975EC" w:rsidRPr="0043419F" w14:paraId="1BFEF1AF"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B0FF6DC"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2.</w:t>
            </w:r>
          </w:p>
        </w:tc>
        <w:tc>
          <w:tcPr>
            <w:tcW w:w="4800" w:type="dxa"/>
            <w:tcBorders>
              <w:top w:val="nil"/>
              <w:left w:val="nil"/>
              <w:bottom w:val="single" w:sz="4" w:space="0" w:color="auto"/>
              <w:right w:val="single" w:sz="4" w:space="0" w:color="auto"/>
            </w:tcBorders>
            <w:shd w:val="clear" w:color="auto" w:fill="auto"/>
            <w:vAlign w:val="center"/>
            <w:hideMark/>
          </w:tcPr>
          <w:p w14:paraId="2E7E57A0"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Rok produkcji</w:t>
            </w:r>
          </w:p>
        </w:tc>
        <w:tc>
          <w:tcPr>
            <w:tcW w:w="4800" w:type="dxa"/>
            <w:tcBorders>
              <w:top w:val="nil"/>
              <w:left w:val="nil"/>
              <w:bottom w:val="single" w:sz="4" w:space="0" w:color="auto"/>
              <w:right w:val="single" w:sz="4" w:space="0" w:color="auto"/>
            </w:tcBorders>
            <w:shd w:val="clear" w:color="auto" w:fill="auto"/>
            <w:vAlign w:val="center"/>
            <w:hideMark/>
          </w:tcPr>
          <w:p w14:paraId="3FF458C9"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w:t>
            </w:r>
          </w:p>
        </w:tc>
      </w:tr>
      <w:tr w:rsidR="000975EC" w:rsidRPr="0043419F" w14:paraId="00C8B75F"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8A982C"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3.</w:t>
            </w:r>
          </w:p>
        </w:tc>
        <w:tc>
          <w:tcPr>
            <w:tcW w:w="4800" w:type="dxa"/>
            <w:tcBorders>
              <w:top w:val="nil"/>
              <w:left w:val="nil"/>
              <w:bottom w:val="single" w:sz="4" w:space="0" w:color="auto"/>
              <w:right w:val="single" w:sz="4" w:space="0" w:color="auto"/>
            </w:tcBorders>
            <w:shd w:val="clear" w:color="auto" w:fill="auto"/>
            <w:vAlign w:val="center"/>
          </w:tcPr>
          <w:p w14:paraId="45FCA268"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Zabudowa 6 osobowa</w:t>
            </w:r>
          </w:p>
        </w:tc>
        <w:tc>
          <w:tcPr>
            <w:tcW w:w="4800" w:type="dxa"/>
            <w:tcBorders>
              <w:top w:val="nil"/>
              <w:left w:val="nil"/>
              <w:bottom w:val="single" w:sz="4" w:space="0" w:color="auto"/>
              <w:right w:val="single" w:sz="4" w:space="0" w:color="auto"/>
            </w:tcBorders>
            <w:shd w:val="clear" w:color="auto" w:fill="auto"/>
            <w:vAlign w:val="center"/>
            <w:hideMark/>
          </w:tcPr>
          <w:p w14:paraId="07EF4222"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tc>
      </w:tr>
      <w:tr w:rsidR="000975EC" w:rsidRPr="0043419F" w14:paraId="5CBC477A"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2F60A6"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4</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79B8F6E"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Silnik elektryczny o mocy minimum 130 KM i zasięgu minimum 300 km</w:t>
            </w:r>
          </w:p>
        </w:tc>
        <w:tc>
          <w:tcPr>
            <w:tcW w:w="4800" w:type="dxa"/>
            <w:tcBorders>
              <w:top w:val="nil"/>
              <w:left w:val="nil"/>
              <w:bottom w:val="single" w:sz="4" w:space="0" w:color="auto"/>
              <w:right w:val="single" w:sz="4" w:space="0" w:color="auto"/>
            </w:tcBorders>
            <w:shd w:val="clear" w:color="auto" w:fill="auto"/>
            <w:noWrap/>
            <w:vAlign w:val="center"/>
            <w:hideMark/>
          </w:tcPr>
          <w:p w14:paraId="35DA4D1C" w14:textId="77777777" w:rsidR="000975EC"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2CCFAC0"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65F2061"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0F0835"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5</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1BAC0E1"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Dopuszczalna masa całkowita 3,5 t</w:t>
            </w:r>
          </w:p>
        </w:tc>
        <w:tc>
          <w:tcPr>
            <w:tcW w:w="4800" w:type="dxa"/>
            <w:tcBorders>
              <w:top w:val="nil"/>
              <w:left w:val="nil"/>
              <w:bottom w:val="single" w:sz="4" w:space="0" w:color="auto"/>
              <w:right w:val="single" w:sz="4" w:space="0" w:color="auto"/>
            </w:tcBorders>
            <w:shd w:val="clear" w:color="auto" w:fill="auto"/>
            <w:vAlign w:val="center"/>
            <w:hideMark/>
          </w:tcPr>
          <w:p w14:paraId="54865998" w14:textId="77777777" w:rsidR="000975EC"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127FE9A"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763BA519"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69F92F"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6</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E897902"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ESP + ABS + AFU + ESC + ASR</w:t>
            </w:r>
          </w:p>
        </w:tc>
        <w:tc>
          <w:tcPr>
            <w:tcW w:w="4800" w:type="dxa"/>
            <w:tcBorders>
              <w:top w:val="nil"/>
              <w:left w:val="nil"/>
              <w:bottom w:val="single" w:sz="4" w:space="0" w:color="auto"/>
              <w:right w:val="single" w:sz="4" w:space="0" w:color="auto"/>
            </w:tcBorders>
            <w:shd w:val="clear" w:color="auto" w:fill="auto"/>
            <w:vAlign w:val="center"/>
            <w:hideMark/>
          </w:tcPr>
          <w:p w14:paraId="0AF4222A" w14:textId="77777777" w:rsidR="000975EC"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52CF4FF7"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1869700"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399F46"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7</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2A02F8C"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czujniki ciśnienia w kołach letnich i zimowych</w:t>
            </w:r>
          </w:p>
        </w:tc>
        <w:tc>
          <w:tcPr>
            <w:tcW w:w="4800" w:type="dxa"/>
            <w:tcBorders>
              <w:top w:val="nil"/>
              <w:left w:val="nil"/>
              <w:bottom w:val="single" w:sz="4" w:space="0" w:color="auto"/>
              <w:right w:val="single" w:sz="4" w:space="0" w:color="auto"/>
            </w:tcBorders>
            <w:shd w:val="clear" w:color="auto" w:fill="auto"/>
            <w:vAlign w:val="center"/>
            <w:hideMark/>
          </w:tcPr>
          <w:p w14:paraId="4520E40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64CF603" w14:textId="19D922AF"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FABD4DA"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5BA08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8</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D2A70D3"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szyby w drugim rzędzie przyciemniane</w:t>
            </w:r>
          </w:p>
        </w:tc>
        <w:tc>
          <w:tcPr>
            <w:tcW w:w="4800" w:type="dxa"/>
            <w:tcBorders>
              <w:top w:val="nil"/>
              <w:left w:val="nil"/>
              <w:bottom w:val="single" w:sz="4" w:space="0" w:color="auto"/>
              <w:right w:val="single" w:sz="4" w:space="0" w:color="auto"/>
            </w:tcBorders>
            <w:shd w:val="clear" w:color="auto" w:fill="auto"/>
            <w:noWrap/>
            <w:vAlign w:val="center"/>
            <w:hideMark/>
          </w:tcPr>
          <w:p w14:paraId="3A97059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70372C4F" w14:textId="4EBF89C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5789E16"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11764D"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9</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0EF45047"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uchwyty w podłodze do zabezpieczenia ładunku w przestrzeni ładunkowej</w:t>
            </w:r>
          </w:p>
        </w:tc>
        <w:tc>
          <w:tcPr>
            <w:tcW w:w="4800" w:type="dxa"/>
            <w:tcBorders>
              <w:top w:val="nil"/>
              <w:left w:val="nil"/>
              <w:bottom w:val="single" w:sz="4" w:space="0" w:color="auto"/>
              <w:right w:val="single" w:sz="4" w:space="0" w:color="auto"/>
            </w:tcBorders>
            <w:shd w:val="clear" w:color="auto" w:fill="auto"/>
            <w:vAlign w:val="center"/>
            <w:hideMark/>
          </w:tcPr>
          <w:p w14:paraId="3088477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DB86146" w14:textId="772BB2D1"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2DB535E"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557BCB"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0</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D7B17BA"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poduszki bezpieczeństwa dla kierowcy i pasażerów (czołowe, boczne i kurtynowe)</w:t>
            </w:r>
          </w:p>
        </w:tc>
        <w:tc>
          <w:tcPr>
            <w:tcW w:w="4800" w:type="dxa"/>
            <w:tcBorders>
              <w:top w:val="nil"/>
              <w:left w:val="nil"/>
              <w:bottom w:val="single" w:sz="4" w:space="0" w:color="auto"/>
              <w:right w:val="single" w:sz="4" w:space="0" w:color="auto"/>
            </w:tcBorders>
            <w:shd w:val="clear" w:color="auto" w:fill="auto"/>
            <w:noWrap/>
            <w:vAlign w:val="center"/>
            <w:hideMark/>
          </w:tcPr>
          <w:p w14:paraId="2FCE32A3"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64A1383" w14:textId="14795C4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A80D356" w14:textId="77777777" w:rsidTr="00D7069E">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21A1"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1</w:t>
            </w:r>
            <w:r w:rsidRPr="0043419F">
              <w:rPr>
                <w:rFonts w:ascii="Poppins" w:eastAsia="Times New Roman" w:hAnsi="Poppins" w:cs="Poppins"/>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5C88E737"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czujniki parkowania przód i tył</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5EE71327"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B1B1EFF" w14:textId="61D698B5"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E5E0E3E"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3854A6"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2</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B1425F2"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system automatycznego przełączania świateł</w:t>
            </w:r>
          </w:p>
        </w:tc>
        <w:tc>
          <w:tcPr>
            <w:tcW w:w="4800" w:type="dxa"/>
            <w:tcBorders>
              <w:top w:val="nil"/>
              <w:left w:val="nil"/>
              <w:bottom w:val="single" w:sz="4" w:space="0" w:color="auto"/>
              <w:right w:val="single" w:sz="4" w:space="0" w:color="auto"/>
            </w:tcBorders>
            <w:shd w:val="clear" w:color="auto" w:fill="auto"/>
            <w:vAlign w:val="center"/>
          </w:tcPr>
          <w:p w14:paraId="0FAD81E2"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F006CE3" w14:textId="0E5C87D5"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D55B7F8"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5528D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3</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30C31B8"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proofErr w:type="spellStart"/>
            <w:r w:rsidRPr="004F2235">
              <w:rPr>
                <w:rFonts w:ascii="Poppins" w:eastAsia="Times New Roman" w:hAnsi="Poppins" w:cs="Poppins"/>
                <w:color w:val="000000"/>
                <w:sz w:val="20"/>
                <w:szCs w:val="20"/>
                <w:lang w:eastAsia="pl-PL"/>
              </w:rPr>
              <w:t>bluetooth</w:t>
            </w:r>
            <w:proofErr w:type="spellEnd"/>
          </w:p>
        </w:tc>
        <w:tc>
          <w:tcPr>
            <w:tcW w:w="4800" w:type="dxa"/>
            <w:tcBorders>
              <w:top w:val="nil"/>
              <w:left w:val="nil"/>
              <w:bottom w:val="single" w:sz="4" w:space="0" w:color="auto"/>
              <w:right w:val="single" w:sz="4" w:space="0" w:color="auto"/>
            </w:tcBorders>
            <w:shd w:val="clear" w:color="auto" w:fill="auto"/>
            <w:noWrap/>
            <w:vAlign w:val="center"/>
            <w:hideMark/>
          </w:tcPr>
          <w:p w14:paraId="6AE14460"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5DC3E7A" w14:textId="5F09170A"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21C9A1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7F834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14</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72DC20FE"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2 x gniazdo USB</w:t>
            </w:r>
          </w:p>
        </w:tc>
        <w:tc>
          <w:tcPr>
            <w:tcW w:w="4800" w:type="dxa"/>
            <w:tcBorders>
              <w:top w:val="nil"/>
              <w:left w:val="nil"/>
              <w:bottom w:val="single" w:sz="4" w:space="0" w:color="auto"/>
              <w:right w:val="single" w:sz="4" w:space="0" w:color="auto"/>
            </w:tcBorders>
            <w:shd w:val="clear" w:color="auto" w:fill="auto"/>
            <w:noWrap/>
            <w:vAlign w:val="center"/>
            <w:hideMark/>
          </w:tcPr>
          <w:p w14:paraId="0ECE8A71"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1EAA730" w14:textId="24A1C5BA"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1DB0595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50C41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15</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B7FA5BC"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łączność bezprzewodowa z aplikacjami telefonu komórkowego</w:t>
            </w:r>
          </w:p>
        </w:tc>
        <w:tc>
          <w:tcPr>
            <w:tcW w:w="4800" w:type="dxa"/>
            <w:tcBorders>
              <w:top w:val="nil"/>
              <w:left w:val="nil"/>
              <w:bottom w:val="single" w:sz="4" w:space="0" w:color="auto"/>
              <w:right w:val="single" w:sz="4" w:space="0" w:color="auto"/>
            </w:tcBorders>
            <w:shd w:val="clear" w:color="auto" w:fill="auto"/>
            <w:noWrap/>
            <w:vAlign w:val="center"/>
            <w:hideMark/>
          </w:tcPr>
          <w:p w14:paraId="2F0F241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2B05EF0C" w14:textId="72E98D8E"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65053A82" w14:textId="77777777" w:rsidTr="00D7069E">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C22A"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16</w:t>
            </w:r>
            <w:r w:rsidRPr="0043419F">
              <w:rPr>
                <w:rFonts w:ascii="Poppins" w:eastAsia="Times New Roman" w:hAnsi="Poppins" w:cs="Poppins"/>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48059163"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gniazdo 12 V</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62DEA261"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8A74B6C" w14:textId="12083C1B"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DCB856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A289FC"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17</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A944C95"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drzwi tylne dwuskrzydłowe blaszane</w:t>
            </w:r>
          </w:p>
        </w:tc>
        <w:tc>
          <w:tcPr>
            <w:tcW w:w="4800" w:type="dxa"/>
            <w:tcBorders>
              <w:top w:val="nil"/>
              <w:left w:val="nil"/>
              <w:bottom w:val="single" w:sz="4" w:space="0" w:color="auto"/>
              <w:right w:val="single" w:sz="4" w:space="0" w:color="auto"/>
            </w:tcBorders>
            <w:shd w:val="clear" w:color="auto" w:fill="auto"/>
            <w:noWrap/>
            <w:vAlign w:val="center"/>
            <w:hideMark/>
          </w:tcPr>
          <w:p w14:paraId="6FBCE4F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64AC745" w14:textId="3CA9FA5B"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C273BE8"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CA548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lastRenderedPageBreak/>
              <w:t>18</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419A624"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 xml:space="preserve">centralny zamek, automatyczne ryglowanie zamków drzwi po ruszeniu i odryglowanie </w:t>
            </w:r>
          </w:p>
          <w:p w14:paraId="4707B0E2"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w przypadku uderzenia</w:t>
            </w:r>
          </w:p>
        </w:tc>
        <w:tc>
          <w:tcPr>
            <w:tcW w:w="4800" w:type="dxa"/>
            <w:tcBorders>
              <w:top w:val="nil"/>
              <w:left w:val="nil"/>
              <w:bottom w:val="single" w:sz="4" w:space="0" w:color="auto"/>
              <w:right w:val="single" w:sz="4" w:space="0" w:color="auto"/>
            </w:tcBorders>
            <w:shd w:val="clear" w:color="auto" w:fill="auto"/>
            <w:noWrap/>
            <w:vAlign w:val="center"/>
            <w:hideMark/>
          </w:tcPr>
          <w:p w14:paraId="0640AA9C"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D19A6F8" w14:textId="79DDE71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7F10E534"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31F58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19</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FA4B8AC"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szyby boczne przednie sterowane elektrycznie</w:t>
            </w:r>
          </w:p>
        </w:tc>
        <w:tc>
          <w:tcPr>
            <w:tcW w:w="4800" w:type="dxa"/>
            <w:tcBorders>
              <w:top w:val="nil"/>
              <w:left w:val="nil"/>
              <w:bottom w:val="single" w:sz="4" w:space="0" w:color="auto"/>
              <w:right w:val="single" w:sz="4" w:space="0" w:color="auto"/>
            </w:tcBorders>
            <w:shd w:val="clear" w:color="auto" w:fill="auto"/>
            <w:noWrap/>
            <w:vAlign w:val="center"/>
            <w:hideMark/>
          </w:tcPr>
          <w:p w14:paraId="2A9F3A00"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5D4D71BA" w14:textId="3980E82B"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8FAB7F9"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35E6AA"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20</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1CDEDB75"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kierownica wielofunkcyjna</w:t>
            </w:r>
          </w:p>
        </w:tc>
        <w:tc>
          <w:tcPr>
            <w:tcW w:w="4800" w:type="dxa"/>
            <w:tcBorders>
              <w:top w:val="nil"/>
              <w:left w:val="nil"/>
              <w:bottom w:val="single" w:sz="4" w:space="0" w:color="auto"/>
              <w:right w:val="single" w:sz="4" w:space="0" w:color="auto"/>
            </w:tcBorders>
            <w:shd w:val="clear" w:color="auto" w:fill="auto"/>
            <w:vAlign w:val="center"/>
            <w:hideMark/>
          </w:tcPr>
          <w:p w14:paraId="371A2F0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2C95C6DC" w14:textId="028B74DE"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8BAD385"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707AF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21.</w:t>
            </w:r>
          </w:p>
        </w:tc>
        <w:tc>
          <w:tcPr>
            <w:tcW w:w="4800" w:type="dxa"/>
            <w:tcBorders>
              <w:top w:val="nil"/>
              <w:left w:val="nil"/>
              <w:bottom w:val="single" w:sz="4" w:space="0" w:color="auto"/>
              <w:right w:val="single" w:sz="4" w:space="0" w:color="auto"/>
            </w:tcBorders>
            <w:shd w:val="clear" w:color="auto" w:fill="auto"/>
            <w:vAlign w:val="center"/>
          </w:tcPr>
          <w:p w14:paraId="172A0F5A"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regulacja fotela kierowcy wzdłużnie i pochylenia oparcia i wysokości</w:t>
            </w:r>
          </w:p>
        </w:tc>
        <w:tc>
          <w:tcPr>
            <w:tcW w:w="4800" w:type="dxa"/>
            <w:tcBorders>
              <w:top w:val="nil"/>
              <w:left w:val="nil"/>
              <w:bottom w:val="single" w:sz="4" w:space="0" w:color="auto"/>
              <w:right w:val="single" w:sz="4" w:space="0" w:color="auto"/>
            </w:tcBorders>
            <w:shd w:val="clear" w:color="auto" w:fill="auto"/>
            <w:noWrap/>
            <w:vAlign w:val="center"/>
            <w:hideMark/>
          </w:tcPr>
          <w:p w14:paraId="4E7760A2"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39BBD52" w14:textId="54C30FA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7978B17"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518243"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22.</w:t>
            </w:r>
          </w:p>
        </w:tc>
        <w:tc>
          <w:tcPr>
            <w:tcW w:w="4800" w:type="dxa"/>
            <w:tcBorders>
              <w:top w:val="nil"/>
              <w:left w:val="nil"/>
              <w:bottom w:val="single" w:sz="4" w:space="0" w:color="auto"/>
              <w:right w:val="single" w:sz="4" w:space="0" w:color="auto"/>
            </w:tcBorders>
            <w:shd w:val="clear" w:color="auto" w:fill="auto"/>
            <w:vAlign w:val="center"/>
          </w:tcPr>
          <w:p w14:paraId="4BFF2239"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zagłówki regulowany na wysokość</w:t>
            </w:r>
          </w:p>
        </w:tc>
        <w:tc>
          <w:tcPr>
            <w:tcW w:w="4800" w:type="dxa"/>
            <w:tcBorders>
              <w:top w:val="nil"/>
              <w:left w:val="nil"/>
              <w:bottom w:val="single" w:sz="4" w:space="0" w:color="auto"/>
              <w:right w:val="single" w:sz="4" w:space="0" w:color="auto"/>
            </w:tcBorders>
            <w:shd w:val="clear" w:color="auto" w:fill="auto"/>
            <w:noWrap/>
            <w:vAlign w:val="center"/>
            <w:hideMark/>
          </w:tcPr>
          <w:p w14:paraId="7A847EF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5D0D567" w14:textId="48082F9C"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C88E314"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BFAD72"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23.</w:t>
            </w:r>
          </w:p>
        </w:tc>
        <w:tc>
          <w:tcPr>
            <w:tcW w:w="4800" w:type="dxa"/>
            <w:tcBorders>
              <w:top w:val="nil"/>
              <w:left w:val="nil"/>
              <w:bottom w:val="single" w:sz="4" w:space="0" w:color="auto"/>
              <w:right w:val="single" w:sz="4" w:space="0" w:color="auto"/>
            </w:tcBorders>
            <w:shd w:val="clear" w:color="auto" w:fill="auto"/>
            <w:vAlign w:val="center"/>
          </w:tcPr>
          <w:p w14:paraId="636DE22D"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ładowarka pokładowa (OBC) trójfazowa 11 kW</w:t>
            </w:r>
          </w:p>
        </w:tc>
        <w:tc>
          <w:tcPr>
            <w:tcW w:w="4800" w:type="dxa"/>
            <w:tcBorders>
              <w:top w:val="nil"/>
              <w:left w:val="nil"/>
              <w:bottom w:val="single" w:sz="4" w:space="0" w:color="auto"/>
              <w:right w:val="single" w:sz="4" w:space="0" w:color="auto"/>
            </w:tcBorders>
            <w:shd w:val="clear" w:color="auto" w:fill="auto"/>
            <w:noWrap/>
            <w:vAlign w:val="center"/>
            <w:hideMark/>
          </w:tcPr>
          <w:p w14:paraId="0397DA29"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98ACA8B" w14:textId="73990892"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F6D6122"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7C530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24.</w:t>
            </w:r>
          </w:p>
        </w:tc>
        <w:tc>
          <w:tcPr>
            <w:tcW w:w="4800" w:type="dxa"/>
            <w:tcBorders>
              <w:top w:val="nil"/>
              <w:left w:val="nil"/>
              <w:bottom w:val="single" w:sz="4" w:space="0" w:color="auto"/>
              <w:right w:val="single" w:sz="4" w:space="0" w:color="auto"/>
            </w:tcBorders>
            <w:shd w:val="clear" w:color="auto" w:fill="auto"/>
            <w:vAlign w:val="center"/>
          </w:tcPr>
          <w:p w14:paraId="2E8A0870"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 xml:space="preserve">ładowarka naścienna typu </w:t>
            </w:r>
            <w:proofErr w:type="spellStart"/>
            <w:r w:rsidRPr="004F2235">
              <w:rPr>
                <w:rFonts w:ascii="Poppins" w:eastAsia="Times New Roman" w:hAnsi="Poppins" w:cs="Poppins"/>
                <w:color w:val="000000"/>
                <w:sz w:val="20"/>
                <w:szCs w:val="20"/>
                <w:lang w:eastAsia="pl-PL"/>
              </w:rPr>
              <w:t>walbox</w:t>
            </w:r>
            <w:proofErr w:type="spellEnd"/>
            <w:r w:rsidRPr="004F2235">
              <w:rPr>
                <w:rFonts w:ascii="Poppins" w:eastAsia="Times New Roman" w:hAnsi="Poppins" w:cs="Poppins"/>
                <w:color w:val="000000"/>
                <w:sz w:val="20"/>
                <w:szCs w:val="20"/>
                <w:lang w:eastAsia="pl-PL"/>
              </w:rPr>
              <w:t xml:space="preserve"> 22 kW z zintegrowanym kablem ładującym i aplikacją</w:t>
            </w:r>
          </w:p>
          <w:p w14:paraId="007282D0"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mobilna</w:t>
            </w:r>
          </w:p>
        </w:tc>
        <w:tc>
          <w:tcPr>
            <w:tcW w:w="4800" w:type="dxa"/>
            <w:tcBorders>
              <w:top w:val="nil"/>
              <w:left w:val="nil"/>
              <w:bottom w:val="single" w:sz="4" w:space="0" w:color="auto"/>
              <w:right w:val="single" w:sz="4" w:space="0" w:color="auto"/>
            </w:tcBorders>
            <w:shd w:val="clear" w:color="auto" w:fill="auto"/>
            <w:noWrap/>
            <w:vAlign w:val="center"/>
            <w:hideMark/>
          </w:tcPr>
          <w:p w14:paraId="56ECE73D"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4111C09" w14:textId="596FE25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6F5F58C"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42ED2"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25.</w:t>
            </w:r>
          </w:p>
        </w:tc>
        <w:tc>
          <w:tcPr>
            <w:tcW w:w="4800" w:type="dxa"/>
            <w:tcBorders>
              <w:top w:val="single" w:sz="4" w:space="0" w:color="auto"/>
              <w:left w:val="nil"/>
              <w:bottom w:val="single" w:sz="4" w:space="0" w:color="auto"/>
              <w:right w:val="single" w:sz="4" w:space="0" w:color="auto"/>
            </w:tcBorders>
            <w:shd w:val="clear" w:color="auto" w:fill="auto"/>
            <w:vAlign w:val="center"/>
          </w:tcPr>
          <w:p w14:paraId="26F4DD1F"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reflektory przeciwmgłowe</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2E3CAD9B"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AD3B5E6" w14:textId="68DCE68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FDC1118"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D02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26.</w:t>
            </w:r>
          </w:p>
        </w:tc>
        <w:tc>
          <w:tcPr>
            <w:tcW w:w="4800" w:type="dxa"/>
            <w:tcBorders>
              <w:top w:val="single" w:sz="4" w:space="0" w:color="auto"/>
              <w:left w:val="nil"/>
              <w:bottom w:val="single" w:sz="4" w:space="0" w:color="auto"/>
              <w:right w:val="single" w:sz="4" w:space="0" w:color="auto"/>
            </w:tcBorders>
            <w:shd w:val="clear" w:color="auto" w:fill="auto"/>
            <w:vAlign w:val="center"/>
          </w:tcPr>
          <w:p w14:paraId="13134F46"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wykładzina z tworzywa w 1 i 2 rzędzie</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0B856756"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6D4E181" w14:textId="17D9FB9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AB8F5DB"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8898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27.</w:t>
            </w:r>
          </w:p>
        </w:tc>
        <w:tc>
          <w:tcPr>
            <w:tcW w:w="4800" w:type="dxa"/>
            <w:tcBorders>
              <w:top w:val="single" w:sz="4" w:space="0" w:color="auto"/>
              <w:left w:val="nil"/>
              <w:bottom w:val="single" w:sz="4" w:space="0" w:color="auto"/>
              <w:right w:val="single" w:sz="4" w:space="0" w:color="auto"/>
            </w:tcBorders>
            <w:shd w:val="clear" w:color="auto" w:fill="auto"/>
            <w:vAlign w:val="center"/>
          </w:tcPr>
          <w:p w14:paraId="7910E8A4"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koło zapasowe pełnowymiarowe lub dojazdowe</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10FED350"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8B9CB4D" w14:textId="1AFD5392"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782A51D"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A4D5"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28.</w:t>
            </w:r>
          </w:p>
        </w:tc>
        <w:tc>
          <w:tcPr>
            <w:tcW w:w="4800" w:type="dxa"/>
            <w:tcBorders>
              <w:top w:val="single" w:sz="4" w:space="0" w:color="auto"/>
              <w:left w:val="nil"/>
              <w:bottom w:val="single" w:sz="4" w:space="0" w:color="auto"/>
              <w:right w:val="single" w:sz="4" w:space="0" w:color="auto"/>
            </w:tcBorders>
            <w:shd w:val="clear" w:color="auto" w:fill="auto"/>
            <w:vAlign w:val="center"/>
          </w:tcPr>
          <w:p w14:paraId="240C43CA"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pompa ciepła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3DC13E05"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5917002" w14:textId="3975268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26E928A"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51FB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29.</w:t>
            </w:r>
          </w:p>
        </w:tc>
        <w:tc>
          <w:tcPr>
            <w:tcW w:w="4800" w:type="dxa"/>
            <w:tcBorders>
              <w:top w:val="single" w:sz="4" w:space="0" w:color="auto"/>
              <w:left w:val="nil"/>
              <w:bottom w:val="single" w:sz="4" w:space="0" w:color="auto"/>
              <w:right w:val="single" w:sz="4" w:space="0" w:color="auto"/>
            </w:tcBorders>
            <w:shd w:val="clear" w:color="auto" w:fill="auto"/>
            <w:vAlign w:val="center"/>
          </w:tcPr>
          <w:p w14:paraId="219E11E3"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klimatyzacja automatyczna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2CF7DB8"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820EE9B" w14:textId="1D16EC8A"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14469B0D"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896FE"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30.</w:t>
            </w:r>
          </w:p>
        </w:tc>
        <w:tc>
          <w:tcPr>
            <w:tcW w:w="4800" w:type="dxa"/>
            <w:tcBorders>
              <w:top w:val="single" w:sz="4" w:space="0" w:color="auto"/>
              <w:left w:val="nil"/>
              <w:bottom w:val="single" w:sz="4" w:space="0" w:color="auto"/>
              <w:right w:val="single" w:sz="4" w:space="0" w:color="auto"/>
            </w:tcBorders>
            <w:shd w:val="clear" w:color="auto" w:fill="auto"/>
            <w:vAlign w:val="center"/>
          </w:tcPr>
          <w:p w14:paraId="19C56677"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autoalarm</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42F9AEEE"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4F8B50D" w14:textId="7FB8ADDC"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3FD1F8D"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707B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31.</w:t>
            </w:r>
          </w:p>
        </w:tc>
        <w:tc>
          <w:tcPr>
            <w:tcW w:w="4800" w:type="dxa"/>
            <w:tcBorders>
              <w:top w:val="single" w:sz="4" w:space="0" w:color="auto"/>
              <w:left w:val="nil"/>
              <w:bottom w:val="single" w:sz="4" w:space="0" w:color="auto"/>
              <w:right w:val="single" w:sz="4" w:space="0" w:color="auto"/>
            </w:tcBorders>
            <w:shd w:val="clear" w:color="auto" w:fill="auto"/>
            <w:vAlign w:val="center"/>
          </w:tcPr>
          <w:p w14:paraId="4FAF7741"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komplet kół z oponami letnimi</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E34027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97EE3FD" w14:textId="2C500585"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6A32281"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0385F"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32.</w:t>
            </w:r>
          </w:p>
        </w:tc>
        <w:tc>
          <w:tcPr>
            <w:tcW w:w="4800" w:type="dxa"/>
            <w:tcBorders>
              <w:top w:val="single" w:sz="4" w:space="0" w:color="auto"/>
              <w:left w:val="nil"/>
              <w:bottom w:val="single" w:sz="4" w:space="0" w:color="auto"/>
              <w:right w:val="single" w:sz="4" w:space="0" w:color="auto"/>
            </w:tcBorders>
            <w:shd w:val="clear" w:color="auto" w:fill="auto"/>
            <w:vAlign w:val="center"/>
          </w:tcPr>
          <w:p w14:paraId="536F4750"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dodatkowy komplet kół z oponami zimowymi</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6D80E194"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F0FA7BE" w14:textId="045AEA39"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6AEA9E60"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F79B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33.</w:t>
            </w:r>
          </w:p>
        </w:tc>
        <w:tc>
          <w:tcPr>
            <w:tcW w:w="4800" w:type="dxa"/>
            <w:tcBorders>
              <w:top w:val="single" w:sz="4" w:space="0" w:color="auto"/>
              <w:left w:val="nil"/>
              <w:bottom w:val="single" w:sz="4" w:space="0" w:color="auto"/>
              <w:right w:val="single" w:sz="4" w:space="0" w:color="auto"/>
            </w:tcBorders>
            <w:shd w:val="clear" w:color="auto" w:fill="auto"/>
            <w:vAlign w:val="center"/>
          </w:tcPr>
          <w:p w14:paraId="7E9D4CED"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podnośnik hydrauliczny przystosowany do samochodu</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38FADE8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739D0C37" w14:textId="0B38DA4F"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7806EED3"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AC79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34.</w:t>
            </w:r>
          </w:p>
        </w:tc>
        <w:tc>
          <w:tcPr>
            <w:tcW w:w="4800" w:type="dxa"/>
            <w:tcBorders>
              <w:top w:val="single" w:sz="4" w:space="0" w:color="auto"/>
              <w:left w:val="nil"/>
              <w:bottom w:val="single" w:sz="4" w:space="0" w:color="auto"/>
              <w:right w:val="single" w:sz="4" w:space="0" w:color="auto"/>
            </w:tcBorders>
            <w:shd w:val="clear" w:color="auto" w:fill="auto"/>
            <w:vAlign w:val="center"/>
          </w:tcPr>
          <w:p w14:paraId="0F57589A"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proofErr w:type="spellStart"/>
            <w:r w:rsidRPr="004F2235">
              <w:rPr>
                <w:rFonts w:ascii="Poppins" w:eastAsia="Times New Roman" w:hAnsi="Poppins" w:cs="Poppins"/>
                <w:color w:val="000000"/>
                <w:sz w:val="20"/>
                <w:szCs w:val="20"/>
                <w:lang w:eastAsia="pl-PL"/>
              </w:rPr>
              <w:t>kpl</w:t>
            </w:r>
            <w:proofErr w:type="spellEnd"/>
            <w:r w:rsidRPr="004F2235">
              <w:rPr>
                <w:rFonts w:ascii="Poppins" w:eastAsia="Times New Roman" w:hAnsi="Poppins" w:cs="Poppins"/>
                <w:color w:val="000000"/>
                <w:sz w:val="20"/>
                <w:szCs w:val="20"/>
                <w:lang w:eastAsia="pl-PL"/>
              </w:rPr>
              <w:t>. kołpaków</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0947D6E8"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24EECBA3" w14:textId="240C3BD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37B15BE"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500D9"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35.</w:t>
            </w:r>
          </w:p>
        </w:tc>
        <w:tc>
          <w:tcPr>
            <w:tcW w:w="4800" w:type="dxa"/>
            <w:tcBorders>
              <w:top w:val="single" w:sz="4" w:space="0" w:color="auto"/>
              <w:left w:val="nil"/>
              <w:bottom w:val="single" w:sz="4" w:space="0" w:color="auto"/>
              <w:right w:val="single" w:sz="4" w:space="0" w:color="auto"/>
            </w:tcBorders>
            <w:shd w:val="clear" w:color="auto" w:fill="auto"/>
            <w:vAlign w:val="center"/>
          </w:tcPr>
          <w:p w14:paraId="03FE69C4"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kolor nadwozia biały</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1207D56"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522C2B04" w14:textId="067538D1"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3F11DE7"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DD2F9"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36.</w:t>
            </w:r>
          </w:p>
        </w:tc>
        <w:tc>
          <w:tcPr>
            <w:tcW w:w="4800" w:type="dxa"/>
            <w:tcBorders>
              <w:top w:val="single" w:sz="4" w:space="0" w:color="auto"/>
              <w:left w:val="nil"/>
              <w:bottom w:val="single" w:sz="4" w:space="0" w:color="auto"/>
              <w:right w:val="single" w:sz="4" w:space="0" w:color="auto"/>
            </w:tcBorders>
            <w:shd w:val="clear" w:color="auto" w:fill="auto"/>
            <w:vAlign w:val="center"/>
          </w:tcPr>
          <w:p w14:paraId="5B934FBB"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BE3822">
              <w:rPr>
                <w:rFonts w:ascii="Poppins" w:eastAsia="Times New Roman" w:hAnsi="Poppins" w:cs="Poppins"/>
                <w:color w:val="000000"/>
                <w:sz w:val="20"/>
                <w:szCs w:val="20"/>
                <w:lang w:eastAsia="pl-PL"/>
              </w:rPr>
              <w:t>tapicerka ciemnoszara, czarna lub grafitowa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685E3CE5"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D669865" w14:textId="02531E99"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7A7B82A"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4FE22"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lastRenderedPageBreak/>
              <w:t>37.</w:t>
            </w:r>
          </w:p>
        </w:tc>
        <w:tc>
          <w:tcPr>
            <w:tcW w:w="4800" w:type="dxa"/>
            <w:tcBorders>
              <w:top w:val="single" w:sz="4" w:space="0" w:color="auto"/>
              <w:left w:val="nil"/>
              <w:bottom w:val="single" w:sz="4" w:space="0" w:color="auto"/>
              <w:right w:val="single" w:sz="4" w:space="0" w:color="auto"/>
            </w:tcBorders>
            <w:shd w:val="clear" w:color="auto" w:fill="auto"/>
            <w:vAlign w:val="center"/>
          </w:tcPr>
          <w:p w14:paraId="646648AC" w14:textId="77777777" w:rsidR="000975EC" w:rsidRPr="00BE3822" w:rsidRDefault="000975EC" w:rsidP="000975EC">
            <w:pPr>
              <w:tabs>
                <w:tab w:val="left" w:pos="0"/>
              </w:tabs>
              <w:spacing w:after="0" w:line="276" w:lineRule="auto"/>
              <w:rPr>
                <w:rFonts w:ascii="Poppins" w:eastAsia="Times New Roman" w:hAnsi="Poppins" w:cs="Poppins"/>
                <w:color w:val="000000"/>
                <w:sz w:val="20"/>
                <w:szCs w:val="20"/>
                <w:lang w:eastAsia="pl-PL"/>
              </w:rPr>
            </w:pPr>
            <w:r w:rsidRPr="00BE3822">
              <w:rPr>
                <w:rFonts w:ascii="Poppins" w:eastAsia="Times New Roman" w:hAnsi="Poppins" w:cs="Poppins"/>
                <w:color w:val="000000"/>
                <w:sz w:val="20"/>
                <w:szCs w:val="20"/>
                <w:lang w:eastAsia="pl-PL"/>
              </w:rPr>
              <w:t>gwarancja mechaniczna min 2 lata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518BD06D"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2FEE519" w14:textId="7BC7D0D1"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326B9EB"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F30F"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38.</w:t>
            </w:r>
          </w:p>
        </w:tc>
        <w:tc>
          <w:tcPr>
            <w:tcW w:w="4800" w:type="dxa"/>
            <w:tcBorders>
              <w:top w:val="single" w:sz="4" w:space="0" w:color="auto"/>
              <w:left w:val="nil"/>
              <w:bottom w:val="single" w:sz="4" w:space="0" w:color="auto"/>
              <w:right w:val="single" w:sz="4" w:space="0" w:color="auto"/>
            </w:tcBorders>
            <w:shd w:val="clear" w:color="auto" w:fill="auto"/>
            <w:vAlign w:val="center"/>
          </w:tcPr>
          <w:p w14:paraId="24894B16" w14:textId="77777777" w:rsidR="000975EC" w:rsidRPr="00BE3822" w:rsidRDefault="000975EC" w:rsidP="000975EC">
            <w:pPr>
              <w:tabs>
                <w:tab w:val="left" w:pos="0"/>
              </w:tabs>
              <w:spacing w:after="0" w:line="276" w:lineRule="auto"/>
              <w:rPr>
                <w:rFonts w:ascii="Poppins" w:eastAsia="Times New Roman" w:hAnsi="Poppins" w:cs="Poppins"/>
                <w:color w:val="000000"/>
                <w:sz w:val="20"/>
                <w:szCs w:val="20"/>
                <w:lang w:eastAsia="pl-PL"/>
              </w:rPr>
            </w:pPr>
            <w:r w:rsidRPr="00BE3822">
              <w:rPr>
                <w:rFonts w:ascii="Poppins" w:eastAsia="Times New Roman" w:hAnsi="Poppins" w:cs="Poppins"/>
                <w:color w:val="000000"/>
                <w:sz w:val="20"/>
                <w:szCs w:val="20"/>
                <w:lang w:eastAsia="pl-PL"/>
              </w:rPr>
              <w:t xml:space="preserve">gwarancja </w:t>
            </w:r>
            <w:proofErr w:type="spellStart"/>
            <w:r w:rsidRPr="00BE3822">
              <w:rPr>
                <w:rFonts w:ascii="Poppins" w:eastAsia="Times New Roman" w:hAnsi="Poppins" w:cs="Poppins"/>
                <w:color w:val="000000"/>
                <w:sz w:val="20"/>
                <w:szCs w:val="20"/>
                <w:lang w:eastAsia="pl-PL"/>
              </w:rPr>
              <w:t>assistance</w:t>
            </w:r>
            <w:proofErr w:type="spellEnd"/>
            <w:r w:rsidRPr="00BE3822">
              <w:rPr>
                <w:rFonts w:ascii="Poppins" w:eastAsia="Times New Roman" w:hAnsi="Poppins" w:cs="Poppins"/>
                <w:color w:val="000000"/>
                <w:sz w:val="20"/>
                <w:szCs w:val="20"/>
                <w:lang w:eastAsia="pl-PL"/>
              </w:rPr>
              <w:t xml:space="preserve"> min 2 lata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25F8298"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2124D27" w14:textId="5521E792"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436F4FA"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04DF8" w14:textId="1534E156"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39.</w:t>
            </w:r>
          </w:p>
        </w:tc>
        <w:tc>
          <w:tcPr>
            <w:tcW w:w="4800" w:type="dxa"/>
            <w:tcBorders>
              <w:top w:val="single" w:sz="4" w:space="0" w:color="auto"/>
              <w:left w:val="nil"/>
              <w:bottom w:val="single" w:sz="4" w:space="0" w:color="auto"/>
              <w:right w:val="single" w:sz="4" w:space="0" w:color="auto"/>
            </w:tcBorders>
            <w:shd w:val="clear" w:color="auto" w:fill="auto"/>
            <w:vAlign w:val="center"/>
          </w:tcPr>
          <w:p w14:paraId="05BC1A02" w14:textId="57DB814B" w:rsidR="000975EC" w:rsidRPr="00BE3822" w:rsidRDefault="000975EC" w:rsidP="000975EC">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Gwarancja na baterię min 8 lat lub 160 tyś przebiegu</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1ACE91CC"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C3E7C65" w14:textId="01BC06F8"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bl>
    <w:p w14:paraId="2CE2289E" w14:textId="77777777" w:rsidR="000975EC" w:rsidRDefault="000975EC" w:rsidP="00585524">
      <w:pPr>
        <w:tabs>
          <w:tab w:val="left" w:pos="0"/>
        </w:tabs>
        <w:spacing w:after="0" w:line="276" w:lineRule="auto"/>
        <w:rPr>
          <w:rFonts w:ascii="Poppins" w:eastAsia="Times New Roman" w:hAnsi="Poppins" w:cs="Poppins"/>
          <w:sz w:val="20"/>
          <w:szCs w:val="20"/>
          <w:vertAlign w:val="superscript"/>
          <w:lang w:eastAsia="pl-PL"/>
        </w:rPr>
      </w:pPr>
    </w:p>
    <w:p w14:paraId="01860BBA" w14:textId="57B098C9" w:rsidR="00884880" w:rsidRPr="0043419F" w:rsidRDefault="00884880" w:rsidP="00585524">
      <w:pPr>
        <w:tabs>
          <w:tab w:val="left" w:pos="0"/>
        </w:tabs>
        <w:spacing w:after="0" w:line="276" w:lineRule="auto"/>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 niepotrzebne skreślić</w:t>
      </w:r>
    </w:p>
    <w:p w14:paraId="0E7C86F6" w14:textId="77777777" w:rsidR="00884880" w:rsidRPr="0043419F" w:rsidRDefault="00884880" w:rsidP="00585524">
      <w:pPr>
        <w:tabs>
          <w:tab w:val="left" w:pos="0"/>
        </w:tabs>
        <w:spacing w:after="0" w:line="276" w:lineRule="auto"/>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 zgodnie z wymaganiami przedstawionymi w załączniku nr 2 do SWZ</w:t>
      </w:r>
    </w:p>
    <w:p w14:paraId="5A523B2C" w14:textId="77777777" w:rsidR="00884880" w:rsidRPr="0043419F" w:rsidRDefault="00884880" w:rsidP="00585524">
      <w:pPr>
        <w:widowControl w:val="0"/>
        <w:tabs>
          <w:tab w:val="left" w:pos="0"/>
        </w:tabs>
        <w:spacing w:after="0" w:line="276" w:lineRule="auto"/>
        <w:jc w:val="center"/>
        <w:rPr>
          <w:rFonts w:ascii="Poppins" w:eastAsia="Times New Roman" w:hAnsi="Poppins" w:cs="Poppins"/>
          <w:b/>
          <w:sz w:val="20"/>
          <w:szCs w:val="20"/>
          <w:lang w:eastAsia="pl-PL"/>
        </w:rPr>
      </w:pPr>
    </w:p>
    <w:p w14:paraId="1FB4E7FB" w14:textId="77777777" w:rsidR="00884880" w:rsidRPr="0043419F" w:rsidRDefault="00884880" w:rsidP="00585524">
      <w:pPr>
        <w:widowControl w:val="0"/>
        <w:tabs>
          <w:tab w:val="left" w:pos="0"/>
        </w:tabs>
        <w:spacing w:after="0" w:line="276" w:lineRule="auto"/>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Oświadczam, że wraz z dostarczonym pojazdem przekażę Zamawiającemu:</w:t>
      </w:r>
    </w:p>
    <w:p w14:paraId="1CFF7884"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Dowód rejestracyjny,</w:t>
      </w:r>
    </w:p>
    <w:p w14:paraId="0FBF1575"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Polisę ubezpieczeniową</w:t>
      </w:r>
    </w:p>
    <w:p w14:paraId="30A6D124"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Kartę pojazdu;</w:t>
      </w:r>
    </w:p>
    <w:p w14:paraId="0AB22F4B"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Książkę gwarancyjno-serwisową w języku polskim;</w:t>
      </w:r>
    </w:p>
    <w:p w14:paraId="70CD0238"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Instrukcję obsługi podwozia i zabudowy w języku polskim;</w:t>
      </w:r>
    </w:p>
    <w:p w14:paraId="03DB2478"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Szczegółową dokumentację techniczną w języku polskim;</w:t>
      </w:r>
    </w:p>
    <w:p w14:paraId="0912C878"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Katalog części zamiennych i instrukcję obsługi dla zabudowy w języku polskim;</w:t>
      </w:r>
    </w:p>
    <w:p w14:paraId="30A151E7"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Schemat instalacji elektrycznej.</w:t>
      </w:r>
    </w:p>
    <w:p w14:paraId="627963EF" w14:textId="77777777" w:rsidR="004A03A2" w:rsidRPr="0043419F" w:rsidRDefault="004A03A2" w:rsidP="00585524">
      <w:pPr>
        <w:tabs>
          <w:tab w:val="left" w:pos="0"/>
        </w:tabs>
        <w:spacing w:after="0" w:line="276" w:lineRule="auto"/>
        <w:ind w:left="1440"/>
        <w:contextualSpacing/>
        <w:jc w:val="both"/>
        <w:rPr>
          <w:rFonts w:ascii="Poppins" w:eastAsia="Calibri" w:hAnsi="Poppins" w:cs="Poppins"/>
          <w:bCs/>
          <w:sz w:val="20"/>
          <w:szCs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4A03A2" w:rsidRPr="0043419F" w14:paraId="7484EACA" w14:textId="77777777" w:rsidTr="00EF6EFF">
        <w:trPr>
          <w:jc w:val="center"/>
        </w:trPr>
        <w:tc>
          <w:tcPr>
            <w:tcW w:w="9066" w:type="dxa"/>
          </w:tcPr>
          <w:p w14:paraId="06BBFA7B" w14:textId="77777777" w:rsidR="004A03A2" w:rsidRPr="0043419F" w:rsidRDefault="004A03A2" w:rsidP="00585524">
            <w:pPr>
              <w:tabs>
                <w:tab w:val="left" w:pos="0"/>
              </w:tabs>
              <w:suppressAutoHyphens/>
              <w:spacing w:before="120" w:after="120" w:line="276" w:lineRule="auto"/>
              <w:ind w:right="1"/>
              <w:jc w:val="center"/>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06944C87" w14:textId="69B87CD6" w:rsidR="006136B0" w:rsidRPr="0043419F" w:rsidRDefault="006136B0"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54FF8ED8"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E605B33"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4709F209"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39D9AF19"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1B82BBC9"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7A905425"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27FF3D0A"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664C838E"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17B3AB6A"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8819F0B"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10AE8B67"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4AC4AF62"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462B4BF"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35BAA53D"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4838116B"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6AA8072"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7F53CA5F" w14:textId="67ACD570"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r>
        <w:rPr>
          <w:rFonts w:ascii="Poppins" w:eastAsia="Times New Roman" w:hAnsi="Poppins" w:cs="Poppins"/>
          <w:b/>
          <w:bCs/>
          <w:sz w:val="20"/>
          <w:szCs w:val="20"/>
        </w:rPr>
        <w:br w:type="page"/>
      </w:r>
    </w:p>
    <w:p w14:paraId="6C851967"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B8A1117" w14:textId="571E5A47" w:rsidR="00C502C1" w:rsidRPr="00C502C1" w:rsidRDefault="00C502C1" w:rsidP="00C502C1">
      <w:pPr>
        <w:widowControl w:val="0"/>
        <w:tabs>
          <w:tab w:val="left" w:pos="0"/>
          <w:tab w:val="left" w:pos="477"/>
        </w:tabs>
        <w:autoSpaceDE w:val="0"/>
        <w:autoSpaceDN w:val="0"/>
        <w:spacing w:after="0" w:line="276" w:lineRule="auto"/>
        <w:ind w:left="476" w:hanging="361"/>
        <w:jc w:val="right"/>
        <w:rPr>
          <w:rFonts w:ascii="Poppins" w:eastAsia="Times New Roman" w:hAnsi="Poppins" w:cs="Poppins"/>
          <w:sz w:val="20"/>
          <w:szCs w:val="20"/>
        </w:rPr>
      </w:pPr>
      <w:r w:rsidRPr="00C502C1">
        <w:rPr>
          <w:rFonts w:ascii="Poppins" w:eastAsia="Times New Roman" w:hAnsi="Poppins" w:cs="Poppins"/>
          <w:sz w:val="20"/>
          <w:szCs w:val="20"/>
        </w:rPr>
        <w:t>Załącznik nr 1 a</w:t>
      </w:r>
    </w:p>
    <w:p w14:paraId="3DEDB96D" w14:textId="4C87A9CE" w:rsidR="003C4DDF" w:rsidRPr="0043419F" w:rsidRDefault="003C4DDF"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r w:rsidRPr="0043419F">
        <w:rPr>
          <w:rFonts w:ascii="Poppins" w:eastAsia="Times New Roman" w:hAnsi="Poppins" w:cs="Poppins"/>
          <w:b/>
          <w:bCs/>
          <w:sz w:val="20"/>
          <w:szCs w:val="20"/>
        </w:rPr>
        <w:t>SZCZEGÓŁOWY OPIS PRZEDMIOTU ZAMÓWIENIA</w:t>
      </w:r>
    </w:p>
    <w:p w14:paraId="781B440C" w14:textId="365A5CBD" w:rsidR="00CD22E7"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 xml:space="preserve">Przedmiotem zamówienia jest </w:t>
      </w:r>
      <w:r w:rsidR="00CD22E7" w:rsidRPr="0043419F">
        <w:rPr>
          <w:rFonts w:ascii="Poppins" w:eastAsia="Times New Roman" w:hAnsi="Poppins" w:cs="Poppins"/>
          <w:sz w:val="20"/>
          <w:szCs w:val="20"/>
        </w:rPr>
        <w:t>dostawa fabrycznie nowego pojazdu elektrycznego bezemisyjnego (</w:t>
      </w:r>
      <w:r w:rsidR="00DA7FC8">
        <w:rPr>
          <w:rFonts w:ascii="Poppins" w:eastAsia="Times New Roman" w:hAnsi="Poppins" w:cs="Poppins"/>
          <w:sz w:val="20"/>
          <w:szCs w:val="20"/>
        </w:rPr>
        <w:t>samochód</w:t>
      </w:r>
      <w:r w:rsidR="00CD22E7" w:rsidRPr="0043419F">
        <w:rPr>
          <w:rFonts w:ascii="Poppins" w:eastAsia="Times New Roman" w:hAnsi="Poppins" w:cs="Poppins"/>
          <w:sz w:val="20"/>
          <w:szCs w:val="20"/>
        </w:rPr>
        <w:t xml:space="preserve"> dostawczy z nadwoziem typu „brygadówka”) w formie leasingu operacyjnego na potrzeby MPGM TBS Sp. z o.o. w Rudzie Śląskiej</w:t>
      </w:r>
    </w:p>
    <w:p w14:paraId="6F240E6E" w14:textId="2274DBA6"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bookmarkStart w:id="3" w:name="_Hlk167308289"/>
      <w:r w:rsidRPr="0043419F">
        <w:rPr>
          <w:rFonts w:ascii="Poppins" w:eastAsia="Times New Roman" w:hAnsi="Poppins" w:cs="Poppins"/>
          <w:sz w:val="20"/>
          <w:szCs w:val="20"/>
        </w:rPr>
        <w:t>W dniu dostarczenia pojazdu Wykonawca szkolenie teoretyczne i praktyczne w zakresie obsługi pojazdu dla pracowników Zamawiającego.</w:t>
      </w:r>
    </w:p>
    <w:p w14:paraId="554A83ED" w14:textId="4E0A0CC3"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Pojazd musi spełniać wymagania polskich przepisów o ruchu drogowym i być dopuszczony do poruszania się po drogach publicznych, zgodnie z ustawą z dnia 20 czerwca 1997 r, Prawo o ruchu drogowym (Dz. i. z 202</w:t>
      </w:r>
      <w:r w:rsidR="0032046D">
        <w:rPr>
          <w:rFonts w:ascii="Poppins" w:eastAsia="Times New Roman" w:hAnsi="Poppins" w:cs="Poppins"/>
          <w:sz w:val="20"/>
          <w:szCs w:val="20"/>
        </w:rPr>
        <w:t>3</w:t>
      </w:r>
      <w:r w:rsidRPr="0043419F">
        <w:rPr>
          <w:rFonts w:ascii="Poppins" w:eastAsia="Times New Roman" w:hAnsi="Poppins" w:cs="Poppins"/>
          <w:sz w:val="20"/>
          <w:szCs w:val="20"/>
        </w:rPr>
        <w:t xml:space="preserve"> r. poz. 10</w:t>
      </w:r>
      <w:r w:rsidR="0032046D">
        <w:rPr>
          <w:rFonts w:ascii="Poppins" w:eastAsia="Times New Roman" w:hAnsi="Poppins" w:cs="Poppins"/>
          <w:sz w:val="20"/>
          <w:szCs w:val="20"/>
        </w:rPr>
        <w:t>47</w:t>
      </w:r>
      <w:r w:rsidRPr="0043419F">
        <w:rPr>
          <w:rFonts w:ascii="Poppins" w:eastAsia="Times New Roman" w:hAnsi="Poppins" w:cs="Poppins"/>
          <w:sz w:val="20"/>
          <w:szCs w:val="20"/>
        </w:rPr>
        <w:t xml:space="preserve">, z później. zm.). </w:t>
      </w:r>
    </w:p>
    <w:p w14:paraId="26B3FF94" w14:textId="77777777"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Pojazd musi posiadać świadectwo homologacji lub inny dokument dopuszczający do ruchu drogowego na terenie UE.</w:t>
      </w:r>
    </w:p>
    <w:bookmarkEnd w:id="3"/>
    <w:p w14:paraId="62609A7E" w14:textId="77777777"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Zgodnie ze Wspólnym Słownikiem Zamówień (CPV) przedmiot zamówienia obejmuje zakres określony kodem:</w:t>
      </w:r>
    </w:p>
    <w:p w14:paraId="2F13C9C9"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bookmarkStart w:id="4" w:name="_Hlk167310299"/>
      <w:r w:rsidRPr="0043419F">
        <w:rPr>
          <w:rFonts w:ascii="Poppins" w:eastAsia="Times New Roman" w:hAnsi="Poppins" w:cs="Poppins"/>
          <w:sz w:val="20"/>
          <w:szCs w:val="20"/>
        </w:rPr>
        <w:t>34100000-8 - pojazdy silnikowe</w:t>
      </w:r>
    </w:p>
    <w:p w14:paraId="25310115"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34144500-3 - pojazdy do transportu odpadów i ścieków</w:t>
      </w:r>
    </w:p>
    <w:p w14:paraId="64034D08"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34144000-8 - pojazdy silnikowe specjalnego zastosowania</w:t>
      </w:r>
    </w:p>
    <w:p w14:paraId="6DAF13E7"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66114000-2 - Usługi leasingu finansowego</w:t>
      </w:r>
    </w:p>
    <w:bookmarkEnd w:id="4"/>
    <w:p w14:paraId="709B899D" w14:textId="6F2BB1E0" w:rsidR="003C4DDF" w:rsidRPr="00C502C1" w:rsidRDefault="003C4DDF" w:rsidP="00C931DB">
      <w:pPr>
        <w:widowControl w:val="0"/>
        <w:numPr>
          <w:ilvl w:val="0"/>
          <w:numId w:val="26"/>
        </w:numPr>
        <w:tabs>
          <w:tab w:val="left" w:pos="0"/>
        </w:tabs>
        <w:autoSpaceDE w:val="0"/>
        <w:autoSpaceDN w:val="0"/>
        <w:spacing w:after="0" w:line="276" w:lineRule="auto"/>
        <w:ind w:hanging="357"/>
        <w:jc w:val="both"/>
        <w:rPr>
          <w:rFonts w:ascii="Poppins" w:eastAsia="Times New Roman" w:hAnsi="Poppins" w:cs="Poppins"/>
          <w:b/>
          <w:bCs/>
          <w:sz w:val="20"/>
          <w:szCs w:val="20"/>
        </w:rPr>
      </w:pPr>
      <w:r w:rsidRPr="0043419F">
        <w:rPr>
          <w:rFonts w:ascii="Poppins" w:eastAsia="Times New Roman" w:hAnsi="Poppins" w:cs="Poppins"/>
          <w:sz w:val="20"/>
          <w:szCs w:val="20"/>
        </w:rPr>
        <w:t>Zamawiający wymaga udzielenia minimum 24-miesięcznej gwarancji na dostarczony kompletny pojazd wraz z zabudową bez limitu przebiegu km</w:t>
      </w:r>
      <w:r w:rsidR="00C931DB">
        <w:rPr>
          <w:rFonts w:ascii="Poppins" w:eastAsia="Times New Roman" w:hAnsi="Poppins" w:cs="Poppins"/>
          <w:sz w:val="20"/>
          <w:szCs w:val="20"/>
        </w:rPr>
        <w:t xml:space="preserve"> </w:t>
      </w:r>
      <w:r w:rsidR="00C931DB" w:rsidRPr="00C502C1">
        <w:rPr>
          <w:rFonts w:ascii="Poppins" w:eastAsia="Times New Roman" w:hAnsi="Poppins" w:cs="Poppins"/>
          <w:color w:val="000000" w:themeColor="text1"/>
          <w:sz w:val="20"/>
          <w:szCs w:val="20"/>
        </w:rPr>
        <w:t xml:space="preserve">oraz gwarancji minimum 8 lat lub 160 tyś. km. przebiegu na baterie </w:t>
      </w:r>
      <w:r w:rsidRPr="00C502C1">
        <w:rPr>
          <w:rFonts w:ascii="Poppins" w:eastAsia="Times New Roman" w:hAnsi="Poppins" w:cs="Poppins"/>
          <w:b/>
          <w:bCs/>
          <w:color w:val="000000" w:themeColor="text1"/>
          <w:sz w:val="20"/>
          <w:szCs w:val="20"/>
        </w:rPr>
        <w:t>(</w:t>
      </w:r>
      <w:r w:rsidRPr="00C502C1">
        <w:rPr>
          <w:rFonts w:ascii="Poppins" w:eastAsia="Times New Roman" w:hAnsi="Poppins" w:cs="Poppins"/>
          <w:b/>
          <w:bCs/>
          <w:sz w:val="20"/>
          <w:szCs w:val="20"/>
        </w:rPr>
        <w:t>UWAGA: KRYTERIUM OCENY OFERT)</w:t>
      </w:r>
    </w:p>
    <w:p w14:paraId="56DCA699" w14:textId="77777777"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Calibri" w:hAnsi="Poppins" w:cs="Poppins"/>
          <w:bCs/>
          <w:sz w:val="20"/>
          <w:szCs w:val="20"/>
        </w:rPr>
      </w:pPr>
      <w:bookmarkStart w:id="5" w:name="_Hlk167308487"/>
      <w:r w:rsidRPr="0043419F">
        <w:rPr>
          <w:rFonts w:ascii="Poppins" w:eastAsia="Calibri" w:hAnsi="Poppins" w:cs="Poppins"/>
          <w:bCs/>
          <w:sz w:val="20"/>
          <w:szCs w:val="20"/>
        </w:rPr>
        <w:t>Zamawiający ma prawo do uiszczenia na pojeździe swoich znaków firmowych przez cały okres trwania umowy.</w:t>
      </w:r>
    </w:p>
    <w:p w14:paraId="69F02321" w14:textId="421EFE21"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Calibri" w:hAnsi="Poppins" w:cs="Poppins"/>
          <w:bCs/>
          <w:sz w:val="20"/>
          <w:szCs w:val="20"/>
        </w:rPr>
      </w:pPr>
      <w:r w:rsidRPr="0043419F">
        <w:rPr>
          <w:rFonts w:ascii="Poppins" w:eastAsia="Times New Roman" w:hAnsi="Poppins" w:cs="Poppins"/>
          <w:sz w:val="20"/>
          <w:szCs w:val="20"/>
        </w:rPr>
        <w:t>Wykonawca wyraża zgodę na zamontowanie przez Zamawiającego we własnym zakresie, systemu monitoringu pojazdu GPS</w:t>
      </w:r>
      <w:r w:rsidR="00CD22E7" w:rsidRPr="0043419F">
        <w:rPr>
          <w:rFonts w:ascii="Poppins" w:eastAsia="Times New Roman" w:hAnsi="Poppins" w:cs="Poppins"/>
          <w:sz w:val="20"/>
          <w:szCs w:val="20"/>
        </w:rPr>
        <w:t>.</w:t>
      </w:r>
    </w:p>
    <w:p w14:paraId="3C80AA3D" w14:textId="7AA1822E"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bookmarkStart w:id="6" w:name="_Hlk167308538"/>
      <w:bookmarkEnd w:id="5"/>
      <w:r w:rsidRPr="0043419F">
        <w:rPr>
          <w:rFonts w:ascii="Poppins" w:eastAsia="Times New Roman" w:hAnsi="Poppins" w:cs="Poppins"/>
          <w:bCs/>
          <w:sz w:val="20"/>
          <w:szCs w:val="20"/>
        </w:rPr>
        <w:t xml:space="preserve">Okres finansowania wynosi </w:t>
      </w:r>
      <w:r w:rsidR="00316CF2" w:rsidRPr="0043419F">
        <w:rPr>
          <w:rFonts w:ascii="Poppins" w:eastAsia="Times New Roman" w:hAnsi="Poppins" w:cs="Poppins"/>
          <w:bCs/>
          <w:sz w:val="20"/>
          <w:szCs w:val="20"/>
        </w:rPr>
        <w:t>48</w:t>
      </w:r>
      <w:r w:rsidRPr="0043419F">
        <w:rPr>
          <w:rFonts w:ascii="Poppins" w:eastAsia="Times New Roman" w:hAnsi="Poppins" w:cs="Poppins"/>
          <w:bCs/>
          <w:sz w:val="20"/>
          <w:szCs w:val="20"/>
        </w:rPr>
        <w:t xml:space="preserve"> miesięcy - </w:t>
      </w:r>
      <w:r w:rsidR="00316CF2" w:rsidRPr="0043419F">
        <w:rPr>
          <w:rFonts w:ascii="Poppins" w:eastAsia="Times New Roman" w:hAnsi="Poppins" w:cs="Poppins"/>
          <w:bCs/>
          <w:sz w:val="20"/>
          <w:szCs w:val="20"/>
        </w:rPr>
        <w:t>48</w:t>
      </w:r>
      <w:r w:rsidRPr="0043419F">
        <w:rPr>
          <w:rFonts w:ascii="Poppins" w:eastAsia="Times New Roman" w:hAnsi="Poppins" w:cs="Poppins"/>
          <w:bCs/>
          <w:sz w:val="20"/>
          <w:szCs w:val="20"/>
        </w:rPr>
        <w:t xml:space="preserve"> równych rat leasingowych, licząc od daty przekazania Zamawiającemu pojazdu do użytkowania.</w:t>
      </w:r>
    </w:p>
    <w:p w14:paraId="2F0FCCAA" w14:textId="74742CFE"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r w:rsidRPr="0043419F">
        <w:rPr>
          <w:rFonts w:ascii="Poppins" w:eastAsia="Times New Roman" w:hAnsi="Poppins" w:cs="Poppins"/>
          <w:bCs/>
          <w:sz w:val="20"/>
          <w:szCs w:val="20"/>
        </w:rPr>
        <w:t xml:space="preserve">Raty leasingowe płatne będą w terminie </w:t>
      </w:r>
      <w:r w:rsidR="00316CF2" w:rsidRPr="0043419F">
        <w:rPr>
          <w:rFonts w:ascii="Poppins" w:eastAsia="Times New Roman" w:hAnsi="Poppins" w:cs="Poppins"/>
          <w:bCs/>
          <w:sz w:val="20"/>
          <w:szCs w:val="20"/>
        </w:rPr>
        <w:t>30</w:t>
      </w:r>
      <w:r w:rsidRPr="0043419F">
        <w:rPr>
          <w:rFonts w:ascii="Poppins" w:eastAsia="Times New Roman" w:hAnsi="Poppins" w:cs="Poppins"/>
          <w:bCs/>
          <w:sz w:val="20"/>
          <w:szCs w:val="20"/>
        </w:rPr>
        <w:t xml:space="preserve"> dni od dnia prawidłowo wystawionej faktury VAT. Harmonogram płatności na podstawie, którego wystawiane będą faktury stanowić będzie załącznik do umowy</w:t>
      </w:r>
    </w:p>
    <w:p w14:paraId="0C2B5BD2" w14:textId="01F5E009"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r w:rsidRPr="0043419F">
        <w:rPr>
          <w:rFonts w:ascii="Poppins" w:eastAsia="Times New Roman" w:hAnsi="Poppins" w:cs="Poppins"/>
          <w:bCs/>
          <w:sz w:val="20"/>
          <w:szCs w:val="20"/>
        </w:rPr>
        <w:t>Zamawiający</w:t>
      </w:r>
      <w:r w:rsidR="00316CF2" w:rsidRPr="0043419F">
        <w:rPr>
          <w:rFonts w:ascii="Poppins" w:eastAsia="Times New Roman" w:hAnsi="Poppins" w:cs="Poppins"/>
          <w:bCs/>
          <w:sz w:val="20"/>
          <w:szCs w:val="20"/>
        </w:rPr>
        <w:t xml:space="preserve"> </w:t>
      </w:r>
      <w:r w:rsidRPr="0043419F">
        <w:rPr>
          <w:rFonts w:ascii="Poppins" w:eastAsia="Times New Roman" w:hAnsi="Poppins" w:cs="Poppins"/>
          <w:bCs/>
          <w:sz w:val="20"/>
          <w:szCs w:val="20"/>
        </w:rPr>
        <w:t xml:space="preserve">dokona zapłaty opłaty wstępnej w wysokości </w:t>
      </w:r>
      <w:r w:rsidR="00172AEB">
        <w:rPr>
          <w:rFonts w:ascii="Poppins" w:eastAsia="Times New Roman" w:hAnsi="Poppins" w:cs="Poppins"/>
          <w:bCs/>
          <w:sz w:val="20"/>
          <w:szCs w:val="20"/>
        </w:rPr>
        <w:t>10</w:t>
      </w:r>
      <w:r w:rsidRPr="0043419F">
        <w:rPr>
          <w:rFonts w:ascii="Poppins" w:eastAsia="Times New Roman" w:hAnsi="Poppins" w:cs="Poppins"/>
          <w:bCs/>
          <w:sz w:val="20"/>
          <w:szCs w:val="20"/>
        </w:rPr>
        <w:t xml:space="preserve">% wartości netto przedmiotu leasingu. Płatność nastąpi w terminie </w:t>
      </w:r>
      <w:r w:rsidR="00172AEB">
        <w:rPr>
          <w:rFonts w:ascii="Poppins" w:eastAsia="Times New Roman" w:hAnsi="Poppins" w:cs="Poppins"/>
          <w:bCs/>
          <w:sz w:val="20"/>
          <w:szCs w:val="20"/>
        </w:rPr>
        <w:t>5</w:t>
      </w:r>
      <w:r w:rsidRPr="0043419F">
        <w:rPr>
          <w:rFonts w:ascii="Poppins" w:eastAsia="Times New Roman" w:hAnsi="Poppins" w:cs="Poppins"/>
          <w:bCs/>
          <w:sz w:val="20"/>
          <w:szCs w:val="20"/>
        </w:rPr>
        <w:t xml:space="preserve"> dni od dnia podpisania protokołu odbioru przedmiotu umowy, w formie przelewu na rachunek bankowy wskazany przez Wykonawcę.</w:t>
      </w:r>
    </w:p>
    <w:p w14:paraId="766E3465" w14:textId="5D867FAB"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r w:rsidRPr="0043419F">
        <w:rPr>
          <w:rFonts w:ascii="Poppins" w:eastAsia="Times New Roman" w:hAnsi="Poppins" w:cs="Poppins"/>
          <w:bCs/>
          <w:sz w:val="20"/>
          <w:szCs w:val="20"/>
        </w:rPr>
        <w:t xml:space="preserve">Dopuszcza się opłatę końcową po zapłaceniu wszystkich rat leasingowych w wysokości </w:t>
      </w:r>
      <w:r w:rsidR="00316CF2" w:rsidRPr="0043419F">
        <w:rPr>
          <w:rFonts w:ascii="Poppins" w:eastAsia="Times New Roman" w:hAnsi="Poppins" w:cs="Poppins"/>
          <w:bCs/>
          <w:sz w:val="20"/>
          <w:szCs w:val="20"/>
        </w:rPr>
        <w:t>1%</w:t>
      </w:r>
      <w:r w:rsidRPr="0043419F">
        <w:rPr>
          <w:rFonts w:ascii="Poppins" w:eastAsia="Times New Roman" w:hAnsi="Poppins" w:cs="Poppins"/>
          <w:bCs/>
          <w:sz w:val="20"/>
          <w:szCs w:val="20"/>
        </w:rPr>
        <w:t xml:space="preserve"> wartości początkowej netto pojazdu. Wykonawca wystawi fakturę VAT z terminem płatności </w:t>
      </w:r>
      <w:r w:rsidR="00316CF2" w:rsidRPr="0043419F">
        <w:rPr>
          <w:rFonts w:ascii="Poppins" w:eastAsia="Times New Roman" w:hAnsi="Poppins" w:cs="Poppins"/>
          <w:bCs/>
          <w:sz w:val="20"/>
          <w:szCs w:val="20"/>
        </w:rPr>
        <w:t>30</w:t>
      </w:r>
      <w:r w:rsidRPr="0043419F">
        <w:rPr>
          <w:rFonts w:ascii="Poppins" w:eastAsia="Times New Roman" w:hAnsi="Poppins" w:cs="Poppins"/>
          <w:bCs/>
          <w:sz w:val="20"/>
          <w:szCs w:val="20"/>
        </w:rPr>
        <w:t xml:space="preserve"> i przekaże ją do Zamawiającego celem realizacji. </w:t>
      </w:r>
    </w:p>
    <w:p w14:paraId="7CDCEDDD" w14:textId="77777777"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Cs/>
          <w:sz w:val="20"/>
          <w:szCs w:val="20"/>
        </w:rPr>
      </w:pPr>
      <w:r w:rsidRPr="0043419F">
        <w:rPr>
          <w:rFonts w:ascii="Poppins" w:eastAsia="Times New Roman" w:hAnsi="Poppins" w:cs="Poppins"/>
          <w:bCs/>
          <w:sz w:val="20"/>
          <w:szCs w:val="20"/>
        </w:rPr>
        <w:t xml:space="preserve">Własność przedmiotu umowy przechodzi na mocy umowy leasingu na Zamawiającego jako korzystającego po zapłacie opłaty za wykup oraz po </w:t>
      </w:r>
      <w:r w:rsidRPr="0043419F">
        <w:rPr>
          <w:rFonts w:ascii="Poppins" w:eastAsia="Times New Roman" w:hAnsi="Poppins" w:cs="Poppins"/>
          <w:bCs/>
          <w:sz w:val="20"/>
          <w:szCs w:val="20"/>
        </w:rPr>
        <w:lastRenderedPageBreak/>
        <w:t>uregulowaniu wszystkich zobowiązań.</w:t>
      </w:r>
    </w:p>
    <w:p w14:paraId="429E3C22" w14:textId="77777777"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Cs/>
          <w:sz w:val="20"/>
          <w:szCs w:val="20"/>
        </w:rPr>
      </w:pPr>
      <w:r w:rsidRPr="0043419F">
        <w:rPr>
          <w:rFonts w:ascii="Poppins" w:eastAsia="Times New Roman" w:hAnsi="Poppins" w:cs="Poppins"/>
          <w:bCs/>
          <w:sz w:val="20"/>
          <w:szCs w:val="20"/>
        </w:rPr>
        <w:t xml:space="preserve">W raty leasingu powinny być wliczone wszystkie koszty, które poniesie Wykonawca. </w:t>
      </w:r>
      <w:r w:rsidRPr="0043419F">
        <w:rPr>
          <w:rFonts w:ascii="Poppins" w:eastAsia="Times New Roman" w:hAnsi="Poppins" w:cs="Poppins"/>
          <w:bCs/>
          <w:sz w:val="20"/>
          <w:szCs w:val="20"/>
        </w:rPr>
        <w:br/>
        <w:t>W szczególności cena powinna obejmować koszt nabycia przedmiotu umowy, wszelkie podatki oraz inne opłaty, w tym podatek od środków transportu, koszty rejestracji, ubezpieczenia pojazdu w pełnym pakiecie OC, AC, NNW przez okres leasingu, koszty napraw gwarancyjnych, a także bezpłatny serwis uwzględniający obowiązkowe przeglądy serwisowe pojazdu oraz zabudowy wynikające z zaleceń producenta, bieżące naprawy wraz z materiałami eksploatacyjnymi typu oleje, płyny, filtry, klocki, paski itp., a także części eksploatacyjne ulegające zużyciu.</w:t>
      </w:r>
    </w:p>
    <w:bookmarkEnd w:id="6"/>
    <w:p w14:paraId="4B75C023" w14:textId="77777777"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Cs/>
          <w:sz w:val="20"/>
          <w:szCs w:val="20"/>
        </w:rPr>
      </w:pPr>
      <w:r w:rsidRPr="0043419F">
        <w:rPr>
          <w:rFonts w:ascii="Poppins" w:eastAsia="Times New Roman" w:hAnsi="Poppins" w:cs="Poppins"/>
          <w:bCs/>
          <w:sz w:val="20"/>
          <w:szCs w:val="20"/>
        </w:rPr>
        <w:t>Wymagane parametry techniczne przedmiotu zamówienia:</w:t>
      </w:r>
    </w:p>
    <w:p w14:paraId="7F58EC1B" w14:textId="77777777" w:rsidR="003C4DDF" w:rsidRPr="0043419F" w:rsidRDefault="003C4DDF" w:rsidP="009E0FBC">
      <w:pPr>
        <w:widowControl w:val="0"/>
        <w:numPr>
          <w:ilvl w:val="0"/>
          <w:numId w:val="25"/>
        </w:numPr>
        <w:tabs>
          <w:tab w:val="left" w:pos="0"/>
          <w:tab w:val="left" w:pos="477"/>
        </w:tabs>
        <w:autoSpaceDE w:val="0"/>
        <w:autoSpaceDN w:val="0"/>
        <w:spacing w:after="0" w:line="276" w:lineRule="auto"/>
        <w:jc w:val="both"/>
        <w:rPr>
          <w:rFonts w:ascii="Poppins" w:eastAsia="Times New Roman" w:hAnsi="Poppins" w:cs="Poppins"/>
          <w:b/>
          <w:bCs/>
          <w:sz w:val="20"/>
          <w:szCs w:val="20"/>
        </w:rPr>
      </w:pPr>
      <w:r w:rsidRPr="0043419F">
        <w:rPr>
          <w:rFonts w:ascii="Poppins" w:eastAsia="Times New Roman" w:hAnsi="Poppins" w:cs="Poppins"/>
          <w:b/>
          <w:bCs/>
          <w:sz w:val="20"/>
          <w:szCs w:val="20"/>
        </w:rPr>
        <w:t xml:space="preserve"> Dane ogólne:</w:t>
      </w:r>
    </w:p>
    <w:p w14:paraId="769313F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zabudowa 6 osobowa,</w:t>
      </w:r>
    </w:p>
    <w:p w14:paraId="0372AB94"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silnik elektryczny o mocy minimum 130 KM i zasięgu minimum 300 km,</w:t>
      </w:r>
    </w:p>
    <w:p w14:paraId="612CF826"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dopuszczalna masa całkowita 3,5 t,</w:t>
      </w:r>
    </w:p>
    <w:p w14:paraId="1538AA2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wyprodukowanego nie wcześniej niż w 2024 r.</w:t>
      </w:r>
    </w:p>
    <w:p w14:paraId="39E4D75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b/>
          <w:bCs/>
          <w:sz w:val="20"/>
          <w:szCs w:val="20"/>
        </w:rPr>
      </w:pPr>
    </w:p>
    <w:p w14:paraId="1B26D6E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b/>
          <w:bCs/>
          <w:sz w:val="20"/>
          <w:szCs w:val="20"/>
        </w:rPr>
      </w:pPr>
      <w:r w:rsidRPr="0043419F">
        <w:rPr>
          <w:rFonts w:ascii="Poppins" w:eastAsia="Times New Roman" w:hAnsi="Poppins" w:cs="Poppins"/>
          <w:b/>
          <w:bCs/>
          <w:sz w:val="20"/>
          <w:szCs w:val="20"/>
        </w:rPr>
        <w:t>ELEMENTY WYPOSAŻENIA</w:t>
      </w:r>
    </w:p>
    <w:p w14:paraId="3C0F9777"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b/>
          <w:bCs/>
          <w:sz w:val="20"/>
          <w:szCs w:val="20"/>
        </w:rPr>
      </w:pPr>
    </w:p>
    <w:p w14:paraId="3D327C82"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ESP + ABS + AFU + ESC + ASR,</w:t>
      </w:r>
    </w:p>
    <w:p w14:paraId="54DF5D9E"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czujniki ciśnienia w kołach letnich i zimowych,</w:t>
      </w:r>
    </w:p>
    <w:p w14:paraId="181760C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szyby w drugim rzędzie przyciemniane,</w:t>
      </w:r>
    </w:p>
    <w:p w14:paraId="53E94940"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uchwyty w podłodze do zabezpieczenia ładunku w przestrzeni ładunkowej,</w:t>
      </w:r>
    </w:p>
    <w:p w14:paraId="37ABFF9B"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poduszki bezpieczeństwa dla kierowcy i pasażerów (czołowe, boczne i kurtynowe),</w:t>
      </w:r>
    </w:p>
    <w:p w14:paraId="5C79B19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czujniki parkowania przód i tył,</w:t>
      </w:r>
    </w:p>
    <w:p w14:paraId="439F480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system automatycznego przełączania świateł,</w:t>
      </w:r>
    </w:p>
    <w:p w14:paraId="509BCBC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w:t>
      </w:r>
      <w:proofErr w:type="spellStart"/>
      <w:r w:rsidRPr="0043419F">
        <w:rPr>
          <w:rFonts w:ascii="Poppins" w:eastAsia="Times New Roman" w:hAnsi="Poppins" w:cs="Poppins"/>
          <w:sz w:val="20"/>
          <w:szCs w:val="20"/>
        </w:rPr>
        <w:t>bluetooth</w:t>
      </w:r>
      <w:proofErr w:type="spellEnd"/>
      <w:r w:rsidRPr="0043419F">
        <w:rPr>
          <w:rFonts w:ascii="Poppins" w:eastAsia="Times New Roman" w:hAnsi="Poppins" w:cs="Poppins"/>
          <w:sz w:val="20"/>
          <w:szCs w:val="20"/>
        </w:rPr>
        <w:t>,</w:t>
      </w:r>
    </w:p>
    <w:p w14:paraId="03E65057"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- 2 x gniazdo USB,</w:t>
      </w:r>
    </w:p>
    <w:p w14:paraId="35A4DD6B"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GPS,</w:t>
      </w:r>
    </w:p>
    <w:p w14:paraId="10CF141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łączność bezprzewodowa z aplikacjami telefonu komórkowego,</w:t>
      </w:r>
    </w:p>
    <w:p w14:paraId="73433F86"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gniazdo 12 V,</w:t>
      </w:r>
    </w:p>
    <w:p w14:paraId="75E8F136"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drzwi tylne dwuskrzydłowe blaszane </w:t>
      </w:r>
    </w:p>
    <w:p w14:paraId="047A9670"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centralny zamek, automatyczne ryglowanie zamków drzwi po ruszeniu i odryglowanie </w:t>
      </w:r>
    </w:p>
    <w:p w14:paraId="6DE9F6D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w przypadku uderzenia,</w:t>
      </w:r>
    </w:p>
    <w:p w14:paraId="43B0749F"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szyby boczne przednie sterowane elektrycznie,</w:t>
      </w:r>
    </w:p>
    <w:p w14:paraId="6376C6CF"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kierownica wielofunkcyjna,</w:t>
      </w:r>
    </w:p>
    <w:p w14:paraId="5EB5E53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regulacja fotela kierowcy wzdłużnie i pochylenia oparcia i wysokości,</w:t>
      </w:r>
    </w:p>
    <w:p w14:paraId="03284089"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zagłówki regulowany na wysokość.</w:t>
      </w:r>
    </w:p>
    <w:p w14:paraId="3A408669"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ładowarka pokładowa (OBC) trójfazowa 11 kW,</w:t>
      </w:r>
    </w:p>
    <w:p w14:paraId="58713E4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ładowarka naścienna typu </w:t>
      </w:r>
      <w:proofErr w:type="spellStart"/>
      <w:r w:rsidRPr="0043419F">
        <w:rPr>
          <w:rFonts w:ascii="Poppins" w:eastAsia="Times New Roman" w:hAnsi="Poppins" w:cs="Poppins"/>
          <w:sz w:val="20"/>
          <w:szCs w:val="20"/>
        </w:rPr>
        <w:t>walbox</w:t>
      </w:r>
      <w:proofErr w:type="spellEnd"/>
      <w:r w:rsidRPr="0043419F">
        <w:rPr>
          <w:rFonts w:ascii="Poppins" w:eastAsia="Times New Roman" w:hAnsi="Poppins" w:cs="Poppins"/>
          <w:sz w:val="20"/>
          <w:szCs w:val="20"/>
        </w:rPr>
        <w:t xml:space="preserve"> 22 kW z zintegrowanym kablem ładującym i aplikacją</w:t>
      </w:r>
    </w:p>
    <w:p w14:paraId="0B6F8D0E"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lastRenderedPageBreak/>
        <w:t xml:space="preserve">   mobilna,</w:t>
      </w:r>
    </w:p>
    <w:p w14:paraId="51830257"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reflektory przeciwmgłowe,</w:t>
      </w:r>
    </w:p>
    <w:p w14:paraId="29FD9C8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wykładzina z tworzywa w 1 i 2 rzędzie,</w:t>
      </w:r>
    </w:p>
    <w:p w14:paraId="016B71A4"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koło zapasowe pełnowymiarowe lub dojazdowe,</w:t>
      </w:r>
    </w:p>
    <w:p w14:paraId="11F35EB2"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pompa ciepła,</w:t>
      </w:r>
    </w:p>
    <w:p w14:paraId="40849C65"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klimatyzacja automatyczna,</w:t>
      </w:r>
    </w:p>
    <w:p w14:paraId="3A70A9D8"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autoalarm,</w:t>
      </w:r>
    </w:p>
    <w:p w14:paraId="0F3088DB"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komplet kół z oponami letnimi,</w:t>
      </w:r>
    </w:p>
    <w:p w14:paraId="53FEF4A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dodatkowy komplet kół z oponami zimowymi,</w:t>
      </w:r>
    </w:p>
    <w:p w14:paraId="76FD76BF"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podnośnik hydrauliczny przystosowany do samochodu,</w:t>
      </w:r>
    </w:p>
    <w:p w14:paraId="74C17EC9" w14:textId="77777777"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xml:space="preserve">- </w:t>
      </w:r>
      <w:proofErr w:type="spellStart"/>
      <w:r w:rsidRPr="00C502C1">
        <w:rPr>
          <w:rFonts w:ascii="Poppins" w:eastAsia="Times New Roman" w:hAnsi="Poppins" w:cs="Poppins"/>
          <w:color w:val="000000" w:themeColor="text1"/>
          <w:sz w:val="20"/>
          <w:szCs w:val="20"/>
        </w:rPr>
        <w:t>kpl</w:t>
      </w:r>
      <w:proofErr w:type="spellEnd"/>
      <w:r w:rsidRPr="00C502C1">
        <w:rPr>
          <w:rFonts w:ascii="Poppins" w:eastAsia="Times New Roman" w:hAnsi="Poppins" w:cs="Poppins"/>
          <w:color w:val="000000" w:themeColor="text1"/>
          <w:sz w:val="20"/>
          <w:szCs w:val="20"/>
        </w:rPr>
        <w:t>. kołpaków,</w:t>
      </w:r>
    </w:p>
    <w:p w14:paraId="3E29D989" w14:textId="4B164E12"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kolor nadwozia biały</w:t>
      </w:r>
    </w:p>
    <w:p w14:paraId="668B21A0" w14:textId="77777777"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tapicerka ciemnoszara, czarna lub grafitowa,</w:t>
      </w:r>
    </w:p>
    <w:p w14:paraId="0295F48F" w14:textId="77777777"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gwarancja mechaniczna min 2 lata,</w:t>
      </w:r>
    </w:p>
    <w:p w14:paraId="480DDC10" w14:textId="77777777" w:rsidR="00631186" w:rsidRPr="00C502C1" w:rsidRDefault="00316CF2" w:rsidP="00631186">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xml:space="preserve">- gwarancja </w:t>
      </w:r>
      <w:proofErr w:type="spellStart"/>
      <w:r w:rsidRPr="00C502C1">
        <w:rPr>
          <w:rFonts w:ascii="Poppins" w:eastAsia="Times New Roman" w:hAnsi="Poppins" w:cs="Poppins"/>
          <w:color w:val="000000" w:themeColor="text1"/>
          <w:sz w:val="20"/>
          <w:szCs w:val="20"/>
        </w:rPr>
        <w:t>assistance</w:t>
      </w:r>
      <w:proofErr w:type="spellEnd"/>
      <w:r w:rsidRPr="00C502C1">
        <w:rPr>
          <w:rFonts w:ascii="Poppins" w:eastAsia="Times New Roman" w:hAnsi="Poppins" w:cs="Poppins"/>
          <w:color w:val="000000" w:themeColor="text1"/>
          <w:sz w:val="20"/>
          <w:szCs w:val="20"/>
        </w:rPr>
        <w:t xml:space="preserve"> min 2 lata</w:t>
      </w:r>
    </w:p>
    <w:p w14:paraId="00933901" w14:textId="3CBB0CCD" w:rsidR="00585524" w:rsidRPr="00EC2FCF" w:rsidRDefault="00631186" w:rsidP="00631186">
      <w:pPr>
        <w:widowControl w:val="0"/>
        <w:tabs>
          <w:tab w:val="left" w:pos="0"/>
          <w:tab w:val="left" w:pos="477"/>
        </w:tabs>
        <w:autoSpaceDE w:val="0"/>
        <w:autoSpaceDN w:val="0"/>
        <w:spacing w:after="0" w:line="276" w:lineRule="auto"/>
        <w:ind w:left="835"/>
        <w:jc w:val="both"/>
        <w:rPr>
          <w:rFonts w:ascii="Poppins" w:eastAsia="Times New Roman" w:hAnsi="Poppins" w:cs="Poppins"/>
          <w:b/>
          <w:bCs/>
          <w:color w:val="FF0000"/>
          <w:sz w:val="20"/>
          <w:szCs w:val="20"/>
        </w:rPr>
      </w:pPr>
      <w:r w:rsidRPr="00C502C1">
        <w:rPr>
          <w:rFonts w:ascii="Poppins" w:eastAsia="Times New Roman" w:hAnsi="Poppins" w:cs="Poppins"/>
          <w:color w:val="000000" w:themeColor="text1"/>
          <w:sz w:val="20"/>
          <w:szCs w:val="20"/>
        </w:rPr>
        <w:t>- gwarancja na baterie min. 8 lat</w:t>
      </w:r>
      <w:r w:rsidR="00585524" w:rsidRPr="00EC2FCF">
        <w:rPr>
          <w:rFonts w:ascii="Poppins" w:eastAsia="Times New Roman" w:hAnsi="Poppins" w:cs="Poppins"/>
          <w:b/>
          <w:bCs/>
          <w:i/>
          <w:iCs/>
          <w:color w:val="FF0000"/>
          <w:sz w:val="20"/>
          <w:szCs w:val="20"/>
          <w:lang w:val="x-none" w:eastAsia="x-none"/>
        </w:rPr>
        <w:br w:type="page"/>
      </w:r>
    </w:p>
    <w:p w14:paraId="4D202CC5" w14:textId="5F356D0E"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 xml:space="preserve">Załącznik nr </w:t>
      </w:r>
      <w:r w:rsidR="0043419F">
        <w:rPr>
          <w:rFonts w:ascii="Poppins" w:eastAsia="Times New Roman" w:hAnsi="Poppins" w:cs="Poppins"/>
          <w:i/>
          <w:iCs/>
          <w:sz w:val="20"/>
          <w:szCs w:val="20"/>
          <w:lang w:eastAsia="x-none"/>
        </w:rPr>
        <w:t>2</w:t>
      </w:r>
    </w:p>
    <w:p w14:paraId="7C3D0CC7"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p>
    <w:p w14:paraId="444BE4E2" w14:textId="77777777" w:rsidR="00A80F71" w:rsidRPr="0043419F" w:rsidRDefault="00A80F71" w:rsidP="00585524">
      <w:pPr>
        <w:tabs>
          <w:tab w:val="left" w:pos="0"/>
        </w:tabs>
        <w:suppressAutoHyphens/>
        <w:spacing w:after="0" w:line="276" w:lineRule="auto"/>
        <w:rPr>
          <w:rFonts w:ascii="Poppins" w:hAnsi="Poppins" w:cs="Poppins"/>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A80F71" w:rsidRPr="0043419F" w14:paraId="28599CE8" w14:textId="77777777" w:rsidTr="00D962F8">
        <w:tc>
          <w:tcPr>
            <w:tcW w:w="2689" w:type="dxa"/>
          </w:tcPr>
          <w:p w14:paraId="6075F58A" w14:textId="77777777" w:rsidR="00A80F71" w:rsidRPr="0043419F" w:rsidRDefault="00A80F71" w:rsidP="00585524">
            <w:pPr>
              <w:tabs>
                <w:tab w:val="left" w:pos="0"/>
              </w:tabs>
              <w:spacing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Wykonawca:</w:t>
            </w:r>
          </w:p>
        </w:tc>
      </w:tr>
      <w:tr w:rsidR="00A80F71" w:rsidRPr="0043419F" w14:paraId="4231F44B" w14:textId="77777777" w:rsidTr="00D962F8">
        <w:tc>
          <w:tcPr>
            <w:tcW w:w="2689" w:type="dxa"/>
          </w:tcPr>
          <w:p w14:paraId="10E527BB"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6E491922" w14:textId="77777777" w:rsidTr="00D962F8">
        <w:tc>
          <w:tcPr>
            <w:tcW w:w="2689" w:type="dxa"/>
          </w:tcPr>
          <w:p w14:paraId="1175C667"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54C861A6" w14:textId="77777777" w:rsidTr="00D962F8">
        <w:tc>
          <w:tcPr>
            <w:tcW w:w="2689" w:type="dxa"/>
          </w:tcPr>
          <w:p w14:paraId="055624A4"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7003C73E" w14:textId="77777777" w:rsidTr="00D962F8">
        <w:tc>
          <w:tcPr>
            <w:tcW w:w="2689" w:type="dxa"/>
          </w:tcPr>
          <w:p w14:paraId="2656EE61" w14:textId="77777777" w:rsidR="00A80F71" w:rsidRPr="0043419F" w:rsidRDefault="00A80F71" w:rsidP="00585524">
            <w:pPr>
              <w:tabs>
                <w:tab w:val="left" w:pos="0"/>
              </w:tabs>
              <w:spacing w:line="276" w:lineRule="auto"/>
              <w:jc w:val="center"/>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(pełna nazwa, adres)</w:t>
            </w:r>
          </w:p>
        </w:tc>
      </w:tr>
      <w:tr w:rsidR="00A80F71" w:rsidRPr="0043419F" w14:paraId="74934F99" w14:textId="77777777" w:rsidTr="00D962F8">
        <w:tc>
          <w:tcPr>
            <w:tcW w:w="2689" w:type="dxa"/>
          </w:tcPr>
          <w:p w14:paraId="5BFF84B7" w14:textId="77777777" w:rsidR="00A80F71" w:rsidRPr="0043419F" w:rsidRDefault="00A80F71" w:rsidP="00585524">
            <w:pPr>
              <w:tabs>
                <w:tab w:val="left" w:pos="0"/>
              </w:tabs>
              <w:spacing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Reprezentowany przez:</w:t>
            </w:r>
          </w:p>
        </w:tc>
      </w:tr>
      <w:tr w:rsidR="00A80F71" w:rsidRPr="0043419F" w14:paraId="02C75A5C" w14:textId="77777777" w:rsidTr="00D962F8">
        <w:tc>
          <w:tcPr>
            <w:tcW w:w="2689" w:type="dxa"/>
          </w:tcPr>
          <w:p w14:paraId="526188BB"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6339AA38" w14:textId="77777777" w:rsidTr="00D962F8">
        <w:tc>
          <w:tcPr>
            <w:tcW w:w="2689" w:type="dxa"/>
          </w:tcPr>
          <w:p w14:paraId="34E22888"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6DE9AD27" w14:textId="77777777" w:rsidTr="00D962F8">
        <w:tc>
          <w:tcPr>
            <w:tcW w:w="2689" w:type="dxa"/>
          </w:tcPr>
          <w:p w14:paraId="36441BC2" w14:textId="77777777" w:rsidR="00A80F71" w:rsidRPr="0043419F" w:rsidRDefault="00A80F71" w:rsidP="00585524">
            <w:pPr>
              <w:tabs>
                <w:tab w:val="left" w:pos="0"/>
              </w:tabs>
              <w:spacing w:line="276" w:lineRule="auto"/>
              <w:jc w:val="center"/>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(imię i nazwisko/ podstawa do reprezentacji)</w:t>
            </w:r>
          </w:p>
        </w:tc>
      </w:tr>
    </w:tbl>
    <w:p w14:paraId="63C36DD9" w14:textId="5E5D3910" w:rsidR="00A80F71" w:rsidRPr="0043419F" w:rsidRDefault="00A80F71" w:rsidP="00585524">
      <w:pPr>
        <w:tabs>
          <w:tab w:val="left" w:pos="0"/>
        </w:tabs>
        <w:suppressAutoHyphens/>
        <w:spacing w:after="0" w:line="276" w:lineRule="auto"/>
        <w:jc w:val="center"/>
        <w:rPr>
          <w:rFonts w:ascii="Poppins" w:hAnsi="Poppins" w:cs="Poppins"/>
          <w:b/>
          <w:bCs/>
          <w:color w:val="000000"/>
          <w:sz w:val="20"/>
          <w:szCs w:val="20"/>
        </w:rPr>
      </w:pPr>
    </w:p>
    <w:p w14:paraId="5B5A0562" w14:textId="77777777"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u w:val="single"/>
        </w:rPr>
      </w:pPr>
      <w:r w:rsidRPr="0043419F">
        <w:rPr>
          <w:rFonts w:ascii="Poppins" w:hAnsi="Poppins" w:cs="Poppins"/>
          <w:b/>
          <w:bCs/>
          <w:color w:val="000000"/>
          <w:sz w:val="20"/>
          <w:szCs w:val="20"/>
          <w:u w:val="single"/>
        </w:rPr>
        <w:t>Część I</w:t>
      </w:r>
    </w:p>
    <w:p w14:paraId="278D5B7E" w14:textId="77777777"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u w:val="single"/>
        </w:rPr>
      </w:pPr>
    </w:p>
    <w:p w14:paraId="76BEC710" w14:textId="482E7940"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rPr>
      </w:pPr>
      <w:r w:rsidRPr="0043419F">
        <w:rPr>
          <w:rFonts w:ascii="Poppins" w:hAnsi="Poppins" w:cs="Poppins"/>
          <w:b/>
          <w:bCs/>
          <w:color w:val="000000"/>
          <w:sz w:val="20"/>
          <w:szCs w:val="20"/>
        </w:rPr>
        <w:t>OŚWIADCZENIE O BRAKU PODSTAW DO WYKLUCZENIA</w:t>
      </w:r>
    </w:p>
    <w:p w14:paraId="1786E98A" w14:textId="06A3F7AA"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rPr>
      </w:pPr>
      <w:r w:rsidRPr="0043419F">
        <w:rPr>
          <w:rFonts w:ascii="Poppins" w:hAnsi="Poppins" w:cs="Poppins"/>
          <w:b/>
          <w:bCs/>
          <w:color w:val="000000"/>
          <w:sz w:val="20"/>
          <w:szCs w:val="20"/>
        </w:rPr>
        <w:t xml:space="preserve">składane na podstawie art. 125 ust. 1 ustawy z dnia 11 września 2019 r. Prawo zamówień publicznych </w:t>
      </w:r>
      <w:r w:rsidR="009E7DB8" w:rsidRPr="0043419F">
        <w:rPr>
          <w:rFonts w:ascii="Poppins" w:hAnsi="Poppins" w:cs="Poppins"/>
          <w:b/>
          <w:bCs/>
          <w:color w:val="000000"/>
          <w:sz w:val="20"/>
          <w:szCs w:val="20"/>
        </w:rPr>
        <w:t>(Dz. U. z 202</w:t>
      </w:r>
      <w:r w:rsidR="00316CF2" w:rsidRPr="0043419F">
        <w:rPr>
          <w:rFonts w:ascii="Poppins" w:hAnsi="Poppins" w:cs="Poppins"/>
          <w:b/>
          <w:bCs/>
          <w:color w:val="000000"/>
          <w:sz w:val="20"/>
          <w:szCs w:val="20"/>
        </w:rPr>
        <w:t>3</w:t>
      </w:r>
      <w:r w:rsidR="009E7DB8" w:rsidRPr="0043419F">
        <w:rPr>
          <w:rFonts w:ascii="Poppins" w:hAnsi="Poppins" w:cs="Poppins"/>
          <w:b/>
          <w:bCs/>
          <w:color w:val="000000"/>
          <w:sz w:val="20"/>
          <w:szCs w:val="20"/>
        </w:rPr>
        <w:t xml:space="preserve"> r. poz. 1</w:t>
      </w:r>
      <w:r w:rsidR="00316CF2" w:rsidRPr="0043419F">
        <w:rPr>
          <w:rFonts w:ascii="Poppins" w:hAnsi="Poppins" w:cs="Poppins"/>
          <w:b/>
          <w:bCs/>
          <w:color w:val="000000"/>
          <w:sz w:val="20"/>
          <w:szCs w:val="20"/>
        </w:rPr>
        <w:t>605</w:t>
      </w:r>
      <w:r w:rsidR="009E7DB8" w:rsidRPr="0043419F">
        <w:rPr>
          <w:rFonts w:ascii="Poppins" w:hAnsi="Poppins" w:cs="Poppins"/>
          <w:b/>
          <w:bCs/>
          <w:color w:val="000000"/>
          <w:sz w:val="20"/>
          <w:szCs w:val="20"/>
        </w:rPr>
        <w:t xml:space="preserve"> ze zmianami),</w:t>
      </w:r>
    </w:p>
    <w:p w14:paraId="32C9D663" w14:textId="77777777"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rPr>
      </w:pPr>
    </w:p>
    <w:p w14:paraId="2DBA142C" w14:textId="77777777" w:rsidR="00A80F71" w:rsidRPr="0043419F" w:rsidRDefault="00A80F71" w:rsidP="00585524">
      <w:pPr>
        <w:shd w:val="clear" w:color="auto" w:fill="E7E6E6" w:themeFill="background2"/>
        <w:tabs>
          <w:tab w:val="left" w:pos="0"/>
        </w:tabs>
        <w:suppressAutoHyphens/>
        <w:spacing w:after="0" w:line="276" w:lineRule="auto"/>
        <w:rPr>
          <w:rFonts w:ascii="Poppins" w:hAnsi="Poppins" w:cs="Poppins"/>
          <w:sz w:val="20"/>
          <w:szCs w:val="20"/>
        </w:rPr>
      </w:pPr>
      <w:r w:rsidRPr="0043419F">
        <w:rPr>
          <w:rFonts w:ascii="Poppins" w:hAnsi="Poppins" w:cs="Poppins"/>
          <w:b/>
          <w:sz w:val="20"/>
          <w:szCs w:val="20"/>
        </w:rPr>
        <w:t>Jeżeli podmiot, w imieniu którego składane jest oświadczenie nie podlega wykluczeniu:</w:t>
      </w:r>
    </w:p>
    <w:p w14:paraId="08656C25"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56A4A8EF" w14:textId="0F2EAB6D"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 xml:space="preserve">Oświadczam, że podmiot, w imieniu którego składane jest oświadczenie nie podlega wykluczeniu </w:t>
      </w:r>
      <w:r w:rsidRPr="0043419F">
        <w:rPr>
          <w:rFonts w:ascii="Poppins" w:hAnsi="Poppins" w:cs="Poppins"/>
          <w:sz w:val="20"/>
          <w:szCs w:val="20"/>
        </w:rPr>
        <w:br/>
        <w:t xml:space="preserve">z postępowania na podstawie </w:t>
      </w:r>
      <w:r w:rsidRPr="0043419F">
        <w:rPr>
          <w:rFonts w:ascii="Poppins" w:hAnsi="Poppins" w:cs="Poppins"/>
          <w:color w:val="000000" w:themeColor="text1"/>
          <w:sz w:val="20"/>
          <w:szCs w:val="20"/>
        </w:rPr>
        <w:t xml:space="preserve">art. 108 ust. 1 </w:t>
      </w:r>
      <w:r w:rsidRPr="0043419F">
        <w:rPr>
          <w:rFonts w:ascii="Poppins" w:hAnsi="Poppins" w:cs="Poppins"/>
          <w:sz w:val="20"/>
          <w:szCs w:val="20"/>
        </w:rPr>
        <w:t>ustawy PZP.</w:t>
      </w:r>
    </w:p>
    <w:p w14:paraId="71416967" w14:textId="77777777" w:rsidR="009E7DB8" w:rsidRPr="0043419F" w:rsidRDefault="009E7DB8" w:rsidP="00585524">
      <w:pPr>
        <w:tabs>
          <w:tab w:val="left" w:pos="0"/>
        </w:tabs>
        <w:suppressAutoHyphens/>
        <w:spacing w:after="0" w:line="276" w:lineRule="auto"/>
        <w:jc w:val="both"/>
        <w:rPr>
          <w:rFonts w:ascii="Poppins" w:hAnsi="Poppins" w:cs="Poppins"/>
          <w:sz w:val="20"/>
          <w:szCs w:val="20"/>
        </w:rPr>
      </w:pPr>
    </w:p>
    <w:p w14:paraId="04920A93" w14:textId="7F83758C" w:rsidR="009E7DB8" w:rsidRPr="0043419F" w:rsidRDefault="009E7DB8"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oraz</w:t>
      </w:r>
    </w:p>
    <w:p w14:paraId="384F867A" w14:textId="77777777" w:rsidR="009E7DB8" w:rsidRPr="0043419F" w:rsidRDefault="009E7DB8" w:rsidP="00585524">
      <w:pPr>
        <w:tabs>
          <w:tab w:val="left" w:pos="0"/>
        </w:tabs>
        <w:suppressAutoHyphens/>
        <w:spacing w:after="0" w:line="276" w:lineRule="auto"/>
        <w:jc w:val="both"/>
        <w:rPr>
          <w:rFonts w:ascii="Poppins" w:hAnsi="Poppins" w:cs="Poppins"/>
          <w:sz w:val="20"/>
          <w:szCs w:val="20"/>
        </w:rPr>
      </w:pPr>
    </w:p>
    <w:p w14:paraId="78B1956E" w14:textId="06209BD0" w:rsidR="009E7DB8" w:rsidRPr="0043419F" w:rsidRDefault="009E7DB8"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Oświadczam, że w stosunku do podmiotu, w imieniu którego składane jest oświadczenie nie zachodzą podstawy wykluczenia z postępowania na podstawie ustawy z dnia 13 kwietnia 2022 r. o szczególnych rozwiązaniach w zakresie przeciwdziałania wspieraniu agresji na Ukrainę oraz służących ochronie bezpieczeństwa narodowego (Dz. U. z 2022 r. poz. 835).</w:t>
      </w:r>
    </w:p>
    <w:p w14:paraId="3F14BDD9"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19C3F17F" w14:textId="77777777" w:rsidR="00A80F71" w:rsidRPr="0043419F" w:rsidRDefault="00A80F71" w:rsidP="00585524">
      <w:pPr>
        <w:shd w:val="clear" w:color="auto" w:fill="E7E6E6" w:themeFill="background2"/>
        <w:tabs>
          <w:tab w:val="left" w:pos="0"/>
        </w:tabs>
        <w:suppressAutoHyphens/>
        <w:spacing w:after="0" w:line="276" w:lineRule="auto"/>
        <w:rPr>
          <w:rFonts w:ascii="Poppins" w:hAnsi="Poppins" w:cs="Poppins"/>
          <w:sz w:val="20"/>
          <w:szCs w:val="20"/>
        </w:rPr>
      </w:pPr>
      <w:r w:rsidRPr="0043419F">
        <w:rPr>
          <w:rFonts w:ascii="Poppins" w:hAnsi="Poppins" w:cs="Poppins"/>
          <w:b/>
          <w:sz w:val="20"/>
          <w:szCs w:val="20"/>
        </w:rPr>
        <w:t>Jeżeli podmiot, w imieniu którego składane jest oświadczenie podlega wykluczeniu*:</w:t>
      </w:r>
    </w:p>
    <w:p w14:paraId="06026106" w14:textId="77777777" w:rsidR="00A80F71" w:rsidRPr="0043419F" w:rsidRDefault="00A80F71" w:rsidP="00585524">
      <w:pPr>
        <w:tabs>
          <w:tab w:val="left" w:pos="0"/>
        </w:tabs>
        <w:suppressAutoHyphens/>
        <w:spacing w:after="0" w:line="276" w:lineRule="auto"/>
        <w:ind w:left="425"/>
        <w:jc w:val="both"/>
        <w:rPr>
          <w:rFonts w:ascii="Poppins" w:eastAsia="Times New Roman" w:hAnsi="Poppins" w:cs="Poppins"/>
          <w:sz w:val="20"/>
          <w:szCs w:val="20"/>
          <w:lang w:eastAsia="pl-PL"/>
        </w:rPr>
      </w:pPr>
    </w:p>
    <w:p w14:paraId="61C3E5DC" w14:textId="335604C9" w:rsidR="00A80F71" w:rsidRPr="0043419F" w:rsidRDefault="00A80F71" w:rsidP="009E0FBC">
      <w:pPr>
        <w:numPr>
          <w:ilvl w:val="0"/>
          <w:numId w:val="9"/>
        </w:numPr>
        <w:tabs>
          <w:tab w:val="left" w:pos="0"/>
        </w:tabs>
        <w:suppressAutoHyphens/>
        <w:spacing w:after="0" w:line="276" w:lineRule="auto"/>
        <w:ind w:left="425"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Oświadczam, że w stosunku do podmiotu, w imieniu którego składane jest oświadczenie zachodzą </w:t>
      </w:r>
    </w:p>
    <w:p w14:paraId="0D144971" w14:textId="65CAD8E5" w:rsidR="00A80F71" w:rsidRPr="0043419F" w:rsidRDefault="00A80F71" w:rsidP="00585524">
      <w:pPr>
        <w:tabs>
          <w:tab w:val="left" w:pos="0"/>
        </w:tabs>
        <w:suppressAutoHyphens/>
        <w:spacing w:after="0" w:line="276" w:lineRule="auto"/>
        <w:ind w:left="425"/>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podstawy wykluczenia z postępowania na podstawie </w:t>
      </w:r>
      <w:r w:rsidRPr="0043419F">
        <w:rPr>
          <w:rFonts w:ascii="Poppins" w:eastAsia="Times New Roman" w:hAnsi="Poppins" w:cs="Poppins"/>
          <w:color w:val="000000" w:themeColor="text1"/>
          <w:sz w:val="20"/>
          <w:szCs w:val="20"/>
          <w:lang w:eastAsia="pl-PL"/>
        </w:rPr>
        <w:t xml:space="preserve">art. …………………… </w:t>
      </w:r>
      <w:r w:rsidRPr="0043419F">
        <w:rPr>
          <w:rFonts w:ascii="Poppins" w:eastAsia="Times New Roman" w:hAnsi="Poppins" w:cs="Poppins"/>
          <w:sz w:val="20"/>
          <w:szCs w:val="20"/>
          <w:lang w:eastAsia="pl-PL"/>
        </w:rPr>
        <w:t xml:space="preserve">ustawy PZP </w:t>
      </w:r>
      <w:r w:rsidRPr="0043419F">
        <w:rPr>
          <w:rFonts w:ascii="Poppins" w:eastAsia="Times New Roman" w:hAnsi="Poppins" w:cs="Poppins"/>
          <w:i/>
          <w:sz w:val="20"/>
          <w:szCs w:val="20"/>
          <w:lang w:eastAsia="pl-PL"/>
        </w:rPr>
        <w:t>(</w:t>
      </w:r>
      <w:r w:rsidRPr="0043419F">
        <w:rPr>
          <w:rFonts w:ascii="Poppins" w:eastAsia="Times New Roman" w:hAnsi="Poppins" w:cs="Poppins"/>
          <w:bCs/>
          <w:i/>
          <w:sz w:val="20"/>
          <w:szCs w:val="20"/>
          <w:lang w:eastAsia="pl-PL"/>
        </w:rPr>
        <w:t>podać mającą zastosowanie podstawę wykluczenia spośród wymienionych w art. 108 ust. 1 pkt 1, 2 i 5</w:t>
      </w:r>
      <w:r w:rsidRPr="0043419F">
        <w:rPr>
          <w:rFonts w:ascii="Poppins" w:eastAsia="Times New Roman" w:hAnsi="Poppins" w:cs="Poppins"/>
          <w:i/>
          <w:sz w:val="20"/>
          <w:szCs w:val="20"/>
          <w:lang w:eastAsia="pl-PL"/>
        </w:rPr>
        <w:t>).</w:t>
      </w:r>
    </w:p>
    <w:p w14:paraId="5E521F48" w14:textId="77777777" w:rsidR="00A80F71" w:rsidRPr="0043419F" w:rsidRDefault="00A80F71" w:rsidP="009E0FBC">
      <w:pPr>
        <w:numPr>
          <w:ilvl w:val="0"/>
          <w:numId w:val="9"/>
        </w:numPr>
        <w:tabs>
          <w:tab w:val="left" w:pos="0"/>
        </w:tabs>
        <w:suppressAutoHyphens/>
        <w:spacing w:after="0" w:line="276" w:lineRule="auto"/>
        <w:ind w:left="426"/>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lastRenderedPageBreak/>
        <w:t xml:space="preserve">Jednocześnie oświadczam, że w związku z ww. okolicznością, na podstawie art. 110 ust. 2 ustawy PZP podmiot, w imieniu którego składane jest oświadczenie podjął następujące środki naprawcze </w:t>
      </w:r>
      <w:r w:rsidRPr="0043419F">
        <w:rPr>
          <w:rFonts w:ascii="Poppins" w:eastAsia="Times New Roman" w:hAnsi="Poppins" w:cs="Poppins"/>
          <w:i/>
          <w:sz w:val="20"/>
          <w:szCs w:val="20"/>
          <w:lang w:eastAsia="pl-PL"/>
        </w:rPr>
        <w:t>(należy wskazać podjęte środki naprawcze, o ile zostały one podjęte przez Wykonawcę)</w:t>
      </w:r>
      <w:r w:rsidRPr="0043419F">
        <w:rPr>
          <w:rFonts w:ascii="Poppins" w:eastAsia="Times New Roman" w:hAnsi="Poppins" w:cs="Poppins"/>
          <w:sz w:val="20"/>
          <w:szCs w:val="20"/>
          <w:lang w:eastAsia="pl-PL"/>
        </w:rPr>
        <w:t>: ………………………………………………………………………….……………………………………………………………………………………………………………………………….</w:t>
      </w:r>
    </w:p>
    <w:p w14:paraId="29AC2F95" w14:textId="77777777" w:rsidR="00A80F71" w:rsidRPr="0043419F" w:rsidRDefault="00A80F71" w:rsidP="00585524">
      <w:pPr>
        <w:tabs>
          <w:tab w:val="left" w:pos="0"/>
        </w:tabs>
        <w:suppressAutoHyphens/>
        <w:spacing w:after="0" w:line="276" w:lineRule="auto"/>
        <w:jc w:val="both"/>
        <w:rPr>
          <w:rFonts w:ascii="Poppins" w:hAnsi="Poppins" w:cs="Poppins"/>
          <w:i/>
          <w:sz w:val="20"/>
          <w:szCs w:val="20"/>
        </w:rPr>
      </w:pPr>
    </w:p>
    <w:p w14:paraId="0F8705F2" w14:textId="16ED5395" w:rsidR="00A80F71" w:rsidRPr="0043419F" w:rsidRDefault="00A80F71" w:rsidP="00585524">
      <w:pPr>
        <w:tabs>
          <w:tab w:val="left" w:pos="0"/>
        </w:tabs>
        <w:suppressAutoHyphens/>
        <w:spacing w:after="0" w:line="276" w:lineRule="auto"/>
        <w:jc w:val="both"/>
        <w:rPr>
          <w:rFonts w:ascii="Poppins" w:hAnsi="Poppins" w:cs="Poppins"/>
          <w:b/>
          <w:bCs/>
          <w:iCs/>
          <w:sz w:val="20"/>
          <w:szCs w:val="20"/>
          <w:vertAlign w:val="superscript"/>
        </w:rPr>
      </w:pPr>
      <w:r w:rsidRPr="0043419F">
        <w:rPr>
          <w:rFonts w:ascii="Poppins" w:hAnsi="Poppins" w:cs="Poppins"/>
          <w:b/>
          <w:bCs/>
          <w:iCs/>
          <w:sz w:val="20"/>
          <w:szCs w:val="20"/>
          <w:vertAlign w:val="superscript"/>
        </w:rPr>
        <w:t>*UWAGA: Należy wypełnić tylko wtedy, jeżeli dotyczy. Jeżeli nie dotyczy należy przekreślić/wykreślić/usunąć albo pozostawić niewypełnione</w:t>
      </w:r>
    </w:p>
    <w:p w14:paraId="5C2F0370" w14:textId="77777777" w:rsidR="00A80F71" w:rsidRPr="0043419F" w:rsidRDefault="00A80F71" w:rsidP="00585524">
      <w:pPr>
        <w:tabs>
          <w:tab w:val="left" w:pos="0"/>
        </w:tabs>
        <w:suppressAutoHyphens/>
        <w:spacing w:after="0" w:line="276" w:lineRule="auto"/>
        <w:jc w:val="both"/>
        <w:rPr>
          <w:rFonts w:ascii="Poppins" w:hAnsi="Poppins" w:cs="Poppins"/>
          <w:i/>
          <w:sz w:val="20"/>
          <w:szCs w:val="20"/>
        </w:rPr>
      </w:pPr>
    </w:p>
    <w:p w14:paraId="12A3C6F1"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sz w:val="20"/>
          <w:szCs w:val="20"/>
        </w:rPr>
      </w:pPr>
      <w:r w:rsidRPr="0043419F">
        <w:rPr>
          <w:rFonts w:ascii="Poppins" w:hAnsi="Poppins" w:cs="Poppins"/>
          <w:b/>
          <w:sz w:val="20"/>
          <w:szCs w:val="20"/>
        </w:rPr>
        <w:t>Oświadczenie dotyczące podanych informacji:</w:t>
      </w:r>
    </w:p>
    <w:p w14:paraId="6BB1A809"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3013CA91" w14:textId="03944F44"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 xml:space="preserve">Oświadczam, że wszystkie informacje podane w powyższych oświadczeniach są aktualne i zgodne </w:t>
      </w:r>
      <w:r w:rsidRPr="0043419F">
        <w:rPr>
          <w:rFonts w:ascii="Poppins" w:hAnsi="Poppins" w:cs="Poppins"/>
          <w:sz w:val="20"/>
          <w:szCs w:val="20"/>
        </w:rPr>
        <w:br/>
        <w:t>z prawdą oraz zostały przedstawione z pełną świadomością konsekwencji wprowadzenia Zamawiającego w błąd przy przedstawianiu informacji.</w:t>
      </w:r>
    </w:p>
    <w:p w14:paraId="1E164778"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p>
    <w:p w14:paraId="024EED4D" w14:textId="1988544A" w:rsidR="00A80F71" w:rsidRPr="0043419F" w:rsidRDefault="00A80F71" w:rsidP="00585524">
      <w:pPr>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 xml:space="preserve">Część II </w:t>
      </w:r>
    </w:p>
    <w:p w14:paraId="12A5F428"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p>
    <w:p w14:paraId="767AADF6"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OŚWIADCZENIE O SPEŁNIANIU WARUNKÓW UDZIAŁU W POSTĘPOWANIU</w:t>
      </w:r>
    </w:p>
    <w:p w14:paraId="5B70BA3D" w14:textId="5C6EE069" w:rsidR="00A80F71" w:rsidRPr="0043419F" w:rsidRDefault="00A80F71" w:rsidP="00585524">
      <w:pPr>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 xml:space="preserve">składane na podstawie art. 125 ust 1 ustawy z dnia 11 września 2019 r. </w:t>
      </w:r>
      <w:r w:rsidRPr="0043419F">
        <w:rPr>
          <w:rFonts w:ascii="Poppins" w:hAnsi="Poppins" w:cs="Poppins"/>
          <w:b/>
          <w:sz w:val="20"/>
          <w:szCs w:val="20"/>
        </w:rPr>
        <w:br/>
        <w:t xml:space="preserve">Prawo zamówień publicznych </w:t>
      </w:r>
      <w:r w:rsidR="009E7DB8" w:rsidRPr="0043419F">
        <w:rPr>
          <w:rFonts w:ascii="Poppins" w:hAnsi="Poppins" w:cs="Poppins"/>
          <w:b/>
          <w:sz w:val="20"/>
          <w:szCs w:val="20"/>
        </w:rPr>
        <w:t>(Dz. U. z 202</w:t>
      </w:r>
      <w:r w:rsidR="00316CF2" w:rsidRPr="0043419F">
        <w:rPr>
          <w:rFonts w:ascii="Poppins" w:hAnsi="Poppins" w:cs="Poppins"/>
          <w:b/>
          <w:sz w:val="20"/>
          <w:szCs w:val="20"/>
        </w:rPr>
        <w:t>3</w:t>
      </w:r>
      <w:r w:rsidR="009E7DB8" w:rsidRPr="0043419F">
        <w:rPr>
          <w:rFonts w:ascii="Poppins" w:hAnsi="Poppins" w:cs="Poppins"/>
          <w:b/>
          <w:sz w:val="20"/>
          <w:szCs w:val="20"/>
        </w:rPr>
        <w:t xml:space="preserve"> r. poz. 1</w:t>
      </w:r>
      <w:r w:rsidR="00316CF2" w:rsidRPr="0043419F">
        <w:rPr>
          <w:rFonts w:ascii="Poppins" w:hAnsi="Poppins" w:cs="Poppins"/>
          <w:b/>
          <w:sz w:val="20"/>
          <w:szCs w:val="20"/>
        </w:rPr>
        <w:t>605</w:t>
      </w:r>
      <w:r w:rsidR="009E7DB8" w:rsidRPr="0043419F">
        <w:rPr>
          <w:rFonts w:ascii="Poppins" w:hAnsi="Poppins" w:cs="Poppins"/>
          <w:b/>
          <w:sz w:val="20"/>
          <w:szCs w:val="20"/>
        </w:rPr>
        <w:t xml:space="preserve"> ze zmianami),</w:t>
      </w:r>
    </w:p>
    <w:p w14:paraId="0E87F12C"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p>
    <w:p w14:paraId="0485F427"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sz w:val="20"/>
          <w:szCs w:val="20"/>
        </w:rPr>
      </w:pPr>
      <w:r w:rsidRPr="0043419F">
        <w:rPr>
          <w:rFonts w:ascii="Poppins" w:hAnsi="Poppins" w:cs="Poppins"/>
          <w:b/>
          <w:sz w:val="20"/>
          <w:szCs w:val="20"/>
        </w:rPr>
        <w:t>1. Informacja o spełnianiu warunków udziału w postępowaniu</w:t>
      </w:r>
      <w:r w:rsidRPr="0043419F">
        <w:rPr>
          <w:rFonts w:ascii="Poppins" w:hAnsi="Poppins" w:cs="Poppins"/>
          <w:sz w:val="20"/>
          <w:szCs w:val="20"/>
        </w:rPr>
        <w:t xml:space="preserve">: </w:t>
      </w:r>
    </w:p>
    <w:p w14:paraId="1456C602" w14:textId="77777777" w:rsidR="00A80F71" w:rsidRPr="0043419F" w:rsidRDefault="00A80F71" w:rsidP="00585524">
      <w:pPr>
        <w:tabs>
          <w:tab w:val="left" w:pos="0"/>
        </w:tabs>
        <w:suppressAutoHyphens/>
        <w:spacing w:after="0" w:line="276" w:lineRule="auto"/>
        <w:contextualSpacing/>
        <w:jc w:val="both"/>
        <w:rPr>
          <w:rFonts w:ascii="Poppins" w:hAnsi="Poppins" w:cs="Poppins"/>
          <w:bCs/>
          <w:sz w:val="20"/>
          <w:szCs w:val="20"/>
        </w:rPr>
      </w:pPr>
    </w:p>
    <w:p w14:paraId="21F43664" w14:textId="597FBBDC" w:rsidR="00A80F71" w:rsidRPr="0043419F" w:rsidRDefault="00A80F71" w:rsidP="00585524">
      <w:pPr>
        <w:tabs>
          <w:tab w:val="left" w:pos="0"/>
        </w:tabs>
        <w:suppressAutoHyphens/>
        <w:spacing w:after="0" w:line="276" w:lineRule="auto"/>
        <w:contextualSpacing/>
        <w:jc w:val="both"/>
        <w:rPr>
          <w:rFonts w:ascii="Poppins" w:hAnsi="Poppins" w:cs="Poppins"/>
          <w:sz w:val="20"/>
          <w:szCs w:val="20"/>
        </w:rPr>
      </w:pPr>
      <w:r w:rsidRPr="0043419F">
        <w:rPr>
          <w:rFonts w:ascii="Poppins" w:hAnsi="Poppins" w:cs="Poppins"/>
          <w:bCs/>
          <w:sz w:val="20"/>
          <w:szCs w:val="20"/>
        </w:rPr>
        <w:t xml:space="preserve">Oświadczam, że podmiot, w imieniu którego składane jest oświadczenie spełnia warunki udziału </w:t>
      </w:r>
      <w:r w:rsidRPr="0043419F">
        <w:rPr>
          <w:rFonts w:ascii="Poppins" w:hAnsi="Poppins" w:cs="Poppins"/>
          <w:bCs/>
          <w:sz w:val="20"/>
          <w:szCs w:val="20"/>
        </w:rPr>
        <w:br/>
        <w:t xml:space="preserve">w postępowaniu </w:t>
      </w:r>
      <w:r w:rsidRPr="0043419F">
        <w:rPr>
          <w:rFonts w:ascii="Poppins" w:hAnsi="Poppins" w:cs="Poppins"/>
          <w:sz w:val="20"/>
          <w:szCs w:val="20"/>
        </w:rPr>
        <w:t>określone przez Zamawiającego.</w:t>
      </w:r>
    </w:p>
    <w:p w14:paraId="30D752FA" w14:textId="77777777" w:rsidR="00A80F71" w:rsidRPr="0043419F" w:rsidRDefault="00A80F71" w:rsidP="00585524">
      <w:pPr>
        <w:tabs>
          <w:tab w:val="left" w:pos="0"/>
        </w:tabs>
        <w:suppressAutoHyphens/>
        <w:spacing w:after="0" w:line="276" w:lineRule="auto"/>
        <w:jc w:val="both"/>
        <w:rPr>
          <w:rFonts w:ascii="Poppins" w:hAnsi="Poppins" w:cs="Poppins"/>
          <w:b/>
          <w:bCs/>
          <w:i/>
          <w:sz w:val="20"/>
          <w:szCs w:val="20"/>
        </w:rPr>
      </w:pPr>
    </w:p>
    <w:p w14:paraId="4F970095"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b/>
          <w:bCs/>
          <w:sz w:val="20"/>
          <w:szCs w:val="20"/>
        </w:rPr>
      </w:pPr>
      <w:r w:rsidRPr="0043419F">
        <w:rPr>
          <w:rFonts w:ascii="Poppins" w:hAnsi="Poppins" w:cs="Poppins"/>
          <w:b/>
          <w:bCs/>
          <w:sz w:val="20"/>
          <w:szCs w:val="20"/>
        </w:rPr>
        <w:t>2. Informacja w związku z poleganiem wykonawcy na zasobach innych podmiotów</w:t>
      </w:r>
      <w:r w:rsidRPr="0043419F">
        <w:rPr>
          <w:rFonts w:ascii="Poppins" w:hAnsi="Poppins" w:cs="Poppins"/>
          <w:b/>
          <w:bCs/>
          <w:sz w:val="20"/>
          <w:szCs w:val="20"/>
          <w:vertAlign w:val="superscript"/>
        </w:rPr>
        <w:footnoteReference w:id="1"/>
      </w:r>
      <w:r w:rsidRPr="0043419F">
        <w:rPr>
          <w:rFonts w:ascii="Poppins" w:hAnsi="Poppins" w:cs="Poppins"/>
          <w:b/>
          <w:bCs/>
          <w:sz w:val="20"/>
          <w:szCs w:val="20"/>
        </w:rPr>
        <w:t xml:space="preserve">: </w:t>
      </w:r>
    </w:p>
    <w:p w14:paraId="4CC916E2"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6EFE4412" w14:textId="2450DA0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3419F">
        <w:rPr>
          <w:rFonts w:ascii="Poppins" w:hAnsi="Poppins" w:cs="Poppins"/>
          <w:sz w:val="20"/>
          <w:szCs w:val="20"/>
        </w:rPr>
        <w:t>ych</w:t>
      </w:r>
      <w:proofErr w:type="spellEnd"/>
      <w:r w:rsidRPr="0043419F">
        <w:rPr>
          <w:rFonts w:ascii="Poppins" w:hAnsi="Poppins" w:cs="Poppins"/>
          <w:sz w:val="20"/>
          <w:szCs w:val="20"/>
        </w:rPr>
        <w:t xml:space="preserve"> podmiotu/ów: </w:t>
      </w:r>
    </w:p>
    <w:p w14:paraId="2B864E9E"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w:t>
      </w:r>
    </w:p>
    <w:p w14:paraId="5A82C269"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 xml:space="preserve">w zakresie spełniania warunku udziału w postępowaniu, tj.  …..…………………………………… </w:t>
      </w:r>
    </w:p>
    <w:p w14:paraId="65692D21"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w:t>
      </w:r>
    </w:p>
    <w:p w14:paraId="0EF535EA"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b/>
          <w:bCs/>
          <w:sz w:val="20"/>
          <w:szCs w:val="20"/>
        </w:rPr>
      </w:pPr>
      <w:r w:rsidRPr="0043419F">
        <w:rPr>
          <w:rFonts w:ascii="Poppins" w:hAnsi="Poppins" w:cs="Poppins"/>
          <w:b/>
          <w:bCs/>
          <w:sz w:val="20"/>
          <w:szCs w:val="20"/>
        </w:rPr>
        <w:t>3. Oświadczenie dotyczące podanych informacji:</w:t>
      </w:r>
    </w:p>
    <w:p w14:paraId="21FFD154"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70220D33" w14:textId="6E0E459A"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lastRenderedPageBreak/>
        <w:t xml:space="preserve">Oświadczam, że wszystkie informacje podane w powyższych oświadczeniach są aktualne i zgodne </w:t>
      </w:r>
      <w:r w:rsidRPr="0043419F">
        <w:rPr>
          <w:rFonts w:ascii="Poppins" w:hAnsi="Poppins" w:cs="Poppins"/>
          <w:sz w:val="20"/>
          <w:szCs w:val="20"/>
        </w:rPr>
        <w:br/>
        <w:t>z prawdą.</w:t>
      </w:r>
    </w:p>
    <w:p w14:paraId="349106BA" w14:textId="3ABBE90F"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55E8B5F8" w14:textId="5B99DCE9"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38BCAD1D"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A80F71" w:rsidRPr="0043419F" w14:paraId="6070020B" w14:textId="77777777" w:rsidTr="00D962F8">
        <w:tc>
          <w:tcPr>
            <w:tcW w:w="8635" w:type="dxa"/>
          </w:tcPr>
          <w:p w14:paraId="65614A65" w14:textId="226F2A19" w:rsidR="00A80F71" w:rsidRPr="0043419F" w:rsidRDefault="00A80F71" w:rsidP="00585524">
            <w:pPr>
              <w:tabs>
                <w:tab w:val="left" w:pos="0"/>
              </w:tabs>
              <w:suppressAutoHyphens/>
              <w:spacing w:before="120" w:after="120" w:line="276" w:lineRule="auto"/>
              <w:ind w:right="1"/>
              <w:jc w:val="both"/>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5DA7A546"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54BA9F1"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6EA5F82"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3BD191A"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7D4D27F"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40AC9165"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80DE5C9"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CBB95D7"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FC17DB7"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42C4B15"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F0DF1D8"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B98A62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F02A9F1"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532139C"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CF92168"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7D12E1C"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970DED5"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2BE6B1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0559563"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286058A"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29B1C16"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7AFB90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4FECE53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86CD20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18243CC"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58407EA" w14:textId="77777777" w:rsidR="009E7DB8" w:rsidRDefault="009E7DB8"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25CD230E"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62BA1A11"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0802E42A"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4A7C120E"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2C5AC975"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4FC2E894" w14:textId="03614D23"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6289C07A" w14:textId="4885CAD3" w:rsidR="006136B0" w:rsidRPr="0043419F" w:rsidRDefault="006136B0"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 xml:space="preserve">Załącznik nr </w:t>
      </w:r>
      <w:r w:rsidR="00585524">
        <w:rPr>
          <w:rFonts w:ascii="Poppins" w:eastAsia="Times New Roman" w:hAnsi="Poppins" w:cs="Poppins"/>
          <w:i/>
          <w:iCs/>
          <w:sz w:val="20"/>
          <w:szCs w:val="20"/>
          <w:lang w:eastAsia="x-none"/>
        </w:rPr>
        <w:t>3</w:t>
      </w:r>
    </w:p>
    <w:p w14:paraId="6963C1E1" w14:textId="77777777" w:rsidR="006136B0" w:rsidRPr="0043419F" w:rsidRDefault="006136B0"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p>
    <w:p w14:paraId="4996C799" w14:textId="242E61EB" w:rsidR="006136B0" w:rsidRPr="0043419F" w:rsidRDefault="006F7579" w:rsidP="00585524">
      <w:pPr>
        <w:widowControl w:val="0"/>
        <w:shd w:val="clear" w:color="auto" w:fill="E7E6E6" w:themeFill="background2"/>
        <w:tabs>
          <w:tab w:val="left" w:pos="0"/>
          <w:tab w:val="left" w:pos="4536"/>
          <w:tab w:val="left" w:pos="5953"/>
        </w:tabs>
        <w:spacing w:after="0" w:line="276" w:lineRule="auto"/>
        <w:jc w:val="center"/>
        <w:rPr>
          <w:rFonts w:ascii="Poppins" w:eastAsia="Times New Roman" w:hAnsi="Poppins" w:cs="Poppins"/>
          <w:b/>
          <w:bCs/>
          <w:sz w:val="20"/>
          <w:szCs w:val="20"/>
          <w:lang w:eastAsia="x-none"/>
        </w:rPr>
      </w:pPr>
      <w:r w:rsidRPr="0043419F">
        <w:rPr>
          <w:rFonts w:ascii="Poppins" w:eastAsia="Times New Roman" w:hAnsi="Poppins" w:cs="Poppins"/>
          <w:b/>
          <w:bCs/>
          <w:sz w:val="20"/>
          <w:szCs w:val="20"/>
          <w:lang w:eastAsia="x-none"/>
        </w:rPr>
        <w:t xml:space="preserve">WYKAZ </w:t>
      </w:r>
      <w:r w:rsidR="003C4DDF" w:rsidRPr="0043419F">
        <w:rPr>
          <w:rFonts w:ascii="Poppins" w:eastAsia="Times New Roman" w:hAnsi="Poppins" w:cs="Poppins"/>
          <w:b/>
          <w:bCs/>
          <w:sz w:val="20"/>
          <w:szCs w:val="20"/>
          <w:lang w:eastAsia="x-none"/>
        </w:rPr>
        <w:t>DOSTAW</w:t>
      </w:r>
    </w:p>
    <w:p w14:paraId="5ACACA2F" w14:textId="77777777" w:rsidR="006136B0" w:rsidRPr="0043419F" w:rsidRDefault="006136B0"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7E99674E" w14:textId="77777777" w:rsidR="0053227C" w:rsidRPr="0043419F" w:rsidRDefault="0053227C"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5E1D08F4" w14:textId="53971A1C" w:rsidR="0053227C" w:rsidRPr="0043419F" w:rsidRDefault="0053227C" w:rsidP="00585524">
      <w:pPr>
        <w:tabs>
          <w:tab w:val="left" w:pos="0"/>
        </w:tabs>
        <w:spacing w:after="0" w:line="276" w:lineRule="auto"/>
        <w:jc w:val="both"/>
        <w:rPr>
          <w:rFonts w:ascii="Poppins" w:eastAsia="Times New Roman" w:hAnsi="Poppins" w:cs="Poppins"/>
          <w:bCs/>
          <w:sz w:val="20"/>
          <w:szCs w:val="20"/>
          <w:lang w:eastAsia="pl-PL"/>
        </w:rPr>
      </w:pPr>
      <w:r w:rsidRPr="0043419F">
        <w:rPr>
          <w:rFonts w:ascii="Poppins" w:eastAsia="Times New Roman" w:hAnsi="Poppins" w:cs="Poppins"/>
          <w:sz w:val="20"/>
          <w:szCs w:val="20"/>
          <w:lang w:eastAsia="pl-PL"/>
        </w:rPr>
        <w:t>Składając ofertę w postępowaniu o udzielenie zamówienia publicznego prowadzonym w trybie przetargu nieograniczonego na realizację zadania pn.</w:t>
      </w:r>
      <w:r w:rsidRPr="0043419F">
        <w:rPr>
          <w:rFonts w:ascii="Poppins" w:eastAsia="Times New Roman" w:hAnsi="Poppins" w:cs="Poppins"/>
          <w:b/>
          <w:sz w:val="20"/>
          <w:szCs w:val="20"/>
          <w:lang w:eastAsia="pl-PL"/>
        </w:rPr>
        <w:t xml:space="preserve"> „</w:t>
      </w:r>
      <w:r w:rsidR="00316CF2" w:rsidRPr="0043419F">
        <w:rPr>
          <w:rFonts w:ascii="Poppins" w:eastAsia="Times New Roman" w:hAnsi="Poppins" w:cs="Poppins"/>
          <w:b/>
          <w:sz w:val="20"/>
          <w:szCs w:val="20"/>
          <w:lang w:eastAsia="pl-PL"/>
        </w:rPr>
        <w:t>Dostawa fabrycznie nowego pojazdu elektrycznego bezemisyjnego (</w:t>
      </w:r>
      <w:r w:rsidR="000E295D">
        <w:rPr>
          <w:rFonts w:ascii="Poppins" w:eastAsia="Times New Roman" w:hAnsi="Poppins" w:cs="Poppins"/>
          <w:b/>
          <w:sz w:val="20"/>
          <w:szCs w:val="20"/>
          <w:lang w:eastAsia="pl-PL"/>
        </w:rPr>
        <w:t>samochód</w:t>
      </w:r>
      <w:r w:rsidR="00316CF2" w:rsidRPr="0043419F">
        <w:rPr>
          <w:rFonts w:ascii="Poppins" w:eastAsia="Times New Roman" w:hAnsi="Poppins" w:cs="Poppins"/>
          <w:b/>
          <w:sz w:val="20"/>
          <w:szCs w:val="20"/>
          <w:lang w:eastAsia="pl-PL"/>
        </w:rPr>
        <w:t xml:space="preserve"> dostawczy z nadwoziem typu „brygadówka”) w formie leasingu operacyjnego na potrzeby MPGM TBS Sp. z o.o. w Rudzie Śląskiej</w:t>
      </w:r>
      <w:r w:rsidRPr="0043419F">
        <w:rPr>
          <w:rFonts w:ascii="Poppins" w:eastAsia="Times New Roman" w:hAnsi="Poppins" w:cs="Poppins"/>
          <w:b/>
          <w:sz w:val="20"/>
          <w:szCs w:val="20"/>
          <w:lang w:eastAsia="pl-PL"/>
        </w:rPr>
        <w:t xml:space="preserve">” </w:t>
      </w:r>
      <w:r w:rsidRPr="0043419F">
        <w:rPr>
          <w:rFonts w:ascii="Poppins" w:eastAsia="Times New Roman" w:hAnsi="Poppins" w:cs="Poppins"/>
          <w:bCs/>
          <w:sz w:val="20"/>
          <w:szCs w:val="20"/>
          <w:lang w:eastAsia="pl-PL"/>
        </w:rPr>
        <w:t>oświadczam, że Wykonawca, którego reprezentuję, w okresie ostatnich 3 lat liczonych wstecz od dnia upływu terminu składania ofert (a jeżeli okres działalności jest krótszy – w tym okresie) wykonał następujące dostawy:</w:t>
      </w:r>
    </w:p>
    <w:p w14:paraId="46A3D6FB" w14:textId="77777777" w:rsidR="0053227C" w:rsidRPr="0043419F" w:rsidRDefault="0053227C" w:rsidP="00585524">
      <w:pPr>
        <w:tabs>
          <w:tab w:val="left" w:pos="0"/>
        </w:tabs>
        <w:spacing w:after="0" w:line="276" w:lineRule="auto"/>
        <w:jc w:val="both"/>
        <w:rPr>
          <w:rFonts w:ascii="Poppins" w:eastAsia="Times New Roman" w:hAnsi="Poppins" w:cs="Poppins"/>
          <w:bCs/>
          <w:sz w:val="20"/>
          <w:szCs w:val="20"/>
          <w:lang w:eastAsia="pl-PL"/>
        </w:rPr>
      </w:pPr>
    </w:p>
    <w:tbl>
      <w:tblPr>
        <w:tblW w:w="96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557"/>
        <w:gridCol w:w="3126"/>
        <w:gridCol w:w="1893"/>
        <w:gridCol w:w="2287"/>
        <w:gridCol w:w="1759"/>
      </w:tblGrid>
      <w:tr w:rsidR="0053227C" w:rsidRPr="0043419F" w14:paraId="30B840F4" w14:textId="77777777" w:rsidTr="00585524">
        <w:trPr>
          <w:trHeight w:val="243"/>
          <w:jc w:val="center"/>
        </w:trPr>
        <w:tc>
          <w:tcPr>
            <w:tcW w:w="557" w:type="dxa"/>
            <w:shd w:val="clear" w:color="auto" w:fill="E7E6E6" w:themeFill="background2"/>
            <w:vAlign w:val="center"/>
          </w:tcPr>
          <w:p w14:paraId="1AED6EF4"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Lp.</w:t>
            </w:r>
          </w:p>
        </w:tc>
        <w:tc>
          <w:tcPr>
            <w:tcW w:w="3126" w:type="dxa"/>
            <w:shd w:val="clear" w:color="auto" w:fill="E7E6E6" w:themeFill="background2"/>
            <w:vAlign w:val="center"/>
          </w:tcPr>
          <w:p w14:paraId="21C65937"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Przedmiot / nazwa zamówienia</w:t>
            </w:r>
          </w:p>
          <w:p w14:paraId="51594CE6"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b/>
                <w:kern w:val="1"/>
                <w:sz w:val="20"/>
                <w:szCs w:val="20"/>
                <w:lang w:eastAsia="hi-IN" w:bidi="hi-IN"/>
              </w:rPr>
            </w:pPr>
          </w:p>
        </w:tc>
        <w:tc>
          <w:tcPr>
            <w:tcW w:w="1893" w:type="dxa"/>
            <w:shd w:val="clear" w:color="auto" w:fill="E7E6E6" w:themeFill="background2"/>
            <w:vAlign w:val="center"/>
          </w:tcPr>
          <w:p w14:paraId="69E7FD0D" w14:textId="77777777" w:rsidR="0053227C" w:rsidRPr="0043419F" w:rsidRDefault="0053227C" w:rsidP="00585524">
            <w:pPr>
              <w:widowControl w:val="0"/>
              <w:tabs>
                <w:tab w:val="left" w:pos="0"/>
              </w:tabs>
              <w:suppressAutoHyphens/>
              <w:autoSpaceDE w:val="0"/>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Data rozpocz</w:t>
            </w:r>
            <w:r w:rsidRPr="0043419F">
              <w:rPr>
                <w:rFonts w:ascii="Poppins" w:eastAsia="ArialMT" w:hAnsi="Poppins" w:cs="Poppins"/>
                <w:b/>
                <w:kern w:val="1"/>
                <w:sz w:val="20"/>
                <w:szCs w:val="20"/>
                <w:lang w:eastAsia="hi-IN" w:bidi="hi-IN"/>
              </w:rPr>
              <w:t>ę</w:t>
            </w:r>
            <w:r w:rsidRPr="0043419F">
              <w:rPr>
                <w:rFonts w:ascii="Poppins" w:eastAsia="Arial" w:hAnsi="Poppins" w:cs="Poppins"/>
                <w:b/>
                <w:kern w:val="1"/>
                <w:sz w:val="20"/>
                <w:szCs w:val="20"/>
                <w:lang w:eastAsia="hi-IN" w:bidi="hi-IN"/>
              </w:rPr>
              <w:t>cia i zako</w:t>
            </w:r>
            <w:r w:rsidRPr="0043419F">
              <w:rPr>
                <w:rFonts w:ascii="Poppins" w:eastAsia="ArialMT" w:hAnsi="Poppins" w:cs="Poppins"/>
                <w:b/>
                <w:kern w:val="1"/>
                <w:sz w:val="20"/>
                <w:szCs w:val="20"/>
                <w:lang w:eastAsia="hi-IN" w:bidi="hi-IN"/>
              </w:rPr>
              <w:t>ń</w:t>
            </w:r>
            <w:r w:rsidRPr="0043419F">
              <w:rPr>
                <w:rFonts w:ascii="Poppins" w:eastAsia="Arial" w:hAnsi="Poppins" w:cs="Poppins"/>
                <w:b/>
                <w:kern w:val="1"/>
                <w:sz w:val="20"/>
                <w:szCs w:val="20"/>
                <w:lang w:eastAsia="hi-IN" w:bidi="hi-IN"/>
              </w:rPr>
              <w:t>czenia zamówienia</w:t>
            </w:r>
          </w:p>
        </w:tc>
        <w:tc>
          <w:tcPr>
            <w:tcW w:w="2287" w:type="dxa"/>
            <w:shd w:val="clear" w:color="auto" w:fill="E7E6E6" w:themeFill="background2"/>
            <w:vAlign w:val="center"/>
          </w:tcPr>
          <w:p w14:paraId="03E3D257" w14:textId="77777777" w:rsidR="0053227C" w:rsidRPr="0043419F" w:rsidRDefault="0053227C" w:rsidP="00585524">
            <w:pPr>
              <w:widowControl w:val="0"/>
              <w:tabs>
                <w:tab w:val="left" w:pos="0"/>
              </w:tabs>
              <w:suppressAutoHyphens/>
              <w:autoSpaceDE w:val="0"/>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Podmiot, na rzecz którego dostawy zostały wykonane</w:t>
            </w:r>
          </w:p>
        </w:tc>
        <w:tc>
          <w:tcPr>
            <w:tcW w:w="1759" w:type="dxa"/>
            <w:shd w:val="clear" w:color="auto" w:fill="E7E6E6" w:themeFill="background2"/>
            <w:vAlign w:val="center"/>
          </w:tcPr>
          <w:p w14:paraId="5608F552" w14:textId="77777777" w:rsidR="0053227C" w:rsidRPr="0043419F" w:rsidRDefault="0053227C" w:rsidP="00585524">
            <w:pPr>
              <w:widowControl w:val="0"/>
              <w:tabs>
                <w:tab w:val="left" w:pos="0"/>
              </w:tabs>
              <w:suppressAutoHyphens/>
              <w:autoSpaceDE w:val="0"/>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Wartość wykonanych dostaw netto</w:t>
            </w:r>
          </w:p>
        </w:tc>
      </w:tr>
      <w:tr w:rsidR="0053227C" w:rsidRPr="0043419F" w14:paraId="1BDA265B" w14:textId="77777777" w:rsidTr="00585524">
        <w:trPr>
          <w:trHeight w:val="482"/>
          <w:jc w:val="center"/>
        </w:trPr>
        <w:tc>
          <w:tcPr>
            <w:tcW w:w="557" w:type="dxa"/>
            <w:shd w:val="clear" w:color="auto" w:fill="auto"/>
            <w:vAlign w:val="center"/>
          </w:tcPr>
          <w:p w14:paraId="27A09547"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1.</w:t>
            </w:r>
          </w:p>
        </w:tc>
        <w:tc>
          <w:tcPr>
            <w:tcW w:w="3126" w:type="dxa"/>
            <w:shd w:val="clear" w:color="auto" w:fill="auto"/>
            <w:vAlign w:val="center"/>
          </w:tcPr>
          <w:p w14:paraId="568B86F4"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41C52764"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4384FE9F"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6028E4B0"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r w:rsidR="0053227C" w:rsidRPr="0043419F" w14:paraId="7E494356" w14:textId="77777777" w:rsidTr="00585524">
        <w:trPr>
          <w:trHeight w:val="482"/>
          <w:jc w:val="center"/>
        </w:trPr>
        <w:tc>
          <w:tcPr>
            <w:tcW w:w="557" w:type="dxa"/>
            <w:shd w:val="clear" w:color="auto" w:fill="auto"/>
            <w:vAlign w:val="center"/>
          </w:tcPr>
          <w:p w14:paraId="1AFE328C"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2.</w:t>
            </w:r>
          </w:p>
        </w:tc>
        <w:tc>
          <w:tcPr>
            <w:tcW w:w="3126" w:type="dxa"/>
            <w:shd w:val="clear" w:color="auto" w:fill="auto"/>
            <w:vAlign w:val="center"/>
          </w:tcPr>
          <w:p w14:paraId="24E5F542"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24FEBAFF"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5B589031"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6FA0938C"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r w:rsidR="0053227C" w:rsidRPr="0043419F" w14:paraId="02C5F6C3" w14:textId="77777777" w:rsidTr="00585524">
        <w:trPr>
          <w:trHeight w:val="482"/>
          <w:jc w:val="center"/>
        </w:trPr>
        <w:tc>
          <w:tcPr>
            <w:tcW w:w="557" w:type="dxa"/>
            <w:shd w:val="clear" w:color="auto" w:fill="auto"/>
            <w:vAlign w:val="center"/>
          </w:tcPr>
          <w:p w14:paraId="5BA94695"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3.</w:t>
            </w:r>
          </w:p>
        </w:tc>
        <w:tc>
          <w:tcPr>
            <w:tcW w:w="3126" w:type="dxa"/>
            <w:shd w:val="clear" w:color="auto" w:fill="auto"/>
            <w:vAlign w:val="center"/>
          </w:tcPr>
          <w:p w14:paraId="0805A437"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5B797C8A"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5EAB9A90"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78557DBF"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r w:rsidR="0053227C" w:rsidRPr="0043419F" w14:paraId="7583ABA9" w14:textId="77777777" w:rsidTr="00585524">
        <w:trPr>
          <w:trHeight w:val="482"/>
          <w:jc w:val="center"/>
        </w:trPr>
        <w:tc>
          <w:tcPr>
            <w:tcW w:w="557" w:type="dxa"/>
            <w:shd w:val="clear" w:color="auto" w:fill="auto"/>
            <w:vAlign w:val="center"/>
          </w:tcPr>
          <w:p w14:paraId="7F983961"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4.</w:t>
            </w:r>
          </w:p>
        </w:tc>
        <w:tc>
          <w:tcPr>
            <w:tcW w:w="3126" w:type="dxa"/>
            <w:shd w:val="clear" w:color="auto" w:fill="auto"/>
            <w:vAlign w:val="center"/>
          </w:tcPr>
          <w:p w14:paraId="0DDE3455"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208A4F43"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750F8186"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6EE8D6C1"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bl>
    <w:p w14:paraId="575D74D8" w14:textId="77777777" w:rsidR="0053227C" w:rsidRPr="0043419F" w:rsidRDefault="0053227C" w:rsidP="00585524">
      <w:pPr>
        <w:tabs>
          <w:tab w:val="left" w:pos="0"/>
        </w:tabs>
        <w:spacing w:after="0" w:line="276" w:lineRule="auto"/>
        <w:jc w:val="both"/>
        <w:rPr>
          <w:rFonts w:ascii="Poppins" w:eastAsia="Times New Roman" w:hAnsi="Poppins" w:cs="Poppins"/>
          <w:bCs/>
          <w:sz w:val="20"/>
          <w:szCs w:val="20"/>
          <w:lang w:eastAsia="pl-PL"/>
        </w:rPr>
      </w:pPr>
    </w:p>
    <w:p w14:paraId="37586573" w14:textId="6B404660" w:rsidR="0053227C" w:rsidRPr="0043419F" w:rsidRDefault="0053227C" w:rsidP="00585524">
      <w:pPr>
        <w:widowControl w:val="0"/>
        <w:tabs>
          <w:tab w:val="left" w:pos="0"/>
        </w:tabs>
        <w:suppressAutoHyphens/>
        <w:autoSpaceDE w:val="0"/>
        <w:spacing w:after="0" w:line="276" w:lineRule="auto"/>
        <w:jc w:val="both"/>
        <w:rPr>
          <w:rFonts w:ascii="Poppins" w:eastAsia="Arial" w:hAnsi="Poppins" w:cs="Poppins"/>
          <w:i/>
          <w:kern w:val="1"/>
          <w:sz w:val="20"/>
          <w:szCs w:val="20"/>
          <w:lang w:eastAsia="hi-IN" w:bidi="hi-IN"/>
        </w:rPr>
      </w:pPr>
      <w:r w:rsidRPr="0043419F">
        <w:rPr>
          <w:rFonts w:ascii="Poppins" w:eastAsia="Arial" w:hAnsi="Poppins" w:cs="Poppins"/>
          <w:i/>
          <w:kern w:val="1"/>
          <w:sz w:val="20"/>
          <w:szCs w:val="20"/>
          <w:lang w:eastAsia="hi-IN" w:bidi="hi-IN"/>
        </w:rPr>
        <w:t>Do wykazu należy załączyć 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5538C498" w14:textId="77777777" w:rsidR="0053227C" w:rsidRPr="0043419F" w:rsidRDefault="0053227C" w:rsidP="00585524">
      <w:pPr>
        <w:widowControl w:val="0"/>
        <w:tabs>
          <w:tab w:val="left" w:pos="0"/>
        </w:tabs>
        <w:suppressAutoHyphens/>
        <w:autoSpaceDE w:val="0"/>
        <w:spacing w:after="0" w:line="276" w:lineRule="auto"/>
        <w:jc w:val="both"/>
        <w:rPr>
          <w:rFonts w:ascii="Poppins" w:eastAsia="Arial" w:hAnsi="Poppins" w:cs="Poppins"/>
          <w:i/>
          <w:kern w:val="1"/>
          <w:sz w:val="20"/>
          <w:szCs w:val="20"/>
          <w:lang w:eastAsia="hi-IN" w:bidi="hi-IN"/>
        </w:rPr>
      </w:pPr>
      <w:r w:rsidRPr="0043419F">
        <w:rPr>
          <w:rFonts w:ascii="Poppins" w:eastAsia="ArialMT" w:hAnsi="Poppins" w:cs="Poppins"/>
          <w:i/>
          <w:kern w:val="1"/>
          <w:sz w:val="20"/>
          <w:szCs w:val="20"/>
          <w:lang w:eastAsia="hi-IN" w:bidi="hi-IN"/>
        </w:rPr>
        <w:t>Jeżeli nie wynika to z treści załączonych dowodów, wykonawca powinien sprecyzować przedmiot zamówienia w powyższej tabeli w taki sposób, aby umożliwić zamawiającemu potwierdzenie, że odpowiada on warunkom udziału, określonym w treści SWZ.</w:t>
      </w:r>
    </w:p>
    <w:p w14:paraId="7DDAD08F" w14:textId="77777777" w:rsidR="0053227C" w:rsidRPr="0043419F" w:rsidRDefault="0053227C" w:rsidP="00585524">
      <w:pPr>
        <w:tabs>
          <w:tab w:val="left" w:pos="0"/>
        </w:tabs>
        <w:spacing w:after="0" w:line="276" w:lineRule="auto"/>
        <w:jc w:val="both"/>
        <w:rPr>
          <w:rFonts w:ascii="Poppins" w:eastAsia="Times New Roman" w:hAnsi="Poppins" w:cs="Poppins"/>
          <w:b/>
          <w:sz w:val="20"/>
          <w:szCs w:val="20"/>
          <w:lang w:eastAsia="pl-PL"/>
        </w:rPr>
      </w:pPr>
    </w:p>
    <w:p w14:paraId="4E7FF9E1" w14:textId="76B1243F" w:rsidR="0053227C" w:rsidRPr="0043419F" w:rsidRDefault="0053227C" w:rsidP="00585524">
      <w:pPr>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Oświadczamy, że wszystkie informacje podane w niniejszym oświadczeniu są aktualne i zgodne z prawdą oraz zostały przedstawione z pełną świadomością konsekwencji wprowadzenia zamawiającego w błąd przy przedstawianiu informacji.</w:t>
      </w:r>
    </w:p>
    <w:p w14:paraId="2CC6485D" w14:textId="77777777" w:rsidR="00E855BB" w:rsidRPr="0043419F" w:rsidRDefault="00E855BB"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53227C" w:rsidRPr="0043419F" w14:paraId="354AE8DE" w14:textId="77777777" w:rsidTr="00EF6EFF">
        <w:tc>
          <w:tcPr>
            <w:tcW w:w="8635" w:type="dxa"/>
          </w:tcPr>
          <w:p w14:paraId="262D5CB9" w14:textId="77777777" w:rsidR="0053227C" w:rsidRPr="0043419F" w:rsidRDefault="0053227C" w:rsidP="00585524">
            <w:pPr>
              <w:tabs>
                <w:tab w:val="left" w:pos="0"/>
              </w:tabs>
              <w:suppressAutoHyphens/>
              <w:spacing w:before="120" w:after="120" w:line="276" w:lineRule="auto"/>
              <w:ind w:right="1"/>
              <w:jc w:val="both"/>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2DA32E2B" w14:textId="77777777" w:rsidR="0053227C" w:rsidRPr="0043419F" w:rsidRDefault="0053227C"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sectPr w:rsidR="0053227C" w:rsidRPr="0043419F" w:rsidSect="00585524">
          <w:footerReference w:type="default" r:id="rId8"/>
          <w:pgSz w:w="11906" w:h="16838"/>
          <w:pgMar w:top="1417" w:right="1417" w:bottom="1134" w:left="1417" w:header="708" w:footer="708" w:gutter="0"/>
          <w:cols w:space="708"/>
          <w:docGrid w:linePitch="360"/>
        </w:sectPr>
      </w:pPr>
    </w:p>
    <w:p w14:paraId="4A03327A" w14:textId="1A4AC4D4" w:rsidR="003C4DD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sidRPr="0043419F">
        <w:rPr>
          <w:rFonts w:ascii="Poppins" w:eastAsia="Times New Roman" w:hAnsi="Poppins" w:cs="Poppins"/>
          <w:i/>
          <w:iCs/>
          <w:sz w:val="20"/>
          <w:szCs w:val="20"/>
          <w:lang w:val="x-none" w:eastAsia="x-none"/>
        </w:rPr>
        <w:lastRenderedPageBreak/>
        <w:t xml:space="preserve">Załącznik nr </w:t>
      </w:r>
      <w:r w:rsidR="00585524">
        <w:rPr>
          <w:rFonts w:ascii="Poppins" w:eastAsia="Times New Roman" w:hAnsi="Poppins" w:cs="Poppins"/>
          <w:i/>
          <w:iCs/>
          <w:sz w:val="20"/>
          <w:szCs w:val="20"/>
          <w:lang w:val="x-none" w:eastAsia="x-none"/>
        </w:rPr>
        <w:t>4</w:t>
      </w:r>
    </w:p>
    <w:p w14:paraId="0992D62F" w14:textId="77777777" w:rsidR="00585524" w:rsidRPr="0043419F" w:rsidRDefault="00585524"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p>
    <w:p w14:paraId="077F77A1" w14:textId="4BC5EE00" w:rsidR="00E855BB" w:rsidRPr="0043419F" w:rsidRDefault="00E855BB" w:rsidP="00585524">
      <w:pPr>
        <w:widowControl w:val="0"/>
        <w:shd w:val="clear" w:color="auto" w:fill="E7E6E6" w:themeFill="background2"/>
        <w:tabs>
          <w:tab w:val="left" w:pos="0"/>
        </w:tabs>
        <w:spacing w:after="0" w:line="276" w:lineRule="auto"/>
        <w:jc w:val="center"/>
        <w:outlineLvl w:val="0"/>
        <w:rPr>
          <w:rFonts w:ascii="Poppins" w:eastAsia="Times New Roman" w:hAnsi="Poppins" w:cs="Poppins"/>
          <w:b/>
          <w:bCs/>
          <w:kern w:val="32"/>
          <w:sz w:val="20"/>
          <w:szCs w:val="20"/>
          <w:lang w:eastAsia="pl-PL"/>
        </w:rPr>
      </w:pPr>
      <w:r w:rsidRPr="0043419F">
        <w:rPr>
          <w:rFonts w:ascii="Poppins" w:eastAsia="Times New Roman" w:hAnsi="Poppins" w:cs="Poppins"/>
          <w:b/>
          <w:bCs/>
          <w:kern w:val="32"/>
          <w:sz w:val="20"/>
          <w:szCs w:val="20"/>
          <w:lang w:eastAsia="pl-PL"/>
        </w:rPr>
        <w:t>OŚWIADCZENIE WYKONAWCY W ZAKRESIE ART. 108 UST. 1 PKT 5 PZP O PRZYNALEŻNOŚCI LUB BRAKU PRZYNALEŻNOŚCI DO TEJ SAMEJ GRUPY KAPITAŁOWEJ</w:t>
      </w:r>
    </w:p>
    <w:p w14:paraId="401CFD6E" w14:textId="77777777" w:rsidR="00E855BB" w:rsidRPr="0043419F" w:rsidRDefault="00E855BB" w:rsidP="00585524">
      <w:pPr>
        <w:tabs>
          <w:tab w:val="left" w:pos="0"/>
        </w:tabs>
        <w:spacing w:after="0" w:line="276" w:lineRule="auto"/>
        <w:rPr>
          <w:rFonts w:ascii="Poppins" w:eastAsia="Times New Roman" w:hAnsi="Poppins" w:cs="Poppins"/>
          <w:sz w:val="20"/>
          <w:szCs w:val="20"/>
          <w:lang w:eastAsia="pl-PL"/>
        </w:rPr>
      </w:pPr>
    </w:p>
    <w:p w14:paraId="333349AA" w14:textId="77777777" w:rsidR="00E855BB" w:rsidRPr="0043419F" w:rsidRDefault="00E855BB" w:rsidP="00585524">
      <w:pPr>
        <w:tabs>
          <w:tab w:val="left" w:pos="0"/>
        </w:tabs>
        <w:autoSpaceDE w:val="0"/>
        <w:autoSpaceDN w:val="0"/>
        <w:adjustRightInd w:val="0"/>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Cs/>
          <w:sz w:val="20"/>
          <w:szCs w:val="20"/>
          <w:lang w:eastAsia="pl-PL"/>
        </w:rPr>
        <w:t>Składając ofertę w postępowaniu o udzielenie zamówienia pn.</w:t>
      </w:r>
      <w:r w:rsidRPr="0043419F">
        <w:rPr>
          <w:rFonts w:ascii="Poppins" w:eastAsia="Times New Roman" w:hAnsi="Poppins" w:cs="Poppins"/>
          <w:b/>
          <w:bCs/>
          <w:sz w:val="20"/>
          <w:szCs w:val="20"/>
          <w:lang w:eastAsia="pl-PL"/>
        </w:rPr>
        <w:t xml:space="preserve">  </w:t>
      </w:r>
    </w:p>
    <w:p w14:paraId="519DDD64" w14:textId="0130EFDD" w:rsidR="00E855BB" w:rsidRPr="0043419F" w:rsidRDefault="00E855BB" w:rsidP="00585524">
      <w:pPr>
        <w:tabs>
          <w:tab w:val="left" w:pos="0"/>
        </w:tabs>
        <w:autoSpaceDE w:val="0"/>
        <w:autoSpaceDN w:val="0"/>
        <w:adjustRightInd w:val="0"/>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sz w:val="20"/>
          <w:szCs w:val="20"/>
          <w:lang w:val="x-none" w:eastAsia="x-none"/>
        </w:rPr>
        <w:t>„</w:t>
      </w:r>
      <w:r w:rsidR="00316CF2" w:rsidRPr="0043419F">
        <w:rPr>
          <w:rFonts w:ascii="Poppins" w:eastAsia="Times New Roman" w:hAnsi="Poppins" w:cs="Poppins"/>
          <w:b/>
          <w:sz w:val="20"/>
          <w:szCs w:val="20"/>
          <w:lang w:val="x-none" w:eastAsia="x-none"/>
        </w:rPr>
        <w:t>Dostawa fabrycznie nowego pojazdu elektrycznego bezemisyjnego (pojazd dostawczy z nadwoziem typu „brygadówka”) w formie leasingu operacyjnego na potrzeby MPGM TBS Sp. z o.o. w Rudzie Śląskiej</w:t>
      </w:r>
      <w:r w:rsidRPr="0043419F">
        <w:rPr>
          <w:rFonts w:ascii="Poppins" w:eastAsia="Times New Roman" w:hAnsi="Poppins" w:cs="Poppins"/>
          <w:b/>
          <w:sz w:val="20"/>
          <w:szCs w:val="20"/>
          <w:lang w:val="x-none" w:eastAsia="x-none"/>
        </w:rPr>
        <w:t>”</w:t>
      </w:r>
      <w:r w:rsidRPr="0043419F">
        <w:rPr>
          <w:rFonts w:ascii="Poppins" w:eastAsia="Times New Roman" w:hAnsi="Poppins" w:cs="Poppins"/>
          <w:b/>
          <w:sz w:val="20"/>
          <w:szCs w:val="20"/>
          <w:lang w:eastAsia="x-none"/>
        </w:rPr>
        <w:t xml:space="preserve"> </w:t>
      </w:r>
    </w:p>
    <w:p w14:paraId="30432EFA" w14:textId="77777777"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Ja niżej podpisany</w:t>
      </w:r>
    </w:p>
    <w:p w14:paraId="1C6E0B02" w14:textId="21AFD7D1"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p w14:paraId="44A90B91" w14:textId="77777777"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działając w imieniu i na rzecz</w:t>
      </w:r>
    </w:p>
    <w:p w14:paraId="242D8A3A" w14:textId="24E3E4C4"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p w14:paraId="021C90AA" w14:textId="77777777" w:rsidR="00E855BB" w:rsidRPr="0043419F" w:rsidRDefault="00E855BB" w:rsidP="00585524">
      <w:pPr>
        <w:tabs>
          <w:tab w:val="left" w:pos="0"/>
        </w:tabs>
        <w:autoSpaceDE w:val="0"/>
        <w:autoSpaceDN w:val="0"/>
        <w:adjustRightInd w:val="0"/>
        <w:spacing w:after="0" w:line="276" w:lineRule="auto"/>
        <w:jc w:val="center"/>
        <w:rPr>
          <w:rFonts w:ascii="Poppins" w:eastAsia="Times New Roman" w:hAnsi="Poppins" w:cs="Poppins"/>
          <w:b/>
          <w:sz w:val="20"/>
          <w:szCs w:val="20"/>
          <w:lang w:eastAsia="x-none"/>
        </w:rPr>
      </w:pPr>
    </w:p>
    <w:p w14:paraId="1CE68913" w14:textId="77777777" w:rsidR="00E855BB" w:rsidRPr="0043419F" w:rsidRDefault="00E855BB" w:rsidP="00585524">
      <w:pPr>
        <w:tabs>
          <w:tab w:val="left" w:pos="0"/>
        </w:tabs>
        <w:autoSpaceDE w:val="0"/>
        <w:autoSpaceDN w:val="0"/>
        <w:adjustRightInd w:val="0"/>
        <w:spacing w:after="0" w:line="276" w:lineRule="auto"/>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oświadczam, że:</w:t>
      </w:r>
    </w:p>
    <w:p w14:paraId="53256409"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p>
    <w:p w14:paraId="5C7B9EB6" w14:textId="77777777" w:rsidR="00E855BB" w:rsidRPr="0043419F" w:rsidRDefault="00E855BB" w:rsidP="00585524">
      <w:pPr>
        <w:tabs>
          <w:tab w:val="left" w:pos="0"/>
        </w:tabs>
        <w:spacing w:after="0" w:line="276" w:lineRule="auto"/>
        <w:ind w:left="284" w:hanging="284"/>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 Wykonawca, którego reprezentuję nie przynależy do grupy kapitałowej w rozumieniu ustawy z dnia 16 lutego 2007 r. o ochronie konkurencji i konsumentów (tekst jedn. Dz. U. z 2021 r., poz. 275) z innym wykonawcą, który złożył ofertę w przedmiotowym postępowaniu</w:t>
      </w:r>
    </w:p>
    <w:p w14:paraId="0D84861C" w14:textId="77777777" w:rsidR="00E855BB" w:rsidRPr="0043419F" w:rsidRDefault="00E855BB" w:rsidP="00585524">
      <w:pPr>
        <w:tabs>
          <w:tab w:val="left" w:pos="0"/>
        </w:tabs>
        <w:spacing w:after="0" w:line="276" w:lineRule="auto"/>
        <w:ind w:left="284" w:hanging="284"/>
        <w:jc w:val="both"/>
        <w:rPr>
          <w:rFonts w:ascii="Poppins" w:eastAsia="Times New Roman" w:hAnsi="Poppins" w:cs="Poppins"/>
          <w:b/>
          <w:sz w:val="20"/>
          <w:szCs w:val="20"/>
          <w:u w:val="single"/>
          <w:lang w:eastAsia="pl-PL"/>
        </w:rPr>
      </w:pPr>
    </w:p>
    <w:p w14:paraId="3019996B" w14:textId="2B2DD0CF" w:rsidR="00E855BB" w:rsidRPr="0043419F" w:rsidRDefault="00E855BB" w:rsidP="00585524">
      <w:pPr>
        <w:tabs>
          <w:tab w:val="left" w:pos="0"/>
        </w:tabs>
        <w:spacing w:after="0" w:line="276" w:lineRule="auto"/>
        <w:ind w:left="284" w:hanging="284"/>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 Wykonawca, którego reprezentuję przynależy do grupy kapitałowej w rozumieniu ustawy z dnia 16 lutego 2007 r. o ochronie konkurencji i konsumentów (tekst jedn. Dz. U. z 2021 r., poz. 275) wraz z wykonawcą, który złożył ofertę w przedmiotowym postępowaniu  tj. (podać nazwę i adres)</w:t>
      </w:r>
      <w:r w:rsidRPr="0043419F">
        <w:rPr>
          <w:rFonts w:ascii="Poppins" w:eastAsia="Times New Roman" w:hAnsi="Poppins" w:cs="Poppins"/>
          <w:bCs/>
          <w:sz w:val="20"/>
          <w:szCs w:val="20"/>
          <w:lang w:eastAsia="pl-PL"/>
        </w:rPr>
        <w:t>**</w:t>
      </w:r>
      <w:r w:rsidRPr="0043419F">
        <w:rPr>
          <w:rFonts w:ascii="Poppins" w:eastAsia="Times New Roman" w:hAnsi="Poppins" w:cs="Poppins"/>
          <w:noProof/>
          <w:sz w:val="20"/>
          <w:szCs w:val="20"/>
          <w:lang w:eastAsia="pl-PL"/>
        </w:rPr>
        <w:t>:</w:t>
      </w:r>
    </w:p>
    <w:p w14:paraId="611F6F04"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p>
    <w:p w14:paraId="0DF2E1CB" w14:textId="5BAE2556" w:rsidR="00E855BB" w:rsidRPr="0043419F" w:rsidRDefault="00E855BB" w:rsidP="009E0FBC">
      <w:pPr>
        <w:numPr>
          <w:ilvl w:val="0"/>
          <w:numId w:val="28"/>
        </w:numPr>
        <w:tabs>
          <w:tab w:val="left" w:pos="0"/>
        </w:tabs>
        <w:spacing w:after="0" w:line="276" w:lineRule="auto"/>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w:t>
      </w:r>
    </w:p>
    <w:p w14:paraId="39CCED75" w14:textId="77777777" w:rsidR="00E855BB" w:rsidRPr="0043419F" w:rsidRDefault="00E855BB" w:rsidP="00585524">
      <w:pPr>
        <w:tabs>
          <w:tab w:val="left" w:pos="0"/>
        </w:tabs>
        <w:spacing w:after="0" w:line="276" w:lineRule="auto"/>
        <w:jc w:val="center"/>
        <w:rPr>
          <w:rFonts w:ascii="Poppins" w:eastAsia="Times New Roman" w:hAnsi="Poppins" w:cs="Poppins"/>
          <w:i/>
          <w:noProof/>
          <w:sz w:val="20"/>
          <w:szCs w:val="20"/>
          <w:lang w:eastAsia="pl-PL"/>
        </w:rPr>
      </w:pPr>
      <w:r w:rsidRPr="0043419F">
        <w:rPr>
          <w:rFonts w:ascii="Poppins" w:eastAsia="Times New Roman" w:hAnsi="Poppins" w:cs="Poppins"/>
          <w:i/>
          <w:noProof/>
          <w:sz w:val="20"/>
          <w:szCs w:val="20"/>
          <w:lang w:eastAsia="pl-PL"/>
        </w:rPr>
        <w:t>nazwa (firma) i adres Wykonawcy</w:t>
      </w:r>
    </w:p>
    <w:p w14:paraId="05BE6AA3"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p>
    <w:p w14:paraId="750DAD7A" w14:textId="713562C0" w:rsidR="00E855BB" w:rsidRPr="0043419F" w:rsidRDefault="00E855BB" w:rsidP="009E0FBC">
      <w:pPr>
        <w:numPr>
          <w:ilvl w:val="0"/>
          <w:numId w:val="28"/>
        </w:numPr>
        <w:tabs>
          <w:tab w:val="left" w:pos="0"/>
        </w:tabs>
        <w:spacing w:after="0" w:line="276" w:lineRule="auto"/>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w:t>
      </w:r>
    </w:p>
    <w:p w14:paraId="28C51F5A" w14:textId="77777777" w:rsidR="00E855BB" w:rsidRPr="0043419F" w:rsidRDefault="00E855BB" w:rsidP="00585524">
      <w:pPr>
        <w:tabs>
          <w:tab w:val="left" w:pos="0"/>
        </w:tabs>
        <w:spacing w:after="0" w:line="276" w:lineRule="auto"/>
        <w:jc w:val="center"/>
        <w:rPr>
          <w:rFonts w:ascii="Poppins" w:eastAsia="Times New Roman" w:hAnsi="Poppins" w:cs="Poppins"/>
          <w:i/>
          <w:noProof/>
          <w:sz w:val="20"/>
          <w:szCs w:val="20"/>
          <w:lang w:eastAsia="pl-PL"/>
        </w:rPr>
      </w:pPr>
      <w:r w:rsidRPr="0043419F">
        <w:rPr>
          <w:rFonts w:ascii="Poppins" w:eastAsia="Times New Roman" w:hAnsi="Poppins" w:cs="Poppins"/>
          <w:i/>
          <w:noProof/>
          <w:sz w:val="20"/>
          <w:szCs w:val="20"/>
          <w:lang w:eastAsia="pl-PL"/>
        </w:rPr>
        <w:t>nazwa (firma) i adres Wykonawcy</w:t>
      </w:r>
    </w:p>
    <w:p w14:paraId="2D508741"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 xml:space="preserve"> </w:t>
      </w: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E855BB" w:rsidRPr="0043419F" w14:paraId="659D765B" w14:textId="77777777" w:rsidTr="00EF6EFF">
        <w:tc>
          <w:tcPr>
            <w:tcW w:w="8635" w:type="dxa"/>
          </w:tcPr>
          <w:p w14:paraId="4FCC2467" w14:textId="77777777" w:rsidR="00E855BB" w:rsidRPr="0043419F" w:rsidRDefault="00E855BB" w:rsidP="00585524">
            <w:pPr>
              <w:tabs>
                <w:tab w:val="left" w:pos="0"/>
              </w:tabs>
              <w:suppressAutoHyphens/>
              <w:spacing w:before="120" w:after="120" w:line="276" w:lineRule="auto"/>
              <w:ind w:right="1"/>
              <w:jc w:val="both"/>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1C078EB1" w14:textId="77777777" w:rsidR="00E855BB" w:rsidRPr="0043419F" w:rsidRDefault="00E855BB" w:rsidP="00585524">
      <w:pPr>
        <w:tabs>
          <w:tab w:val="left" w:pos="0"/>
        </w:tabs>
        <w:spacing w:after="0" w:line="276" w:lineRule="auto"/>
        <w:jc w:val="both"/>
        <w:rPr>
          <w:rFonts w:ascii="Poppins" w:eastAsia="Times New Roman" w:hAnsi="Poppins" w:cs="Poppins"/>
          <w:i/>
          <w:iCs/>
          <w:sz w:val="20"/>
          <w:szCs w:val="20"/>
          <w:lang w:eastAsia="pl-PL"/>
        </w:rPr>
      </w:pPr>
    </w:p>
    <w:p w14:paraId="05618E00" w14:textId="68F9D71E" w:rsidR="00E855BB" w:rsidRPr="0043419F" w:rsidRDefault="00E855BB" w:rsidP="00585524">
      <w:pPr>
        <w:tabs>
          <w:tab w:val="left" w:pos="0"/>
        </w:tabs>
        <w:spacing w:after="0" w:line="276" w:lineRule="auto"/>
        <w:ind w:left="284" w:hanging="284"/>
        <w:jc w:val="both"/>
        <w:rPr>
          <w:rFonts w:ascii="Poppins" w:eastAsia="Times New Roman" w:hAnsi="Poppins" w:cs="Poppins"/>
          <w:i/>
          <w:iCs/>
          <w:sz w:val="20"/>
          <w:szCs w:val="20"/>
          <w:lang w:eastAsia="pl-PL"/>
        </w:rPr>
      </w:pPr>
      <w:r w:rsidRPr="0043419F">
        <w:rPr>
          <w:rFonts w:ascii="Poppins" w:eastAsia="Times New Roman" w:hAnsi="Poppins" w:cs="Poppins"/>
          <w:i/>
          <w:iCs/>
          <w:sz w:val="20"/>
          <w:szCs w:val="20"/>
          <w:lang w:eastAsia="pl-PL"/>
        </w:rPr>
        <w:t xml:space="preserve">*/ niepotrzebne usunąć lub skreślić         </w:t>
      </w:r>
    </w:p>
    <w:p w14:paraId="0A91511F" w14:textId="77777777" w:rsidR="00E855BB" w:rsidRPr="0043419F" w:rsidRDefault="00E855BB" w:rsidP="00585524">
      <w:pPr>
        <w:tabs>
          <w:tab w:val="left" w:pos="0"/>
        </w:tabs>
        <w:spacing w:after="0" w:line="276" w:lineRule="auto"/>
        <w:ind w:left="142" w:hanging="142"/>
        <w:jc w:val="both"/>
        <w:rPr>
          <w:rFonts w:ascii="Poppins" w:eastAsia="Times New Roman" w:hAnsi="Poppins" w:cs="Poppins"/>
          <w:i/>
          <w:iCs/>
          <w:sz w:val="20"/>
          <w:szCs w:val="20"/>
          <w:lang w:eastAsia="pl-PL"/>
        </w:rPr>
      </w:pPr>
      <w:r w:rsidRPr="0043419F">
        <w:rPr>
          <w:rFonts w:ascii="Poppins" w:eastAsia="Times New Roman" w:hAnsi="Poppins" w:cs="Poppins"/>
          <w:i/>
          <w:iCs/>
          <w:sz w:val="20"/>
          <w:szCs w:val="20"/>
          <w:lang w:eastAsia="pl-PL"/>
        </w:rPr>
        <w:lastRenderedPageBreak/>
        <w:t>**/ Wraz ze złożeniem oświadczenia o przynależności do tej samej grupy kapitałowej z Wykonawcami, którzy złożyli odrębne oferty, Wykonawca może przedstawić dowody wykazujące, że istniejące powiązania z ww. Wykonawcami nie prowadzą do zakłócenia konkurencji w przedmiotowym postępowaniu o udzielenie zamówienia.</w:t>
      </w:r>
    </w:p>
    <w:p w14:paraId="6915E1AC" w14:textId="77777777" w:rsidR="00E855BB" w:rsidRPr="0043419F" w:rsidRDefault="00E855BB" w:rsidP="00585524">
      <w:pPr>
        <w:widowControl w:val="0"/>
        <w:tabs>
          <w:tab w:val="left" w:pos="0"/>
          <w:tab w:val="left" w:pos="4536"/>
          <w:tab w:val="left" w:pos="5953"/>
        </w:tabs>
        <w:spacing w:after="0" w:line="276" w:lineRule="auto"/>
        <w:jc w:val="center"/>
        <w:rPr>
          <w:rFonts w:ascii="Poppins" w:eastAsia="Times New Roman" w:hAnsi="Poppins" w:cs="Poppins"/>
          <w:i/>
          <w:iCs/>
          <w:sz w:val="20"/>
          <w:szCs w:val="20"/>
          <w:lang w:eastAsia="x-none"/>
        </w:rPr>
      </w:pPr>
    </w:p>
    <w:p w14:paraId="1BFA1F88" w14:textId="77777777" w:rsidR="00585524" w:rsidRDefault="00585524"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Pr>
          <w:rFonts w:ascii="Poppins" w:eastAsia="Times New Roman" w:hAnsi="Poppins" w:cs="Poppins"/>
          <w:i/>
          <w:iCs/>
          <w:sz w:val="20"/>
          <w:szCs w:val="20"/>
          <w:lang w:val="x-none" w:eastAsia="x-none"/>
        </w:rPr>
        <w:br w:type="page"/>
      </w:r>
    </w:p>
    <w:p w14:paraId="7D767D42" w14:textId="12DBF95D" w:rsidR="00E855BB" w:rsidRPr="0043419F" w:rsidRDefault="00E855BB"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Załącznik nr</w:t>
      </w:r>
      <w:r w:rsidRPr="0043419F">
        <w:rPr>
          <w:rFonts w:ascii="Poppins" w:eastAsia="Times New Roman" w:hAnsi="Poppins" w:cs="Poppins"/>
          <w:i/>
          <w:iCs/>
          <w:sz w:val="20"/>
          <w:szCs w:val="20"/>
          <w:lang w:eastAsia="x-none"/>
        </w:rPr>
        <w:t xml:space="preserve"> </w:t>
      </w:r>
      <w:r w:rsidR="00585524">
        <w:rPr>
          <w:rFonts w:ascii="Poppins" w:eastAsia="Times New Roman" w:hAnsi="Poppins" w:cs="Poppins"/>
          <w:i/>
          <w:iCs/>
          <w:sz w:val="20"/>
          <w:szCs w:val="20"/>
          <w:lang w:eastAsia="x-none"/>
        </w:rPr>
        <w:t>5</w:t>
      </w:r>
    </w:p>
    <w:p w14:paraId="77F1E610" w14:textId="77777777" w:rsidR="00585524" w:rsidRPr="0043419F"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5D78546F" w14:textId="466F33B6" w:rsidR="003C4DDF" w:rsidRPr="0043419F" w:rsidRDefault="003C4DDF" w:rsidP="00585524">
      <w:pPr>
        <w:shd w:val="clear" w:color="auto" w:fill="E7E6E6" w:themeFill="background2"/>
        <w:tabs>
          <w:tab w:val="left" w:pos="0"/>
        </w:tabs>
        <w:spacing w:after="0" w:line="276" w:lineRule="auto"/>
        <w:jc w:val="center"/>
        <w:rPr>
          <w:rFonts w:ascii="Poppins" w:hAnsi="Poppins" w:cs="Poppins"/>
          <w:b/>
          <w:sz w:val="20"/>
          <w:szCs w:val="20"/>
        </w:rPr>
      </w:pPr>
      <w:r w:rsidRPr="0043419F">
        <w:rPr>
          <w:rFonts w:ascii="Poppins" w:eastAsia="Times New Roman" w:hAnsi="Poppins" w:cs="Poppins"/>
          <w:i/>
          <w:iCs/>
          <w:sz w:val="20"/>
          <w:szCs w:val="20"/>
          <w:lang w:val="x-none" w:eastAsia="x-none"/>
        </w:rPr>
        <w:t xml:space="preserve"> </w:t>
      </w:r>
      <w:r w:rsidRPr="0043419F">
        <w:rPr>
          <w:rFonts w:ascii="Poppins" w:hAnsi="Poppins" w:cs="Poppins"/>
          <w:b/>
          <w:sz w:val="20"/>
          <w:szCs w:val="20"/>
        </w:rPr>
        <w:t>ISTOTNE POSTANOWIENIA UMOWY</w:t>
      </w:r>
    </w:p>
    <w:p w14:paraId="015999B4"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7F218E2"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1B77BF3" w14:textId="696B59CC" w:rsidR="003C4DDF" w:rsidRPr="0043419F" w:rsidRDefault="003C4DDF" w:rsidP="00585524">
      <w:pPr>
        <w:tabs>
          <w:tab w:val="left" w:pos="0"/>
        </w:tabs>
        <w:spacing w:after="0" w:line="276" w:lineRule="auto"/>
        <w:jc w:val="both"/>
        <w:rPr>
          <w:rFonts w:ascii="Poppins" w:hAnsi="Poppins" w:cs="Poppins"/>
          <w:sz w:val="20"/>
          <w:szCs w:val="20"/>
        </w:rPr>
      </w:pPr>
      <w:r w:rsidRPr="0043419F">
        <w:rPr>
          <w:rFonts w:ascii="Poppins" w:hAnsi="Poppins" w:cs="Poppins"/>
          <w:sz w:val="20"/>
          <w:szCs w:val="20"/>
        </w:rPr>
        <w:t>Zamawiający wyraża zgodę na zawarcie umowy leasingowej i ogólnych warunków umowy leasingowej na wzorze stosowanym przez Wykonawcę z zastrzeżeniem poniższych postanowień oraz postanowień zawartych w SWZ. Zaleca się załączenie projektu umowy do oferty. Zamawiający zastrzega sobie prawo uzgodnienia z Wykonawcą ostatecznej treści Umowy, przy czym uzgodnienia te mogą być wprowadzone tylko w takim zakresie, w jakim nie naruszają treści oferty Wykonawcy. Zamawiający dopuszcza możliwość zawarcia wymaganych przez Zamawiającego niniejszych postanowień umownych w formie aneksu, w terminie podpisania Umowy leasingu.</w:t>
      </w:r>
    </w:p>
    <w:p w14:paraId="571B106A" w14:textId="77777777" w:rsidR="003C4DDF" w:rsidRPr="0043419F" w:rsidRDefault="003C4DDF" w:rsidP="00585524">
      <w:pPr>
        <w:tabs>
          <w:tab w:val="left" w:pos="0"/>
        </w:tabs>
        <w:spacing w:after="0" w:line="276" w:lineRule="auto"/>
        <w:jc w:val="both"/>
        <w:rPr>
          <w:rFonts w:ascii="Poppins" w:hAnsi="Poppins" w:cs="Poppins"/>
          <w:sz w:val="20"/>
          <w:szCs w:val="20"/>
        </w:rPr>
      </w:pPr>
    </w:p>
    <w:p w14:paraId="44518501" w14:textId="77777777" w:rsidR="003C4DDF" w:rsidRPr="0043419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1.</w:t>
      </w:r>
    </w:p>
    <w:p w14:paraId="066850AF" w14:textId="77777777" w:rsidR="003C4DDF" w:rsidRPr="0043419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PRZEDMIOT UMOWY</w:t>
      </w:r>
    </w:p>
    <w:p w14:paraId="6AEBEA77" w14:textId="143F2864"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Przedmiotem Umowy jest </w:t>
      </w:r>
      <w:r w:rsidR="00316CF2" w:rsidRPr="0043419F">
        <w:rPr>
          <w:rFonts w:ascii="Poppins" w:eastAsia="Calibri" w:hAnsi="Poppins" w:cs="Poppins"/>
          <w:bCs/>
          <w:sz w:val="20"/>
          <w:szCs w:val="20"/>
        </w:rPr>
        <w:t xml:space="preserve">Dostawa fabrycznie nowego pojazdu elektrycznego bezemisyjnego (pojazd dostawczy z nadwoziem typu „brygadówka”) w formie leasingu operacyjnego na potrzeby MPGM TBS Sp. z o.o. w Rudzie Śląskiej </w:t>
      </w:r>
      <w:r w:rsidRPr="0043419F">
        <w:rPr>
          <w:rFonts w:ascii="Poppins" w:eastAsia="Calibri" w:hAnsi="Poppins" w:cs="Poppins"/>
          <w:bCs/>
          <w:sz w:val="20"/>
          <w:szCs w:val="20"/>
        </w:rPr>
        <w:t>szczegółowo opisanego w Specyfikacji Warunków Zamówienia (dalej SWZ) oraz zgodnie z ofertą przetargową Wykonawcy będącą jednocześnie załącznikiem nr 1 do Umowy.</w:t>
      </w:r>
    </w:p>
    <w:p w14:paraId="778ECD77"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Przedmiot Umowy opisany został szczegółowo w:</w:t>
      </w:r>
    </w:p>
    <w:p w14:paraId="3C6D4059" w14:textId="77777777" w:rsidR="003C4DDF" w:rsidRPr="0043419F" w:rsidRDefault="003C4DDF" w:rsidP="00B41103">
      <w:pPr>
        <w:numPr>
          <w:ilvl w:val="0"/>
          <w:numId w:val="14"/>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Umowie;</w:t>
      </w:r>
    </w:p>
    <w:p w14:paraId="464A6262" w14:textId="77777777" w:rsidR="003C4DDF" w:rsidRPr="0043419F" w:rsidRDefault="003C4DDF" w:rsidP="00B41103">
      <w:pPr>
        <w:numPr>
          <w:ilvl w:val="0"/>
          <w:numId w:val="14"/>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SWZ wraz ze wszystkimi jej załącznikami oraz modyfikacjami;</w:t>
      </w:r>
    </w:p>
    <w:p w14:paraId="2EAD3174" w14:textId="77777777" w:rsidR="003C4DDF" w:rsidRPr="0043419F" w:rsidRDefault="003C4DDF" w:rsidP="00B41103">
      <w:pPr>
        <w:numPr>
          <w:ilvl w:val="0"/>
          <w:numId w:val="14"/>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Ofercie Wykonawcy.</w:t>
      </w:r>
    </w:p>
    <w:p w14:paraId="454EFF8A"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zobowiązuje się wykonać Przedmiot Umowy zgodnie z treścią Umowy, SWZ oraz Oferty.</w:t>
      </w:r>
    </w:p>
    <w:p w14:paraId="02AE2728"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oświadcza, iż znane mu są wszystkie warunki wykonania Umowy.</w:t>
      </w:r>
    </w:p>
    <w:p w14:paraId="6E20CAB9"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Wykonawca oświadcza, iż wykona Przedmiot Umowy z należytą starannością, według najwyższych profesjonalnych standardów, zgodnie ze wskazówkami Zamawiającego oraz zgodnie z obowiązującymi w tym zakresie przepisami prawa. </w:t>
      </w:r>
    </w:p>
    <w:p w14:paraId="7B0E06F4"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 dniu dostawy przedmiotu Umowy Wykonawca przekaże Zamawiającemu:</w:t>
      </w:r>
    </w:p>
    <w:p w14:paraId="642DB733"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Dowód rejestracyjny,</w:t>
      </w:r>
    </w:p>
    <w:p w14:paraId="48DA0368"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Polisę ubezpieczeniową</w:t>
      </w:r>
    </w:p>
    <w:p w14:paraId="6EC18B7D"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Kartę pojazdu;</w:t>
      </w:r>
    </w:p>
    <w:p w14:paraId="12112B08"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Książkę gwarancyjno-serwisową w języku polskim;</w:t>
      </w:r>
    </w:p>
    <w:p w14:paraId="37AC85AF"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Instrukcję obsługi podwozia i zabudowy w języku polskim;</w:t>
      </w:r>
    </w:p>
    <w:p w14:paraId="709151C1"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Szczegółową dokumentację techniczną w języku polskim;</w:t>
      </w:r>
    </w:p>
    <w:p w14:paraId="11FA4863"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Katalog części zamiennych i instrukcję obsługi dla zabudowy w języku polskim;</w:t>
      </w:r>
    </w:p>
    <w:p w14:paraId="49B7A766"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Schemat instalacji elektrycznej.</w:t>
      </w:r>
    </w:p>
    <w:p w14:paraId="259DDF0E"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lastRenderedPageBreak/>
        <w:t xml:space="preserve"> Wszystkie dokumenty wymienione w ust. 6 muszą być sporządzone w języku polskim lub przekazane wraz z ich tłumaczeniem na język polski.</w:t>
      </w:r>
    </w:p>
    <w:p w14:paraId="3482DE40" w14:textId="4CF61A12"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Zamawiający ma prawo do u</w:t>
      </w:r>
      <w:r w:rsidR="00FC3BF3" w:rsidRPr="0043419F">
        <w:rPr>
          <w:rFonts w:ascii="Poppins" w:eastAsia="Calibri" w:hAnsi="Poppins" w:cs="Poppins"/>
          <w:bCs/>
          <w:sz w:val="20"/>
          <w:szCs w:val="20"/>
        </w:rPr>
        <w:t>mieszczania</w:t>
      </w:r>
      <w:r w:rsidRPr="0043419F">
        <w:rPr>
          <w:rFonts w:ascii="Poppins" w:eastAsia="Calibri" w:hAnsi="Poppins" w:cs="Poppins"/>
          <w:bCs/>
          <w:sz w:val="20"/>
          <w:szCs w:val="20"/>
        </w:rPr>
        <w:t xml:space="preserve"> na pojazdach swoich znaków firmowych przez cały okres trwania umowy.</w:t>
      </w:r>
    </w:p>
    <w:p w14:paraId="1B94FFA4" w14:textId="77777777" w:rsidR="003C4DDF" w:rsidRPr="0043419F" w:rsidRDefault="003C4DDF" w:rsidP="00585524">
      <w:pPr>
        <w:tabs>
          <w:tab w:val="left" w:pos="0"/>
        </w:tabs>
        <w:spacing w:after="0" w:line="276" w:lineRule="auto"/>
        <w:contextualSpacing/>
        <w:jc w:val="both"/>
        <w:rPr>
          <w:rFonts w:ascii="Poppins" w:eastAsia="Calibri" w:hAnsi="Poppins" w:cs="Poppins"/>
          <w:bCs/>
          <w:sz w:val="20"/>
          <w:szCs w:val="20"/>
        </w:rPr>
      </w:pPr>
    </w:p>
    <w:p w14:paraId="69013127"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2.</w:t>
      </w:r>
    </w:p>
    <w:p w14:paraId="48B484FA" w14:textId="77777777"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WARUNKI LEASINGU</w:t>
      </w:r>
    </w:p>
    <w:p w14:paraId="77D886B3" w14:textId="77777777" w:rsidR="00B41103" w:rsidRPr="0043419F" w:rsidRDefault="00B41103" w:rsidP="00585524">
      <w:pPr>
        <w:tabs>
          <w:tab w:val="left" w:pos="0"/>
        </w:tabs>
        <w:spacing w:after="0" w:line="276" w:lineRule="auto"/>
        <w:jc w:val="center"/>
        <w:rPr>
          <w:rFonts w:ascii="Poppins" w:hAnsi="Poppins" w:cs="Poppins"/>
          <w:b/>
          <w:sz w:val="20"/>
          <w:szCs w:val="20"/>
        </w:rPr>
      </w:pPr>
    </w:p>
    <w:p w14:paraId="6DC79795" w14:textId="5C4DFD0A" w:rsidR="003C4DDF" w:rsidRPr="0043419F" w:rsidRDefault="003C4DDF" w:rsidP="00B41103">
      <w:pPr>
        <w:pStyle w:val="Akapitzlist"/>
        <w:numPr>
          <w:ilvl w:val="0"/>
          <w:numId w:val="16"/>
        </w:numPr>
        <w:tabs>
          <w:tab w:val="left" w:pos="0"/>
        </w:tabs>
        <w:spacing w:after="0" w:line="276" w:lineRule="auto"/>
        <w:ind w:left="0" w:firstLine="0"/>
        <w:jc w:val="both"/>
        <w:rPr>
          <w:rFonts w:ascii="Poppins" w:hAnsi="Poppins" w:cs="Poppins"/>
          <w:b/>
          <w:sz w:val="20"/>
          <w:szCs w:val="20"/>
        </w:rPr>
      </w:pPr>
      <w:r w:rsidRPr="0043419F">
        <w:rPr>
          <w:rFonts w:ascii="Poppins" w:hAnsi="Poppins" w:cs="Poppins"/>
          <w:bCs/>
          <w:sz w:val="20"/>
          <w:szCs w:val="20"/>
        </w:rPr>
        <w:t xml:space="preserve">Okres finansowania wynosi </w:t>
      </w:r>
      <w:r w:rsidR="00316CF2" w:rsidRPr="0043419F">
        <w:rPr>
          <w:rFonts w:ascii="Poppins" w:hAnsi="Poppins" w:cs="Poppins"/>
          <w:bCs/>
          <w:sz w:val="20"/>
          <w:szCs w:val="20"/>
        </w:rPr>
        <w:t>48</w:t>
      </w:r>
      <w:r w:rsidRPr="0043419F">
        <w:rPr>
          <w:rFonts w:ascii="Poppins" w:hAnsi="Poppins" w:cs="Poppins"/>
          <w:bCs/>
          <w:sz w:val="20"/>
          <w:szCs w:val="20"/>
        </w:rPr>
        <w:t xml:space="preserve"> miesięcy - </w:t>
      </w:r>
      <w:r w:rsidR="00316CF2" w:rsidRPr="0043419F">
        <w:rPr>
          <w:rFonts w:ascii="Poppins" w:hAnsi="Poppins" w:cs="Poppins"/>
          <w:bCs/>
          <w:sz w:val="20"/>
          <w:szCs w:val="20"/>
        </w:rPr>
        <w:t>48</w:t>
      </w:r>
      <w:r w:rsidRPr="0043419F">
        <w:rPr>
          <w:rFonts w:ascii="Poppins" w:hAnsi="Poppins" w:cs="Poppins"/>
          <w:bCs/>
          <w:sz w:val="20"/>
          <w:szCs w:val="20"/>
        </w:rPr>
        <w:t xml:space="preserve"> równych rat leasingowych, licząc od daty przekazania Zamawiającemu pojazdu do użytkowania.</w:t>
      </w:r>
    </w:p>
    <w:p w14:paraId="1D0F16FB" w14:textId="0336098E" w:rsidR="003C4DDF" w:rsidRPr="0043419F" w:rsidRDefault="003C4DDF" w:rsidP="00B41103">
      <w:pPr>
        <w:pStyle w:val="Akapitzlist"/>
        <w:numPr>
          <w:ilvl w:val="0"/>
          <w:numId w:val="16"/>
        </w:numPr>
        <w:tabs>
          <w:tab w:val="left" w:pos="0"/>
        </w:tabs>
        <w:spacing w:after="0" w:line="276" w:lineRule="auto"/>
        <w:ind w:left="0" w:firstLine="0"/>
        <w:jc w:val="both"/>
        <w:rPr>
          <w:rFonts w:ascii="Poppins" w:hAnsi="Poppins" w:cs="Poppins"/>
          <w:b/>
          <w:sz w:val="20"/>
          <w:szCs w:val="20"/>
        </w:rPr>
      </w:pPr>
      <w:r w:rsidRPr="0043419F">
        <w:rPr>
          <w:rFonts w:ascii="Poppins" w:hAnsi="Poppins" w:cs="Poppins"/>
          <w:bCs/>
          <w:sz w:val="20"/>
          <w:szCs w:val="20"/>
        </w:rPr>
        <w:t xml:space="preserve">Raty leasingowe płatne będą w terminie </w:t>
      </w:r>
      <w:r w:rsidR="00316CF2" w:rsidRPr="0043419F">
        <w:rPr>
          <w:rFonts w:ascii="Poppins" w:hAnsi="Poppins" w:cs="Poppins"/>
          <w:bCs/>
          <w:sz w:val="20"/>
          <w:szCs w:val="20"/>
        </w:rPr>
        <w:t>30</w:t>
      </w:r>
      <w:r w:rsidRPr="0043419F">
        <w:rPr>
          <w:rFonts w:ascii="Poppins" w:hAnsi="Poppins" w:cs="Poppins"/>
          <w:bCs/>
          <w:sz w:val="20"/>
          <w:szCs w:val="20"/>
        </w:rPr>
        <w:t xml:space="preserve"> dni od dnia prawidłowo wystawionej faktury VAT. Harmonogram płatności na podstawie, którego wystawiane będą faktury stanowić będzie załącznik do umowy</w:t>
      </w:r>
    </w:p>
    <w:p w14:paraId="66F16BBB" w14:textId="52CE8C9B" w:rsidR="003C4DDF" w:rsidRPr="00C502C1" w:rsidRDefault="003C4DDF" w:rsidP="00B41103">
      <w:pPr>
        <w:pStyle w:val="Akapitzlist"/>
        <w:numPr>
          <w:ilvl w:val="0"/>
          <w:numId w:val="16"/>
        </w:numPr>
        <w:tabs>
          <w:tab w:val="left" w:pos="0"/>
        </w:tabs>
        <w:spacing w:after="0" w:line="276" w:lineRule="auto"/>
        <w:ind w:left="0" w:firstLine="0"/>
        <w:jc w:val="both"/>
        <w:rPr>
          <w:rFonts w:ascii="Poppins" w:hAnsi="Poppins" w:cs="Poppins"/>
          <w:b/>
          <w:color w:val="000000" w:themeColor="text1"/>
          <w:sz w:val="20"/>
          <w:szCs w:val="20"/>
        </w:rPr>
      </w:pPr>
      <w:r w:rsidRPr="0043419F">
        <w:rPr>
          <w:rFonts w:ascii="Poppins" w:hAnsi="Poppins" w:cs="Poppins"/>
          <w:bCs/>
          <w:sz w:val="20"/>
          <w:szCs w:val="20"/>
        </w:rPr>
        <w:t xml:space="preserve">Zamawiający dokona zapłaty opłaty wstępnej w wysokości </w:t>
      </w:r>
      <w:r w:rsidR="00AE3AEC" w:rsidRPr="00C502C1">
        <w:rPr>
          <w:rFonts w:ascii="Poppins" w:hAnsi="Poppins" w:cs="Poppins"/>
          <w:b/>
          <w:color w:val="000000" w:themeColor="text1"/>
          <w:sz w:val="20"/>
          <w:szCs w:val="20"/>
        </w:rPr>
        <w:t>10</w:t>
      </w:r>
      <w:r w:rsidRPr="00C502C1">
        <w:rPr>
          <w:rFonts w:ascii="Poppins" w:hAnsi="Poppins" w:cs="Poppins"/>
          <w:b/>
          <w:color w:val="000000" w:themeColor="text1"/>
          <w:sz w:val="20"/>
          <w:szCs w:val="20"/>
        </w:rPr>
        <w:t>% wartości netto</w:t>
      </w:r>
      <w:r w:rsidRPr="00C502C1">
        <w:rPr>
          <w:rFonts w:ascii="Poppins" w:hAnsi="Poppins" w:cs="Poppins"/>
          <w:bCs/>
          <w:color w:val="000000" w:themeColor="text1"/>
          <w:sz w:val="20"/>
          <w:szCs w:val="20"/>
        </w:rPr>
        <w:t xml:space="preserve"> przedmiotu leasingu. Płatność nastąpi w terminie </w:t>
      </w:r>
      <w:r w:rsidR="00316CF2" w:rsidRPr="00C502C1">
        <w:rPr>
          <w:rFonts w:ascii="Poppins" w:hAnsi="Poppins" w:cs="Poppins"/>
          <w:bCs/>
          <w:color w:val="000000" w:themeColor="text1"/>
          <w:sz w:val="20"/>
          <w:szCs w:val="20"/>
        </w:rPr>
        <w:t>5</w:t>
      </w:r>
      <w:r w:rsidRPr="00C502C1">
        <w:rPr>
          <w:rFonts w:ascii="Poppins" w:hAnsi="Poppins" w:cs="Poppins"/>
          <w:bCs/>
          <w:color w:val="000000" w:themeColor="text1"/>
          <w:sz w:val="20"/>
          <w:szCs w:val="20"/>
        </w:rPr>
        <w:t xml:space="preserve"> dni od dnia podpisania protokołu odbioru przedmiotu umowy, w formie przelewu na rachunek bankowy wskazany przez Wykonawcę.</w:t>
      </w:r>
    </w:p>
    <w:p w14:paraId="56BEC8E3" w14:textId="4612A5F8" w:rsidR="003C4DDF" w:rsidRPr="00C502C1" w:rsidRDefault="003C4DDF" w:rsidP="00B41103">
      <w:pPr>
        <w:pStyle w:val="Akapitzlist"/>
        <w:numPr>
          <w:ilvl w:val="0"/>
          <w:numId w:val="16"/>
        </w:numPr>
        <w:tabs>
          <w:tab w:val="left" w:pos="0"/>
        </w:tabs>
        <w:spacing w:after="0" w:line="276" w:lineRule="auto"/>
        <w:ind w:left="0" w:firstLine="0"/>
        <w:jc w:val="both"/>
        <w:rPr>
          <w:rFonts w:ascii="Poppins" w:hAnsi="Poppins" w:cs="Poppins"/>
          <w:b/>
          <w:color w:val="000000" w:themeColor="text1"/>
          <w:sz w:val="20"/>
          <w:szCs w:val="20"/>
        </w:rPr>
      </w:pPr>
      <w:r w:rsidRPr="00C502C1">
        <w:rPr>
          <w:rFonts w:ascii="Poppins" w:hAnsi="Poppins" w:cs="Poppins"/>
          <w:bCs/>
          <w:color w:val="000000" w:themeColor="text1"/>
          <w:sz w:val="20"/>
          <w:szCs w:val="20"/>
        </w:rPr>
        <w:t xml:space="preserve">Dopuszcza się opłatę końcową po zapłaceniu wszystkich rat leasingowych w </w:t>
      </w:r>
      <w:r w:rsidRPr="00C502C1">
        <w:rPr>
          <w:rFonts w:ascii="Poppins" w:hAnsi="Poppins" w:cs="Poppins"/>
          <w:b/>
          <w:color w:val="000000" w:themeColor="text1"/>
          <w:sz w:val="20"/>
          <w:szCs w:val="20"/>
        </w:rPr>
        <w:t xml:space="preserve">wysokości </w:t>
      </w:r>
      <w:r w:rsidR="00AE3AEC" w:rsidRPr="00C502C1">
        <w:rPr>
          <w:rFonts w:ascii="Poppins" w:hAnsi="Poppins" w:cs="Poppins"/>
          <w:b/>
          <w:color w:val="000000" w:themeColor="text1"/>
          <w:sz w:val="20"/>
          <w:szCs w:val="20"/>
        </w:rPr>
        <w:t>1</w:t>
      </w:r>
      <w:r w:rsidRPr="00C502C1">
        <w:rPr>
          <w:rFonts w:ascii="Poppins" w:hAnsi="Poppins" w:cs="Poppins"/>
          <w:b/>
          <w:color w:val="000000" w:themeColor="text1"/>
          <w:sz w:val="20"/>
          <w:szCs w:val="20"/>
        </w:rPr>
        <w:t>% wartości początkowej</w:t>
      </w:r>
      <w:r w:rsidRPr="00C502C1">
        <w:rPr>
          <w:rFonts w:ascii="Poppins" w:hAnsi="Poppins" w:cs="Poppins"/>
          <w:bCs/>
          <w:color w:val="000000" w:themeColor="text1"/>
          <w:sz w:val="20"/>
          <w:szCs w:val="20"/>
        </w:rPr>
        <w:t xml:space="preserve"> netto pojazdu. Wykonawca wystawi fakturę VAT z terminem płatności </w:t>
      </w:r>
      <w:r w:rsidR="00F60F31" w:rsidRPr="00C502C1">
        <w:rPr>
          <w:rFonts w:ascii="Poppins" w:hAnsi="Poppins" w:cs="Poppins"/>
          <w:bCs/>
          <w:color w:val="000000" w:themeColor="text1"/>
          <w:sz w:val="20"/>
          <w:szCs w:val="20"/>
        </w:rPr>
        <w:t>30</w:t>
      </w:r>
      <w:r w:rsidRPr="00C502C1">
        <w:rPr>
          <w:rFonts w:ascii="Poppins" w:hAnsi="Poppins" w:cs="Poppins"/>
          <w:bCs/>
          <w:color w:val="000000" w:themeColor="text1"/>
          <w:sz w:val="20"/>
          <w:szCs w:val="20"/>
        </w:rPr>
        <w:t xml:space="preserve"> i przekaże ją do Zamawiającego celem realizacji. </w:t>
      </w:r>
    </w:p>
    <w:p w14:paraId="702D9224" w14:textId="77777777" w:rsidR="003C4DDF" w:rsidRPr="0043419F" w:rsidRDefault="003C4DDF" w:rsidP="00B41103">
      <w:pPr>
        <w:pStyle w:val="Akapitzlist"/>
        <w:numPr>
          <w:ilvl w:val="0"/>
          <w:numId w:val="16"/>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Własność przedmiotu umowy przechodzi na mocy umowy leasingu na Zamawiającego jako korzystającego po zapłacie opłaty za wykup oraz po uregulowaniu wszystkich zobowiązań.</w:t>
      </w:r>
    </w:p>
    <w:p w14:paraId="1F4C5B94" w14:textId="0E77950C" w:rsidR="003C4DDF" w:rsidRDefault="003C4DDF" w:rsidP="00B41103">
      <w:pPr>
        <w:pStyle w:val="Akapitzlist"/>
        <w:numPr>
          <w:ilvl w:val="0"/>
          <w:numId w:val="16"/>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 xml:space="preserve">W raty leasingu powinny być wliczone wszystkie koszty, które poniesie Wykonawca. </w:t>
      </w:r>
      <w:r w:rsidRPr="0043419F">
        <w:rPr>
          <w:rFonts w:ascii="Poppins" w:hAnsi="Poppins" w:cs="Poppins"/>
          <w:bCs/>
          <w:sz w:val="20"/>
          <w:szCs w:val="20"/>
        </w:rPr>
        <w:br/>
        <w:t xml:space="preserve">W szczególności cena powinna obejmować koszt nabycia przedmiotu umowy, wszelkie podatki oraz inne opłaty, w tym podatek od środków transportu, koszty rejestracji, , koszty napraw gwarancyjnych, a także bezpłatny serwis uwzględniający obowiązkowe przeglądy serwisowe pojazdu oraz zabudowy wynikające z zaleceń producenta, </w:t>
      </w:r>
    </w:p>
    <w:p w14:paraId="3656C703" w14:textId="7CB20467" w:rsidR="00D972D6" w:rsidRPr="00C502C1" w:rsidRDefault="00D972D6" w:rsidP="00B41103">
      <w:pPr>
        <w:pStyle w:val="Akapitzlist"/>
        <w:numPr>
          <w:ilvl w:val="0"/>
          <w:numId w:val="16"/>
        </w:numPr>
        <w:tabs>
          <w:tab w:val="left" w:pos="0"/>
        </w:tabs>
        <w:spacing w:after="0" w:line="276" w:lineRule="auto"/>
        <w:ind w:left="0" w:firstLine="0"/>
        <w:jc w:val="both"/>
        <w:rPr>
          <w:rFonts w:ascii="Poppins" w:hAnsi="Poppins" w:cs="Poppins"/>
          <w:bCs/>
          <w:color w:val="000000" w:themeColor="text1"/>
          <w:sz w:val="20"/>
          <w:szCs w:val="20"/>
        </w:rPr>
      </w:pPr>
      <w:r w:rsidRPr="00C502C1">
        <w:rPr>
          <w:rFonts w:ascii="Poppins" w:hAnsi="Poppins" w:cs="Poppins"/>
          <w:bCs/>
          <w:color w:val="000000" w:themeColor="text1"/>
          <w:sz w:val="20"/>
          <w:szCs w:val="20"/>
        </w:rPr>
        <w:t>Ubezpieczenie pojazdu w pełnym pakiecie OC, AC, NNW przez okres leasingu stanowi koszt odrębny dla Zamawiającego</w:t>
      </w:r>
    </w:p>
    <w:p w14:paraId="2E550CFD" w14:textId="77777777" w:rsidR="00B41103" w:rsidRDefault="00B41103" w:rsidP="00585524">
      <w:pPr>
        <w:tabs>
          <w:tab w:val="left" w:pos="0"/>
        </w:tabs>
        <w:spacing w:after="0" w:line="276" w:lineRule="auto"/>
        <w:jc w:val="center"/>
        <w:rPr>
          <w:rFonts w:ascii="Poppins" w:hAnsi="Poppins" w:cs="Poppins"/>
          <w:b/>
          <w:sz w:val="20"/>
          <w:szCs w:val="20"/>
        </w:rPr>
      </w:pPr>
    </w:p>
    <w:p w14:paraId="7B614B28"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3.</w:t>
      </w:r>
    </w:p>
    <w:p w14:paraId="462C4A10" w14:textId="58E17356"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DOSTAWA</w:t>
      </w:r>
    </w:p>
    <w:p w14:paraId="5E8D42AD"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Dostawa przedmiotu Umowy nastąpi w terminie </w:t>
      </w:r>
      <w:r w:rsidRPr="0043419F">
        <w:rPr>
          <w:rFonts w:ascii="Poppins" w:eastAsia="Calibri" w:hAnsi="Poppins" w:cs="Poppins"/>
          <w:b/>
          <w:sz w:val="20"/>
          <w:szCs w:val="20"/>
        </w:rPr>
        <w:t>… dni od dnia zawarcia Umowy</w:t>
      </w:r>
      <w:r w:rsidRPr="0043419F">
        <w:rPr>
          <w:rFonts w:ascii="Poppins" w:eastAsia="Calibri" w:hAnsi="Poppins" w:cs="Poppins"/>
          <w:bCs/>
          <w:sz w:val="20"/>
          <w:szCs w:val="20"/>
        </w:rPr>
        <w:t>.</w:t>
      </w:r>
    </w:p>
    <w:p w14:paraId="6C43DE81"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Z czynności odbioru Strony sporządzą protokół odbioru. W ramach odbioru Wykonawca, </w:t>
      </w:r>
      <w:r w:rsidRPr="0043419F">
        <w:rPr>
          <w:rFonts w:ascii="Poppins" w:eastAsia="Calibri" w:hAnsi="Poppins" w:cs="Poppins"/>
          <w:bCs/>
          <w:sz w:val="20"/>
          <w:szCs w:val="20"/>
        </w:rPr>
        <w:br/>
        <w:t>w obecności upoważnionych przedstawicieli Zamawiającego, dokona uruchomienia dostarczonego pojazdu celem stwierdzenia:</w:t>
      </w:r>
    </w:p>
    <w:p w14:paraId="02BBFE24" w14:textId="77777777" w:rsidR="003C4DDF" w:rsidRPr="0043419F" w:rsidRDefault="003C4DDF" w:rsidP="00B41103">
      <w:pPr>
        <w:numPr>
          <w:ilvl w:val="0"/>
          <w:numId w:val="18"/>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Kompletności pojazdu i urządzeń oraz ich zgodności z załącznikiem nr 1 do Umowy;</w:t>
      </w:r>
    </w:p>
    <w:p w14:paraId="0111678D" w14:textId="77777777" w:rsidR="003C4DDF" w:rsidRPr="0043419F" w:rsidRDefault="003C4DDF" w:rsidP="00B41103">
      <w:pPr>
        <w:numPr>
          <w:ilvl w:val="0"/>
          <w:numId w:val="18"/>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Sprawności technicznej Pojazdu.</w:t>
      </w:r>
    </w:p>
    <w:p w14:paraId="13BE2FBE" w14:textId="17495785" w:rsidR="003C4DDF" w:rsidRPr="00C502C1"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lastRenderedPageBreak/>
        <w:t xml:space="preserve">Odbiór Przedmiotu Umowy zostanie dokonany w siedzibie </w:t>
      </w:r>
      <w:r w:rsidR="00D972D6" w:rsidRPr="00C502C1">
        <w:rPr>
          <w:rFonts w:ascii="Poppins" w:eastAsia="Calibri" w:hAnsi="Poppins" w:cs="Poppins"/>
          <w:bCs/>
          <w:color w:val="000000" w:themeColor="text1"/>
          <w:sz w:val="20"/>
          <w:szCs w:val="20"/>
        </w:rPr>
        <w:t xml:space="preserve">Wykonawcy w odległości </w:t>
      </w:r>
      <w:r w:rsidR="00C502C1">
        <w:rPr>
          <w:rFonts w:ascii="Poppins" w:eastAsia="Calibri" w:hAnsi="Poppins" w:cs="Poppins"/>
          <w:bCs/>
          <w:color w:val="000000" w:themeColor="text1"/>
          <w:sz w:val="20"/>
          <w:szCs w:val="20"/>
        </w:rPr>
        <w:t>n</w:t>
      </w:r>
      <w:r w:rsidR="00D972D6" w:rsidRPr="00C502C1">
        <w:rPr>
          <w:rFonts w:ascii="Poppins" w:eastAsia="Calibri" w:hAnsi="Poppins" w:cs="Poppins"/>
          <w:bCs/>
          <w:color w:val="000000" w:themeColor="text1"/>
          <w:sz w:val="20"/>
          <w:szCs w:val="20"/>
        </w:rPr>
        <w:t>ie większej niż 30 km od siedziby Zamawiającego</w:t>
      </w:r>
    </w:p>
    <w:p w14:paraId="023A5A3F" w14:textId="7ADF2CF7" w:rsidR="003C4DDF" w:rsidRPr="00C502C1"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t xml:space="preserve">W dniu </w:t>
      </w:r>
      <w:r w:rsidR="00D972D6" w:rsidRPr="00C502C1">
        <w:rPr>
          <w:rFonts w:ascii="Poppins" w:eastAsia="Calibri" w:hAnsi="Poppins" w:cs="Poppins"/>
          <w:bCs/>
          <w:color w:val="000000" w:themeColor="text1"/>
          <w:sz w:val="20"/>
          <w:szCs w:val="20"/>
        </w:rPr>
        <w:t>odbioru</w:t>
      </w:r>
      <w:r w:rsidRPr="00C502C1">
        <w:rPr>
          <w:rFonts w:ascii="Poppins" w:eastAsia="Calibri" w:hAnsi="Poppins" w:cs="Poppins"/>
          <w:bCs/>
          <w:color w:val="000000" w:themeColor="text1"/>
          <w:sz w:val="20"/>
          <w:szCs w:val="20"/>
        </w:rPr>
        <w:t xml:space="preserve"> pojazdu Wykonawca zapewni szkolenie teoretyczne i praktyczne </w:t>
      </w:r>
      <w:r w:rsidRPr="00C502C1">
        <w:rPr>
          <w:rFonts w:ascii="Poppins" w:eastAsia="Calibri" w:hAnsi="Poppins" w:cs="Poppins"/>
          <w:bCs/>
          <w:color w:val="000000" w:themeColor="text1"/>
          <w:sz w:val="20"/>
          <w:szCs w:val="20"/>
        </w:rPr>
        <w:br/>
        <w:t>w zakresie obsługi pojazdu dla pracowników Zamawiającego.</w:t>
      </w:r>
    </w:p>
    <w:p w14:paraId="13A4DB84"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Przeprowadzenie szkolenia Strony potwierdzą w treści protokołu odbioru.</w:t>
      </w:r>
    </w:p>
    <w:p w14:paraId="36861E92"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Wykonawca odpowiada za bezpieczeństwo dostawy, aż do momentu protokolarnego przekazania sprzętu Zamawiającemu.</w:t>
      </w:r>
    </w:p>
    <w:p w14:paraId="524F8BE1"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Koszty związane z dostawą ponosi Wykonawca. </w:t>
      </w:r>
    </w:p>
    <w:p w14:paraId="50B615AC"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Zamawiającemu przysługuje prawo odmowy odbioru przedmiotu Umowy, jeżeli dostarczony pojazd będzie niekompletny, posiadał będzie jakiekolwiek wady albo ślady zewnętrznego uszkodzenia lub nie będzie spełniały wymagań Zamawiającego lub nie będą odpowiadały treści Oferty. W takim przypadku Zamawiający wskaże w protokole odbioru przyczyny odmowy odbioru całości lub części pojazdu wyznaczając jednocześnie Wykonawcy dodatkowy termin do należytego wykonania Umowy, z zachowaniem prawa do naliczania kary umownej.</w:t>
      </w:r>
    </w:p>
    <w:p w14:paraId="746A46A4" w14:textId="77777777" w:rsidR="003C4DDF" w:rsidRPr="0043419F" w:rsidRDefault="003C4DDF" w:rsidP="00585524">
      <w:pPr>
        <w:tabs>
          <w:tab w:val="left" w:pos="0"/>
        </w:tabs>
        <w:spacing w:after="0" w:line="276" w:lineRule="auto"/>
        <w:rPr>
          <w:rFonts w:ascii="Poppins" w:hAnsi="Poppins" w:cs="Poppins"/>
          <w:b/>
          <w:sz w:val="20"/>
          <w:szCs w:val="20"/>
        </w:rPr>
      </w:pPr>
    </w:p>
    <w:p w14:paraId="20F07C5B"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4.</w:t>
      </w:r>
    </w:p>
    <w:p w14:paraId="22900820" w14:textId="0A54AA20"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GWARANCJA</w:t>
      </w:r>
    </w:p>
    <w:p w14:paraId="44DF787D" w14:textId="1F0F98F4" w:rsidR="003C4DDF" w:rsidRPr="00C502C1"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t>Wykonawca udziela Zamawiającemu … miesięcznej gwarancji na dostarczony kompletny pojazd wraz z zabudową bez limitu przebiegu km.</w:t>
      </w:r>
      <w:r w:rsidR="00D972D6" w:rsidRPr="00C502C1">
        <w:rPr>
          <w:rFonts w:ascii="Poppins" w:eastAsia="Calibri" w:hAnsi="Poppins" w:cs="Poppins"/>
          <w:bCs/>
          <w:color w:val="000000" w:themeColor="text1"/>
          <w:sz w:val="20"/>
          <w:szCs w:val="20"/>
        </w:rPr>
        <w:t xml:space="preserve"> oraz …. </w:t>
      </w:r>
      <w:r w:rsidR="00C502C1">
        <w:rPr>
          <w:rFonts w:ascii="Poppins" w:eastAsia="Calibri" w:hAnsi="Poppins" w:cs="Poppins"/>
          <w:bCs/>
          <w:color w:val="000000" w:themeColor="text1"/>
          <w:sz w:val="20"/>
          <w:szCs w:val="20"/>
        </w:rPr>
        <w:t>-letniej</w:t>
      </w:r>
      <w:r w:rsidR="00D972D6" w:rsidRPr="00C502C1">
        <w:rPr>
          <w:rFonts w:ascii="Poppins" w:eastAsia="Calibri" w:hAnsi="Poppins" w:cs="Poppins"/>
          <w:bCs/>
          <w:color w:val="000000" w:themeColor="text1"/>
          <w:sz w:val="20"/>
          <w:szCs w:val="20"/>
        </w:rPr>
        <w:t xml:space="preserve"> gwarancji na baterie lub 160 tyś. km przebiegu</w:t>
      </w:r>
    </w:p>
    <w:p w14:paraId="4C1E2D8C"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Okres gwarancji liczony będzie od dnia podpisania protokołu odbioru.</w:t>
      </w:r>
    </w:p>
    <w:p w14:paraId="3CC64168"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Zamawiający uprawniony jest do zgłaszania wad, usterek oraz awarii przedmiotu umowy we wszystkie dni kalendarzowe w godz. 8.00 do 15.00. Wszystkie zgłoszenie kierowane będą przy wykorzystaniu poczty elektronicznej na adres: ……………………………………………..</w:t>
      </w:r>
    </w:p>
    <w:p w14:paraId="1CC7FBB0"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zobowiązany jest informować Zamawiającego o zmianach w danych teleadresowych, o których mowa powyżej.</w:t>
      </w:r>
    </w:p>
    <w:p w14:paraId="3F0F5EA9"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Wykonawca w okresie gwarancji określonym w ust. 1 zobowiązany jest do realizacji </w:t>
      </w:r>
      <w:r w:rsidRPr="0043419F">
        <w:rPr>
          <w:rFonts w:ascii="Poppins" w:hAnsi="Poppins" w:cs="Poppins"/>
          <w:bCs/>
          <w:sz w:val="20"/>
          <w:szCs w:val="20"/>
        </w:rPr>
        <w:t>obowiązkowych przeglądów serwisowych pojazdu oraz zabudowy wynikających z zaleceń producenta, a także bieżących napraw wraz z materiałami eksploatacyjnymi typu oleje, płyny, filtry, klocki, paski itp., a także części eksploatacyjnych ulegających zużyciu.</w:t>
      </w:r>
    </w:p>
    <w:p w14:paraId="4BAF5D6C" w14:textId="335F6922"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Wykonawca zapewni serwis gwarancyjny w miejscu użytkowania Przedmiotu Umowy </w:t>
      </w:r>
      <w:r w:rsidRPr="0043419F">
        <w:rPr>
          <w:rFonts w:ascii="Poppins" w:eastAsia="Calibri" w:hAnsi="Poppins" w:cs="Poppins"/>
          <w:bCs/>
          <w:sz w:val="20"/>
          <w:szCs w:val="20"/>
        </w:rPr>
        <w:br/>
        <w:t xml:space="preserve">w promieniu </w:t>
      </w:r>
      <w:r w:rsidR="0032222C" w:rsidRPr="00C502C1">
        <w:rPr>
          <w:rFonts w:ascii="Poppins" w:eastAsia="Calibri" w:hAnsi="Poppins" w:cs="Poppins"/>
          <w:b/>
          <w:color w:val="000000" w:themeColor="text1"/>
          <w:sz w:val="20"/>
          <w:szCs w:val="20"/>
        </w:rPr>
        <w:t>50</w:t>
      </w:r>
      <w:r w:rsidRPr="00C502C1">
        <w:rPr>
          <w:rFonts w:ascii="Poppins" w:eastAsia="Calibri" w:hAnsi="Poppins" w:cs="Poppins"/>
          <w:b/>
          <w:color w:val="000000" w:themeColor="text1"/>
          <w:sz w:val="20"/>
          <w:szCs w:val="20"/>
        </w:rPr>
        <w:t xml:space="preserve"> km</w:t>
      </w:r>
      <w:r w:rsidRPr="00C502C1">
        <w:rPr>
          <w:rFonts w:ascii="Poppins" w:eastAsia="Calibri" w:hAnsi="Poppins" w:cs="Poppins"/>
          <w:bCs/>
          <w:color w:val="000000" w:themeColor="text1"/>
          <w:sz w:val="20"/>
          <w:szCs w:val="20"/>
        </w:rPr>
        <w:t xml:space="preserve"> </w:t>
      </w:r>
      <w:r w:rsidRPr="0043419F">
        <w:rPr>
          <w:rFonts w:ascii="Poppins" w:eastAsia="Calibri" w:hAnsi="Poppins" w:cs="Poppins"/>
          <w:bCs/>
          <w:sz w:val="20"/>
          <w:szCs w:val="20"/>
        </w:rPr>
        <w:t>od siedziby Zamawiającego bądź w przypadku zaistnienia obiektywnych przesłanek uniemożliwiających wykonanie serwisu gwarancyjnego w miejscu użytkowania przedmiotu Umowy, w autoryzowanym serwisie producenta zlokalizowanym na terenie Polski.</w:t>
      </w:r>
    </w:p>
    <w:p w14:paraId="219FE4E2"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 przypadku braku możliwości naprawy przedmiotu Umowy w miejscu użytkowania Wykonawca w okresie gwarancji na własny koszt zobowiązany będzie do zapewnienia odbioru oraz odstawienia samochodu do siedziby Zamawiającego po usunięciu awarii. </w:t>
      </w:r>
    </w:p>
    <w:p w14:paraId="0E1C741E"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lastRenderedPageBreak/>
        <w:t>Wykonawca oświadcza, że posiada serwis pojazdu oraz zabudowy zlokalizowany w promieniu 100 km od siedziby Zamawiającego.</w:t>
      </w:r>
    </w:p>
    <w:p w14:paraId="749F5758" w14:textId="65986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bookmarkStart w:id="7" w:name="_Hlk167309406"/>
      <w:r w:rsidRPr="0043419F">
        <w:rPr>
          <w:rFonts w:ascii="Poppins" w:eastAsia="Calibri" w:hAnsi="Poppins" w:cs="Poppins"/>
          <w:bCs/>
          <w:sz w:val="20"/>
          <w:szCs w:val="20"/>
        </w:rPr>
        <w:t>Wszelkie wady, awarie czy usterki będą przez Wykonawcę usuwane niezwłoczne, nie później jednak niż w terminie 5 dni roboczych od momentu zgłoszenia przez Zamawiającego. Termin usunięcia wady, awarii czy usterki decyzją Zamawiającego może zostać wydłużony w przypadku konieczności sprowadzenia części zamiennych. Wykonawca zobowiązany jest dokonywać odpowiednich wpisów w karcie gwarancyjnej/książce gwarancyjnej pojazdu opisując zgłoszoną wadę, usterkę lub awarię oraz sposób naprawy lub wykonane czynności serwisowe.</w:t>
      </w:r>
    </w:p>
    <w:bookmarkEnd w:id="7"/>
    <w:p w14:paraId="1FE6D0DE" w14:textId="77777777" w:rsidR="003C4DD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Jeżeli z obiektywnych, niezależnych od Wykonawcy przyczyn, wskazany w ust. 9 termin usunięcia wady, awarii lub usterki będzie nierealny, Strony każdorazowo uzgodnią i potwierdzą protokolarnie sposób i termin wykonana naprawy. Całkowity termin usunięcia wad i usterek nie może przekroczyć 14 dni roboczych licząc od złożenia przez Zamawiającego reklamacji.</w:t>
      </w:r>
    </w:p>
    <w:p w14:paraId="5473AEAE" w14:textId="69BF59A9" w:rsidR="00E34F3D" w:rsidRPr="00C502C1" w:rsidRDefault="00E34F3D" w:rsidP="00B41103">
      <w:pPr>
        <w:numPr>
          <w:ilvl w:val="0"/>
          <w:numId w:val="19"/>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t>Na czas naprawy Wykonawca zagwarantuje, iż s</w:t>
      </w:r>
      <w:r w:rsidR="00C502C1">
        <w:rPr>
          <w:rFonts w:ascii="Poppins" w:eastAsia="Calibri" w:hAnsi="Poppins" w:cs="Poppins"/>
          <w:bCs/>
          <w:color w:val="000000" w:themeColor="text1"/>
          <w:sz w:val="20"/>
          <w:szCs w:val="20"/>
        </w:rPr>
        <w:t>e</w:t>
      </w:r>
      <w:r w:rsidRPr="00C502C1">
        <w:rPr>
          <w:rFonts w:ascii="Poppins" w:eastAsia="Calibri" w:hAnsi="Poppins" w:cs="Poppins"/>
          <w:bCs/>
          <w:color w:val="000000" w:themeColor="text1"/>
          <w:sz w:val="20"/>
          <w:szCs w:val="20"/>
        </w:rPr>
        <w:t>rwis zapewni samochód dostawczy zastępczy (niekoniecznie elektryczny)</w:t>
      </w:r>
    </w:p>
    <w:p w14:paraId="74E79EE6" w14:textId="22C62FE0"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Wszelkie koszty związane ze świadczeniem usług w ramach Gwarancji obciążają Wykonawcę, w szczególności koszty przejazdów, transportu, zużytych materiałów i robocizny.</w:t>
      </w:r>
    </w:p>
    <w:p w14:paraId="74C7DDFB"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Usunięcie wady, awarii lub usterki uważa się za skuteczne z chwilą podpisania przez obie Strony karty naprawy gwarancyjnej, który będzie potwierdzał datę rzeczywistego usunięcia wady, awarii lub usterki.</w:t>
      </w:r>
    </w:p>
    <w:p w14:paraId="329BCCE9"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 przypadku, gdy Wykonawca uchyla się od realizacji obowiązków wynikających z gwarancji, Zamawiający ma prawo, po wezwaniu do jej realizacji w określonym przez siebie terminie powierzenia usunięcia wad innej osobie na koszt i niebezpieczeństwo Wykonawcy.</w:t>
      </w:r>
    </w:p>
    <w:p w14:paraId="1E10E1AF"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Niesprawność powodująca unieruchomienie przedmiotu Umowy, liczona od dnia zgłoszenia wady, awarii lub usterki przez Zamawiającego do dnia jej usunięcia przez Wykonawcę każdorazowo automatycznie przedłuża termin obowiązującej Gwarancji o cały okres niesprawności przedmiotu Umowy.</w:t>
      </w:r>
    </w:p>
    <w:p w14:paraId="08AEC4A7"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Udzielenie gwarancji nie wyłącza ani nie ogranicza w jakikolwiek sposób uprawnień Zamawiającego z tytułu rękojmi za wady Przedmiotu Umowy określonych w Kodeksie cywilnym.</w:t>
      </w:r>
    </w:p>
    <w:p w14:paraId="43173A36" w14:textId="45977C4E" w:rsidR="00F60F31" w:rsidRPr="00436899" w:rsidRDefault="003C4DDF" w:rsidP="00436899">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hAnsi="Poppins" w:cs="Poppins"/>
          <w:sz w:val="20"/>
          <w:szCs w:val="20"/>
        </w:rPr>
        <w:t xml:space="preserve">Wykonawca wyraża zgodę na zamontowanie przez Zamawiającego we własnym zakresie, systemu monitoringu pojazdu GPS, bez utraty prawa do dochodzenia roszczeń z tytułu udzielonej gwarancji na przedmiot Umowy. </w:t>
      </w:r>
    </w:p>
    <w:p w14:paraId="56E17A77" w14:textId="77777777" w:rsidR="00C502C1" w:rsidRDefault="00C502C1" w:rsidP="00585524">
      <w:pPr>
        <w:tabs>
          <w:tab w:val="left" w:pos="0"/>
        </w:tabs>
        <w:spacing w:after="0" w:line="276" w:lineRule="auto"/>
        <w:jc w:val="center"/>
        <w:rPr>
          <w:rFonts w:ascii="Poppins" w:hAnsi="Poppins" w:cs="Poppins"/>
          <w:b/>
          <w:sz w:val="20"/>
          <w:szCs w:val="20"/>
        </w:rPr>
      </w:pPr>
    </w:p>
    <w:p w14:paraId="2E83064E" w14:textId="6CDF8AEC"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5.</w:t>
      </w:r>
    </w:p>
    <w:p w14:paraId="06C8D580" w14:textId="3F6C4BF4"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KARY UMOWNE</w:t>
      </w:r>
    </w:p>
    <w:p w14:paraId="7395B6D3"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Strony ustalają, że Wykonawca zapłaci Zamawiającemu kary umowne w przypadku:</w:t>
      </w:r>
    </w:p>
    <w:p w14:paraId="5193AA59" w14:textId="77777777" w:rsidR="003C4DDF" w:rsidRPr="0043419F" w:rsidRDefault="003C4DDF" w:rsidP="00B41103">
      <w:pPr>
        <w:numPr>
          <w:ilvl w:val="0"/>
          <w:numId w:val="1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bCs/>
          <w:sz w:val="20"/>
          <w:szCs w:val="20"/>
        </w:rPr>
        <w:lastRenderedPageBreak/>
        <w:t>Odstąpienia od Umowy z przyczyn leżących po stronie Wykonawcy, w wysokości 10% łącznego wynagrodzenia brutto wraz ze zwrotem wpłaty początkowej w pełnej wysokości;</w:t>
      </w:r>
    </w:p>
    <w:p w14:paraId="28FAEF2D" w14:textId="28277094" w:rsidR="003C4DDF" w:rsidRPr="0043419F" w:rsidRDefault="003C4DDF" w:rsidP="00B41103">
      <w:pPr>
        <w:numPr>
          <w:ilvl w:val="0"/>
          <w:numId w:val="1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bCs/>
          <w:sz w:val="20"/>
          <w:szCs w:val="20"/>
        </w:rPr>
        <w:t>Zwłoki w wykonaniu przedmiotu Umowy w terminie określonym w § 3 ust. 1 Umowy, w wysokości 1 000,00 złotych brutto za każdy dzień zwłoki;</w:t>
      </w:r>
    </w:p>
    <w:p w14:paraId="3DB658D4" w14:textId="77777777" w:rsidR="003C4DDF" w:rsidRPr="0043419F" w:rsidRDefault="003C4DDF" w:rsidP="00B41103">
      <w:pPr>
        <w:numPr>
          <w:ilvl w:val="0"/>
          <w:numId w:val="1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bCs/>
          <w:sz w:val="20"/>
          <w:szCs w:val="20"/>
        </w:rPr>
        <w:t>Zwłoki w usunięciu wad zgłoszonych w okresie gwarancji, w wysokości 200,00 złotych wynagrodzenia brutto, za każdy dzień zwłoki, licząc od umownego terminu na usunięcie usterek, awarii lub wad.</w:t>
      </w:r>
    </w:p>
    <w:p w14:paraId="177AA1CC" w14:textId="0C16AD31"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Zamawiający zapłaci Wykonawcy karę umowną w przypadku odstąpienia od Umowy z przyczyn leżących po stronie Zamawiającego, w wysokości 10% łącznego wynagrodzenia brutto. </w:t>
      </w:r>
    </w:p>
    <w:p w14:paraId="569DCE59"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Naliczenie przez Zamawiającego kary umownej następuje poprzez sporządzenie noty księgowej wraz ze wskazaniem podstawy naliczenia.</w:t>
      </w:r>
    </w:p>
    <w:p w14:paraId="7F0211DB"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Zapłata kar umownych następować będzie przelewem na rachunek bankowy Zamawiającego.</w:t>
      </w:r>
    </w:p>
    <w:p w14:paraId="0D74037C" w14:textId="75629D8C"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Łączna wartość kar umownych nałożona na Wykonawcę nie może przekroczyć </w:t>
      </w:r>
      <w:r w:rsidR="00F60F31" w:rsidRPr="0043419F">
        <w:rPr>
          <w:rFonts w:ascii="Poppins" w:eastAsia="Calibri" w:hAnsi="Poppins" w:cs="Poppins"/>
          <w:bCs/>
          <w:sz w:val="20"/>
          <w:szCs w:val="20"/>
        </w:rPr>
        <w:t>2</w:t>
      </w:r>
      <w:r w:rsidRPr="0043419F">
        <w:rPr>
          <w:rFonts w:ascii="Poppins" w:eastAsia="Calibri" w:hAnsi="Poppins" w:cs="Poppins"/>
          <w:bCs/>
          <w:sz w:val="20"/>
          <w:szCs w:val="20"/>
        </w:rPr>
        <w:t xml:space="preserve">0% łącznej wartości przedmiotu umowy.  </w:t>
      </w:r>
    </w:p>
    <w:p w14:paraId="36B66884"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ponosi wobec Zamawiającego nieograniczoną odpowiedzialność, za wszelkie szkody wyrządzone przez Wykonawcę i podmioty, którymi Wykonawca posługiwał się przy realizacji Umowy, wynikłe w związku z wykonywaniem Umowy.</w:t>
      </w:r>
    </w:p>
    <w:p w14:paraId="0ED459D6"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Jeżeli kara umowna nie pokryje szkody faktycznie poniesionej, Zamawiający zastrzega sobie prawo dochodzenia odszkodowania uzupełniającego przewyższającego wysokość zastrzeżonej kary umownej.</w:t>
      </w:r>
    </w:p>
    <w:p w14:paraId="03871DF8" w14:textId="77777777" w:rsidR="003C4DDF" w:rsidRPr="0043419F" w:rsidRDefault="003C4DDF" w:rsidP="00585524">
      <w:pPr>
        <w:tabs>
          <w:tab w:val="left" w:pos="0"/>
        </w:tabs>
        <w:spacing w:after="0" w:line="276" w:lineRule="auto"/>
        <w:rPr>
          <w:rFonts w:ascii="Poppins" w:hAnsi="Poppins" w:cs="Poppins"/>
          <w:b/>
          <w:sz w:val="20"/>
          <w:szCs w:val="20"/>
        </w:rPr>
      </w:pPr>
    </w:p>
    <w:p w14:paraId="0ACC2961"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6.</w:t>
      </w:r>
    </w:p>
    <w:p w14:paraId="1AFED757" w14:textId="413DF37D"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ZMIANY UMOWY</w:t>
      </w:r>
    </w:p>
    <w:p w14:paraId="555C28E8" w14:textId="5CFEF8F5"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Zamawiający stosownie do art. 455 ust. 1 pkt 1 ustawy Pzp przewiduje następujące przypadki, w których może nastąpić wskutek uzgodnień stron zmiana niniejszej umowy w przypadku:</w:t>
      </w:r>
    </w:p>
    <w:p w14:paraId="4B9A2EBD"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pojawienia się na rynku materiałów lub urządzeń nowszej generacji pozwalających na zaoszczędzenie kosztów realizacji przedmiotu umowy lub kosztów eksploatacji pojazdu lub umożliwiających uzyskanie lepszej jakości zamawianego pojazdu - dopuszcza się zmianę specyfikacji techniczno-użytkowej oraz dopuszcza się możliwość zmiany wysokości wynagrodzenia,</w:t>
      </w:r>
    </w:p>
    <w:p w14:paraId="74FFD60F"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zmiany stawki podatku od towarów i usług - nastąpi zmiana wynagrodzenia umowy (podwyższenie lub zmniejszenie) w stopniu odpowiadającym zmianie podatku,</w:t>
      </w:r>
    </w:p>
    <w:p w14:paraId="15C3EFA5"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zmianę harmonogramu płatności w okresie trwania umowy, na wniosek Zamawiającego (zmiany spłat rat leasingowych co do terminu i ich wielkości),</w:t>
      </w:r>
    </w:p>
    <w:p w14:paraId="18CD3987"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 xml:space="preserve">zmiany zapisów umowy, w sytuacji wyniknięcia rozbieżności lub niejasności w rozumieniu pojęć użytych w umowie, których nie można usunąć w inny sposób niż poprzez </w:t>
      </w:r>
      <w:r w:rsidRPr="0043419F">
        <w:rPr>
          <w:rFonts w:ascii="Poppins" w:hAnsi="Poppins" w:cs="Poppins"/>
          <w:sz w:val="20"/>
          <w:szCs w:val="20"/>
        </w:rPr>
        <w:lastRenderedPageBreak/>
        <w:t xml:space="preserve">usunięcie rozbieżności oraz doprecyzowanie umowy w celu jednoznacznej interpretacji jej zapisów przez strony, </w:t>
      </w:r>
    </w:p>
    <w:p w14:paraId="1424A672"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gdy zaistnieje inna okoliczność prawna, ekonomiczna lub techniczna, skutkująca niemożliwością wykonania lub należytego wykonania umowy zgodnie z SWZ,</w:t>
      </w:r>
    </w:p>
    <w:p w14:paraId="5D1211F1" w14:textId="77777777"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W przypadku, jeśli wystąpią okoliczności uzasadniające wprowadzenie zmian umowy, strona, która wnioskuje o ich wprowadzenie występuje do drugiej strony z pisemną propozycją zmian lub strony spisują na tę okoliczność protokół konieczności. Powyższe wystąpienie lub protokół konieczności opisuje szczegółowo uzasadnienie potrzeby wprowadzenia zmian.</w:t>
      </w:r>
    </w:p>
    <w:p w14:paraId="1947430A" w14:textId="77777777"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Zamawiający po zapoznaniu się z wnioskiem, o którym mowa powyżej przeprowadzi z Wykonawcą negocjacje dotyczące propozycji wprowadzenia zmian w celu ustalenia zmian do Umowy, a następnie wspólnie z Wykonawcą przygotuje aneks do Umowy.</w:t>
      </w:r>
    </w:p>
    <w:p w14:paraId="5DE38D1B" w14:textId="77777777"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Wszystkie powyższe postanowienia stanowią katalog zmian, na które Zamawiający może wyrazić zgodę. Nie stanowią jednocześnie zobowiązania do wyrażenia takiej zgody.</w:t>
      </w:r>
    </w:p>
    <w:p w14:paraId="7DA920AB" w14:textId="77777777" w:rsidR="003C4DDF" w:rsidRPr="0043419F" w:rsidRDefault="003C4DDF" w:rsidP="00585524">
      <w:pPr>
        <w:tabs>
          <w:tab w:val="left" w:pos="0"/>
        </w:tabs>
        <w:spacing w:after="0" w:line="276" w:lineRule="auto"/>
        <w:rPr>
          <w:rFonts w:ascii="Poppins" w:hAnsi="Poppins" w:cs="Poppins"/>
          <w:b/>
          <w:sz w:val="20"/>
          <w:szCs w:val="20"/>
        </w:rPr>
      </w:pPr>
    </w:p>
    <w:p w14:paraId="18855656"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7.</w:t>
      </w:r>
    </w:p>
    <w:p w14:paraId="2A3D06CB" w14:textId="378C5AD3"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ROZWIĄZANIE UMOWY</w:t>
      </w:r>
    </w:p>
    <w:p w14:paraId="4E4DDA30" w14:textId="77777777" w:rsidR="003C4DDF" w:rsidRPr="0043419F" w:rsidRDefault="003C4DDF" w:rsidP="00B41103">
      <w:pPr>
        <w:numPr>
          <w:ilvl w:val="0"/>
          <w:numId w:val="2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sz w:val="20"/>
          <w:szCs w:val="20"/>
        </w:rPr>
        <w:t>Zamawiającemu przysługuje prawo do rozwiązania umowy bez zachowania okresu wypowiedzenia:</w:t>
      </w:r>
    </w:p>
    <w:p w14:paraId="1BB83F14"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jeżeli Wykonawca nie rozpoczął realizacji umowy, a opóźnienie dostawy trwa dłużej niż 15 dni.</w:t>
      </w:r>
    </w:p>
    <w:p w14:paraId="06589B5D"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 xml:space="preserve">Wykonawca stanie się niewypłacalny i zostanie złożony wniosek o jego upadłość, </w:t>
      </w:r>
    </w:p>
    <w:p w14:paraId="104D0200"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Wykonawca nie będzie realizował napraw gwarancyjnych oraz przeglądów serwisowych w terminach i na zasadach określonych w § 4.</w:t>
      </w:r>
    </w:p>
    <w:p w14:paraId="75526ADA"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w razie wystąpienia istotnej zmiany okoliczności powodującej, że wykonanie umowy nie leży w interesie publicznym, czego nie można było przewidzieć w chwili zawarcia umowy,</w:t>
      </w:r>
    </w:p>
    <w:p w14:paraId="75DA1784"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zajdą przesłanki do ogłoszenia upadłości Wykonawcy lub rozwiązanie firmy Wykonawcy,</w:t>
      </w:r>
    </w:p>
    <w:p w14:paraId="4AC51990" w14:textId="77777777" w:rsidR="003C4DDF" w:rsidRPr="0043419F" w:rsidRDefault="003C4DDF" w:rsidP="00B41103">
      <w:pPr>
        <w:numPr>
          <w:ilvl w:val="0"/>
          <w:numId w:val="21"/>
        </w:numPr>
        <w:tabs>
          <w:tab w:val="left" w:pos="0"/>
        </w:tabs>
        <w:spacing w:after="0" w:line="276" w:lineRule="auto"/>
        <w:ind w:left="0" w:firstLine="0"/>
        <w:contextualSpacing/>
        <w:jc w:val="both"/>
        <w:rPr>
          <w:rFonts w:ascii="Poppins" w:hAnsi="Poppins" w:cs="Poppins"/>
          <w:bCs/>
          <w:sz w:val="20"/>
          <w:szCs w:val="20"/>
        </w:rPr>
      </w:pPr>
      <w:r w:rsidRPr="0043419F">
        <w:rPr>
          <w:rFonts w:ascii="Poppins" w:eastAsia="Calibri" w:hAnsi="Poppins" w:cs="Poppins"/>
          <w:sz w:val="20"/>
          <w:szCs w:val="20"/>
        </w:rPr>
        <w:t>W przypadku, o którym mowa w ust. 1. Zamawiający będzie zwolniony z obowiązku zapłaty Wykonawcy wynagrodzenia należnego za okres przypadający po dniu rozwiązania umowy. Zamawiający jest zobowiązany do zwrotu przedmiotu umowy w stanie istniejącym w dacie zwrotu.</w:t>
      </w:r>
    </w:p>
    <w:p w14:paraId="3C612454"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8.</w:t>
      </w:r>
    </w:p>
    <w:p w14:paraId="29C60DEB" w14:textId="2E10C843" w:rsidR="00B41103" w:rsidRPr="0043419F" w:rsidRDefault="00B41103"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POSTANOWIENIA KOŃCOWE</w:t>
      </w:r>
    </w:p>
    <w:p w14:paraId="75BB700C" w14:textId="77777777"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Wszelkie zmiany i uzupełnienia umowy, a także odstąpienie od umowy wymagają formy pisemnej pod rygorem nieważności.</w:t>
      </w:r>
    </w:p>
    <w:p w14:paraId="32C66BC7" w14:textId="77777777"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 xml:space="preserve">W okresie obowiązywania umowy Wykonawca jest zobowiązany do aktualizacji oświadczeń </w:t>
      </w:r>
    </w:p>
    <w:p w14:paraId="01218F08" w14:textId="77777777" w:rsidR="003C4DDF" w:rsidRPr="0043419F" w:rsidRDefault="003C4DDF" w:rsidP="00B41103">
      <w:pPr>
        <w:pStyle w:val="Akapitzlist"/>
        <w:tabs>
          <w:tab w:val="left" w:pos="0"/>
        </w:tabs>
        <w:spacing w:after="0" w:line="276" w:lineRule="auto"/>
        <w:ind w:left="0"/>
        <w:jc w:val="both"/>
        <w:rPr>
          <w:rFonts w:ascii="Poppins" w:hAnsi="Poppins" w:cs="Poppins"/>
          <w:bCs/>
          <w:sz w:val="20"/>
          <w:szCs w:val="20"/>
        </w:rPr>
      </w:pPr>
      <w:r w:rsidRPr="0043419F">
        <w:rPr>
          <w:rFonts w:ascii="Poppins" w:hAnsi="Poppins" w:cs="Poppins"/>
          <w:bCs/>
          <w:sz w:val="20"/>
          <w:szCs w:val="20"/>
        </w:rPr>
        <w:t xml:space="preserve">dotyczących przesłanek wykluczenia z art. 5k Rozporządzenia 833/2014 oraz art. 7 ust. 1 Ustawy o szczególnych rozwiązaniach w zakresie przeciwdziałania wspieraniu agresji na </w:t>
      </w:r>
      <w:r w:rsidRPr="0043419F">
        <w:rPr>
          <w:rFonts w:ascii="Poppins" w:hAnsi="Poppins" w:cs="Poppins"/>
          <w:bCs/>
          <w:sz w:val="20"/>
          <w:szCs w:val="20"/>
        </w:rPr>
        <w:lastRenderedPageBreak/>
        <w:t>Ukrainę oraz służących ochronie bezpieczeństwa narodowego składane na podstawie art. 125 ust. 1 ustawy Pzp, w razie zaistnienia zmiany w tym zakresie.</w:t>
      </w:r>
    </w:p>
    <w:p w14:paraId="7F78E24B" w14:textId="08AA7624"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W przypadku rozbieżności pomiędzy Umową Leasing</w:t>
      </w:r>
      <w:r w:rsidR="0043419F" w:rsidRPr="0043419F">
        <w:rPr>
          <w:rFonts w:ascii="Poppins" w:hAnsi="Poppins" w:cs="Poppins"/>
          <w:bCs/>
          <w:sz w:val="20"/>
          <w:szCs w:val="20"/>
        </w:rPr>
        <w:t>u</w:t>
      </w:r>
      <w:r w:rsidRPr="0043419F">
        <w:rPr>
          <w:rFonts w:ascii="Poppins" w:hAnsi="Poppins" w:cs="Poppins"/>
          <w:bCs/>
          <w:sz w:val="20"/>
          <w:szCs w:val="20"/>
        </w:rPr>
        <w:t xml:space="preserve"> oraz O</w:t>
      </w:r>
      <w:r w:rsidR="0043419F" w:rsidRPr="0043419F">
        <w:rPr>
          <w:rFonts w:ascii="Poppins" w:hAnsi="Poppins" w:cs="Poppins"/>
          <w:bCs/>
          <w:sz w:val="20"/>
          <w:szCs w:val="20"/>
        </w:rPr>
        <w:t xml:space="preserve">gólnymi </w:t>
      </w:r>
      <w:r w:rsidRPr="0043419F">
        <w:rPr>
          <w:rFonts w:ascii="Poppins" w:hAnsi="Poppins" w:cs="Poppins"/>
          <w:bCs/>
          <w:sz w:val="20"/>
          <w:szCs w:val="20"/>
        </w:rPr>
        <w:t>W</w:t>
      </w:r>
      <w:r w:rsidR="0043419F" w:rsidRPr="0043419F">
        <w:rPr>
          <w:rFonts w:ascii="Poppins" w:hAnsi="Poppins" w:cs="Poppins"/>
          <w:bCs/>
          <w:sz w:val="20"/>
          <w:szCs w:val="20"/>
        </w:rPr>
        <w:t xml:space="preserve">arunkami </w:t>
      </w:r>
      <w:r w:rsidRPr="0043419F">
        <w:rPr>
          <w:rFonts w:ascii="Poppins" w:hAnsi="Poppins" w:cs="Poppins"/>
          <w:bCs/>
          <w:sz w:val="20"/>
          <w:szCs w:val="20"/>
        </w:rPr>
        <w:t>L</w:t>
      </w:r>
      <w:r w:rsidR="0043419F" w:rsidRPr="0043419F">
        <w:rPr>
          <w:rFonts w:ascii="Poppins" w:hAnsi="Poppins" w:cs="Poppins"/>
          <w:bCs/>
          <w:sz w:val="20"/>
          <w:szCs w:val="20"/>
        </w:rPr>
        <w:t>easingu</w:t>
      </w:r>
      <w:r w:rsidRPr="0043419F">
        <w:rPr>
          <w:rFonts w:ascii="Poppins" w:hAnsi="Poppins" w:cs="Poppins"/>
          <w:bCs/>
          <w:sz w:val="20"/>
          <w:szCs w:val="20"/>
        </w:rPr>
        <w:t xml:space="preserve"> przedstawionymi przez Wykonawcę, a niniejszymi projektowanymi postanowieniami Umowy oraz SWZ pierwszeństwo mają projektowane istotne postanowienia Umowy oraz SWZ. </w:t>
      </w:r>
    </w:p>
    <w:p w14:paraId="5B8E66E2" w14:textId="77777777"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Umowę niniejszą sporządzono w dwóch jednobrzmiących egzemplarzach, po jednym dla każdej ze Stron.</w:t>
      </w:r>
    </w:p>
    <w:p w14:paraId="010DD96D" w14:textId="77777777" w:rsidR="003C4DDF" w:rsidRPr="0043419F" w:rsidRDefault="003C4DDF" w:rsidP="00585524">
      <w:pPr>
        <w:tabs>
          <w:tab w:val="left" w:pos="0"/>
        </w:tabs>
        <w:spacing w:after="0" w:line="276" w:lineRule="auto"/>
        <w:rPr>
          <w:rFonts w:ascii="Poppins" w:hAnsi="Poppins" w:cs="Poppins"/>
          <w:b/>
          <w:sz w:val="20"/>
          <w:szCs w:val="20"/>
        </w:rPr>
      </w:pPr>
      <w:bookmarkStart w:id="8" w:name="_Hlk154132385"/>
    </w:p>
    <w:p w14:paraId="0B5ADE9A" w14:textId="77777777" w:rsidR="003C4DDF" w:rsidRPr="0043419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9</w:t>
      </w:r>
      <w:bookmarkEnd w:id="8"/>
    </w:p>
    <w:p w14:paraId="693AE187" w14:textId="1080D301" w:rsidR="003C4DDF" w:rsidRPr="00B41103" w:rsidRDefault="003C4DDF" w:rsidP="00B41103">
      <w:pPr>
        <w:tabs>
          <w:tab w:val="left" w:pos="0"/>
        </w:tabs>
        <w:spacing w:after="0" w:line="276" w:lineRule="auto"/>
        <w:jc w:val="center"/>
        <w:rPr>
          <w:rFonts w:ascii="Poppins" w:hAnsi="Poppins" w:cs="Poppins"/>
          <w:b/>
          <w:sz w:val="20"/>
          <w:szCs w:val="20"/>
        </w:rPr>
      </w:pPr>
      <w:r w:rsidRPr="0043419F">
        <w:rPr>
          <w:rFonts w:ascii="Poppins" w:eastAsia="Times New Roman" w:hAnsi="Poppins" w:cs="Poppins"/>
          <w:b/>
          <w:sz w:val="20"/>
          <w:szCs w:val="20"/>
          <w:lang w:eastAsia="pl-PL"/>
        </w:rPr>
        <w:t xml:space="preserve">KLAUZULA INFORMACYJNA O PRZETWARZANIU DANYCH OSOBOWYCH </w:t>
      </w:r>
    </w:p>
    <w:p w14:paraId="29DE6793"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 xml:space="preserve">Zgodnie z art. 13 ust. 1 i 2 rozporządzenia Parlamentu Europejskiego i Rady (UE) 2016/679 </w:t>
      </w:r>
    </w:p>
    <w:p w14:paraId="54383D8E"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z 4.5.2016 r., str. 1), dalej „RODO”, informuję, że: </w:t>
      </w:r>
    </w:p>
    <w:p w14:paraId="30AB1CFC" w14:textId="3CA1A5C5"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w:t>
      </w:r>
      <w:r w:rsidRPr="0043419F">
        <w:rPr>
          <w:rFonts w:ascii="Poppins" w:eastAsia="Times New Roman" w:hAnsi="Poppins" w:cs="Poppins"/>
          <w:iCs/>
          <w:sz w:val="20"/>
          <w:szCs w:val="20"/>
          <w:lang w:eastAsia="pl-PL"/>
        </w:rPr>
        <w:tab/>
        <w:t xml:space="preserve">Administratorem Pani/Pana danych osobowych jest Miejskie Przedsiębiorstwo Gospodarki Mieszkaniowej Towarzystwo Budownictwa Społecznego Sp. z o.o. z siedzibą w Rudzie Śląskiej przy ul. 1 Maja 218, 41-710 Ruda Śląska., tel. 322420133; </w:t>
      </w:r>
    </w:p>
    <w:p w14:paraId="2F83C112"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e-mail: mpgm@mpgm.com.pl.</w:t>
      </w:r>
    </w:p>
    <w:p w14:paraId="6C929AF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w:t>
      </w:r>
      <w:r w:rsidRPr="0043419F">
        <w:rPr>
          <w:rFonts w:ascii="Poppins" w:eastAsia="Times New Roman" w:hAnsi="Poppins" w:cs="Poppins"/>
          <w:iCs/>
          <w:sz w:val="20"/>
          <w:szCs w:val="20"/>
          <w:lang w:eastAsia="pl-PL"/>
        </w:rPr>
        <w:tab/>
        <w:t xml:space="preserve">W sprawach związanych z Pani/Pana danymi osobowymi proszę kontaktować </w:t>
      </w:r>
    </w:p>
    <w:p w14:paraId="4F50D8B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się  z Inspektorem Ochrony Danych (IOD): e-mail: iod@mpgm.com.pl.</w:t>
      </w:r>
    </w:p>
    <w:p w14:paraId="6B97BC2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2.</w:t>
      </w:r>
      <w:r w:rsidRPr="0043419F">
        <w:rPr>
          <w:rFonts w:ascii="Poppins" w:eastAsia="Times New Roman" w:hAnsi="Poppins" w:cs="Poppins"/>
          <w:iCs/>
          <w:sz w:val="20"/>
          <w:szCs w:val="20"/>
          <w:lang w:eastAsia="pl-PL"/>
        </w:rPr>
        <w:tab/>
        <w:t>Pani/Pana dane osobowe przetwarzane będą w celu przeprowadzenia postępowania  i udzieleniu zamówienia, prowadzenia dokumentacji księgowo-podatkowej, archiwizacji danych, dochodzenia roszczeń lub obrony przed roszczeniami.</w:t>
      </w:r>
    </w:p>
    <w:p w14:paraId="371AEB4E"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3.</w:t>
      </w:r>
      <w:r w:rsidRPr="0043419F">
        <w:rPr>
          <w:rFonts w:ascii="Poppins" w:eastAsia="Times New Roman" w:hAnsi="Poppins" w:cs="Poppins"/>
          <w:iCs/>
          <w:sz w:val="20"/>
          <w:szCs w:val="20"/>
          <w:lang w:eastAsia="pl-PL"/>
        </w:rPr>
        <w:tab/>
        <w:t>Podstawą przetwarzania danych osobowych jest:</w:t>
      </w:r>
    </w:p>
    <w:p w14:paraId="1EC1EAFA"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ustawa z 11.9.2019 r. – Prawo zamówień publicznych;</w:t>
      </w:r>
    </w:p>
    <w:p w14:paraId="106031E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ustawa z 27.8.2009 r. o finansach publicznych;</w:t>
      </w:r>
    </w:p>
    <w:p w14:paraId="5567C795"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ustawa z 14.7.1983 r. o narodowym zasobie archiwalnym i archiwach;</w:t>
      </w:r>
    </w:p>
    <w:p w14:paraId="09607659"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4.</w:t>
      </w:r>
      <w:r w:rsidRPr="0043419F">
        <w:rPr>
          <w:rFonts w:ascii="Poppins" w:eastAsia="Times New Roman" w:hAnsi="Poppins" w:cs="Poppins"/>
          <w:iCs/>
          <w:sz w:val="20"/>
          <w:szCs w:val="20"/>
          <w:lang w:eastAsia="pl-PL"/>
        </w:rPr>
        <w:tab/>
        <w:t xml:space="preserve">art. 6 pkt.1 lit. c RODO </w:t>
      </w:r>
    </w:p>
    <w:p w14:paraId="54A8F84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 przetwarzanie jest niezbędne do wypełnienia obowiązku prawnego ciążącego na administratorze.</w:t>
      </w:r>
    </w:p>
    <w:p w14:paraId="714A256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5.</w:t>
      </w:r>
      <w:r w:rsidRPr="0043419F">
        <w:rPr>
          <w:rFonts w:ascii="Poppins" w:eastAsia="Times New Roman" w:hAnsi="Poppins" w:cs="Poppins"/>
          <w:iCs/>
          <w:sz w:val="20"/>
          <w:szCs w:val="20"/>
          <w:lang w:eastAsia="pl-PL"/>
        </w:rPr>
        <w:tab/>
        <w:t>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w:t>
      </w:r>
    </w:p>
    <w:p w14:paraId="448A6159"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6.</w:t>
      </w:r>
      <w:r w:rsidRPr="0043419F">
        <w:rPr>
          <w:rFonts w:ascii="Poppins" w:eastAsia="Times New Roman" w:hAnsi="Poppins" w:cs="Poppins"/>
          <w:iCs/>
          <w:sz w:val="20"/>
          <w:szCs w:val="20"/>
          <w:lang w:eastAsia="pl-PL"/>
        </w:rPr>
        <w:tab/>
        <w:t xml:space="preserve">Pani/Pana dane osobowe będą przetwarzane przez okres niezbędny do realizacji celu przetwarzania oraz przez okres wynikający z przepisów w sprawie instrukcji kancelaryjnej, jednolitych rzeczowych wykazów akt oraz instrukcji w sprawie organizacji i </w:t>
      </w:r>
      <w:r w:rsidRPr="0043419F">
        <w:rPr>
          <w:rFonts w:ascii="Poppins" w:eastAsia="Times New Roman" w:hAnsi="Poppins" w:cs="Poppins"/>
          <w:iCs/>
          <w:sz w:val="20"/>
          <w:szCs w:val="20"/>
          <w:lang w:eastAsia="pl-PL"/>
        </w:rPr>
        <w:lastRenderedPageBreak/>
        <w:t>zakresu działania archiwów zakładowych przez okres 4 lat od dnia zakończenia postępowania o udzielenie zamówienia, a jeżeli okres obowiązywania umowy w sprawie zamówienia publicznego przekracza 4 lata – przez cały okres obowiązywania umowy.</w:t>
      </w:r>
    </w:p>
    <w:p w14:paraId="0BC56755"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7.</w:t>
      </w:r>
      <w:r w:rsidRPr="0043419F">
        <w:rPr>
          <w:rFonts w:ascii="Poppins" w:eastAsia="Times New Roman" w:hAnsi="Poppins" w:cs="Poppins"/>
          <w:iCs/>
          <w:sz w:val="20"/>
          <w:szCs w:val="20"/>
          <w:lang w:eastAsia="pl-PL"/>
        </w:rPr>
        <w:tab/>
        <w:t>Przysługuje Pani/Pan prawo do wniesienia skargi do organu nadzorczego, tj. Urzędu Ochrony Danych Osobowych ul. Stawki 2, 00-913 Warszawa.</w:t>
      </w:r>
    </w:p>
    <w:p w14:paraId="2F19CCBF"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8.</w:t>
      </w:r>
      <w:r w:rsidRPr="0043419F">
        <w:rPr>
          <w:rFonts w:ascii="Poppins" w:eastAsia="Times New Roman" w:hAnsi="Poppins" w:cs="Poppins"/>
          <w:iCs/>
          <w:sz w:val="20"/>
          <w:szCs w:val="20"/>
          <w:lang w:eastAsia="pl-PL"/>
        </w:rPr>
        <w:tab/>
        <w:t>Pani/Pana dane osobowe nie będą poddawane zautomatyzowanemu podejmowaniu decyzji, w tym również profilowaniu.</w:t>
      </w:r>
    </w:p>
    <w:p w14:paraId="0BD07CF4"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9.</w:t>
      </w:r>
      <w:r w:rsidRPr="0043419F">
        <w:rPr>
          <w:rFonts w:ascii="Poppins" w:eastAsia="Times New Roman" w:hAnsi="Poppins" w:cs="Poppins"/>
          <w:iCs/>
          <w:sz w:val="20"/>
          <w:szCs w:val="20"/>
          <w:lang w:eastAsia="pl-PL"/>
        </w:rPr>
        <w:tab/>
        <w:t>Pani/Pana dane osobowe nie będą przekazywane do państw trzecich.</w:t>
      </w:r>
    </w:p>
    <w:p w14:paraId="58564DA4"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10.</w:t>
      </w:r>
      <w:r w:rsidRPr="0043419F">
        <w:rPr>
          <w:rFonts w:ascii="Poppins" w:eastAsia="Times New Roman" w:hAnsi="Poppins" w:cs="Poppins"/>
          <w:iCs/>
          <w:sz w:val="20"/>
          <w:szCs w:val="20"/>
          <w:lang w:eastAsia="pl-PL"/>
        </w:rPr>
        <w:tab/>
        <w:t>Podanie danych osobowych jest wymogiem ustawowym określonym w przepisach Prawo zamówień publicznych, związanych z udziałem w postępowaniu o udzielenie zamówienia; konsekwencje niepodania określonych danych wynikają z Prawa zamówień publicznych.</w:t>
      </w:r>
    </w:p>
    <w:p w14:paraId="01ED84D8"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11.</w:t>
      </w:r>
      <w:r w:rsidRPr="0043419F">
        <w:rPr>
          <w:rFonts w:ascii="Poppins" w:eastAsia="Times New Roman" w:hAnsi="Poppins" w:cs="Poppins"/>
          <w:iCs/>
          <w:sz w:val="20"/>
          <w:szCs w:val="20"/>
          <w:lang w:eastAsia="pl-PL"/>
        </w:rPr>
        <w:tab/>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0DF40A"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12.</w:t>
      </w:r>
      <w:r w:rsidRPr="0043419F">
        <w:rPr>
          <w:rFonts w:ascii="Poppins" w:eastAsia="Times New Roman" w:hAnsi="Poppins" w:cs="Poppins"/>
          <w:iCs/>
          <w:sz w:val="20"/>
          <w:szCs w:val="20"/>
          <w:lang w:eastAsia="pl-PL"/>
        </w:rPr>
        <w:tab/>
        <w:t>posiada Pani/Pan:</w:t>
      </w:r>
    </w:p>
    <w:p w14:paraId="0257E580"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15 RODO prawo dostępu do danych osobowych Pani/Pana dotyczących;</w:t>
      </w:r>
    </w:p>
    <w:p w14:paraId="010C1D05"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16 RODO prawo do sprostowania Pani/Pana danych osobowych (1);</w:t>
      </w:r>
    </w:p>
    <w:p w14:paraId="48C2012A"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18 RODO prawo żądania od administratora ograniczenia przetwarzania danych osobowych (2);</w:t>
      </w:r>
    </w:p>
    <w:p w14:paraId="55B38982"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prawo do wniesienia skargi do Prezesa Urzędu Ochrony Danych Osobowych, gdy uzna Pani/Pan, że przetwarzanie danych osobowych Pani/Pana dotyczących narusza przepisy RODO;</w:t>
      </w:r>
    </w:p>
    <w:p w14:paraId="63AF247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13.</w:t>
      </w:r>
      <w:r w:rsidRPr="0043419F">
        <w:rPr>
          <w:rFonts w:ascii="Poppins" w:eastAsia="Times New Roman" w:hAnsi="Poppins" w:cs="Poppins"/>
          <w:iCs/>
          <w:sz w:val="20"/>
          <w:szCs w:val="20"/>
          <w:lang w:eastAsia="pl-PL"/>
        </w:rPr>
        <w:tab/>
        <w:t>nie przysługuje Pani/Panu:</w:t>
      </w:r>
    </w:p>
    <w:p w14:paraId="51175DDF"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w związku z art. 17 ust. 3 lit. b, d lub e RODO prawo do usunięcia danych osobowych;</w:t>
      </w:r>
    </w:p>
    <w:p w14:paraId="08791007"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prawo do przenoszenia danych osobowych, o którym mowa w art. 20 RODO;</w:t>
      </w:r>
    </w:p>
    <w:p w14:paraId="2768921E"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21 RODO prawo sprzeciwu, wobec przetwarzania danych osobowych, gdyż podstawą prawną przetwarzania Pani/Pana danych osobowych jest art. 6 ust. 1 lit. c RODO.</w:t>
      </w:r>
    </w:p>
    <w:p w14:paraId="71BA5DD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p>
    <w:p w14:paraId="15AFE6BE" w14:textId="77777777" w:rsidR="0043419F" w:rsidRPr="00585524"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16"/>
          <w:szCs w:val="16"/>
          <w:lang w:eastAsia="pl-PL"/>
        </w:rPr>
      </w:pPr>
      <w:r w:rsidRPr="00585524">
        <w:rPr>
          <w:rFonts w:ascii="Poppins" w:eastAsia="Times New Roman" w:hAnsi="Poppins" w:cs="Poppins"/>
          <w:iCs/>
          <w:sz w:val="16"/>
          <w:szCs w:val="16"/>
          <w:lang w:eastAsia="pl-PL"/>
        </w:rPr>
        <w:t>(1) wyjaśnienie: skorzystanie z prawa do sprostowania lub uzupełnienia nie może skutkować zmianą wyniku postępowania o udzielenie zamówienia publicznego ani zmianą postanowień umowy w sprawie zamówienia publicznego w zakresie niezgodnym z ustawą.</w:t>
      </w:r>
    </w:p>
    <w:p w14:paraId="1833B974" w14:textId="77777777" w:rsidR="0043419F" w:rsidRPr="00585524"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16"/>
          <w:szCs w:val="16"/>
          <w:lang w:eastAsia="pl-PL"/>
        </w:rPr>
      </w:pPr>
    </w:p>
    <w:p w14:paraId="4345C3BA" w14:textId="77777777" w:rsidR="0043419F" w:rsidRPr="00585524"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16"/>
          <w:szCs w:val="16"/>
          <w:lang w:eastAsia="pl-PL"/>
        </w:rPr>
      </w:pPr>
      <w:r w:rsidRPr="00585524">
        <w:rPr>
          <w:rFonts w:ascii="Poppins" w:eastAsia="Times New Roman" w:hAnsi="Poppins" w:cs="Poppins"/>
          <w:iCs/>
          <w:sz w:val="16"/>
          <w:szCs w:val="16"/>
          <w:lang w:eastAsia="pl-PL"/>
        </w:rPr>
        <w:t>(2) wyjaśnienie: zgodnie z art. 19 ust. 3 ustawy Pzp wystąpienie z zadaniem, o którym mowa w art. 18 ust.1 rozporządzenia 2016/679, nie ogranicza przetwarzania danych osobowych do czasu zakończenia postepowania o udzielenie zamówienia publicznego.</w:t>
      </w:r>
    </w:p>
    <w:p w14:paraId="70870703" w14:textId="77777777" w:rsidR="00B41103" w:rsidRDefault="00B41103" w:rsidP="00585524">
      <w:pPr>
        <w:tabs>
          <w:tab w:val="left" w:pos="0"/>
        </w:tabs>
        <w:autoSpaceDE w:val="0"/>
        <w:autoSpaceDN w:val="0"/>
        <w:adjustRightInd w:val="0"/>
        <w:spacing w:after="0" w:line="276" w:lineRule="auto"/>
        <w:jc w:val="center"/>
        <w:outlineLvl w:val="0"/>
        <w:rPr>
          <w:rFonts w:ascii="Poppins" w:eastAsia="Times New Roman" w:hAnsi="Poppins" w:cs="Poppins"/>
          <w:iCs/>
          <w:sz w:val="20"/>
          <w:szCs w:val="20"/>
          <w:lang w:eastAsia="pl-PL"/>
        </w:rPr>
      </w:pPr>
    </w:p>
    <w:p w14:paraId="2F620A68" w14:textId="77777777" w:rsidR="00B41103" w:rsidRDefault="00B41103" w:rsidP="00585524">
      <w:pPr>
        <w:tabs>
          <w:tab w:val="left" w:pos="0"/>
        </w:tabs>
        <w:autoSpaceDE w:val="0"/>
        <w:autoSpaceDN w:val="0"/>
        <w:adjustRightInd w:val="0"/>
        <w:spacing w:after="0" w:line="276" w:lineRule="auto"/>
        <w:jc w:val="center"/>
        <w:outlineLvl w:val="0"/>
        <w:rPr>
          <w:rFonts w:ascii="Poppins" w:eastAsia="Times New Roman" w:hAnsi="Poppins" w:cs="Poppins"/>
          <w:sz w:val="20"/>
          <w:szCs w:val="20"/>
          <w:lang w:eastAsia="pl-PL"/>
        </w:rPr>
      </w:pPr>
    </w:p>
    <w:p w14:paraId="024CF4D9" w14:textId="614D60CA" w:rsidR="003C4DDF" w:rsidRPr="0043419F" w:rsidRDefault="003C4DDF" w:rsidP="00585524">
      <w:pPr>
        <w:tabs>
          <w:tab w:val="left" w:pos="0"/>
        </w:tabs>
        <w:autoSpaceDE w:val="0"/>
        <w:autoSpaceDN w:val="0"/>
        <w:adjustRightInd w:val="0"/>
        <w:spacing w:after="0" w:line="276" w:lineRule="auto"/>
        <w:jc w:val="center"/>
        <w:outlineLvl w:val="0"/>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Akceptuję istotne postanowienia Umowy:</w:t>
      </w:r>
    </w:p>
    <w:p w14:paraId="5D59D1AB" w14:textId="77777777" w:rsidR="003C4DDF" w:rsidRPr="0043419F" w:rsidRDefault="003C4DDF" w:rsidP="00585524">
      <w:pPr>
        <w:tabs>
          <w:tab w:val="left" w:pos="0"/>
        </w:tabs>
        <w:autoSpaceDE w:val="0"/>
        <w:autoSpaceDN w:val="0"/>
        <w:adjustRightInd w:val="0"/>
        <w:spacing w:after="0" w:line="276" w:lineRule="auto"/>
        <w:rPr>
          <w:rFonts w:ascii="Poppins" w:eastAsia="Times New Roman" w:hAnsi="Poppins" w:cs="Poppins"/>
          <w:sz w:val="20"/>
          <w:szCs w:val="20"/>
          <w:lang w:eastAsia="pl-PL"/>
        </w:rPr>
      </w:pPr>
    </w:p>
    <w:p w14:paraId="59CD66BD" w14:textId="77777777" w:rsidR="003C4DDF" w:rsidRPr="0043419F" w:rsidRDefault="003C4DDF" w:rsidP="00585524">
      <w:pPr>
        <w:tabs>
          <w:tab w:val="left" w:pos="0"/>
        </w:tabs>
        <w:autoSpaceDE w:val="0"/>
        <w:autoSpaceDN w:val="0"/>
        <w:adjustRightInd w:val="0"/>
        <w:spacing w:after="0" w:line="276" w:lineRule="auto"/>
        <w:rPr>
          <w:rFonts w:ascii="Poppins" w:eastAsia="Times New Roman" w:hAnsi="Poppins" w:cs="Poppins"/>
          <w:sz w:val="20"/>
          <w:szCs w:val="20"/>
          <w:lang w:eastAsia="pl-PL"/>
        </w:rPr>
      </w:pPr>
    </w:p>
    <w:p w14:paraId="37EB346E" w14:textId="77777777" w:rsidR="003C4DDF" w:rsidRPr="0043419F" w:rsidRDefault="003C4DDF" w:rsidP="00585524">
      <w:pPr>
        <w:tabs>
          <w:tab w:val="left" w:pos="0"/>
        </w:tabs>
        <w:autoSpaceDE w:val="0"/>
        <w:autoSpaceDN w:val="0"/>
        <w:adjustRightInd w:val="0"/>
        <w:spacing w:after="0" w:line="276" w:lineRule="auto"/>
        <w:rPr>
          <w:rFonts w:ascii="Poppins" w:eastAsia="Times New Roman" w:hAnsi="Poppins" w:cs="Poppins"/>
          <w:sz w:val="20"/>
          <w:szCs w:val="20"/>
          <w:lang w:eastAsia="pl-PL"/>
        </w:rPr>
      </w:pPr>
    </w:p>
    <w:p w14:paraId="55473CA5" w14:textId="77777777" w:rsidR="003C4DDF" w:rsidRPr="0043419F" w:rsidRDefault="003C4DDF" w:rsidP="00585524">
      <w:pPr>
        <w:tabs>
          <w:tab w:val="left" w:pos="0"/>
        </w:tabs>
        <w:autoSpaceDE w:val="0"/>
        <w:autoSpaceDN w:val="0"/>
        <w:adjustRightInd w:val="0"/>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p w14:paraId="28EE7A3B" w14:textId="77777777" w:rsidR="003C4DDF" w:rsidRPr="0043419F" w:rsidRDefault="003C4DDF" w:rsidP="00585524">
      <w:pPr>
        <w:tabs>
          <w:tab w:val="left" w:pos="0"/>
          <w:tab w:val="left" w:pos="5103"/>
        </w:tabs>
        <w:spacing w:after="0" w:line="276" w:lineRule="auto"/>
        <w:contextualSpacing/>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nazwisko (pieczęć) i podpis osoby</w:t>
      </w:r>
    </w:p>
    <w:p w14:paraId="5FD3FFAD" w14:textId="77777777" w:rsidR="003C4DDF" w:rsidRPr="0043419F" w:rsidRDefault="003C4DDF" w:rsidP="00585524">
      <w:pPr>
        <w:tabs>
          <w:tab w:val="left" w:pos="0"/>
          <w:tab w:val="left" w:pos="5103"/>
        </w:tabs>
        <w:spacing w:after="0" w:line="276" w:lineRule="auto"/>
        <w:contextualSpacing/>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upoważnionej do reprezentowania Wykonawcy</w:t>
      </w:r>
    </w:p>
    <w:p w14:paraId="63046C4F" w14:textId="77777777" w:rsidR="003C4DDF" w:rsidRPr="0043419F" w:rsidRDefault="003C4DDF" w:rsidP="00585524">
      <w:pPr>
        <w:tabs>
          <w:tab w:val="left" w:pos="0"/>
        </w:tabs>
        <w:spacing w:after="0" w:line="276" w:lineRule="auto"/>
        <w:rPr>
          <w:rFonts w:ascii="Poppins" w:hAnsi="Poppins" w:cs="Poppins"/>
          <w:i/>
          <w:sz w:val="20"/>
          <w:szCs w:val="20"/>
        </w:rPr>
      </w:pPr>
    </w:p>
    <w:p w14:paraId="7A96486D"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3B6CA9A6"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AC05160"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3867670"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F98C198"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3E327AC"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2449005"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1828F5A"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2DC1A38C"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140D6F82" w14:textId="77777777" w:rsidR="00585524" w:rsidRDefault="00585524"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Pr>
          <w:rFonts w:ascii="Poppins" w:eastAsia="Times New Roman" w:hAnsi="Poppins" w:cs="Poppins"/>
          <w:i/>
          <w:iCs/>
          <w:sz w:val="20"/>
          <w:szCs w:val="20"/>
          <w:lang w:val="x-none" w:eastAsia="x-none"/>
        </w:rPr>
        <w:br w:type="page"/>
      </w:r>
    </w:p>
    <w:p w14:paraId="08ACD3C8" w14:textId="524AA0F3"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 xml:space="preserve">Załącznik nr </w:t>
      </w:r>
      <w:r w:rsidR="00585524">
        <w:rPr>
          <w:rFonts w:ascii="Poppins" w:eastAsia="Times New Roman" w:hAnsi="Poppins" w:cs="Poppins"/>
          <w:i/>
          <w:iCs/>
          <w:sz w:val="20"/>
          <w:szCs w:val="20"/>
          <w:lang w:eastAsia="x-none"/>
        </w:rPr>
        <w:t>6</w:t>
      </w:r>
    </w:p>
    <w:p w14:paraId="69455860"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245C47F9" w14:textId="77777777" w:rsidR="003C4DDF" w:rsidRPr="0043419F" w:rsidRDefault="003C4DDF" w:rsidP="00585524">
      <w:pPr>
        <w:tabs>
          <w:tab w:val="left" w:pos="0"/>
        </w:tabs>
        <w:suppressAutoHyphens/>
        <w:spacing w:after="0" w:line="276" w:lineRule="auto"/>
        <w:jc w:val="center"/>
        <w:rPr>
          <w:rFonts w:ascii="Poppins" w:hAnsi="Poppins" w:cs="Poppins"/>
          <w:b/>
          <w:sz w:val="20"/>
          <w:szCs w:val="20"/>
        </w:rPr>
      </w:pPr>
    </w:p>
    <w:p w14:paraId="0341E0EB" w14:textId="77777777" w:rsidR="003C4DDF" w:rsidRPr="0043419F" w:rsidRDefault="003C4DDF" w:rsidP="00585524">
      <w:pPr>
        <w:shd w:val="clear" w:color="auto" w:fill="E7E6E6" w:themeFill="background2"/>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ZOBOWIĄZANIE PODMIOTU UDOSTĘPNIAJĄCEGO ZASOBY</w:t>
      </w:r>
    </w:p>
    <w:p w14:paraId="115E5976" w14:textId="77777777" w:rsidR="003C4DDF" w:rsidRPr="0043419F" w:rsidRDefault="003C4DDF" w:rsidP="00585524">
      <w:pPr>
        <w:shd w:val="clear" w:color="auto" w:fill="E7E6E6" w:themeFill="background2"/>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DO ODDANIA DO DYSPOZYCJI WYKONAWCY NIEZBĘDNYCH ZASOBÓW NA POTRZEBY REALIZACJI ZAMÓWIENIA</w:t>
      </w:r>
    </w:p>
    <w:p w14:paraId="6B9ABF49" w14:textId="77777777" w:rsidR="003C4DDF" w:rsidRPr="0043419F" w:rsidRDefault="003C4DDF" w:rsidP="00585524">
      <w:pPr>
        <w:tabs>
          <w:tab w:val="left" w:pos="0"/>
        </w:tabs>
        <w:suppressAutoHyphens/>
        <w:spacing w:after="0" w:line="276" w:lineRule="auto"/>
        <w:jc w:val="center"/>
        <w:rPr>
          <w:rFonts w:ascii="Poppins" w:hAnsi="Poppins" w:cs="Poppins"/>
          <w:b/>
          <w:sz w:val="20"/>
          <w:szCs w:val="20"/>
        </w:rPr>
      </w:pPr>
    </w:p>
    <w:p w14:paraId="2AA945F0" w14:textId="02C122F2" w:rsidR="003C4DDF" w:rsidRPr="0043419F" w:rsidRDefault="003C4DDF" w:rsidP="00585524">
      <w:pPr>
        <w:tabs>
          <w:tab w:val="left" w:pos="0"/>
        </w:tabs>
        <w:suppressAutoHyphens/>
        <w:spacing w:after="240" w:line="276" w:lineRule="auto"/>
        <w:jc w:val="center"/>
        <w:rPr>
          <w:rFonts w:ascii="Poppins" w:hAnsi="Poppins" w:cs="Poppins"/>
          <w:bCs/>
          <w:sz w:val="20"/>
          <w:szCs w:val="20"/>
          <w:u w:val="single"/>
        </w:rPr>
      </w:pPr>
      <w:r w:rsidRPr="0043419F">
        <w:rPr>
          <w:rFonts w:ascii="Poppins" w:hAnsi="Poppins" w:cs="Poppins"/>
          <w:bCs/>
          <w:sz w:val="20"/>
          <w:szCs w:val="20"/>
          <w:u w:val="single"/>
        </w:rPr>
        <w:t>(NALEŻY ZŁOŻYĆ WRAZ Z OFERTĄ - JEŻELI DOTYCZY)</w:t>
      </w:r>
    </w:p>
    <w:p w14:paraId="3AECC9C0" w14:textId="77777777" w:rsidR="003C4DDF" w:rsidRPr="0043419F" w:rsidRDefault="003C4DDF" w:rsidP="00585524">
      <w:pPr>
        <w:tabs>
          <w:tab w:val="left" w:pos="0"/>
        </w:tabs>
        <w:suppressAutoHyphens/>
        <w:spacing w:after="120" w:line="276" w:lineRule="auto"/>
        <w:rPr>
          <w:rFonts w:ascii="Poppins" w:hAnsi="Poppins" w:cs="Poppins"/>
          <w:b/>
          <w:sz w:val="20"/>
          <w:szCs w:val="20"/>
        </w:rPr>
      </w:pPr>
      <w:r w:rsidRPr="0043419F">
        <w:rPr>
          <w:rFonts w:ascii="Poppins" w:hAnsi="Poppins" w:cs="Poppins"/>
          <w:b/>
          <w:sz w:val="20"/>
          <w:szCs w:val="20"/>
        </w:rPr>
        <w:t>Ja/my niżej podpisany/podpisani:</w:t>
      </w:r>
    </w:p>
    <w:p w14:paraId="2904A21E"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eastAsia="Calibri" w:hAnsi="Poppins" w:cs="Poppins"/>
          <w:sz w:val="20"/>
          <w:szCs w:val="20"/>
        </w:rPr>
        <w:t>……………..…………………..……………………………………………….………………………</w:t>
      </w:r>
    </w:p>
    <w:p w14:paraId="31CC2ACC" w14:textId="77777777" w:rsidR="003C4DDF" w:rsidRPr="0043419F" w:rsidRDefault="003C4DDF" w:rsidP="00585524">
      <w:pPr>
        <w:tabs>
          <w:tab w:val="left" w:pos="0"/>
        </w:tabs>
        <w:suppressAutoHyphens/>
        <w:spacing w:after="240" w:line="276" w:lineRule="auto"/>
        <w:rPr>
          <w:rFonts w:ascii="Poppins" w:eastAsia="Times New Roman" w:hAnsi="Poppins" w:cs="Poppins"/>
          <w:b/>
          <w:sz w:val="20"/>
          <w:szCs w:val="20"/>
          <w:lang w:val="de-DE" w:eastAsia="pl-PL"/>
        </w:rPr>
      </w:pPr>
      <w:r w:rsidRPr="0043419F">
        <w:rPr>
          <w:rFonts w:ascii="Poppins" w:hAnsi="Poppins" w:cs="Poppins"/>
          <w:i/>
          <w:sz w:val="20"/>
          <w:szCs w:val="20"/>
        </w:rPr>
        <w:t xml:space="preserve"> (imię i nazwisko osoby upoważnionej do reprezentowania podmiotu)</w:t>
      </w:r>
    </w:p>
    <w:p w14:paraId="00929C0B" w14:textId="77777777" w:rsidR="003C4DDF" w:rsidRPr="0043419F" w:rsidRDefault="003C4DDF" w:rsidP="00585524">
      <w:pPr>
        <w:tabs>
          <w:tab w:val="left" w:pos="0"/>
        </w:tabs>
        <w:suppressAutoHyphens/>
        <w:spacing w:after="120" w:line="276" w:lineRule="auto"/>
        <w:rPr>
          <w:rFonts w:ascii="Poppins" w:eastAsia="Times New Roman" w:hAnsi="Poppins" w:cs="Poppins"/>
          <w:b/>
          <w:sz w:val="20"/>
          <w:szCs w:val="20"/>
          <w:lang w:val="de-DE" w:eastAsia="pl-PL"/>
        </w:rPr>
      </w:pPr>
      <w:r w:rsidRPr="0043419F">
        <w:rPr>
          <w:rFonts w:ascii="Poppins" w:hAnsi="Poppins" w:cs="Poppins"/>
          <w:b/>
          <w:sz w:val="20"/>
          <w:szCs w:val="20"/>
        </w:rPr>
        <w:t>będąc upoważnionym/upoważnionymi do działania w imieniu i na rzecz</w:t>
      </w:r>
      <w:r w:rsidRPr="0043419F">
        <w:rPr>
          <w:rFonts w:ascii="Poppins" w:eastAsia="Times New Roman" w:hAnsi="Poppins" w:cs="Poppins"/>
          <w:b/>
          <w:sz w:val="20"/>
          <w:szCs w:val="20"/>
          <w:lang w:val="de-DE" w:eastAsia="pl-PL"/>
        </w:rPr>
        <w:t>:</w:t>
      </w:r>
    </w:p>
    <w:p w14:paraId="137913DC"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eastAsia="Calibri" w:hAnsi="Poppins" w:cs="Poppins"/>
          <w:sz w:val="20"/>
          <w:szCs w:val="20"/>
        </w:rPr>
        <w:t>……………..…………………..……………………………………………….………………………</w:t>
      </w:r>
    </w:p>
    <w:p w14:paraId="26FBABCD"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hAnsi="Poppins" w:cs="Poppins"/>
          <w:i/>
          <w:sz w:val="20"/>
          <w:szCs w:val="20"/>
        </w:rPr>
        <w:t>(nazwa podmiotu udostępniającego zasoby)</w:t>
      </w:r>
    </w:p>
    <w:p w14:paraId="1FFAA464" w14:textId="77777777" w:rsidR="003C4DDF" w:rsidRPr="0043419F" w:rsidRDefault="003C4DDF" w:rsidP="00585524">
      <w:pPr>
        <w:tabs>
          <w:tab w:val="left" w:pos="0"/>
        </w:tabs>
        <w:suppressAutoHyphens/>
        <w:spacing w:line="276" w:lineRule="auto"/>
        <w:rPr>
          <w:rFonts w:ascii="Poppins" w:eastAsia="Times New Roman" w:hAnsi="Poppins" w:cs="Poppins"/>
          <w:b/>
          <w:sz w:val="20"/>
          <w:szCs w:val="20"/>
          <w:lang w:val="de-DE" w:eastAsia="pl-PL"/>
        </w:rPr>
      </w:pPr>
      <w:r w:rsidRPr="0043419F">
        <w:rPr>
          <w:rFonts w:ascii="Poppins" w:hAnsi="Poppins" w:cs="Poppins"/>
          <w:b/>
          <w:sz w:val="20"/>
          <w:szCs w:val="20"/>
        </w:rPr>
        <w:t>zobowiązuję/zobowiązujemy, stosownie do art. 118 ustawy PZP, do oddania do dyspozycji niezbędnych zasobów:</w:t>
      </w:r>
      <w:r w:rsidRPr="0043419F">
        <w:rPr>
          <w:rFonts w:ascii="Poppins" w:eastAsia="Times New Roman" w:hAnsi="Poppins" w:cs="Poppins"/>
          <w:b/>
          <w:sz w:val="20"/>
          <w:szCs w:val="20"/>
          <w:lang w:val="de-DE" w:eastAsia="pl-PL"/>
        </w:rPr>
        <w:t xml:space="preserve"> </w:t>
      </w:r>
    </w:p>
    <w:p w14:paraId="6D81420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r w:rsidRPr="0043419F">
        <w:rPr>
          <w:rFonts w:ascii="Poppins" w:hAnsi="Poppins" w:cs="Poppins"/>
          <w:i/>
          <w:sz w:val="20"/>
          <w:szCs w:val="20"/>
        </w:rPr>
        <w:t xml:space="preserve"> (określenie zasobu – zdolność techniczna lub zawodowa lub sytuacja finansowa lub ekonomiczna)</w:t>
      </w:r>
    </w:p>
    <w:p w14:paraId="12CF7A8D" w14:textId="77777777" w:rsidR="003C4DDF" w:rsidRPr="0043419F" w:rsidRDefault="003C4DDF" w:rsidP="00585524">
      <w:pPr>
        <w:tabs>
          <w:tab w:val="left" w:pos="0"/>
        </w:tabs>
        <w:suppressAutoHyphens/>
        <w:spacing w:after="240" w:line="276" w:lineRule="auto"/>
        <w:rPr>
          <w:rFonts w:ascii="Poppins" w:eastAsia="Times New Roman" w:hAnsi="Poppins" w:cs="Poppins"/>
          <w:sz w:val="20"/>
          <w:szCs w:val="20"/>
          <w:lang w:val="de-DE" w:eastAsia="pl-PL"/>
        </w:rPr>
      </w:pPr>
      <w:r w:rsidRPr="0043419F">
        <w:rPr>
          <w:rFonts w:ascii="Poppins" w:hAnsi="Poppins" w:cs="Poppins"/>
          <w:b/>
          <w:sz w:val="20"/>
          <w:szCs w:val="20"/>
        </w:rPr>
        <w:t>do dyspozycji Wykonawcy:</w:t>
      </w:r>
    </w:p>
    <w:p w14:paraId="3C9D274C"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eastAsia="Calibri" w:hAnsi="Poppins" w:cs="Poppins"/>
          <w:sz w:val="20"/>
          <w:szCs w:val="20"/>
        </w:rPr>
        <w:t>……………..…………………..……………………………………………….………………………</w:t>
      </w:r>
    </w:p>
    <w:p w14:paraId="73F971A9"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i/>
          <w:sz w:val="20"/>
          <w:szCs w:val="20"/>
        </w:rPr>
        <w:t xml:space="preserve"> (nazwa i adres Wykonawcy składającego ofertę)</w:t>
      </w:r>
    </w:p>
    <w:p w14:paraId="438A658B" w14:textId="77777777" w:rsidR="003C4DDF" w:rsidRPr="0043419F" w:rsidRDefault="003C4DDF" w:rsidP="00585524">
      <w:pPr>
        <w:tabs>
          <w:tab w:val="left" w:pos="0"/>
        </w:tabs>
        <w:suppressAutoHyphens/>
        <w:spacing w:after="360" w:line="276" w:lineRule="auto"/>
        <w:jc w:val="both"/>
        <w:rPr>
          <w:rFonts w:ascii="Poppins" w:hAnsi="Poppins" w:cs="Poppins"/>
          <w:b/>
          <w:sz w:val="20"/>
          <w:szCs w:val="20"/>
        </w:rPr>
      </w:pPr>
      <w:r w:rsidRPr="0043419F">
        <w:rPr>
          <w:rFonts w:ascii="Poppins" w:hAnsi="Poppins" w:cs="Poppins"/>
          <w:b/>
          <w:sz w:val="20"/>
          <w:szCs w:val="20"/>
        </w:rPr>
        <w:br/>
        <w:t xml:space="preserve">na potrzeby i na okres korzystania z nich przy wykonywaniu zamówienia pn.: </w:t>
      </w:r>
    </w:p>
    <w:p w14:paraId="2F6656CB" w14:textId="1E72D621" w:rsidR="003C4DDF" w:rsidRPr="0043419F" w:rsidRDefault="003C4DDF" w:rsidP="00585524">
      <w:pPr>
        <w:tabs>
          <w:tab w:val="left" w:pos="0"/>
        </w:tabs>
        <w:suppressAutoHyphens/>
        <w:spacing w:after="360" w:line="276" w:lineRule="auto"/>
        <w:jc w:val="both"/>
        <w:rPr>
          <w:rFonts w:ascii="Poppins" w:hAnsi="Poppins" w:cs="Poppins"/>
          <w:b/>
          <w:sz w:val="20"/>
          <w:szCs w:val="20"/>
        </w:rPr>
      </w:pPr>
      <w:r w:rsidRPr="0043419F">
        <w:rPr>
          <w:rFonts w:ascii="Poppins" w:hAnsi="Poppins" w:cs="Poppins"/>
          <w:b/>
          <w:sz w:val="20"/>
          <w:szCs w:val="20"/>
        </w:rPr>
        <w:t>„</w:t>
      </w:r>
      <w:r w:rsidR="0043419F" w:rsidRPr="0043419F">
        <w:rPr>
          <w:rFonts w:ascii="Poppins" w:hAnsi="Poppins" w:cs="Poppins"/>
          <w:b/>
          <w:sz w:val="20"/>
          <w:szCs w:val="20"/>
        </w:rPr>
        <w:t>Dostawa fabrycznie nowego pojazdu elektrycznego bezemisyjnego (pojazd dostawczy z nadwoziem typu „brygadówka”) w formie leasingu operacyjnego na potrzeby MPGM TBS Sp. z o.o. w Rudzie Śląskiej</w:t>
      </w:r>
      <w:r w:rsidRPr="0043419F">
        <w:rPr>
          <w:rFonts w:ascii="Poppins" w:hAnsi="Poppins" w:cs="Poppins"/>
          <w:b/>
          <w:sz w:val="20"/>
          <w:szCs w:val="20"/>
        </w:rPr>
        <w:t>”.</w:t>
      </w:r>
    </w:p>
    <w:p w14:paraId="041C86A9" w14:textId="77777777" w:rsidR="003C4DDF" w:rsidRPr="0043419F" w:rsidRDefault="003C4DDF" w:rsidP="00585524">
      <w:pPr>
        <w:tabs>
          <w:tab w:val="left" w:pos="0"/>
        </w:tabs>
        <w:suppressAutoHyphens/>
        <w:spacing w:after="360" w:line="276" w:lineRule="auto"/>
        <w:jc w:val="both"/>
        <w:rPr>
          <w:rFonts w:ascii="Poppins" w:hAnsi="Poppins" w:cs="Poppins"/>
          <w:b/>
          <w:sz w:val="20"/>
          <w:szCs w:val="20"/>
        </w:rPr>
      </w:pPr>
      <w:r w:rsidRPr="0043419F">
        <w:rPr>
          <w:rFonts w:ascii="Poppins" w:hAnsi="Poppins" w:cs="Poppins"/>
          <w:b/>
          <w:sz w:val="20"/>
          <w:szCs w:val="20"/>
        </w:rPr>
        <w:t>Oświadczam/oświadczamy, że:</w:t>
      </w:r>
    </w:p>
    <w:p w14:paraId="5566BDDC" w14:textId="77777777" w:rsidR="003C4DDF" w:rsidRPr="0043419F" w:rsidRDefault="003C4DDF" w:rsidP="00585524">
      <w:pPr>
        <w:tabs>
          <w:tab w:val="left" w:pos="0"/>
        </w:tabs>
        <w:suppressAutoHyphens/>
        <w:spacing w:after="120" w:line="276" w:lineRule="auto"/>
        <w:jc w:val="both"/>
        <w:rPr>
          <w:rFonts w:ascii="Poppins" w:hAnsi="Poppins" w:cs="Poppins"/>
          <w:sz w:val="20"/>
          <w:szCs w:val="20"/>
        </w:rPr>
      </w:pPr>
      <w:r w:rsidRPr="0043419F">
        <w:rPr>
          <w:rFonts w:ascii="Poppins" w:hAnsi="Poppins" w:cs="Poppins"/>
          <w:sz w:val="20"/>
          <w:szCs w:val="20"/>
        </w:rPr>
        <w:t>a) udostępniam Wykonawcy ww. zasoby, w następującym zakresie:</w:t>
      </w:r>
    </w:p>
    <w:p w14:paraId="618E912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3563D5D8"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520F9449" w14:textId="77777777" w:rsidR="003C4DDF" w:rsidRPr="0043419F" w:rsidRDefault="003C4DDF" w:rsidP="00585524">
      <w:pPr>
        <w:tabs>
          <w:tab w:val="left" w:pos="0"/>
        </w:tabs>
        <w:suppressAutoHyphens/>
        <w:spacing w:after="120" w:line="276" w:lineRule="auto"/>
        <w:jc w:val="both"/>
        <w:rPr>
          <w:rFonts w:ascii="Poppins" w:hAnsi="Poppins" w:cs="Poppins"/>
          <w:sz w:val="20"/>
          <w:szCs w:val="20"/>
        </w:rPr>
      </w:pPr>
      <w:r w:rsidRPr="0043419F">
        <w:rPr>
          <w:rFonts w:ascii="Poppins" w:hAnsi="Poppins" w:cs="Poppins"/>
          <w:sz w:val="20"/>
          <w:szCs w:val="20"/>
        </w:rPr>
        <w:lastRenderedPageBreak/>
        <w:t>b) sposób wykorzystania ww. zasobów przez Wykonawcę przy wykonywaniu zamówienia będzie następujący</w:t>
      </w:r>
      <w:r w:rsidRPr="0043419F">
        <w:rPr>
          <w:rFonts w:ascii="Poppins" w:hAnsi="Poppins" w:cs="Poppins"/>
          <w:sz w:val="20"/>
          <w:szCs w:val="20"/>
          <w:vertAlign w:val="superscript"/>
        </w:rPr>
        <w:footnoteReference w:id="2"/>
      </w:r>
      <w:r w:rsidRPr="0043419F">
        <w:rPr>
          <w:rFonts w:ascii="Poppins" w:hAnsi="Poppins" w:cs="Poppins"/>
          <w:sz w:val="20"/>
          <w:szCs w:val="20"/>
        </w:rPr>
        <w:t>:</w:t>
      </w:r>
    </w:p>
    <w:p w14:paraId="3AB8A609" w14:textId="77777777" w:rsidR="003C4DDF" w:rsidRPr="0043419F" w:rsidRDefault="003C4DDF" w:rsidP="00585524">
      <w:pPr>
        <w:tabs>
          <w:tab w:val="left" w:pos="0"/>
        </w:tabs>
        <w:suppressAutoHyphens/>
        <w:spacing w:line="276" w:lineRule="auto"/>
        <w:jc w:val="both"/>
        <w:rPr>
          <w:rFonts w:ascii="Poppins" w:eastAsia="Calibri" w:hAnsi="Poppins" w:cs="Poppins"/>
          <w:sz w:val="20"/>
          <w:szCs w:val="20"/>
        </w:rPr>
      </w:pPr>
      <w:r w:rsidRPr="0043419F">
        <w:rPr>
          <w:rFonts w:ascii="Poppins" w:eastAsia="Calibri" w:hAnsi="Poppins" w:cs="Poppins"/>
          <w:sz w:val="20"/>
          <w:szCs w:val="20"/>
        </w:rPr>
        <w:t>……………..…………………..……………………………………………….………………………</w:t>
      </w:r>
    </w:p>
    <w:p w14:paraId="58C6883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5364F48F" w14:textId="77777777" w:rsidR="003C4DDF" w:rsidRPr="0043419F" w:rsidRDefault="003C4DDF" w:rsidP="00585524">
      <w:pPr>
        <w:tabs>
          <w:tab w:val="left" w:pos="0"/>
        </w:tabs>
        <w:suppressAutoHyphens/>
        <w:spacing w:after="120" w:line="276" w:lineRule="auto"/>
        <w:rPr>
          <w:rFonts w:ascii="Poppins" w:hAnsi="Poppins" w:cs="Poppins"/>
          <w:sz w:val="20"/>
          <w:szCs w:val="20"/>
        </w:rPr>
      </w:pPr>
      <w:r w:rsidRPr="0043419F">
        <w:rPr>
          <w:rFonts w:ascii="Poppins" w:hAnsi="Poppins" w:cs="Poppins"/>
          <w:sz w:val="20"/>
          <w:szCs w:val="20"/>
        </w:rPr>
        <w:t>c) zakres zamówienia, który zamierzam realizować</w:t>
      </w:r>
      <w:r w:rsidRPr="0043419F">
        <w:rPr>
          <w:rFonts w:ascii="Poppins" w:hAnsi="Poppins" w:cs="Poppins"/>
          <w:sz w:val="20"/>
          <w:szCs w:val="20"/>
          <w:vertAlign w:val="superscript"/>
        </w:rPr>
        <w:footnoteReference w:id="3"/>
      </w:r>
      <w:r w:rsidRPr="0043419F">
        <w:rPr>
          <w:rFonts w:ascii="Poppins" w:hAnsi="Poppins" w:cs="Poppins"/>
          <w:sz w:val="20"/>
          <w:szCs w:val="20"/>
        </w:rPr>
        <w:t xml:space="preserve">: </w:t>
      </w:r>
    </w:p>
    <w:p w14:paraId="6306E378"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1A51646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3F85E69D" w14:textId="77777777" w:rsidR="003C4DDF" w:rsidRPr="0043419F" w:rsidRDefault="003C4DDF" w:rsidP="00585524">
      <w:pPr>
        <w:tabs>
          <w:tab w:val="left" w:pos="0"/>
        </w:tabs>
        <w:suppressAutoHyphens/>
        <w:spacing w:after="240" w:line="276" w:lineRule="auto"/>
        <w:jc w:val="both"/>
        <w:rPr>
          <w:rFonts w:ascii="Poppins" w:hAnsi="Poppins" w:cs="Poppins"/>
          <w:sz w:val="20"/>
          <w:szCs w:val="20"/>
        </w:rPr>
      </w:pPr>
      <w:r w:rsidRPr="0043419F">
        <w:rPr>
          <w:rFonts w:ascii="Poppins" w:hAnsi="Poppins" w:cs="Poppins"/>
          <w:sz w:val="20"/>
          <w:szCs w:val="20"/>
        </w:rPr>
        <w:t>f) charakter stosunku, jaki będzie mnie łączył z Wykonawcą</w:t>
      </w:r>
      <w:r w:rsidRPr="0043419F">
        <w:rPr>
          <w:rFonts w:ascii="Poppins" w:hAnsi="Poppins" w:cs="Poppins"/>
          <w:sz w:val="20"/>
          <w:szCs w:val="20"/>
          <w:vertAlign w:val="superscript"/>
        </w:rPr>
        <w:footnoteReference w:id="4"/>
      </w:r>
      <w:r w:rsidRPr="0043419F">
        <w:rPr>
          <w:rFonts w:ascii="Poppins" w:hAnsi="Poppins" w:cs="Poppins"/>
          <w:sz w:val="20"/>
          <w:szCs w:val="20"/>
        </w:rPr>
        <w:t>:</w:t>
      </w:r>
    </w:p>
    <w:p w14:paraId="0EECE00B"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305BB2A8"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238A3BF6"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p w14:paraId="092B1D71"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3C4DDF" w:rsidRPr="0043419F" w14:paraId="08474849" w14:textId="77777777" w:rsidTr="00996303">
        <w:trPr>
          <w:jc w:val="center"/>
        </w:trPr>
        <w:tc>
          <w:tcPr>
            <w:tcW w:w="9066" w:type="dxa"/>
          </w:tcPr>
          <w:p w14:paraId="5615400E" w14:textId="77777777" w:rsidR="003C4DDF" w:rsidRPr="0043419F" w:rsidRDefault="003C4DDF" w:rsidP="00585524">
            <w:pPr>
              <w:tabs>
                <w:tab w:val="left" w:pos="0"/>
              </w:tabs>
              <w:suppressAutoHyphens/>
              <w:spacing w:before="120" w:after="120" w:line="276" w:lineRule="auto"/>
              <w:ind w:right="1"/>
              <w:jc w:val="center"/>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31ACBAEA"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p w14:paraId="4A8B64CB"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p w14:paraId="7C74E0CD" w14:textId="77777777" w:rsidR="003C4DDF" w:rsidRPr="00B41103" w:rsidRDefault="003C4DDF" w:rsidP="00585524">
      <w:pPr>
        <w:tabs>
          <w:tab w:val="left" w:pos="0"/>
        </w:tabs>
        <w:suppressAutoHyphens/>
        <w:spacing w:after="120" w:line="276" w:lineRule="auto"/>
        <w:jc w:val="both"/>
        <w:rPr>
          <w:rFonts w:ascii="Poppins" w:hAnsi="Poppins" w:cs="Poppins"/>
          <w:i/>
          <w:sz w:val="16"/>
          <w:szCs w:val="16"/>
        </w:rPr>
      </w:pPr>
      <w:r w:rsidRPr="00B41103">
        <w:rPr>
          <w:rFonts w:ascii="Poppins" w:hAnsi="Poppins" w:cs="Poppins"/>
          <w:i/>
          <w:sz w:val="16"/>
          <w:szCs w:val="16"/>
        </w:rPr>
        <w:t xml:space="preserve">UWAGA: </w:t>
      </w:r>
    </w:p>
    <w:p w14:paraId="2AE101C0" w14:textId="6A63668E" w:rsidR="003C4DDF" w:rsidRPr="00B41103" w:rsidRDefault="003C4DDF" w:rsidP="00585524">
      <w:pPr>
        <w:tabs>
          <w:tab w:val="left" w:pos="0"/>
        </w:tabs>
        <w:suppressAutoHyphens/>
        <w:spacing w:after="120" w:line="276" w:lineRule="auto"/>
        <w:jc w:val="both"/>
        <w:rPr>
          <w:rFonts w:ascii="Poppins" w:hAnsi="Poppins" w:cs="Poppins"/>
          <w:i/>
          <w:color w:val="000000" w:themeColor="text1"/>
          <w:sz w:val="16"/>
          <w:szCs w:val="16"/>
        </w:rPr>
      </w:pPr>
      <w:r w:rsidRPr="00B41103">
        <w:rPr>
          <w:rFonts w:ascii="Poppins" w:hAnsi="Poppins" w:cs="Poppins"/>
          <w:i/>
          <w:color w:val="000000" w:themeColor="text1"/>
          <w:sz w:val="16"/>
          <w:szCs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B41103">
        <w:rPr>
          <w:rFonts w:ascii="Poppins" w:hAnsi="Poppins" w:cs="Poppins"/>
          <w:i/>
          <w:color w:val="000000" w:themeColor="text1"/>
          <w:sz w:val="16"/>
          <w:szCs w:val="16"/>
        </w:rPr>
        <w:t>t.j</w:t>
      </w:r>
      <w:proofErr w:type="spellEnd"/>
      <w:r w:rsidRPr="00B41103">
        <w:rPr>
          <w:rFonts w:ascii="Poppins" w:hAnsi="Poppins" w:cs="Poppins"/>
          <w:i/>
          <w:color w:val="000000" w:themeColor="text1"/>
          <w:sz w:val="16"/>
          <w:szCs w:val="16"/>
        </w:rPr>
        <w:t>. Dz.U. z 202</w:t>
      </w:r>
      <w:r w:rsidR="0043419F" w:rsidRPr="00B41103">
        <w:rPr>
          <w:rFonts w:ascii="Poppins" w:hAnsi="Poppins" w:cs="Poppins"/>
          <w:i/>
          <w:color w:val="000000" w:themeColor="text1"/>
          <w:sz w:val="16"/>
          <w:szCs w:val="16"/>
        </w:rPr>
        <w:t>3</w:t>
      </w:r>
      <w:r w:rsidRPr="00B41103">
        <w:rPr>
          <w:rFonts w:ascii="Poppins" w:hAnsi="Poppins" w:cs="Poppins"/>
          <w:i/>
          <w:color w:val="000000" w:themeColor="text1"/>
          <w:sz w:val="16"/>
          <w:szCs w:val="16"/>
        </w:rPr>
        <w:t xml:space="preserve"> r. poz. 1</w:t>
      </w:r>
      <w:r w:rsidR="0043419F" w:rsidRPr="00B41103">
        <w:rPr>
          <w:rFonts w:ascii="Poppins" w:hAnsi="Poppins" w:cs="Poppins"/>
          <w:i/>
          <w:color w:val="000000" w:themeColor="text1"/>
          <w:sz w:val="16"/>
          <w:szCs w:val="16"/>
        </w:rPr>
        <w:t xml:space="preserve">605 </w:t>
      </w:r>
      <w:r w:rsidRPr="00B41103">
        <w:rPr>
          <w:rFonts w:ascii="Poppins" w:hAnsi="Poppins" w:cs="Poppins"/>
          <w:i/>
          <w:color w:val="000000" w:themeColor="text1"/>
          <w:sz w:val="16"/>
          <w:szCs w:val="16"/>
        </w:rPr>
        <w:t xml:space="preserve"> ze zm.), jeżeli Wykonawca w celu wykazania spełnienia warunków udziału w postępowaniu polega na zdolnościach technicznych lub zawodowych lub ekonomicznej podmiotów udostępniających zasoby. </w:t>
      </w:r>
      <w:r w:rsidRPr="00B41103">
        <w:rPr>
          <w:rFonts w:ascii="Poppins" w:eastAsia="Times New Roman" w:hAnsi="Poppins" w:cs="Poppins"/>
          <w:i/>
          <w:color w:val="000000" w:themeColor="text1"/>
          <w:sz w:val="16"/>
          <w:szCs w:val="16"/>
          <w:lang w:eastAsia="pl-PL"/>
        </w:rPr>
        <w:t>Zobowiązanie podmiotu udostępniającego zasoby powinno potwierdzać, że stosunek łączący wykonawcę z podmiotami udostępniającymi zasoby gwarantuje rzeczywisty dostęp do tych zasobów oraz określa w szczególności:</w:t>
      </w:r>
    </w:p>
    <w:p w14:paraId="150CDE2C" w14:textId="77777777" w:rsidR="003C4DDF" w:rsidRPr="00B41103" w:rsidRDefault="003C4DDF" w:rsidP="00585524">
      <w:pPr>
        <w:shd w:val="clear" w:color="auto" w:fill="FFFFFF"/>
        <w:tabs>
          <w:tab w:val="left" w:pos="0"/>
        </w:tabs>
        <w:suppressAutoHyphens/>
        <w:spacing w:after="72" w:line="276" w:lineRule="auto"/>
        <w:rPr>
          <w:rFonts w:ascii="Poppins" w:eastAsia="Times New Roman" w:hAnsi="Poppins" w:cs="Poppins"/>
          <w:i/>
          <w:color w:val="000000" w:themeColor="text1"/>
          <w:sz w:val="16"/>
          <w:szCs w:val="16"/>
          <w:lang w:eastAsia="pl-PL"/>
        </w:rPr>
      </w:pPr>
      <w:r w:rsidRPr="00B41103">
        <w:rPr>
          <w:rFonts w:ascii="Poppins" w:eastAsia="Times New Roman" w:hAnsi="Poppins" w:cs="Poppins"/>
          <w:i/>
          <w:color w:val="000000" w:themeColor="text1"/>
          <w:sz w:val="16"/>
          <w:szCs w:val="16"/>
          <w:lang w:eastAsia="pl-PL"/>
        </w:rPr>
        <w:t>1) zakres dostępnych wykonawcy zasobów podmiotu udostępniającego zasoby;</w:t>
      </w:r>
    </w:p>
    <w:p w14:paraId="29B3F309" w14:textId="34CAFD47" w:rsidR="003C4DDF" w:rsidRPr="00B41103" w:rsidRDefault="003C4DDF" w:rsidP="00585524">
      <w:pPr>
        <w:shd w:val="clear" w:color="auto" w:fill="FFFFFF"/>
        <w:tabs>
          <w:tab w:val="left" w:pos="0"/>
        </w:tabs>
        <w:suppressAutoHyphens/>
        <w:spacing w:after="72" w:line="276" w:lineRule="auto"/>
        <w:rPr>
          <w:rFonts w:ascii="Poppins" w:eastAsia="Times New Roman" w:hAnsi="Poppins" w:cs="Poppins"/>
          <w:i/>
          <w:color w:val="000000" w:themeColor="text1"/>
          <w:sz w:val="16"/>
          <w:szCs w:val="16"/>
          <w:lang w:eastAsia="pl-PL"/>
        </w:rPr>
      </w:pPr>
      <w:r w:rsidRPr="00B41103">
        <w:rPr>
          <w:rFonts w:ascii="Poppins" w:eastAsia="Times New Roman" w:hAnsi="Poppins" w:cs="Poppins"/>
          <w:i/>
          <w:color w:val="000000" w:themeColor="text1"/>
          <w:sz w:val="16"/>
          <w:szCs w:val="16"/>
          <w:lang w:eastAsia="pl-PL"/>
        </w:rPr>
        <w:t>2) sposób i okres udostępnienia wykonawcy i wykorzystania przez niego zasobów podmiotu udostępniającego te zasoby przy wykonywaniu zamówienia;</w:t>
      </w:r>
    </w:p>
    <w:p w14:paraId="777F6AD2" w14:textId="12B13F02" w:rsidR="003C4DDF" w:rsidRPr="00B41103" w:rsidRDefault="003C4DDF" w:rsidP="00585524">
      <w:pPr>
        <w:shd w:val="clear" w:color="auto" w:fill="FFFFFF"/>
        <w:tabs>
          <w:tab w:val="left" w:pos="0"/>
        </w:tabs>
        <w:suppressAutoHyphens/>
        <w:spacing w:after="72" w:line="276" w:lineRule="auto"/>
        <w:rPr>
          <w:rFonts w:ascii="Poppins" w:eastAsia="Times New Roman" w:hAnsi="Poppins" w:cs="Poppins"/>
          <w:i/>
          <w:color w:val="000000" w:themeColor="text1"/>
          <w:sz w:val="16"/>
          <w:szCs w:val="16"/>
          <w:lang w:eastAsia="pl-PL"/>
        </w:rPr>
      </w:pPr>
      <w:r w:rsidRPr="00B41103">
        <w:rPr>
          <w:rFonts w:ascii="Poppins" w:eastAsia="Times New Roman" w:hAnsi="Poppins" w:cs="Poppins"/>
          <w:i/>
          <w:color w:val="000000" w:themeColor="text1"/>
          <w:sz w:val="16"/>
          <w:szCs w:val="16"/>
          <w:lang w:eastAsia="pl-PL"/>
        </w:rPr>
        <w:t xml:space="preserve">3) czy i w jakim zakresie podmiot udostępniający zasoby, na zdolnościach którego </w:t>
      </w:r>
      <w:r w:rsidR="00585524" w:rsidRPr="00B41103">
        <w:rPr>
          <w:rFonts w:ascii="Poppins" w:eastAsia="Times New Roman" w:hAnsi="Poppins" w:cs="Poppins"/>
          <w:i/>
          <w:color w:val="000000" w:themeColor="text1"/>
          <w:sz w:val="16"/>
          <w:szCs w:val="16"/>
          <w:lang w:eastAsia="pl-PL"/>
        </w:rPr>
        <w:t>W</w:t>
      </w:r>
      <w:r w:rsidRPr="00B41103">
        <w:rPr>
          <w:rFonts w:ascii="Poppins" w:eastAsia="Times New Roman" w:hAnsi="Poppins" w:cs="Poppins"/>
          <w:i/>
          <w:color w:val="000000" w:themeColor="text1"/>
          <w:sz w:val="16"/>
          <w:szCs w:val="16"/>
          <w:lang w:eastAsia="pl-PL"/>
        </w:rPr>
        <w:t xml:space="preserve">ykonawca polega w odniesieniu do warunków udziału w postępowaniu dotyczących wykształcenia, kwalifikacji zawodowych lub doświadczenia, zrealizuje </w:t>
      </w:r>
      <w:r w:rsidR="004A03A2" w:rsidRPr="00B41103">
        <w:rPr>
          <w:rFonts w:ascii="Poppins" w:eastAsia="Times New Roman" w:hAnsi="Poppins" w:cs="Poppins"/>
          <w:i/>
          <w:color w:val="000000" w:themeColor="text1"/>
          <w:sz w:val="16"/>
          <w:szCs w:val="16"/>
          <w:lang w:eastAsia="pl-PL"/>
        </w:rPr>
        <w:t>dostawy</w:t>
      </w:r>
      <w:r w:rsidRPr="00B41103">
        <w:rPr>
          <w:rFonts w:ascii="Poppins" w:eastAsia="Times New Roman" w:hAnsi="Poppins" w:cs="Poppins"/>
          <w:i/>
          <w:color w:val="000000" w:themeColor="text1"/>
          <w:sz w:val="16"/>
          <w:szCs w:val="16"/>
          <w:lang w:eastAsia="pl-PL"/>
        </w:rPr>
        <w:t xml:space="preserve"> lub usługi, których wskazane zdolności dotyczą</w:t>
      </w:r>
    </w:p>
    <w:p w14:paraId="54986820" w14:textId="77777777" w:rsidR="006136B0" w:rsidRPr="00B41103" w:rsidRDefault="006136B0" w:rsidP="00585524">
      <w:pPr>
        <w:tabs>
          <w:tab w:val="left" w:pos="0"/>
        </w:tabs>
        <w:spacing w:line="276" w:lineRule="auto"/>
        <w:rPr>
          <w:rFonts w:ascii="Poppins" w:hAnsi="Poppins" w:cs="Poppins"/>
          <w:sz w:val="16"/>
          <w:szCs w:val="16"/>
        </w:rPr>
      </w:pPr>
    </w:p>
    <w:sectPr w:rsidR="006136B0" w:rsidRPr="00B41103" w:rsidSect="00344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B959" w14:textId="77777777" w:rsidR="00CD5C51" w:rsidRDefault="00CD5C51" w:rsidP="00AC2C23">
      <w:pPr>
        <w:spacing w:after="0" w:line="240" w:lineRule="auto"/>
      </w:pPr>
      <w:r>
        <w:separator/>
      </w:r>
    </w:p>
  </w:endnote>
  <w:endnote w:type="continuationSeparator" w:id="0">
    <w:p w14:paraId="5F5C157B" w14:textId="77777777" w:rsidR="00CD5C51" w:rsidRDefault="00CD5C51" w:rsidP="00A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322736"/>
      <w:docPartObj>
        <w:docPartGallery w:val="Page Numbers (Bottom of Page)"/>
        <w:docPartUnique/>
      </w:docPartObj>
    </w:sdtPr>
    <w:sdtEndPr/>
    <w:sdtContent>
      <w:p w14:paraId="0785078C" w14:textId="2ED22870" w:rsidR="00B41103" w:rsidRDefault="00B41103">
        <w:pPr>
          <w:pStyle w:val="Stopka"/>
          <w:jc w:val="right"/>
        </w:pPr>
        <w:r>
          <w:fldChar w:fldCharType="begin"/>
        </w:r>
        <w:r>
          <w:instrText>PAGE   \* MERGEFORMAT</w:instrText>
        </w:r>
        <w:r>
          <w:fldChar w:fldCharType="separate"/>
        </w:r>
        <w:r>
          <w:t>2</w:t>
        </w:r>
        <w:r>
          <w:fldChar w:fldCharType="end"/>
        </w:r>
      </w:p>
    </w:sdtContent>
  </w:sdt>
  <w:p w14:paraId="6398A137" w14:textId="77777777" w:rsidR="00B41103" w:rsidRDefault="00B411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EE4F3" w14:textId="77777777" w:rsidR="00CD5C51" w:rsidRDefault="00CD5C51" w:rsidP="00AC2C23">
      <w:pPr>
        <w:spacing w:after="0" w:line="240" w:lineRule="auto"/>
      </w:pPr>
      <w:r>
        <w:separator/>
      </w:r>
    </w:p>
  </w:footnote>
  <w:footnote w:type="continuationSeparator" w:id="0">
    <w:p w14:paraId="154B5242" w14:textId="77777777" w:rsidR="00CD5C51" w:rsidRDefault="00CD5C51" w:rsidP="00AC2C23">
      <w:pPr>
        <w:spacing w:after="0" w:line="240" w:lineRule="auto"/>
      </w:pPr>
      <w:r>
        <w:continuationSeparator/>
      </w:r>
    </w:p>
  </w:footnote>
  <w:footnote w:id="1">
    <w:p w14:paraId="02CCBDD5" w14:textId="4046F0EC" w:rsidR="00A80F71" w:rsidRDefault="00A80F71" w:rsidP="00A80F71">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 xml:space="preserve">Wypełnia wykonawca, w </w:t>
      </w:r>
      <w:r w:rsidR="003C4DDF">
        <w:rPr>
          <w:rFonts w:ascii="Times New Roman" w:hAnsi="Times New Roman" w:cs="Times New Roman"/>
          <w:sz w:val="18"/>
        </w:rPr>
        <w:t>przypadku,</w:t>
      </w:r>
      <w:r>
        <w:rPr>
          <w:rFonts w:ascii="Times New Roman" w:hAnsi="Times New Roman" w:cs="Times New Roman"/>
          <w:sz w:val="18"/>
        </w:rPr>
        <w:t xml:space="preserve"> gdy korzysta z zasobów innego podmiotu. Rubryki nie wypełnia podmiot udostępniający zasoby.</w:t>
      </w:r>
    </w:p>
  </w:footnote>
  <w:footnote w:id="2">
    <w:p w14:paraId="175A549A" w14:textId="77777777" w:rsidR="003C4DDF" w:rsidRDefault="003C4DDF" w:rsidP="003C4DDF">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3">
    <w:p w14:paraId="7F6C57EE" w14:textId="07263B98" w:rsidR="003C4DDF" w:rsidRDefault="003C4DDF" w:rsidP="003C4DDF">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w:t>
      </w:r>
      <w:r w:rsidR="005E77F0">
        <w:rPr>
          <w:rFonts w:ascii="Times New Roman" w:hAnsi="Times New Roman" w:cs="Times New Roman"/>
          <w:sz w:val="18"/>
          <w:szCs w:val="18"/>
        </w:rPr>
        <w:t>dostaw</w:t>
      </w:r>
      <w:r>
        <w:rPr>
          <w:rFonts w:ascii="Times New Roman" w:hAnsi="Times New Roman" w:cs="Times New Roman"/>
          <w:sz w:val="18"/>
          <w:szCs w:val="18"/>
        </w:rPr>
        <w:t xml:space="preserve"> jaki będzie realizowany. Zgodnie z art. 118 ust. 2 ustawy PZP w odniesieniu do warunków dotyczących wykształcenia, kwalifikacji zawodowych lub doświadczenia wykonawcy mogą polegać na zdolnościach podmiotów udostępniających zasoby, jeśli podmioty te wykonają </w:t>
      </w:r>
      <w:r w:rsidR="004A03A2">
        <w:rPr>
          <w:rFonts w:ascii="Times New Roman" w:hAnsi="Times New Roman" w:cs="Times New Roman"/>
          <w:sz w:val="18"/>
          <w:szCs w:val="18"/>
        </w:rPr>
        <w:t>dostawy</w:t>
      </w:r>
      <w:r>
        <w:rPr>
          <w:rFonts w:ascii="Times New Roman" w:hAnsi="Times New Roman" w:cs="Times New Roman"/>
          <w:sz w:val="18"/>
          <w:szCs w:val="18"/>
        </w:rPr>
        <w:t xml:space="preserve"> lub usługi, do realizacji których te zdolności są wymagane.</w:t>
      </w:r>
    </w:p>
  </w:footnote>
  <w:footnote w:id="4">
    <w:p w14:paraId="7A764A4E" w14:textId="77777777" w:rsidR="003C4DDF" w:rsidRDefault="003C4DDF" w:rsidP="003C4DDF">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7160198"/>
    <w:multiLevelType w:val="hybridMultilevel"/>
    <w:tmpl w:val="8C90D5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7E1DB5"/>
    <w:multiLevelType w:val="multilevel"/>
    <w:tmpl w:val="E892F166"/>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C8145AE"/>
    <w:multiLevelType w:val="hybridMultilevel"/>
    <w:tmpl w:val="8EAC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CF1FFA"/>
    <w:multiLevelType w:val="hybridMultilevel"/>
    <w:tmpl w:val="60169812"/>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D326CA"/>
    <w:multiLevelType w:val="hybridMultilevel"/>
    <w:tmpl w:val="BF300632"/>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3E13E4"/>
    <w:multiLevelType w:val="hybridMultilevel"/>
    <w:tmpl w:val="02B097F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962140"/>
    <w:multiLevelType w:val="hybridMultilevel"/>
    <w:tmpl w:val="97F62274"/>
    <w:lvl w:ilvl="0" w:tplc="04150019">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1" w15:restartNumberingAfterBreak="0">
    <w:nsid w:val="31E25DF5"/>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747639D"/>
    <w:multiLevelType w:val="hybridMultilevel"/>
    <w:tmpl w:val="9AF4F716"/>
    <w:lvl w:ilvl="0" w:tplc="5EDEE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2E14610"/>
    <w:multiLevelType w:val="hybridMultilevel"/>
    <w:tmpl w:val="3F5AC000"/>
    <w:lvl w:ilvl="0" w:tplc="04150001">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15" w15:restartNumberingAfterBreak="0">
    <w:nsid w:val="53302123"/>
    <w:multiLevelType w:val="hybridMultilevel"/>
    <w:tmpl w:val="EE1652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57D25019"/>
    <w:multiLevelType w:val="hybridMultilevel"/>
    <w:tmpl w:val="28EEA3FE"/>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F700B7"/>
    <w:multiLevelType w:val="hybridMultilevel"/>
    <w:tmpl w:val="AEF8DA8C"/>
    <w:lvl w:ilvl="0" w:tplc="04150013">
      <w:start w:val="1"/>
      <w:numFmt w:val="upperRoman"/>
      <w:lvlText w:val="%1."/>
      <w:lvlJc w:val="righ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8" w15:restartNumberingAfterBreak="0">
    <w:nsid w:val="608A681F"/>
    <w:multiLevelType w:val="hybridMultilevel"/>
    <w:tmpl w:val="753E6096"/>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7AB5C26"/>
    <w:multiLevelType w:val="hybridMultilevel"/>
    <w:tmpl w:val="D752FC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BB54459"/>
    <w:multiLevelType w:val="hybridMultilevel"/>
    <w:tmpl w:val="A93CE2C4"/>
    <w:lvl w:ilvl="0" w:tplc="032ABA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DE05CE"/>
    <w:multiLevelType w:val="hybridMultilevel"/>
    <w:tmpl w:val="0A7C9B5C"/>
    <w:lvl w:ilvl="0" w:tplc="B8EE0B8E">
      <w:start w:val="1"/>
      <w:numFmt w:val="decimal"/>
      <w:lvlText w:val="%1."/>
      <w:lvlJc w:val="left"/>
      <w:pPr>
        <w:ind w:left="835" w:hanging="360"/>
      </w:pPr>
      <w:rPr>
        <w:b w:val="0"/>
        <w:bCs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3" w15:restartNumberingAfterBreak="0">
    <w:nsid w:val="70315999"/>
    <w:multiLevelType w:val="hybridMultilevel"/>
    <w:tmpl w:val="0F3E42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1EA78BE"/>
    <w:multiLevelType w:val="hybridMultilevel"/>
    <w:tmpl w:val="CD362C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72B7462"/>
    <w:multiLevelType w:val="hybridMultilevel"/>
    <w:tmpl w:val="56B8595E"/>
    <w:lvl w:ilvl="0" w:tplc="D0FCE2E4">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7C174FF7"/>
    <w:multiLevelType w:val="hybridMultilevel"/>
    <w:tmpl w:val="F00805AA"/>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583914">
    <w:abstractNumId w:val="19"/>
  </w:num>
  <w:num w:numId="2" w16cid:durableId="1428385231">
    <w:abstractNumId w:val="0"/>
  </w:num>
  <w:num w:numId="3" w16cid:durableId="1282959019">
    <w:abstractNumId w:val="1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056216">
    <w:abstractNumId w:val="1"/>
  </w:num>
  <w:num w:numId="5" w16cid:durableId="258411820">
    <w:abstractNumId w:val="25"/>
  </w:num>
  <w:num w:numId="6" w16cid:durableId="396844">
    <w:abstractNumId w:val="23"/>
  </w:num>
  <w:num w:numId="7" w16cid:durableId="1458573091">
    <w:abstractNumId w:val="6"/>
  </w:num>
  <w:num w:numId="8" w16cid:durableId="1943609172">
    <w:abstractNumId w:val="13"/>
  </w:num>
  <w:num w:numId="9" w16cid:durableId="178784164">
    <w:abstractNumId w:val="5"/>
  </w:num>
  <w:num w:numId="10" w16cid:durableId="155373735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309664">
    <w:abstractNumId w:val="16"/>
  </w:num>
  <w:num w:numId="12" w16cid:durableId="196702905">
    <w:abstractNumId w:val="26"/>
  </w:num>
  <w:num w:numId="13" w16cid:durableId="680669160">
    <w:abstractNumId w:val="27"/>
  </w:num>
  <w:num w:numId="14" w16cid:durableId="1670135613">
    <w:abstractNumId w:val="24"/>
  </w:num>
  <w:num w:numId="15" w16cid:durableId="609435232">
    <w:abstractNumId w:val="20"/>
  </w:num>
  <w:num w:numId="16" w16cid:durableId="1492670672">
    <w:abstractNumId w:val="21"/>
  </w:num>
  <w:num w:numId="17" w16cid:durableId="240525960">
    <w:abstractNumId w:val="18"/>
  </w:num>
  <w:num w:numId="18" w16cid:durableId="1139498624">
    <w:abstractNumId w:val="2"/>
  </w:num>
  <w:num w:numId="19" w16cid:durableId="1160805021">
    <w:abstractNumId w:val="8"/>
  </w:num>
  <w:num w:numId="20" w16cid:durableId="1392537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75228">
    <w:abstractNumId w:val="7"/>
  </w:num>
  <w:num w:numId="22" w16cid:durableId="1121456097">
    <w:abstractNumId w:val="9"/>
  </w:num>
  <w:num w:numId="23" w16cid:durableId="130482827">
    <w:abstractNumId w:val="10"/>
  </w:num>
  <w:num w:numId="24" w16cid:durableId="1197618059">
    <w:abstractNumId w:val="4"/>
  </w:num>
  <w:num w:numId="25" w16cid:durableId="434255867">
    <w:abstractNumId w:val="17"/>
  </w:num>
  <w:num w:numId="26" w16cid:durableId="2082944543">
    <w:abstractNumId w:val="22"/>
  </w:num>
  <w:num w:numId="27" w16cid:durableId="309099093">
    <w:abstractNumId w:val="14"/>
  </w:num>
  <w:num w:numId="28" w16cid:durableId="1695770359">
    <w:abstractNumId w:val="12"/>
  </w:num>
  <w:num w:numId="29" w16cid:durableId="125536425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DE"/>
    <w:rsid w:val="00021947"/>
    <w:rsid w:val="00025073"/>
    <w:rsid w:val="000975EC"/>
    <w:rsid w:val="000A2EF9"/>
    <w:rsid w:val="000E295D"/>
    <w:rsid w:val="001067E3"/>
    <w:rsid w:val="001641EA"/>
    <w:rsid w:val="00172AEB"/>
    <w:rsid w:val="00176640"/>
    <w:rsid w:val="00191DB3"/>
    <w:rsid w:val="001C4415"/>
    <w:rsid w:val="001D3EBF"/>
    <w:rsid w:val="002551B9"/>
    <w:rsid w:val="002612D3"/>
    <w:rsid w:val="002E2D1A"/>
    <w:rsid w:val="002E630A"/>
    <w:rsid w:val="002E7A9A"/>
    <w:rsid w:val="00316CF2"/>
    <w:rsid w:val="0032046D"/>
    <w:rsid w:val="0032222C"/>
    <w:rsid w:val="003432C5"/>
    <w:rsid w:val="00344E8B"/>
    <w:rsid w:val="003B5918"/>
    <w:rsid w:val="003C496F"/>
    <w:rsid w:val="003C4DDF"/>
    <w:rsid w:val="0043419F"/>
    <w:rsid w:val="00436899"/>
    <w:rsid w:val="004A03A2"/>
    <w:rsid w:val="004D14B6"/>
    <w:rsid w:val="004F0F1D"/>
    <w:rsid w:val="0053227C"/>
    <w:rsid w:val="00585524"/>
    <w:rsid w:val="005E37DF"/>
    <w:rsid w:val="005E77F0"/>
    <w:rsid w:val="006136B0"/>
    <w:rsid w:val="00631186"/>
    <w:rsid w:val="0067539D"/>
    <w:rsid w:val="006A0DF2"/>
    <w:rsid w:val="006B0CF7"/>
    <w:rsid w:val="006F7579"/>
    <w:rsid w:val="00715303"/>
    <w:rsid w:val="0073727A"/>
    <w:rsid w:val="00741697"/>
    <w:rsid w:val="00772417"/>
    <w:rsid w:val="00815BC6"/>
    <w:rsid w:val="00854CEE"/>
    <w:rsid w:val="008601B4"/>
    <w:rsid w:val="00865AA1"/>
    <w:rsid w:val="00884880"/>
    <w:rsid w:val="00895CC2"/>
    <w:rsid w:val="008C4FAD"/>
    <w:rsid w:val="008D6298"/>
    <w:rsid w:val="0092372B"/>
    <w:rsid w:val="009745B9"/>
    <w:rsid w:val="00991356"/>
    <w:rsid w:val="009A6D45"/>
    <w:rsid w:val="009B1CFF"/>
    <w:rsid w:val="009D74EB"/>
    <w:rsid w:val="009E0FBC"/>
    <w:rsid w:val="009E19CC"/>
    <w:rsid w:val="009E7DB8"/>
    <w:rsid w:val="009F0CF0"/>
    <w:rsid w:val="00A13BA0"/>
    <w:rsid w:val="00A429B6"/>
    <w:rsid w:val="00A57AA7"/>
    <w:rsid w:val="00A80F71"/>
    <w:rsid w:val="00AC2C23"/>
    <w:rsid w:val="00AD0644"/>
    <w:rsid w:val="00AD3888"/>
    <w:rsid w:val="00AD3CF9"/>
    <w:rsid w:val="00AE3AEC"/>
    <w:rsid w:val="00AF661D"/>
    <w:rsid w:val="00B41103"/>
    <w:rsid w:val="00B70D8E"/>
    <w:rsid w:val="00BB6927"/>
    <w:rsid w:val="00C25659"/>
    <w:rsid w:val="00C502C1"/>
    <w:rsid w:val="00C50751"/>
    <w:rsid w:val="00C85005"/>
    <w:rsid w:val="00C931DB"/>
    <w:rsid w:val="00CA04E6"/>
    <w:rsid w:val="00CD22E7"/>
    <w:rsid w:val="00CD5793"/>
    <w:rsid w:val="00CD5C51"/>
    <w:rsid w:val="00CF3E48"/>
    <w:rsid w:val="00D51B2F"/>
    <w:rsid w:val="00D718C3"/>
    <w:rsid w:val="00D84DA2"/>
    <w:rsid w:val="00D972D6"/>
    <w:rsid w:val="00DA0216"/>
    <w:rsid w:val="00DA7FC8"/>
    <w:rsid w:val="00E03608"/>
    <w:rsid w:val="00E34F3D"/>
    <w:rsid w:val="00E829E2"/>
    <w:rsid w:val="00E855BB"/>
    <w:rsid w:val="00EC2FCF"/>
    <w:rsid w:val="00EF3047"/>
    <w:rsid w:val="00F358DE"/>
    <w:rsid w:val="00F559B7"/>
    <w:rsid w:val="00F60F31"/>
    <w:rsid w:val="00F760B0"/>
    <w:rsid w:val="00F87BAF"/>
    <w:rsid w:val="00FC3BF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34EE"/>
  <w15:chartTrackingRefBased/>
  <w15:docId w15:val="{0DC6B096-8044-4046-B2E8-68E67D1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11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F55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5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C2C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2C23"/>
    <w:rPr>
      <w:sz w:val="20"/>
      <w:szCs w:val="20"/>
    </w:rPr>
  </w:style>
  <w:style w:type="character" w:customStyle="1" w:styleId="Znakiprzypiswdolnych">
    <w:name w:val="Znaki przypisów dolnych"/>
    <w:qFormat/>
    <w:rsid w:val="00AC2C23"/>
  </w:style>
  <w:style w:type="paragraph" w:styleId="Nagwek">
    <w:name w:val="header"/>
    <w:basedOn w:val="Normalny"/>
    <w:link w:val="NagwekZnak"/>
    <w:uiPriority w:val="99"/>
    <w:unhideWhenUsed/>
    <w:rsid w:val="006F75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7579"/>
  </w:style>
  <w:style w:type="paragraph" w:styleId="Stopka">
    <w:name w:val="footer"/>
    <w:basedOn w:val="Normalny"/>
    <w:link w:val="StopkaZnak"/>
    <w:uiPriority w:val="99"/>
    <w:unhideWhenUsed/>
    <w:rsid w:val="006F75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7579"/>
  </w:style>
  <w:style w:type="paragraph" w:styleId="Akapitzlist">
    <w:name w:val="List Paragraph"/>
    <w:basedOn w:val="Normalny"/>
    <w:uiPriority w:val="34"/>
    <w:qFormat/>
    <w:rsid w:val="0017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9E5D-0A1F-464F-A8C6-F34FE57D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6666</Words>
  <Characters>39996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Joanna Szykowska</cp:lastModifiedBy>
  <cp:revision>3</cp:revision>
  <cp:lastPrinted>2024-06-04T13:25:00Z</cp:lastPrinted>
  <dcterms:created xsi:type="dcterms:W3CDTF">2024-06-04T13:24:00Z</dcterms:created>
  <dcterms:modified xsi:type="dcterms:W3CDTF">2024-06-04T13:26:00Z</dcterms:modified>
</cp:coreProperties>
</file>