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bookmarkStart w:id="0" w:name="_GoBack"/>
      <w:bookmarkEnd w:id="0"/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280BEB">
        <w:rPr>
          <w:rFonts w:ascii="Arial Narrow" w:eastAsia="Times New Roman" w:hAnsi="Arial Narrow" w:cs="Calibri"/>
          <w:b/>
          <w:lang w:eastAsia="ar-SA"/>
        </w:rPr>
        <w:t>DZ.282.20.2024.PN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1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1"/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F47D04">
        <w:rPr>
          <w:rFonts w:ascii="Arial Narrow" w:eastAsia="Times New Roman" w:hAnsi="Arial Narrow" w:cs="Calibri"/>
          <w:b/>
          <w:bCs/>
          <w:lang w:eastAsia="ar-SA"/>
        </w:rPr>
        <w:t xml:space="preserve">Nazwa: </w:t>
      </w:r>
    </w:p>
    <w:p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Siedziba</w:t>
      </w:r>
      <w:r w:rsidR="00847142">
        <w:rPr>
          <w:rFonts w:ascii="Arial Narrow" w:eastAsia="Times New Roman" w:hAnsi="Arial Narrow" w:cs="Calibri"/>
          <w:lang w:eastAsia="ar-SA"/>
        </w:rPr>
        <w:t>/adres:</w:t>
      </w:r>
    </w:p>
    <w:p w:rsidR="00847142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Województwo:</w:t>
      </w:r>
    </w:p>
    <w:p w:rsidR="00F47D04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Adres poczty elektronicznej:</w:t>
      </w:r>
    </w:p>
    <w:p w:rsidR="00F47D04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Strona internetowa:</w:t>
      </w:r>
    </w:p>
    <w:p w:rsidR="00F47D04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telefonu:</w:t>
      </w:r>
    </w:p>
    <w:p w:rsidR="00F47D04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REGON:</w:t>
      </w:r>
    </w:p>
    <w:p w:rsidR="00F47D04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NIP:</w:t>
      </w:r>
    </w:p>
    <w:p w:rsidR="00F47D04" w:rsidRPr="00F47D04" w:rsidRDefault="0084714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val="en-US" w:eastAsia="ar-SA"/>
        </w:rPr>
      </w:pPr>
      <w:bookmarkStart w:id="2" w:name="bookmark1"/>
      <w:r>
        <w:rPr>
          <w:rFonts w:ascii="Arial Narrow" w:eastAsia="Times New Roman" w:hAnsi="Arial Narrow" w:cs="Calibri"/>
          <w:lang w:eastAsia="ar-SA"/>
        </w:rPr>
        <w:t>Numer KRS: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u w:val="single"/>
          <w:lang w:eastAsia="ar-SA"/>
        </w:rPr>
        <w:t>reprezentowany przez:</w:t>
      </w:r>
    </w:p>
    <w:p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(</w:t>
      </w:r>
      <w:r w:rsidRPr="00F47D04">
        <w:rPr>
          <w:rFonts w:ascii="Arial Narrow" w:eastAsia="Times New Roman" w:hAnsi="Arial Narrow" w:cs="Calibri"/>
          <w:i/>
          <w:lang w:eastAsia="ar-SA"/>
        </w:rPr>
        <w:t>imię, nazwisko, stanowisko/podstawa do reprezentacji)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Adres e mail do składania zamówień bieżących/częściowych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47D04">
        <w:rPr>
          <w:rFonts w:ascii="Arial Narrow" w:eastAsia="Times New Roman" w:hAnsi="Arial Narrow" w:cs="Calibri"/>
          <w:i/>
          <w:lang w:eastAsia="ar-SA"/>
        </w:rPr>
        <w:t xml:space="preserve">(Zmiana adresu e mail przez Wykonawcę bez powiadomienia Zamawiającego o zmianie, skutkuje tym, iż złożone zamówienie na wskazany w ofercie  adres e mail uważa się za złożone skutecznie) 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F47D04" w:rsidRPr="00F47D04" w:rsidRDefault="00F47D04" w:rsidP="00F47D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F47D04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F47D04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e-mail, z którego Wy</w:t>
      </w:r>
      <w:r w:rsidR="004E0722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konawca będzie wysyłać faktury: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4E0722" w:rsidRDefault="00F47D04" w:rsidP="004E0722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Osoba odpowiedzialna za realizację umowy</w:t>
      </w:r>
      <w:r w:rsidR="004E0722">
        <w:rPr>
          <w:rFonts w:ascii="Arial Narrow" w:eastAsia="Times New Roman" w:hAnsi="Arial Narrow" w:cs="Calibri"/>
          <w:b/>
          <w:sz w:val="24"/>
          <w:szCs w:val="24"/>
          <w:lang w:eastAsia="ar-SA"/>
        </w:rPr>
        <w:t>:</w:t>
      </w:r>
    </w:p>
    <w:p w:rsidR="004E0722" w:rsidRPr="00F47D04" w:rsidRDefault="004E0722" w:rsidP="004E0722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imię i nazwisko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4E0722" w:rsidRPr="00F47D04" w:rsidRDefault="004E0722" w:rsidP="004E0722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4E0722" w:rsidRPr="00F47D04" w:rsidRDefault="004E0722" w:rsidP="004E0722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4E0722" w:rsidRDefault="004E0722" w:rsidP="004E0722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:rsidR="00F47D04" w:rsidRPr="00F47D04" w:rsidRDefault="00F47D04" w:rsidP="004E0722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imię i nazwisko</w:t>
      </w:r>
      <w:r w:rsidR="004E0722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 w:rsidR="004E0722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3" w:name="bookmark2"/>
      <w:bookmarkEnd w:id="2"/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na: 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„SUKCESYWNE DOSTAWY </w:t>
      </w:r>
      <w:r w:rsidR="00684CCC">
        <w:rPr>
          <w:rFonts w:ascii="Arial Narrow" w:eastAsia="Times New Roman" w:hAnsi="Arial Narrow" w:cs="Calibri"/>
          <w:b/>
          <w:sz w:val="24"/>
          <w:szCs w:val="24"/>
          <w:lang w:eastAsia="ar-SA"/>
        </w:rPr>
        <w:t>SZCZEPIONEK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przetargu nieograniczonego Nr sprawy </w:t>
      </w:r>
      <w:r w:rsidR="00280BEB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DZ.282.20.2024.PN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sukcesywne dostawy </w:t>
      </w:r>
      <w:r w:rsidR="000F4762" w:rsidRPr="000F4762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szczepionek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jak niżej: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3282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5065"/>
      </w:tblGrid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Zaoferowana cena w złotych brutto</w:t>
            </w: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6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7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8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9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10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11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12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13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14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15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16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17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847142">
        <w:tc>
          <w:tcPr>
            <w:tcW w:w="121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18</w:t>
            </w:r>
          </w:p>
        </w:tc>
        <w:tc>
          <w:tcPr>
            <w:tcW w:w="3785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4E0722" w:rsidRPr="00F47D04" w:rsidTr="00847142">
        <w:tc>
          <w:tcPr>
            <w:tcW w:w="121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lang w:eastAsia="ar-SA"/>
              </w:rPr>
              <w:t>19</w:t>
            </w:r>
          </w:p>
        </w:tc>
        <w:tc>
          <w:tcPr>
            <w:tcW w:w="378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4E0722" w:rsidRPr="00F47D04" w:rsidTr="00847142">
        <w:tc>
          <w:tcPr>
            <w:tcW w:w="121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lang w:eastAsia="ar-SA"/>
              </w:rPr>
              <w:t>20</w:t>
            </w:r>
          </w:p>
        </w:tc>
        <w:tc>
          <w:tcPr>
            <w:tcW w:w="378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4E0722" w:rsidRPr="00F47D04" w:rsidTr="00847142">
        <w:tc>
          <w:tcPr>
            <w:tcW w:w="121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lang w:eastAsia="ar-SA"/>
              </w:rPr>
              <w:t>21</w:t>
            </w:r>
          </w:p>
        </w:tc>
        <w:tc>
          <w:tcPr>
            <w:tcW w:w="378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4E0722" w:rsidRPr="00F47D04" w:rsidTr="00847142">
        <w:tc>
          <w:tcPr>
            <w:tcW w:w="1215" w:type="pct"/>
            <w:shd w:val="clear" w:color="auto" w:fill="auto"/>
          </w:tcPr>
          <w:p w:rsidR="004E0722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lang w:eastAsia="ar-SA"/>
              </w:rPr>
              <w:t>22</w:t>
            </w:r>
          </w:p>
        </w:tc>
        <w:tc>
          <w:tcPr>
            <w:tcW w:w="3785" w:type="pct"/>
            <w:shd w:val="clear" w:color="auto" w:fill="auto"/>
          </w:tcPr>
          <w:p w:rsidR="004E0722" w:rsidRPr="00F47D04" w:rsidRDefault="004E0722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F47D04" w:rsidRPr="00F47D04" w:rsidRDefault="00F47D04" w:rsidP="00F47D0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:rsidR="00F47D04" w:rsidRPr="00F47D0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 NIE PODLEGAM WYKLUCZENIU Z POSTĘPOWANIA O UDZIELENIE ZAMÓWIENIA NA PODSTAWIE ART. 7 UST. 1 USTAWY z dnia 13 kwietnia 2022 r. o szczególnych rozwiązaniach w zakresie przeciwdziałania wspieraniu agresji na Ukrainę oraz służących ochronie bezpieczeństwa narodowego (Dz.U. z 2022 r. poz. 835) w związku z art. 5k Rozporządzenia Rady (UE) 2022/576 w sprawie zmiany rozporządzenia (UE) nr 833/2014 dotyczącego środków ograniczających w związku z działami Rosji destabilizującymi sytuację na Ukrainie.</w:t>
      </w:r>
    </w:p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posiadam wszystkie wymagane uprawnienia do prowadzenia działalności związanej ze sprzedażą oferowanych </w:t>
      </w:r>
      <w:r w:rsidR="000F4762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szczepionek.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Oferowane przeze mnie wszystkie </w:t>
      </w:r>
      <w:r w:rsidR="005C2597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szczepionki 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zostały wprowadzone do obrotu i na rynek,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Zgodnie z art. 9 ust. 1 i 2 ustawy o refundacji leków, środków spożywczych specjalnego przeznaczenia żywieniowego oraz wyrobów medycznych z dnia 07 kwietnia 2022 r., Zamawiający będzie nabywać </w:t>
      </w:r>
      <w:r w:rsidR="00775C4B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szczepionki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 cenach nie wyższych niż urzędowe - dotyczy </w:t>
      </w:r>
      <w:r w:rsidR="000F4762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szczepionek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objętych cenami urzędowymi i jednocześnie po cenach, gwarantujących Zamawiającemu pełne finansowanie zamawianych dostaw, przez NFZ.</w:t>
      </w:r>
    </w:p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Ceny jednostkowe oferuję w wypełnionym formularzu asortymentowo-cenowym stanowiącym załącznik nr 1 do oferty, w złotych polskich, w kwocie brutto  (z uwzględnionym należnym podatkiem VAT).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</w:t>
      </w:r>
      <w:r w:rsidRPr="008F0F74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B58E1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B58E1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B58E1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B58E1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F47D04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F47D04" w:rsidRPr="00F47D04" w:rsidRDefault="00F47D04" w:rsidP="00F47D04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:rsidR="00F47D04" w:rsidRPr="00F47D04" w:rsidRDefault="00F47D04" w:rsidP="00F47D04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dostawy realizować będę w terminie 12 miesięcy od dnia podpisania umowy,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zamówienia bieżące (częściowe) zrealizuję w terminie maksymalnie do 24 godzin, od momentu złożenia zamówienia, do Apteki szpitalnej Zamawiającego, zgodnie z zapisami wzoru umowy stanowiącym załącznik nr 6 do </w:t>
      </w:r>
      <w:proofErr w:type="spellStart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swz</w:t>
      </w:r>
      <w:proofErr w:type="spellEnd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okres ważności dostarczonych produktów, w chwili dostawy nie będzie krótszy niż 6 miesięcy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0F47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się za związanego ofertą do dnia </w:t>
      </w:r>
      <w:r w:rsidR="0061610B" w:rsidRPr="0061610B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22.01.</w:t>
      </w:r>
      <w:r w:rsidR="00216FD8" w:rsidRPr="0061610B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202</w:t>
      </w:r>
      <w:r w:rsidR="0061610B" w:rsidRPr="0061610B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5</w:t>
      </w:r>
      <w:r w:rsidRPr="0061610B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 xml:space="preserve"> r</w:t>
      </w:r>
      <w:r w:rsidRPr="000F4762">
        <w:rPr>
          <w:rFonts w:ascii="Arial Narrow" w:eastAsia="Times New Roman" w:hAnsi="Arial Narrow" w:cs="Calibri"/>
          <w:sz w:val="24"/>
          <w:szCs w:val="24"/>
          <w:lang w:eastAsia="ar-SA"/>
        </w:rPr>
        <w:t>.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4" w:name="bookmark4"/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:rsidR="00F47D04" w:rsidRPr="00F47D04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F47D04" w:rsidRPr="00F47D04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F47D04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47D04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F47D04" w:rsidRPr="00F47D04" w:rsidTr="005C2597">
        <w:tc>
          <w:tcPr>
            <w:tcW w:w="3936" w:type="dxa"/>
            <w:shd w:val="clear" w:color="auto" w:fill="F2F2F2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47D04" w:rsidRPr="00F47D04" w:rsidRDefault="00F47D04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:rsidR="00F47D04" w:rsidRPr="00F47D04" w:rsidRDefault="00F47D04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</w:tcPr>
          <w:p w:rsidR="00F47D04" w:rsidRPr="00F47D04" w:rsidRDefault="00F47D04" w:rsidP="00F47D04">
            <w:pPr>
              <w:suppressAutoHyphens/>
              <w:spacing w:before="24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F47D04" w:rsidRPr="00F47D04" w:rsidTr="005C2597">
        <w:tc>
          <w:tcPr>
            <w:tcW w:w="3936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5C2597">
        <w:tc>
          <w:tcPr>
            <w:tcW w:w="3936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TAJEMNICA PRZEDSIĘBIORSTWA: Oświadczam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F47D04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Wypełniłem obowiązki informacyjne przewidziane w artykule 13 lub artykule 14 RODO wobec osób fizycznych, od których dane osobowe bezpośrednio lub pośrednio pozyskałem w celu ubiegania się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47D04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:rsidR="00F47D04" w:rsidRPr="00F47D04" w:rsidRDefault="00F47D04" w:rsidP="00F47D04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:rsidR="00F47D04" w:rsidRPr="00F47D04" w:rsidRDefault="00F47D04" w:rsidP="00F47D04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:rsidR="00F47D04" w:rsidRPr="00F47D04" w:rsidRDefault="00F47D04" w:rsidP="00F47D04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Dokumenty </w:t>
      </w:r>
      <w:proofErr w:type="spellStart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potw</w:t>
      </w:r>
      <w:proofErr w:type="spellEnd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., że zastrzeżone informacje stanowią tajemnicę przedsiębiorstwa*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4E0722" w:rsidRDefault="004E0722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lang w:eastAsia="ar-SA"/>
        </w:rPr>
      </w:pPr>
    </w:p>
    <w:p w:rsidR="004E0722" w:rsidRDefault="004E0722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lang w:eastAsia="ar-SA"/>
        </w:rPr>
      </w:pPr>
    </w:p>
    <w:p w:rsidR="00F47D04" w:rsidRPr="002F6F81" w:rsidRDefault="00F47D04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lang w:eastAsia="ar-SA"/>
        </w:rPr>
      </w:pPr>
      <w:r w:rsidRPr="002F6F81">
        <w:rPr>
          <w:rFonts w:ascii="Arial Narrow" w:eastAsia="Times New Roman" w:hAnsi="Arial Narrow" w:cs="Times New Roman"/>
          <w:lang w:eastAsia="ar-SA"/>
        </w:rPr>
        <w:t>podpis Wykonawcy/Pełnomocnika</w:t>
      </w:r>
    </w:p>
    <w:p w:rsidR="00F47D04" w:rsidRPr="002F6F81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2F6F81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br w:type="page"/>
      </w: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280BEB">
        <w:rPr>
          <w:rFonts w:ascii="Arial Narrow" w:eastAsia="Times New Roman" w:hAnsi="Arial Narrow" w:cs="Calibri"/>
          <w:b/>
          <w:lang w:eastAsia="ar-SA"/>
        </w:rPr>
        <w:t>DZ.282.20.2024.PN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Calibri"/>
          <w:b/>
          <w:sz w:val="28"/>
          <w:szCs w:val="28"/>
          <w:lang w:eastAsia="ar-SA"/>
        </w:rPr>
        <w:t>FORMULARZ ASORTYMENTOWO-CENOWY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4E0722" w:rsidRPr="00507513" w:rsidRDefault="004E0722" w:rsidP="004E0722">
      <w:pPr>
        <w:rPr>
          <w:rFonts w:ascii="Arial Narrow" w:hAnsi="Arial Narrow" w:cs="Tahoma"/>
          <w:b/>
          <w:lang w:eastAsia="pl-PL"/>
        </w:rPr>
      </w:pPr>
      <w:r>
        <w:rPr>
          <w:rFonts w:ascii="Arial Narrow" w:hAnsi="Arial Narrow" w:cs="Tahoma"/>
          <w:b/>
          <w:lang w:eastAsia="pl-PL"/>
        </w:rPr>
        <w:t>WERSJA e-</w:t>
      </w:r>
      <w:proofErr w:type="spellStart"/>
      <w:r>
        <w:rPr>
          <w:rFonts w:ascii="Arial Narrow" w:hAnsi="Arial Narrow" w:cs="Tahoma"/>
          <w:b/>
          <w:lang w:eastAsia="pl-PL"/>
        </w:rPr>
        <w:t>xel</w:t>
      </w:r>
      <w:proofErr w:type="spellEnd"/>
      <w:r>
        <w:rPr>
          <w:rFonts w:ascii="Arial Narrow" w:hAnsi="Arial Narrow" w:cs="Tahoma"/>
          <w:b/>
          <w:lang w:eastAsia="pl-PL"/>
        </w:rPr>
        <w:t xml:space="preserve"> do WYPEŁNIENIA i PODPISANIA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podpis Wykonawcy / Pełnomocnika</w:t>
      </w:r>
    </w:p>
    <w:p w:rsidR="00F47D04" w:rsidRPr="00F47D04" w:rsidRDefault="00F47D04" w:rsidP="00F47D04">
      <w:pPr>
        <w:rPr>
          <w:rFonts w:ascii="Calibri" w:eastAsia="Calibri" w:hAnsi="Calibri" w:cs="Times New Roman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br w:type="page"/>
      </w: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280BEB">
        <w:rPr>
          <w:rFonts w:ascii="Arial Narrow" w:eastAsia="Times New Roman" w:hAnsi="Arial Narrow" w:cs="Calibri"/>
          <w:b/>
          <w:lang w:eastAsia="ar-SA"/>
        </w:rPr>
        <w:t>DZ.282.20.2024.PN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>Pzp</w:t>
      </w:r>
      <w:proofErr w:type="spellEnd"/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F47D04">
        <w:rPr>
          <w:rFonts w:ascii="Arial Narrow" w:eastAsia="Times New Roman" w:hAnsi="Arial Narrow" w:cs="Tahoma"/>
          <w:b/>
          <w:sz w:val="28"/>
          <w:szCs w:val="28"/>
          <w:lang w:eastAsia="pl-PL"/>
        </w:rPr>
        <w:t>JEDZ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4E0722" w:rsidRDefault="004E0722" w:rsidP="004E0722">
      <w:pPr>
        <w:rPr>
          <w:rFonts w:ascii="Arial Narrow" w:hAnsi="Arial Narrow" w:cs="Tahoma"/>
          <w:b/>
          <w:lang w:eastAsia="pl-PL"/>
        </w:rPr>
      </w:pPr>
    </w:p>
    <w:p w:rsidR="004E0722" w:rsidRPr="00507513" w:rsidRDefault="004E0722" w:rsidP="004E0722">
      <w:pPr>
        <w:rPr>
          <w:rFonts w:ascii="Arial Narrow" w:hAnsi="Arial Narrow" w:cs="Tahoma"/>
          <w:b/>
          <w:lang w:eastAsia="pl-PL"/>
        </w:rPr>
      </w:pPr>
      <w:r>
        <w:rPr>
          <w:rFonts w:ascii="Arial Narrow" w:hAnsi="Arial Narrow" w:cs="Tahoma"/>
          <w:b/>
          <w:lang w:eastAsia="pl-PL"/>
        </w:rPr>
        <w:t>WERSJA w odrębnym pliku do WYPEŁNIENIA i PODPISANIA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rPr>
          <w:rFonts w:ascii="Calibri" w:eastAsia="Calibri" w:hAnsi="Calibri" w:cs="Times New Roman"/>
        </w:rPr>
      </w:pPr>
    </w:p>
    <w:p w:rsidR="00F47D04" w:rsidRPr="00F47D04" w:rsidRDefault="00F47D04" w:rsidP="00F47D04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podpis Wykonawcy / Pełnomocnika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br w:type="page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4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280BEB">
        <w:rPr>
          <w:rFonts w:ascii="Arial Narrow" w:eastAsia="Times New Roman" w:hAnsi="Arial Narrow" w:cs="Calibri"/>
          <w:b/>
          <w:lang w:eastAsia="ar-SA"/>
        </w:rPr>
        <w:t>DZ.282.20.2024.PN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Wykonawca/Wykonawcy:</w:t>
      </w:r>
    </w:p>
    <w:p w:rsidR="00F47D04" w:rsidRPr="00F47D04" w:rsidRDefault="00F47D04" w:rsidP="00F47D0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F47D04" w:rsidRPr="00F47D04" w:rsidRDefault="00F47D04" w:rsidP="00F47D0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>OŚWIADCZENIE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O BRAKU PRZYNALEŻNOŚCI DO GRUPY KAPITAŁOWEJ, 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:rsidR="00F47D04" w:rsidRPr="00F47D04" w:rsidRDefault="00F47D04" w:rsidP="00F47D04">
      <w:pPr>
        <w:spacing w:before="120" w:after="0" w:line="276" w:lineRule="auto"/>
        <w:ind w:left="851" w:hanging="831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dotyczy: postępowania o udzielenie zamówienia publicznego </w:t>
      </w:r>
      <w:r w:rsidRPr="00F47D04">
        <w:rPr>
          <w:rFonts w:ascii="Arial Narrow" w:eastAsia="Calibri" w:hAnsi="Arial Narrow" w:cs="Calibri"/>
          <w:b/>
          <w:lang w:eastAsia="pl-PL"/>
        </w:rPr>
        <w:t>prowadzonego w trybie przetargu nieograniczonego</w:t>
      </w: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r w:rsidRPr="00F47D04">
        <w:rPr>
          <w:rFonts w:ascii="Arial Narrow" w:eastAsia="Times New Roman" w:hAnsi="Arial Narrow" w:cs="Arial"/>
          <w:lang w:eastAsia="ar-SA"/>
        </w:rPr>
        <w:t xml:space="preserve">na </w:t>
      </w:r>
      <w:r w:rsidRPr="00F47D04">
        <w:rPr>
          <w:rFonts w:ascii="Arial Narrow" w:eastAsia="Times New Roman" w:hAnsi="Arial Narrow" w:cs="Calibri"/>
          <w:b/>
          <w:lang w:eastAsia="ar-SA"/>
        </w:rPr>
        <w:t>„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 xml:space="preserve">SUKCESYWNE DOSTAWY </w:t>
      </w:r>
      <w:r w:rsidR="00684CCC">
        <w:rPr>
          <w:rFonts w:ascii="Arial Narrow" w:eastAsia="Times New Roman" w:hAnsi="Arial Narrow" w:cs="Calibri"/>
          <w:b/>
          <w:lang w:eastAsia="ar-SA"/>
        </w:rPr>
        <w:t>SZCZEPIONEK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”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ar-SA"/>
        </w:rPr>
        <w:t xml:space="preserve">,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nie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grupy kapitałowej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val="x-none" w:eastAsia="ar-SA"/>
        </w:rPr>
        <w:t>*</w:t>
      </w: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Oświadczam, że w rozumieniu ustawy z dnia 16 lutego 2007 r. o ochronie konkurencji i konsumentów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grupy kapitałowej z wykonawcami, którzy złożyli oferty w niniejszym postępowaniu o udzie</w:t>
      </w:r>
      <w:r w:rsidR="002F6F81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lenie zamówienia publicznego *</w:t>
      </w:r>
    </w:p>
    <w:tbl>
      <w:tblPr>
        <w:tblW w:w="944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3"/>
        <w:gridCol w:w="8737"/>
      </w:tblGrid>
      <w:tr w:rsidR="00F47D04" w:rsidRPr="00F47D04" w:rsidTr="005C2597">
        <w:trPr>
          <w:trHeight w:val="82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L.p.</w:t>
            </w: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Nazwa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i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adres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wykonawców</w:t>
            </w:r>
          </w:p>
        </w:tc>
      </w:tr>
      <w:tr w:rsidR="00F47D04" w:rsidRPr="00F47D04" w:rsidTr="005C2597">
        <w:trPr>
          <w:trHeight w:val="33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F47D04" w:rsidRPr="00F47D04" w:rsidTr="005C2597">
        <w:trPr>
          <w:trHeight w:val="283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:rsidR="00F47D04" w:rsidRPr="00F47D04" w:rsidRDefault="00F47D04" w:rsidP="00F47D04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Arial Narrow" w:eastAsia="Times New Roman" w:hAnsi="Arial Narrow" w:cs="Times New Roman"/>
          <w:b/>
          <w:i/>
          <w:lang w:eastAsia="ar-SA"/>
        </w:rPr>
      </w:pPr>
      <w:r w:rsidRPr="00F47D04">
        <w:rPr>
          <w:rFonts w:ascii="Arial Narrow" w:eastAsia="Times New Roman" w:hAnsi="Arial Narrow" w:cs="Times New Roman"/>
          <w:b/>
          <w:i/>
          <w:lang w:eastAsia="ar-SA"/>
        </w:rPr>
        <w:t>* niepotrzebne skreślić</w:t>
      </w:r>
    </w:p>
    <w:p w:rsidR="00F47D04" w:rsidRPr="000F4762" w:rsidRDefault="00F47D04" w:rsidP="00F47D0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F47D04" w:rsidRPr="000F4762" w:rsidRDefault="00F47D04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>W załączeniu przekazuję następujące dowody:</w:t>
      </w:r>
    </w:p>
    <w:p w:rsidR="004E0722" w:rsidRDefault="004E0722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:rsidR="004E0722" w:rsidRDefault="004E0722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:rsidR="00F47D04" w:rsidRPr="000F4762" w:rsidRDefault="00F47D04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  <w:t>na potwierdzenie, że</w:t>
      </w: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 xml:space="preserve"> istniejące między nami powiązania nie prowadzą do zakłócenia konkurencji w postępowaniu o udzielenie zamówienia.</w:t>
      </w:r>
    </w:p>
    <w:p w:rsidR="00F47D04" w:rsidRPr="000F4762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ind w:left="4248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 xml:space="preserve">podpis Wykonawcy </w:t>
      </w:r>
      <w:r w:rsidR="002F6F81">
        <w:rPr>
          <w:rFonts w:ascii="Arial Narrow" w:eastAsia="Times New Roman" w:hAnsi="Arial Narrow" w:cs="Times New Roman"/>
          <w:lang w:eastAsia="ar-SA"/>
        </w:rPr>
        <w:t>/</w:t>
      </w:r>
      <w:r w:rsidRPr="00F47D04">
        <w:rPr>
          <w:rFonts w:ascii="Arial Narrow" w:eastAsia="Times New Roman" w:hAnsi="Arial Narrow" w:cs="Times New Roman"/>
          <w:lang w:eastAsia="ar-SA"/>
        </w:rPr>
        <w:t xml:space="preserve"> Pełnomocnika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47D04">
      <w:pPr>
        <w:keepNext/>
        <w:tabs>
          <w:tab w:val="left" w:pos="6300"/>
        </w:tabs>
        <w:spacing w:after="0" w:line="276" w:lineRule="auto"/>
        <w:ind w:right="1"/>
        <w:jc w:val="right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  <w:r w:rsidRPr="00F47D04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F47D04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5 do SWZ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:rsidR="00F47D04" w:rsidRPr="00F47D04" w:rsidRDefault="00F47D04" w:rsidP="00F47D0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…………………………………..…………………………</w:t>
      </w:r>
    </w:p>
    <w:p w:rsidR="00F47D04" w:rsidRPr="00F47D04" w:rsidRDefault="00F47D04" w:rsidP="00F47D0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:rsidR="00F47D04" w:rsidRPr="00F47D04" w:rsidRDefault="00F47D04" w:rsidP="00F47D0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:rsidR="00F47D04" w:rsidRPr="00F47D04" w:rsidRDefault="00F47D04" w:rsidP="00F47D04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280BEB">
        <w:rPr>
          <w:rFonts w:ascii="Arial Narrow" w:eastAsia="Times New Roman" w:hAnsi="Arial Narrow" w:cs="Calibri"/>
          <w:b/>
          <w:lang w:eastAsia="ar-SA"/>
        </w:rPr>
        <w:t>DZ.282.20.2024.PN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0F4762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PODMIOTU/ÓW UDOSTĘPNIAJĄCEGO ZASOBY</w:t>
      </w:r>
    </w:p>
    <w:p w:rsidR="000F4762" w:rsidRPr="000F4762" w:rsidRDefault="000F4762" w:rsidP="000F4762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0F4762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0F4762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0F4762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Pr="000F4762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SUKCESYWNE DOSTAWY SZCZEPIONEK</w:t>
      </w:r>
      <w:r w:rsidRPr="000F4762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:rsidR="000F4762" w:rsidRPr="000F4762" w:rsidRDefault="000F4762" w:rsidP="000F4762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:rsidR="000F4762" w:rsidRPr="000F4762" w:rsidRDefault="000F4762" w:rsidP="000F4762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:rsidR="002C1259" w:rsidRPr="00F47D04" w:rsidRDefault="002C1259" w:rsidP="002C1259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Niniejszym potwierdzam aktualność informacji zawartych w oświadczeniu, o mowa w art. 125 ust. 1 ustawy, w zakresie braku podstaw wykluczenia z postępowania wskazanych przez zamawiającego</w:t>
      </w:r>
      <w:r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 w treści SWZ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, o których mowa w art. 108 ust. 1 pkt 3, 4, 5, 6 ustawy </w:t>
      </w:r>
      <w:proofErr w:type="spellStart"/>
      <w:r w:rsidRPr="00F47D04">
        <w:rPr>
          <w:rFonts w:ascii="Arial Narrow" w:eastAsia="Times New Roman" w:hAnsi="Arial Narrow" w:cs="Calibri"/>
          <w:lang w:eastAsia="ar-SA"/>
        </w:rPr>
        <w:t>Pzp</w:t>
      </w:r>
      <w:proofErr w:type="spellEnd"/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.</w:t>
      </w:r>
    </w:p>
    <w:p w:rsidR="004E0722" w:rsidRDefault="004E0722" w:rsidP="000F4762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lang w:eastAsia="ar-SA"/>
        </w:rPr>
      </w:pPr>
    </w:p>
    <w:p w:rsidR="004E0722" w:rsidRDefault="004E0722" w:rsidP="000F4762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:rsidR="000F4762" w:rsidRPr="000F4762" w:rsidRDefault="000F4762" w:rsidP="000F4762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  <w:r w:rsidRPr="000F4762">
        <w:rPr>
          <w:rFonts w:ascii="Arial Narrow" w:eastAsia="Times New Roman" w:hAnsi="Arial Narrow" w:cs="Arial"/>
          <w:lang w:eastAsia="ar-SA"/>
        </w:rPr>
        <w:t>lub</w:t>
      </w:r>
    </w:p>
    <w:p w:rsidR="000F4762" w:rsidRPr="000F4762" w:rsidRDefault="000F4762" w:rsidP="000F4762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F4762">
        <w:rPr>
          <w:rFonts w:ascii="Arial Narrow" w:eastAsia="Times New Roman" w:hAnsi="Arial Narrow" w:cs="Times New Roman"/>
          <w:b/>
          <w:lang w:eastAsia="ar-SA"/>
        </w:rPr>
        <w:t>podpis osoby uprawnionej  do reprezentacji podmiotu oddającego do dyspozycji Wykonawcy niezbędne zasoby</w:t>
      </w:r>
    </w:p>
    <w:p w:rsidR="000F4762" w:rsidRPr="000F4762" w:rsidRDefault="000F4762" w:rsidP="000F4762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47D04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sectPr w:rsidR="00F47D04" w:rsidRPr="00F47D04" w:rsidSect="005C2597">
      <w:headerReference w:type="default" r:id="rId8"/>
      <w:footerReference w:type="default" r:id="rId9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39" w:rsidRDefault="006D6F39" w:rsidP="00F47D04">
      <w:pPr>
        <w:spacing w:after="0" w:line="240" w:lineRule="auto"/>
      </w:pPr>
      <w:r>
        <w:separator/>
      </w:r>
    </w:p>
  </w:endnote>
  <w:endnote w:type="continuationSeparator" w:id="0">
    <w:p w:rsidR="006D6F39" w:rsidRDefault="006D6F39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F39" w:rsidRDefault="006D6F39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6D6F39" w:rsidRPr="00600440" w:rsidRDefault="006D6F39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DZ.282.20.2024.PN</w:t>
    </w:r>
  </w:p>
  <w:p w:rsidR="006D6F39" w:rsidRPr="001A4AEB" w:rsidRDefault="006D6F39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B58E1">
      <w:rPr>
        <w:rFonts w:ascii="Arial Narrow" w:hAnsi="Arial Narrow" w:cs="Calibri Light"/>
        <w:i/>
        <w:noProof/>
        <w:sz w:val="20"/>
      </w:rPr>
      <w:t>8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B58E1">
      <w:rPr>
        <w:rFonts w:ascii="Arial Narrow" w:hAnsi="Arial Narrow" w:cs="Calibri Light"/>
        <w:i/>
        <w:noProof/>
        <w:sz w:val="20"/>
      </w:rPr>
      <w:t>8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6D6F39" w:rsidRPr="00CE47D8" w:rsidRDefault="006D6F39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6D6F39" w:rsidRPr="00CE47D8" w:rsidRDefault="006D6F39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39" w:rsidRDefault="006D6F39" w:rsidP="00F47D04">
      <w:pPr>
        <w:spacing w:after="0" w:line="240" w:lineRule="auto"/>
      </w:pPr>
      <w:r>
        <w:separator/>
      </w:r>
    </w:p>
  </w:footnote>
  <w:footnote w:type="continuationSeparator" w:id="0">
    <w:p w:rsidR="006D6F39" w:rsidRDefault="006D6F39" w:rsidP="00F47D04">
      <w:pPr>
        <w:spacing w:after="0" w:line="240" w:lineRule="auto"/>
      </w:pPr>
      <w:r>
        <w:continuationSeparator/>
      </w:r>
    </w:p>
  </w:footnote>
  <w:footnote w:id="1">
    <w:p w:rsidR="006D6F39" w:rsidRPr="0033551F" w:rsidRDefault="006D6F39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6D6F39" w:rsidRPr="00464551" w:rsidRDefault="006D6F39" w:rsidP="00F47D0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6D6F39" w:rsidRPr="0033551F" w:rsidRDefault="006D6F39" w:rsidP="00F47D0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6D6F39" w:rsidRPr="0033551F" w:rsidRDefault="006D6F39" w:rsidP="00F47D04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F39" w:rsidRDefault="006D6F39">
    <w:pPr>
      <w:pStyle w:val="Nagwek"/>
      <w:pBdr>
        <w:bottom w:val="single" w:sz="6" w:space="1" w:color="auto"/>
      </w:pBdr>
    </w:pPr>
    <w:r>
      <w:t xml:space="preserve">    </w:t>
    </w:r>
  </w:p>
  <w:p w:rsidR="006D6F39" w:rsidRPr="00E66860" w:rsidRDefault="006D6F3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DF346288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DC090D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95517A3"/>
    <w:multiLevelType w:val="hybridMultilevel"/>
    <w:tmpl w:val="087025F6"/>
    <w:lvl w:ilvl="0" w:tplc="B0AEA11A">
      <w:start w:val="1"/>
      <w:numFmt w:val="decimal"/>
      <w:lvlText w:val="%1)"/>
      <w:lvlJc w:val="left"/>
      <w:rPr>
        <w:rFonts w:cs="Times New Roman" w:hint="default"/>
        <w:color w:val="auto"/>
      </w:rPr>
    </w:lvl>
    <w:lvl w:ilvl="1" w:tplc="892A89AA">
      <w:numFmt w:val="decimal"/>
      <w:lvlText w:val=""/>
      <w:lvlJc w:val="left"/>
    </w:lvl>
    <w:lvl w:ilvl="2" w:tplc="C92054CA">
      <w:numFmt w:val="decimal"/>
      <w:lvlText w:val=""/>
      <w:lvlJc w:val="left"/>
    </w:lvl>
    <w:lvl w:ilvl="3" w:tplc="3110AA4C">
      <w:numFmt w:val="decimal"/>
      <w:lvlText w:val=""/>
      <w:lvlJc w:val="left"/>
    </w:lvl>
    <w:lvl w:ilvl="4" w:tplc="B0262CF2">
      <w:numFmt w:val="decimal"/>
      <w:lvlText w:val=""/>
      <w:lvlJc w:val="left"/>
    </w:lvl>
    <w:lvl w:ilvl="5" w:tplc="C4103B2A">
      <w:numFmt w:val="decimal"/>
      <w:lvlText w:val=""/>
      <w:lvlJc w:val="left"/>
    </w:lvl>
    <w:lvl w:ilvl="6" w:tplc="4732C7D0">
      <w:numFmt w:val="decimal"/>
      <w:lvlText w:val=""/>
      <w:lvlJc w:val="left"/>
    </w:lvl>
    <w:lvl w:ilvl="7" w:tplc="F312C430">
      <w:numFmt w:val="decimal"/>
      <w:lvlText w:val=""/>
      <w:lvlJc w:val="left"/>
    </w:lvl>
    <w:lvl w:ilvl="8" w:tplc="1FFA2DFA">
      <w:numFmt w:val="decimal"/>
      <w:lvlText w:val=""/>
      <w:lvlJc w:val="left"/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E5F6E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8D38D5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F5001D8"/>
    <w:multiLevelType w:val="hybridMultilevel"/>
    <w:tmpl w:val="AF9214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684E74"/>
    <w:multiLevelType w:val="hybridMultilevel"/>
    <w:tmpl w:val="1F10EC78"/>
    <w:lvl w:ilvl="0" w:tplc="0974FDE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5DD1EC5"/>
    <w:multiLevelType w:val="hybridMultilevel"/>
    <w:tmpl w:val="3D90190C"/>
    <w:lvl w:ilvl="0" w:tplc="4B241E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38"/>
  </w:num>
  <w:num w:numId="4">
    <w:abstractNumId w:val="30"/>
  </w:num>
  <w:num w:numId="5">
    <w:abstractNumId w:val="40"/>
  </w:num>
  <w:num w:numId="6">
    <w:abstractNumId w:val="39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22"/>
  </w:num>
  <w:num w:numId="12">
    <w:abstractNumId w:val="35"/>
  </w:num>
  <w:num w:numId="13">
    <w:abstractNumId w:val="15"/>
  </w:num>
  <w:num w:numId="14">
    <w:abstractNumId w:val="4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2"/>
  </w:num>
  <w:num w:numId="19">
    <w:abstractNumId w:val="5"/>
  </w:num>
  <w:num w:numId="20">
    <w:abstractNumId w:val="19"/>
  </w:num>
  <w:num w:numId="21">
    <w:abstractNumId w:val="34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2"/>
  </w:num>
  <w:num w:numId="24">
    <w:abstractNumId w:val="21"/>
  </w:num>
  <w:num w:numId="25">
    <w:abstractNumId w:val="26"/>
  </w:num>
  <w:num w:numId="26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>
    <w:abstractNumId w:val="24"/>
  </w:num>
  <w:num w:numId="28">
    <w:abstractNumId w:val="36"/>
  </w:num>
  <w:num w:numId="29">
    <w:abstractNumId w:val="33"/>
  </w:num>
  <w:num w:numId="30">
    <w:abstractNumId w:val="16"/>
  </w:num>
  <w:num w:numId="31">
    <w:abstractNumId w:val="13"/>
  </w:num>
  <w:num w:numId="32">
    <w:abstractNumId w:val="29"/>
  </w:num>
  <w:num w:numId="33">
    <w:abstractNumId w:val="10"/>
  </w:num>
  <w:num w:numId="34">
    <w:abstractNumId w:val="8"/>
  </w:num>
  <w:num w:numId="35">
    <w:abstractNumId w:val="1"/>
  </w:num>
  <w:num w:numId="36">
    <w:abstractNumId w:val="23"/>
  </w:num>
  <w:num w:numId="37">
    <w:abstractNumId w:val="37"/>
  </w:num>
  <w:num w:numId="38">
    <w:abstractNumId w:val="28"/>
  </w:num>
  <w:num w:numId="39">
    <w:abstractNumId w:val="4"/>
  </w:num>
  <w:num w:numId="40">
    <w:abstractNumId w:val="32"/>
  </w:num>
  <w:num w:numId="41">
    <w:abstractNumId w:val="7"/>
  </w:num>
  <w:num w:numId="42">
    <w:abstractNumId w:val="20"/>
  </w:num>
  <w:num w:numId="43">
    <w:abstractNumId w:val="14"/>
    <w:lvlOverride w:ilvl="0">
      <w:startOverride w:val="1"/>
    </w:lvlOverride>
  </w:num>
  <w:num w:numId="44">
    <w:abstractNumId w:val="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405B0"/>
    <w:rsid w:val="000F4762"/>
    <w:rsid w:val="001E03AA"/>
    <w:rsid w:val="002059DB"/>
    <w:rsid w:val="00216FD8"/>
    <w:rsid w:val="00280BEB"/>
    <w:rsid w:val="00294A58"/>
    <w:rsid w:val="002C1259"/>
    <w:rsid w:val="002C331D"/>
    <w:rsid w:val="002D17E4"/>
    <w:rsid w:val="002F6F81"/>
    <w:rsid w:val="003F3B9A"/>
    <w:rsid w:val="004561C4"/>
    <w:rsid w:val="004E0722"/>
    <w:rsid w:val="00586C7E"/>
    <w:rsid w:val="005C2597"/>
    <w:rsid w:val="0061610B"/>
    <w:rsid w:val="006306BD"/>
    <w:rsid w:val="00662776"/>
    <w:rsid w:val="00684CCC"/>
    <w:rsid w:val="006D6F39"/>
    <w:rsid w:val="0076719B"/>
    <w:rsid w:val="00775C4B"/>
    <w:rsid w:val="0079566C"/>
    <w:rsid w:val="007D25D6"/>
    <w:rsid w:val="00847142"/>
    <w:rsid w:val="008F0F74"/>
    <w:rsid w:val="009B58E1"/>
    <w:rsid w:val="009E15B8"/>
    <w:rsid w:val="00A04591"/>
    <w:rsid w:val="00BC29F1"/>
    <w:rsid w:val="00BC7282"/>
    <w:rsid w:val="00CF31F4"/>
    <w:rsid w:val="00D00725"/>
    <w:rsid w:val="00DF3AA3"/>
    <w:rsid w:val="00EA5398"/>
    <w:rsid w:val="00F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22B3-218B-4684-90B4-8E06B59D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8E5051F1</Template>
  <TotalTime>269</TotalTime>
  <Pages>8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29</cp:revision>
  <cp:lastPrinted>2024-09-24T07:38:00Z</cp:lastPrinted>
  <dcterms:created xsi:type="dcterms:W3CDTF">2023-08-23T09:10:00Z</dcterms:created>
  <dcterms:modified xsi:type="dcterms:W3CDTF">2024-09-24T10:03:00Z</dcterms:modified>
</cp:coreProperties>
</file>