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6FC75D" w14:textId="2D2B9256" w:rsidR="00E377D3" w:rsidRPr="00384B65" w:rsidRDefault="00E377D3" w:rsidP="00B12203">
      <w:pPr>
        <w:spacing w:after="0" w:line="360" w:lineRule="auto"/>
        <w:jc w:val="center"/>
        <w:rPr>
          <w:rFonts w:ascii="Calibri" w:hAnsi="Calibri" w:cs="Calibri"/>
          <w:b/>
        </w:rPr>
      </w:pP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t xml:space="preserve">Projekt </w:t>
      </w:r>
    </w:p>
    <w:p w14:paraId="543E70A7" w14:textId="53A6C210" w:rsidR="008C7614" w:rsidRPr="00384B65" w:rsidRDefault="008C7614" w:rsidP="00B12203">
      <w:pPr>
        <w:spacing w:after="0" w:line="360" w:lineRule="auto"/>
        <w:jc w:val="center"/>
        <w:rPr>
          <w:rFonts w:ascii="Calibri" w:hAnsi="Calibri" w:cs="Calibri"/>
        </w:rPr>
      </w:pPr>
      <w:r w:rsidRPr="00384B65">
        <w:rPr>
          <w:rFonts w:ascii="Calibri" w:hAnsi="Calibri" w:cs="Calibri"/>
          <w:b/>
        </w:rPr>
        <w:t>UMOWA Nr IID.272 ....2025.LW</w:t>
      </w:r>
    </w:p>
    <w:p w14:paraId="7A74A961" w14:textId="77777777" w:rsidR="008C7614" w:rsidRPr="00384B65" w:rsidRDefault="008C7614" w:rsidP="00B12203">
      <w:pPr>
        <w:spacing w:after="0" w:line="360" w:lineRule="auto"/>
        <w:rPr>
          <w:rFonts w:ascii="Calibri" w:hAnsi="Calibri" w:cs="Calibri"/>
        </w:rPr>
      </w:pPr>
      <w:r w:rsidRPr="00384B65">
        <w:rPr>
          <w:rFonts w:ascii="Calibri" w:hAnsi="Calibri" w:cs="Calibri"/>
        </w:rPr>
        <w:t>zawarta w dniu __________________ 2025 r., pomiędzy:</w:t>
      </w:r>
    </w:p>
    <w:p w14:paraId="6892F1F6" w14:textId="77777777" w:rsidR="008C7614" w:rsidRPr="00384B65" w:rsidRDefault="008C7614" w:rsidP="00B12203">
      <w:pPr>
        <w:spacing w:after="0" w:line="360" w:lineRule="auto"/>
        <w:rPr>
          <w:rFonts w:ascii="Calibri" w:hAnsi="Calibri" w:cs="Calibri"/>
        </w:rPr>
      </w:pPr>
      <w:r w:rsidRPr="00384B65">
        <w:rPr>
          <w:rFonts w:ascii="Calibri" w:hAnsi="Calibri" w:cs="Calibri"/>
          <w:b/>
        </w:rPr>
        <w:t>Gminą Tuchów</w:t>
      </w:r>
      <w:r w:rsidRPr="00384B65">
        <w:rPr>
          <w:rFonts w:ascii="Calibri" w:hAnsi="Calibri" w:cs="Calibri"/>
        </w:rPr>
        <w:t>,</w:t>
      </w:r>
    </w:p>
    <w:p w14:paraId="685950CB" w14:textId="77777777" w:rsidR="008C7614" w:rsidRPr="00384B65" w:rsidRDefault="008C7614" w:rsidP="00B12203">
      <w:pPr>
        <w:tabs>
          <w:tab w:val="right" w:pos="9072"/>
        </w:tabs>
        <w:spacing w:after="0" w:line="360" w:lineRule="auto"/>
        <w:rPr>
          <w:rFonts w:ascii="Calibri" w:hAnsi="Calibri" w:cs="Calibri"/>
        </w:rPr>
      </w:pPr>
      <w:r w:rsidRPr="00384B65">
        <w:rPr>
          <w:rFonts w:ascii="Calibri" w:hAnsi="Calibri" w:cs="Calibri"/>
        </w:rPr>
        <w:t xml:space="preserve">ul. Rynek 1 33-170 Tuchów, </w:t>
      </w:r>
      <w:r w:rsidRPr="00384B65">
        <w:rPr>
          <w:rFonts w:ascii="Calibri" w:hAnsi="Calibri" w:cs="Calibri"/>
        </w:rPr>
        <w:tab/>
      </w:r>
    </w:p>
    <w:p w14:paraId="457D6133" w14:textId="77777777" w:rsidR="008C7614" w:rsidRPr="00384B65" w:rsidRDefault="008C7614" w:rsidP="00B12203">
      <w:pPr>
        <w:spacing w:after="0" w:line="360" w:lineRule="auto"/>
        <w:rPr>
          <w:rFonts w:ascii="Calibri" w:hAnsi="Calibri" w:cs="Calibri"/>
        </w:rPr>
      </w:pPr>
      <w:r w:rsidRPr="00384B65">
        <w:rPr>
          <w:rFonts w:ascii="Calibri" w:hAnsi="Calibri" w:cs="Calibri"/>
        </w:rPr>
        <w:t xml:space="preserve">reprezentowaną przez Burmistrza Tuchowa - mgr Magdalenę Marszałek, </w:t>
      </w:r>
    </w:p>
    <w:p w14:paraId="7606B91E" w14:textId="77777777" w:rsidR="008C7614" w:rsidRPr="00384B65" w:rsidRDefault="008C7614" w:rsidP="00B12203">
      <w:pPr>
        <w:spacing w:after="0" w:line="360" w:lineRule="auto"/>
        <w:rPr>
          <w:rFonts w:ascii="Calibri" w:hAnsi="Calibri" w:cs="Calibri"/>
        </w:rPr>
      </w:pPr>
      <w:r w:rsidRPr="00384B65">
        <w:rPr>
          <w:rFonts w:ascii="Calibri" w:hAnsi="Calibri" w:cs="Calibri"/>
        </w:rPr>
        <w:t xml:space="preserve">przy kontrasygnacie Skarbnika Gminy Tuchów w osobie : mgr Szczepan Makarski </w:t>
      </w:r>
    </w:p>
    <w:p w14:paraId="7AF89AB2" w14:textId="77777777" w:rsidR="008C7614" w:rsidRPr="00384B65" w:rsidRDefault="008C7614" w:rsidP="00B12203">
      <w:pPr>
        <w:spacing w:after="0" w:line="360" w:lineRule="auto"/>
        <w:rPr>
          <w:rFonts w:ascii="Calibri" w:hAnsi="Calibri" w:cs="Calibri"/>
        </w:rPr>
      </w:pPr>
      <w:r w:rsidRPr="00384B65">
        <w:rPr>
          <w:rFonts w:ascii="Calibri" w:hAnsi="Calibri" w:cs="Calibri"/>
        </w:rPr>
        <w:t>zwaną w dalszej części umowy „Zamawiającym”,</w:t>
      </w:r>
    </w:p>
    <w:p w14:paraId="2E53A6F6" w14:textId="77777777" w:rsidR="008C7614" w:rsidRPr="00384B65" w:rsidRDefault="008C7614" w:rsidP="00B12203">
      <w:pPr>
        <w:spacing w:after="0" w:line="360" w:lineRule="auto"/>
        <w:rPr>
          <w:rFonts w:ascii="Calibri" w:hAnsi="Calibri" w:cs="Calibri"/>
        </w:rPr>
      </w:pPr>
      <w:r w:rsidRPr="00384B65">
        <w:rPr>
          <w:rFonts w:ascii="Calibri" w:hAnsi="Calibri" w:cs="Calibri"/>
        </w:rPr>
        <w:t>a</w:t>
      </w:r>
    </w:p>
    <w:p w14:paraId="5A38EE6D" w14:textId="77777777" w:rsidR="008C7614" w:rsidRPr="00384B65" w:rsidRDefault="008C7614" w:rsidP="00B12203">
      <w:pPr>
        <w:spacing w:after="0" w:line="360" w:lineRule="auto"/>
        <w:rPr>
          <w:rFonts w:ascii="Calibri" w:hAnsi="Calibri" w:cs="Calibri"/>
        </w:rPr>
      </w:pPr>
      <w:r w:rsidRPr="00384B65">
        <w:rPr>
          <w:rFonts w:ascii="Calibri" w:hAnsi="Calibri" w:cs="Calibri"/>
        </w:rPr>
        <w:t>_______________________________________________________</w:t>
      </w:r>
    </w:p>
    <w:p w14:paraId="551FBB3D" w14:textId="77777777" w:rsidR="008C7614" w:rsidRPr="00384B65" w:rsidRDefault="008C7614" w:rsidP="00B12203">
      <w:pPr>
        <w:spacing w:after="0" w:line="360" w:lineRule="auto"/>
        <w:rPr>
          <w:rFonts w:ascii="Calibri" w:hAnsi="Calibri" w:cs="Calibri"/>
        </w:rPr>
      </w:pPr>
      <w:r w:rsidRPr="00384B65">
        <w:rPr>
          <w:rFonts w:ascii="Calibri" w:hAnsi="Calibri" w:cs="Calibri"/>
        </w:rPr>
        <w:t>reprezentowanym przez:</w:t>
      </w:r>
    </w:p>
    <w:p w14:paraId="3D5F05BA" w14:textId="77777777" w:rsidR="008C7614" w:rsidRPr="00384B65" w:rsidRDefault="008C7614" w:rsidP="00B12203">
      <w:pPr>
        <w:pStyle w:val="Akapitzlist"/>
        <w:numPr>
          <w:ilvl w:val="0"/>
          <w:numId w:val="35"/>
        </w:numPr>
        <w:spacing w:after="0" w:line="360" w:lineRule="auto"/>
        <w:rPr>
          <w:rFonts w:ascii="Calibri" w:hAnsi="Calibri" w:cs="Calibri"/>
        </w:rPr>
      </w:pPr>
      <w:r w:rsidRPr="00384B65">
        <w:rPr>
          <w:rFonts w:ascii="Calibri" w:hAnsi="Calibri" w:cs="Calibri"/>
        </w:rPr>
        <w:t>_____________________________________________________</w:t>
      </w:r>
    </w:p>
    <w:p w14:paraId="016B8000" w14:textId="77777777" w:rsidR="008C7614" w:rsidRPr="00384B65" w:rsidRDefault="008C7614" w:rsidP="00B12203">
      <w:pPr>
        <w:pStyle w:val="Akapitzlist"/>
        <w:numPr>
          <w:ilvl w:val="0"/>
          <w:numId w:val="35"/>
        </w:numPr>
        <w:spacing w:after="0" w:line="360" w:lineRule="auto"/>
        <w:rPr>
          <w:rFonts w:ascii="Calibri" w:hAnsi="Calibri" w:cs="Calibri"/>
        </w:rPr>
      </w:pPr>
      <w:r w:rsidRPr="00384B65">
        <w:rPr>
          <w:rFonts w:ascii="Calibri" w:hAnsi="Calibri" w:cs="Calibri"/>
        </w:rPr>
        <w:t>_____________________________________________________</w:t>
      </w:r>
    </w:p>
    <w:p w14:paraId="141A21CC" w14:textId="77777777" w:rsidR="008C7614" w:rsidRPr="00384B65" w:rsidRDefault="008C7614" w:rsidP="00B12203">
      <w:pPr>
        <w:spacing w:after="0" w:line="360" w:lineRule="auto"/>
        <w:rPr>
          <w:rFonts w:ascii="Calibri" w:hAnsi="Calibri" w:cs="Calibri"/>
        </w:rPr>
      </w:pPr>
      <w:r w:rsidRPr="00384B65">
        <w:rPr>
          <w:rFonts w:ascii="Calibri" w:hAnsi="Calibri" w:cs="Calibri"/>
        </w:rPr>
        <w:t>zwanym dalej „Wykonawcą”.</w:t>
      </w:r>
    </w:p>
    <w:p w14:paraId="498F3F84" w14:textId="77777777" w:rsidR="008C7614" w:rsidRPr="00384B65" w:rsidRDefault="008C7614" w:rsidP="00B12203">
      <w:pPr>
        <w:spacing w:after="0" w:line="360" w:lineRule="auto"/>
        <w:rPr>
          <w:rFonts w:ascii="Calibri" w:hAnsi="Calibri" w:cs="Calibri"/>
        </w:rPr>
      </w:pPr>
      <w:r w:rsidRPr="00384B65">
        <w:rPr>
          <w:rFonts w:ascii="Calibri" w:hAnsi="Calibri" w:cs="Calibri"/>
        </w:rPr>
        <w:t xml:space="preserve">W wyniku rozstrzygnięcia przetargu w trybie podstawowym przeprowadzonego na podstawie przepisów art. 275 pkt 1 Ustawy z dnia 11 września 2019 roku – Prawo zamówień publicznych (tj. </w:t>
      </w:r>
      <w:bookmarkStart w:id="0" w:name="_Hlk171679338"/>
      <w:r w:rsidRPr="00384B65">
        <w:rPr>
          <w:rFonts w:ascii="Calibri" w:hAnsi="Calibri" w:cs="Calibri"/>
        </w:rPr>
        <w:t>Dz.U. 2024r., poz. 1320, ze zm</w:t>
      </w:r>
      <w:bookmarkEnd w:id="0"/>
      <w:r w:rsidRPr="00384B65">
        <w:rPr>
          <w:rFonts w:ascii="Calibri" w:hAnsi="Calibri" w:cs="Calibri"/>
        </w:rPr>
        <w:t>.) zwanej dalej „</w:t>
      </w:r>
      <w:r w:rsidRPr="00384B65">
        <w:rPr>
          <w:rFonts w:ascii="Calibri" w:hAnsi="Calibri" w:cs="Calibri"/>
          <w:b/>
          <w:bCs/>
        </w:rPr>
        <w:t>Ustawą</w:t>
      </w:r>
      <w:r w:rsidRPr="00384B65">
        <w:rPr>
          <w:rFonts w:ascii="Calibri" w:hAnsi="Calibri" w:cs="Calibri"/>
        </w:rPr>
        <w:t>” lub „</w:t>
      </w:r>
      <w:proofErr w:type="spellStart"/>
      <w:r w:rsidRPr="00384B65">
        <w:rPr>
          <w:rFonts w:ascii="Calibri" w:hAnsi="Calibri" w:cs="Calibri"/>
          <w:b/>
          <w:bCs/>
        </w:rPr>
        <w:t>Pzp</w:t>
      </w:r>
      <w:proofErr w:type="spellEnd"/>
      <w:r w:rsidRPr="00384B65">
        <w:rPr>
          <w:rFonts w:ascii="Calibri" w:hAnsi="Calibri" w:cs="Calibri"/>
        </w:rPr>
        <w:t>”, została zawarta niniejsza umowa (dalej jako „</w:t>
      </w:r>
      <w:r w:rsidRPr="00384B65">
        <w:rPr>
          <w:rFonts w:ascii="Calibri" w:hAnsi="Calibri" w:cs="Calibri"/>
          <w:b/>
          <w:bCs/>
        </w:rPr>
        <w:t>Umowa</w:t>
      </w:r>
      <w:r w:rsidRPr="00384B65">
        <w:rPr>
          <w:rFonts w:ascii="Calibri" w:hAnsi="Calibri" w:cs="Calibri"/>
        </w:rPr>
        <w:t>”), o następującej treści:</w:t>
      </w:r>
    </w:p>
    <w:p w14:paraId="178476F8" w14:textId="77777777" w:rsidR="008C7614" w:rsidRPr="00384B65" w:rsidRDefault="008C7614" w:rsidP="00B12203">
      <w:pPr>
        <w:spacing w:after="0" w:line="360" w:lineRule="auto"/>
        <w:rPr>
          <w:rFonts w:ascii="Calibri" w:hAnsi="Calibri" w:cs="Calibri"/>
        </w:rPr>
      </w:pPr>
    </w:p>
    <w:p w14:paraId="4FD4D951"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PRZEDMIOT UMOWY</w:t>
      </w:r>
    </w:p>
    <w:p w14:paraId="33A1CE5F"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§1</w:t>
      </w:r>
    </w:p>
    <w:p w14:paraId="6176D319" w14:textId="48A718B6" w:rsidR="008C7614" w:rsidRPr="00384B65" w:rsidRDefault="008C7614" w:rsidP="00B12203">
      <w:pPr>
        <w:spacing w:line="360" w:lineRule="auto"/>
        <w:rPr>
          <w:rFonts w:ascii="Calibri" w:hAnsi="Calibri" w:cs="Calibri"/>
          <w:b/>
          <w:bCs/>
        </w:rPr>
      </w:pPr>
      <w:r w:rsidRPr="00AE15CC">
        <w:rPr>
          <w:rFonts w:ascii="Calibri" w:hAnsi="Calibri" w:cs="Calibri"/>
        </w:rPr>
        <w:t>Zamawiający zamawia a Wykonawca przyjmuje do wykonania kompleksową realizację inwestycji pn</w:t>
      </w:r>
      <w:r w:rsidRPr="00AE15CC">
        <w:rPr>
          <w:rFonts w:ascii="Calibri" w:hAnsi="Calibri" w:cs="Calibri"/>
          <w:b/>
          <w:bCs/>
        </w:rPr>
        <w:t>. „</w:t>
      </w:r>
      <w:r w:rsidR="0074016F" w:rsidRPr="00AE15CC">
        <w:rPr>
          <w:rFonts w:ascii="Calibri" w:hAnsi="Calibri" w:cs="Calibri"/>
          <w:b/>
          <w:bCs/>
        </w:rPr>
        <w:t>Przebudowa</w:t>
      </w:r>
      <w:r w:rsidR="0074016F" w:rsidRPr="00AE15CC">
        <w:rPr>
          <w:rFonts w:ascii="Calibri" w:hAnsi="Calibri" w:cs="Calibri"/>
          <w:b/>
          <w:bCs/>
          <w:spacing w:val="-4"/>
        </w:rPr>
        <w:t xml:space="preserve"> </w:t>
      </w:r>
      <w:r w:rsidR="0074016F" w:rsidRPr="00AE15CC">
        <w:rPr>
          <w:rFonts w:ascii="Calibri" w:hAnsi="Calibri" w:cs="Calibri"/>
          <w:b/>
          <w:bCs/>
        </w:rPr>
        <w:t>przepustu</w:t>
      </w:r>
      <w:r w:rsidR="0074016F" w:rsidRPr="00AE15CC">
        <w:rPr>
          <w:rFonts w:ascii="Calibri" w:hAnsi="Calibri" w:cs="Calibri"/>
          <w:b/>
          <w:bCs/>
          <w:spacing w:val="-2"/>
        </w:rPr>
        <w:t xml:space="preserve"> </w:t>
      </w:r>
      <w:r w:rsidR="0074016F" w:rsidRPr="00AE15CC">
        <w:rPr>
          <w:rFonts w:ascii="Calibri" w:hAnsi="Calibri" w:cs="Calibri"/>
          <w:b/>
          <w:bCs/>
        </w:rPr>
        <w:t>przy</w:t>
      </w:r>
      <w:r w:rsidR="0074016F" w:rsidRPr="00AE15CC">
        <w:rPr>
          <w:rFonts w:ascii="Calibri" w:hAnsi="Calibri" w:cs="Calibri"/>
          <w:b/>
          <w:bCs/>
          <w:spacing w:val="-3"/>
        </w:rPr>
        <w:t xml:space="preserve"> </w:t>
      </w:r>
      <w:r w:rsidR="0074016F" w:rsidRPr="00AE15CC">
        <w:rPr>
          <w:rFonts w:ascii="Calibri" w:hAnsi="Calibri" w:cs="Calibri"/>
          <w:b/>
          <w:bCs/>
        </w:rPr>
        <w:t>drodze</w:t>
      </w:r>
      <w:r w:rsidR="0074016F" w:rsidRPr="00AE15CC">
        <w:rPr>
          <w:rFonts w:ascii="Calibri" w:hAnsi="Calibri" w:cs="Calibri"/>
          <w:b/>
          <w:bCs/>
          <w:spacing w:val="-5"/>
        </w:rPr>
        <w:t xml:space="preserve"> </w:t>
      </w:r>
      <w:r w:rsidR="0074016F" w:rsidRPr="00AE15CC">
        <w:rPr>
          <w:rFonts w:ascii="Calibri" w:hAnsi="Calibri" w:cs="Calibri"/>
          <w:b/>
          <w:bCs/>
        </w:rPr>
        <w:t>gminnej</w:t>
      </w:r>
      <w:r w:rsidR="0074016F" w:rsidRPr="00AE15CC">
        <w:rPr>
          <w:rFonts w:ascii="Calibri" w:hAnsi="Calibri" w:cs="Calibri"/>
          <w:b/>
          <w:bCs/>
          <w:spacing w:val="-2"/>
        </w:rPr>
        <w:t xml:space="preserve"> </w:t>
      </w:r>
      <w:r w:rsidR="0074016F" w:rsidRPr="00AE15CC">
        <w:rPr>
          <w:rFonts w:ascii="Calibri" w:hAnsi="Calibri" w:cs="Calibri"/>
          <w:b/>
          <w:bCs/>
        </w:rPr>
        <w:t>nr</w:t>
      </w:r>
      <w:r w:rsidR="0074016F" w:rsidRPr="00AE15CC">
        <w:rPr>
          <w:rFonts w:ascii="Calibri" w:hAnsi="Calibri" w:cs="Calibri"/>
          <w:b/>
          <w:bCs/>
          <w:spacing w:val="-4"/>
        </w:rPr>
        <w:t xml:space="preserve"> </w:t>
      </w:r>
      <w:r w:rsidR="0074016F" w:rsidRPr="00AE15CC">
        <w:rPr>
          <w:rFonts w:ascii="Calibri" w:hAnsi="Calibri" w:cs="Calibri"/>
          <w:b/>
          <w:bCs/>
        </w:rPr>
        <w:t>812</w:t>
      </w:r>
      <w:r w:rsidR="0074016F" w:rsidRPr="00AE15CC">
        <w:rPr>
          <w:rFonts w:ascii="Calibri" w:hAnsi="Calibri" w:cs="Calibri"/>
          <w:b/>
          <w:bCs/>
          <w:spacing w:val="-3"/>
        </w:rPr>
        <w:t xml:space="preserve"> </w:t>
      </w:r>
      <w:r w:rsidR="0074016F" w:rsidRPr="00AE15CC">
        <w:rPr>
          <w:rFonts w:ascii="Calibri" w:hAnsi="Calibri" w:cs="Calibri"/>
          <w:b/>
          <w:bCs/>
        </w:rPr>
        <w:t>w</w:t>
      </w:r>
      <w:r w:rsidR="0074016F" w:rsidRPr="00AE15CC">
        <w:rPr>
          <w:rFonts w:ascii="Calibri" w:hAnsi="Calibri" w:cs="Calibri"/>
          <w:b/>
          <w:bCs/>
          <w:spacing w:val="-4"/>
        </w:rPr>
        <w:t xml:space="preserve"> </w:t>
      </w:r>
      <w:r w:rsidR="0074016F" w:rsidRPr="00AE15CC">
        <w:rPr>
          <w:rFonts w:ascii="Calibri" w:hAnsi="Calibri" w:cs="Calibri"/>
          <w:b/>
          <w:bCs/>
        </w:rPr>
        <w:t>miejscowości</w:t>
      </w:r>
      <w:r w:rsidR="0074016F" w:rsidRPr="00AE15CC">
        <w:rPr>
          <w:rFonts w:ascii="Calibri" w:hAnsi="Calibri" w:cs="Calibri"/>
          <w:b/>
          <w:bCs/>
          <w:w w:val="99"/>
        </w:rPr>
        <w:t xml:space="preserve"> </w:t>
      </w:r>
      <w:r w:rsidR="0074016F" w:rsidRPr="00AE15CC">
        <w:rPr>
          <w:rFonts w:ascii="Calibri" w:hAnsi="Calibri" w:cs="Calibri"/>
          <w:b/>
          <w:bCs/>
        </w:rPr>
        <w:t>Siedliska</w:t>
      </w:r>
      <w:r w:rsidR="0074016F" w:rsidRPr="00AE15CC">
        <w:rPr>
          <w:rFonts w:ascii="Calibri" w:hAnsi="Calibri" w:cs="Calibri"/>
        </w:rPr>
        <w:t xml:space="preserve">”, </w:t>
      </w:r>
      <w:r w:rsidRPr="00AE15CC">
        <w:rPr>
          <w:rFonts w:ascii="Calibri" w:hAnsi="Calibri" w:cs="Calibri"/>
        </w:rPr>
        <w:t xml:space="preserve"> zg</w:t>
      </w:r>
      <w:r w:rsidRPr="00AE15CC">
        <w:rPr>
          <w:rFonts w:ascii="Calibri" w:hAnsi="Calibri" w:cs="Calibri"/>
          <w:bCs/>
        </w:rPr>
        <w:t>odnie z</w:t>
      </w:r>
      <w:r w:rsidR="00F45348" w:rsidRPr="00AE15CC">
        <w:rPr>
          <w:rFonts w:ascii="Calibri" w:hAnsi="Calibri" w:cs="Calibri"/>
          <w:bCs/>
        </w:rPr>
        <w:t xml:space="preserve"> </w:t>
      </w:r>
      <w:r w:rsidRPr="00AE15CC">
        <w:rPr>
          <w:rFonts w:ascii="Calibri" w:hAnsi="Calibri" w:cs="Calibri"/>
          <w:bCs/>
        </w:rPr>
        <w:t>załączonym przedmiarem robót i dokumentacją projektową.</w:t>
      </w:r>
      <w:r w:rsidRPr="00384B65">
        <w:rPr>
          <w:rFonts w:ascii="Calibri" w:hAnsi="Calibri" w:cs="Calibri"/>
          <w:bCs/>
        </w:rPr>
        <w:tab/>
      </w:r>
      <w:r w:rsidRPr="00384B65">
        <w:rPr>
          <w:rFonts w:ascii="Calibri" w:hAnsi="Calibri" w:cs="Calibri"/>
        </w:rPr>
        <w:tab/>
      </w:r>
      <w:r w:rsidRPr="00384B65">
        <w:rPr>
          <w:rFonts w:ascii="Calibri" w:hAnsi="Calibri" w:cs="Calibri"/>
        </w:rPr>
        <w:tab/>
      </w:r>
    </w:p>
    <w:p w14:paraId="268D55F4" w14:textId="4D6BC992" w:rsidR="008C7614" w:rsidRPr="00384B65" w:rsidRDefault="008C7614" w:rsidP="00B12203">
      <w:pPr>
        <w:spacing w:after="0" w:line="360" w:lineRule="auto"/>
        <w:rPr>
          <w:rFonts w:ascii="Calibri" w:hAnsi="Calibri" w:cs="Calibri"/>
        </w:rPr>
      </w:pPr>
      <w:bookmarkStart w:id="1" w:name="move711829371"/>
      <w:bookmarkEnd w:id="1"/>
      <w:r w:rsidRPr="00384B65">
        <w:rPr>
          <w:rFonts w:ascii="Calibri" w:hAnsi="Calibri" w:cs="Calibri"/>
        </w:rPr>
        <w:t>Wykonawca zobowiązuje się wykonać bez zastrzeżeń przedmiot Umowy zgodnie z załącznikiem do Specyfikacji Warunków Zamówienia (SWZ) - pn.</w:t>
      </w:r>
      <w:r w:rsidRPr="00384B65">
        <w:rPr>
          <w:rFonts w:ascii="Calibri" w:hAnsi="Calibri" w:cs="Calibri"/>
          <w:bCs/>
        </w:rPr>
        <w:t xml:space="preserve"> „Opis przedmiotu zamówienia” – dalej jako „</w:t>
      </w:r>
      <w:r w:rsidRPr="00384B65">
        <w:rPr>
          <w:rFonts w:ascii="Calibri" w:hAnsi="Calibri" w:cs="Calibri"/>
          <w:b/>
        </w:rPr>
        <w:t>OPZ</w:t>
      </w:r>
      <w:r w:rsidRPr="00384B65">
        <w:rPr>
          <w:rFonts w:ascii="Calibri" w:hAnsi="Calibri" w:cs="Calibri"/>
          <w:bCs/>
        </w:rPr>
        <w:t>”</w:t>
      </w:r>
      <w:r w:rsidRPr="00384B65">
        <w:rPr>
          <w:rFonts w:ascii="Calibri" w:hAnsi="Calibri" w:cs="Calibri"/>
        </w:rPr>
        <w:t>, stanowiącym integralną część niniejszej Umowy, oraz zgodnie zasadami najwyższej wiedzy i sztuki budowlanej.</w:t>
      </w:r>
    </w:p>
    <w:p w14:paraId="17272C63" w14:textId="77777777" w:rsidR="008C7614" w:rsidRPr="00384B65" w:rsidRDefault="008C7614" w:rsidP="00B12203">
      <w:pPr>
        <w:spacing w:after="0" w:line="360" w:lineRule="auto"/>
        <w:rPr>
          <w:rFonts w:ascii="Calibri" w:hAnsi="Calibri" w:cs="Calibri"/>
        </w:rPr>
      </w:pPr>
      <w:r w:rsidRPr="00384B65">
        <w:rPr>
          <w:rFonts w:ascii="Calibri" w:hAnsi="Calibri" w:cs="Calibri"/>
        </w:rPr>
        <w:tab/>
      </w:r>
      <w:r w:rsidRPr="00384B65">
        <w:rPr>
          <w:rFonts w:ascii="Calibri" w:hAnsi="Calibri" w:cs="Calibri"/>
        </w:rPr>
        <w:tab/>
      </w:r>
      <w:r w:rsidRPr="00384B65">
        <w:rPr>
          <w:rFonts w:ascii="Calibri" w:hAnsi="Calibri" w:cs="Calibri"/>
        </w:rPr>
        <w:tab/>
      </w:r>
      <w:r w:rsidRPr="00384B65">
        <w:rPr>
          <w:rFonts w:ascii="Calibri" w:hAnsi="Calibri" w:cs="Calibri"/>
        </w:rPr>
        <w:tab/>
      </w:r>
      <w:r w:rsidRPr="00384B65">
        <w:rPr>
          <w:rFonts w:ascii="Calibri" w:hAnsi="Calibri" w:cs="Calibri"/>
        </w:rPr>
        <w:tab/>
      </w:r>
      <w:r w:rsidRPr="00384B65">
        <w:rPr>
          <w:rFonts w:ascii="Calibri" w:hAnsi="Calibri" w:cs="Calibri"/>
        </w:rPr>
        <w:tab/>
      </w:r>
      <w:r w:rsidRPr="00384B65">
        <w:rPr>
          <w:rFonts w:ascii="Calibri" w:hAnsi="Calibri" w:cs="Calibri"/>
          <w:b/>
        </w:rPr>
        <w:t>§2</w:t>
      </w:r>
    </w:p>
    <w:p w14:paraId="54DE9506" w14:textId="77777777" w:rsidR="008C7614" w:rsidRPr="00384B65" w:rsidRDefault="008C7614" w:rsidP="00B12203">
      <w:pPr>
        <w:spacing w:after="0" w:line="360" w:lineRule="auto"/>
        <w:rPr>
          <w:rFonts w:ascii="Calibri" w:hAnsi="Calibri" w:cs="Calibri"/>
        </w:rPr>
      </w:pPr>
      <w:r w:rsidRPr="00384B65">
        <w:rPr>
          <w:rFonts w:ascii="Calibri" w:hAnsi="Calibri" w:cs="Calibri"/>
        </w:rPr>
        <w:t>Ustala się terminy realizacji przedmiotu Umowy:</w:t>
      </w:r>
    </w:p>
    <w:p w14:paraId="7A07F6D2" w14:textId="77777777" w:rsidR="008C7614" w:rsidRPr="00384B65" w:rsidRDefault="008C7614" w:rsidP="00B12203">
      <w:pPr>
        <w:spacing w:after="0" w:line="360" w:lineRule="auto"/>
        <w:rPr>
          <w:rFonts w:ascii="Calibri" w:hAnsi="Calibri" w:cs="Calibri"/>
        </w:rPr>
      </w:pPr>
      <w:r w:rsidRPr="00384B65">
        <w:rPr>
          <w:rFonts w:ascii="Calibri" w:hAnsi="Calibri" w:cs="Calibri"/>
        </w:rPr>
        <w:t>- rozpoczęcie: bezzwłocznie (</w:t>
      </w:r>
      <w:r w:rsidRPr="00384B65">
        <w:rPr>
          <w:rFonts w:ascii="Calibri" w:hAnsi="Calibri" w:cs="Calibri"/>
          <w:b/>
        </w:rPr>
        <w:t>lecz nie później niż</w:t>
      </w:r>
      <w:r w:rsidRPr="00384B65">
        <w:rPr>
          <w:rFonts w:ascii="Calibri" w:hAnsi="Calibri" w:cs="Calibri"/>
        </w:rPr>
        <w:t xml:space="preserve"> </w:t>
      </w:r>
      <w:r w:rsidRPr="00384B65">
        <w:rPr>
          <w:rFonts w:ascii="Calibri" w:hAnsi="Calibri" w:cs="Calibri"/>
          <w:b/>
        </w:rPr>
        <w:t>14 dni</w:t>
      </w:r>
      <w:r w:rsidRPr="00384B65">
        <w:rPr>
          <w:rFonts w:ascii="Calibri" w:hAnsi="Calibri" w:cs="Calibri"/>
        </w:rPr>
        <w:t>) od daty zawarcia Umowy;</w:t>
      </w:r>
    </w:p>
    <w:p w14:paraId="1E94C8DB" w14:textId="77777777" w:rsidR="008C7614" w:rsidRPr="00384B65" w:rsidRDefault="008C7614" w:rsidP="00B12203">
      <w:pPr>
        <w:spacing w:after="0" w:line="360" w:lineRule="auto"/>
        <w:rPr>
          <w:rFonts w:ascii="Calibri" w:hAnsi="Calibri" w:cs="Calibri"/>
        </w:rPr>
      </w:pPr>
      <w:r w:rsidRPr="00384B65">
        <w:rPr>
          <w:rFonts w:ascii="Calibri" w:hAnsi="Calibri" w:cs="Calibri"/>
          <w:b/>
          <w:bCs/>
        </w:rPr>
        <w:t>-</w:t>
      </w:r>
      <w:r w:rsidRPr="00384B65">
        <w:rPr>
          <w:rFonts w:ascii="Calibri" w:hAnsi="Calibri" w:cs="Calibri"/>
        </w:rPr>
        <w:t xml:space="preserve"> zakończenie: </w:t>
      </w:r>
      <w:r w:rsidRPr="00384B65">
        <w:rPr>
          <w:rFonts w:ascii="Calibri" w:hAnsi="Calibri" w:cs="Calibri"/>
          <w:b/>
          <w:bCs/>
        </w:rPr>
        <w:t>3 miesiące od dnia zawarcia umowy, tj. do dnia ____________ 2025r.</w:t>
      </w:r>
    </w:p>
    <w:p w14:paraId="4CEA490F" w14:textId="77777777" w:rsidR="008C7614" w:rsidRPr="00384B65" w:rsidRDefault="008C7614" w:rsidP="00B12203">
      <w:pPr>
        <w:spacing w:after="0" w:line="360" w:lineRule="auto"/>
        <w:rPr>
          <w:rFonts w:ascii="Calibri" w:hAnsi="Calibri" w:cs="Calibri"/>
        </w:rPr>
      </w:pPr>
      <w:r w:rsidRPr="00384B65">
        <w:rPr>
          <w:rFonts w:ascii="Calibri" w:hAnsi="Calibri" w:cs="Calibri"/>
        </w:rPr>
        <w:t xml:space="preserve">Wykonawca, w ramach Wynagrodzenia, zobowiązuje się do wykonania wszelkich usług, robót budowlanych i innych czynności niewymienionych w Umowie, które są konieczne do wykonania </w:t>
      </w:r>
      <w:r w:rsidRPr="00384B65">
        <w:rPr>
          <w:rFonts w:ascii="Calibri" w:hAnsi="Calibri" w:cs="Calibri"/>
        </w:rPr>
        <w:lastRenderedPageBreak/>
        <w:t xml:space="preserve">Inwestycji, a które Wykonawca składając ofertę winien był przewidzieć, przy dołożeniu najwyższej zawodowej staranności. </w:t>
      </w:r>
    </w:p>
    <w:p w14:paraId="53019393" w14:textId="77777777" w:rsidR="008C7614" w:rsidRPr="00384B65" w:rsidRDefault="008C7614" w:rsidP="00B12203">
      <w:pPr>
        <w:numPr>
          <w:ilvl w:val="0"/>
          <w:numId w:val="1"/>
        </w:numPr>
        <w:spacing w:after="0" w:line="360" w:lineRule="auto"/>
        <w:rPr>
          <w:rFonts w:ascii="Calibri" w:hAnsi="Calibri" w:cs="Calibri"/>
        </w:rPr>
      </w:pPr>
      <w:r w:rsidRPr="00384B65">
        <w:rPr>
          <w:rFonts w:ascii="Calibri" w:hAnsi="Calibri" w:cs="Calibri"/>
        </w:rPr>
        <w:t>Wykonawca wykona usługi, roboty budowlane, dostawy oraz inne czynności (nawet te niewymienione wprost w Umowie) w sposób zgodny z wymaganiami Zamawiającego oraz właściwych organów administracji, wymogami prawa, w tym prawa unijnego.</w:t>
      </w:r>
    </w:p>
    <w:p w14:paraId="7E87410B" w14:textId="77777777" w:rsidR="008C7614" w:rsidRPr="00AE15CC" w:rsidRDefault="008C7614" w:rsidP="00B12203">
      <w:pPr>
        <w:numPr>
          <w:ilvl w:val="0"/>
          <w:numId w:val="1"/>
        </w:numPr>
        <w:spacing w:after="0" w:line="360" w:lineRule="auto"/>
        <w:rPr>
          <w:rFonts w:ascii="Calibri" w:hAnsi="Calibri" w:cs="Calibri"/>
        </w:rPr>
      </w:pPr>
      <w:r w:rsidRPr="00384B65">
        <w:rPr>
          <w:rFonts w:ascii="Calibri" w:hAnsi="Calibri" w:cs="Calibri"/>
        </w:rPr>
        <w:t xml:space="preserve">Wykonawca ma obowiązek znać i stosować w czasie prowadzenia robót wszelkie znajdujące zastosowanie przepisy prawa, w szczególności przepisy dotyczące ochrony środowiska naturalnego i </w:t>
      </w:r>
      <w:r w:rsidRPr="00AE15CC">
        <w:rPr>
          <w:rFonts w:ascii="Calibri" w:hAnsi="Calibri" w:cs="Calibri"/>
        </w:rPr>
        <w:t xml:space="preserve">bezpieczeństwa ruchu związane z charakterem prowadzonych prac. </w:t>
      </w:r>
    </w:p>
    <w:p w14:paraId="25D7509D" w14:textId="77777777" w:rsidR="008C7614" w:rsidRPr="00AE15CC" w:rsidRDefault="008C7614" w:rsidP="00B12203">
      <w:pPr>
        <w:numPr>
          <w:ilvl w:val="0"/>
          <w:numId w:val="1"/>
        </w:numPr>
        <w:spacing w:after="0" w:line="360" w:lineRule="auto"/>
        <w:rPr>
          <w:rFonts w:ascii="Calibri" w:hAnsi="Calibri" w:cs="Calibri"/>
        </w:rPr>
      </w:pPr>
      <w:r w:rsidRPr="00AE15CC">
        <w:rPr>
          <w:rFonts w:ascii="Calibri" w:hAnsi="Calibri" w:cs="Calibri"/>
        </w:rPr>
        <w:t xml:space="preserve">Wykonawca ma obowiązek </w:t>
      </w:r>
      <w:r w:rsidRPr="00AE15CC">
        <w:rPr>
          <w:rFonts w:ascii="Calibri" w:hAnsi="Calibri" w:cs="Calibri"/>
          <w:u w:val="single"/>
        </w:rPr>
        <w:t>wykonać organizację Ruchu Drogowego</w:t>
      </w:r>
      <w:r w:rsidRPr="00AE15CC">
        <w:rPr>
          <w:rFonts w:ascii="Calibri" w:hAnsi="Calibri" w:cs="Calibri"/>
        </w:rPr>
        <w:t xml:space="preserve"> zgodnie z obowiązującymi przepisami. Wszelkie należności, opłaty i kary za przekroczenie w trakcie realizacji robót norm określonych w odpowiednich przepisach dotyczących ochrony środowiska i bezpieczeństwa ruchu ponosi wyłącznie Wykonawca.</w:t>
      </w:r>
    </w:p>
    <w:p w14:paraId="503C5633" w14:textId="77777777" w:rsidR="008C7614" w:rsidRPr="00384B65" w:rsidRDefault="008C7614" w:rsidP="00B12203">
      <w:pPr>
        <w:numPr>
          <w:ilvl w:val="0"/>
          <w:numId w:val="1"/>
        </w:numPr>
        <w:spacing w:after="0" w:line="360" w:lineRule="auto"/>
        <w:rPr>
          <w:rFonts w:ascii="Calibri" w:hAnsi="Calibri" w:cs="Calibri"/>
        </w:rPr>
      </w:pPr>
      <w:r w:rsidRPr="00384B65">
        <w:rPr>
          <w:rFonts w:ascii="Calibri" w:hAnsi="Calibri" w:cs="Calibri"/>
        </w:rPr>
        <w:t xml:space="preserve">Wykonawca ponosi odpowiedzialność cywilną za wszelkie szkody na osobach i mieniu pozostające w jakimkolwiek związku z prowadzonymi robotami. </w:t>
      </w:r>
    </w:p>
    <w:p w14:paraId="35C3C116" w14:textId="77777777" w:rsidR="008C7614" w:rsidRPr="00384B65" w:rsidRDefault="008C7614" w:rsidP="00B12203">
      <w:pPr>
        <w:spacing w:after="0" w:line="360" w:lineRule="auto"/>
        <w:rPr>
          <w:rFonts w:ascii="Calibri" w:hAnsi="Calibri" w:cs="Calibri"/>
        </w:rPr>
      </w:pPr>
      <w:r w:rsidRPr="00384B65">
        <w:rPr>
          <w:rFonts w:ascii="Calibri" w:hAnsi="Calibri" w:cs="Calibri"/>
        </w:rPr>
        <w:t>Pełna odpowiedzialność Wykonawcy trwa od przejęcia terenu robót do odbioru końcowego przedmiotu Umowy.</w:t>
      </w:r>
      <w:r w:rsidRPr="00384B65">
        <w:rPr>
          <w:rFonts w:ascii="Calibri" w:hAnsi="Calibri" w:cs="Calibri"/>
        </w:rPr>
        <w:tab/>
      </w:r>
    </w:p>
    <w:p w14:paraId="31D34BAD"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OBOWIĄZKI STRON</w:t>
      </w:r>
    </w:p>
    <w:p w14:paraId="120AE7CB"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§3</w:t>
      </w:r>
    </w:p>
    <w:p w14:paraId="476B1636"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zapewnia, że wszystkie osoby przez niego skierowane do realizacji Umowy będą posiadać odpowiednie kwalifikacje oraz przeszkolenia i uprawnienia wymagane przepisami prawa (w szczególności przepisami BHP), a także że będą one wyposażone w kaski, ubrania ochronne oraz niezbędne narzędzia robocze.</w:t>
      </w:r>
    </w:p>
    <w:p w14:paraId="723FE9AF"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ponosi wyłączną odpowiedzialność w szczególności, za:</w:t>
      </w:r>
    </w:p>
    <w:p w14:paraId="18F4D723" w14:textId="77777777" w:rsidR="008C7614" w:rsidRPr="00384B65" w:rsidRDefault="008C7614" w:rsidP="00B12203">
      <w:pPr>
        <w:numPr>
          <w:ilvl w:val="0"/>
          <w:numId w:val="3"/>
        </w:numPr>
        <w:spacing w:after="0" w:line="360" w:lineRule="auto"/>
        <w:rPr>
          <w:rFonts w:ascii="Calibri" w:hAnsi="Calibri" w:cs="Calibri"/>
        </w:rPr>
      </w:pPr>
      <w:r w:rsidRPr="00384B65">
        <w:rPr>
          <w:rFonts w:ascii="Calibri" w:hAnsi="Calibri" w:cs="Calibri"/>
        </w:rPr>
        <w:t>przeszkolenia zatrudnionych przez siebie osób w zakresie przepisów BHP;</w:t>
      </w:r>
    </w:p>
    <w:p w14:paraId="03EE173C" w14:textId="77777777" w:rsidR="008C7614" w:rsidRPr="00384B65" w:rsidRDefault="008C7614" w:rsidP="00B12203">
      <w:pPr>
        <w:numPr>
          <w:ilvl w:val="0"/>
          <w:numId w:val="3"/>
        </w:numPr>
        <w:spacing w:after="0" w:line="360" w:lineRule="auto"/>
        <w:rPr>
          <w:rFonts w:ascii="Calibri" w:hAnsi="Calibri" w:cs="Calibri"/>
        </w:rPr>
      </w:pPr>
      <w:r w:rsidRPr="00384B65">
        <w:rPr>
          <w:rFonts w:ascii="Calibri" w:hAnsi="Calibri" w:cs="Calibri"/>
        </w:rPr>
        <w:t>posiadanie przez te osoby wymaganych badań lekarskich;</w:t>
      </w:r>
    </w:p>
    <w:p w14:paraId="5FFE1124" w14:textId="77777777" w:rsidR="008C7614" w:rsidRPr="00384B65" w:rsidRDefault="008C7614" w:rsidP="00B12203">
      <w:pPr>
        <w:numPr>
          <w:ilvl w:val="0"/>
          <w:numId w:val="3"/>
        </w:numPr>
        <w:spacing w:after="0" w:line="360" w:lineRule="auto"/>
        <w:rPr>
          <w:rFonts w:ascii="Calibri" w:hAnsi="Calibri" w:cs="Calibri"/>
        </w:rPr>
      </w:pPr>
      <w:r w:rsidRPr="00384B65">
        <w:rPr>
          <w:rFonts w:ascii="Calibri" w:hAnsi="Calibri" w:cs="Calibri"/>
        </w:rPr>
        <w:t>przeszkolenie stanowiskowe;</w:t>
      </w:r>
    </w:p>
    <w:p w14:paraId="30E482B2" w14:textId="77777777" w:rsidR="008C7614" w:rsidRPr="00384B65" w:rsidRDefault="008C7614" w:rsidP="00B12203">
      <w:pPr>
        <w:numPr>
          <w:ilvl w:val="0"/>
          <w:numId w:val="3"/>
        </w:numPr>
        <w:spacing w:after="0" w:line="360" w:lineRule="auto"/>
        <w:rPr>
          <w:rFonts w:ascii="Calibri" w:hAnsi="Calibri" w:cs="Calibri"/>
        </w:rPr>
      </w:pPr>
      <w:r w:rsidRPr="00384B65">
        <w:rPr>
          <w:rFonts w:ascii="Calibri" w:hAnsi="Calibri" w:cs="Calibri"/>
        </w:rPr>
        <w:t>właściwe zabezpieczenie miejsca prowadzenia robót budowlanych – teren budowy oraz nieruchomości przyległe.</w:t>
      </w:r>
    </w:p>
    <w:p w14:paraId="4976C0BA"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We wszystkich sprawach związanych z wykonaniem robót Wykonawca kontaktować się będzie bezpośrednio i wyłącznie z Zamawiającym. Ponadto Wykonawca oświadcza, że przyjmuje do wiadomości, iż wszelkie sprawy objęte niniejszą umową stanowią tajemnicę handlową Zamawiającego.</w:t>
      </w:r>
    </w:p>
    <w:p w14:paraId="6BCC8625"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zobowiązuje się w szczególności do:</w:t>
      </w:r>
    </w:p>
    <w:p w14:paraId="20432CD5" w14:textId="77777777" w:rsidR="008C7614" w:rsidRPr="00384B65" w:rsidRDefault="008C7614" w:rsidP="00B12203">
      <w:pPr>
        <w:numPr>
          <w:ilvl w:val="0"/>
          <w:numId w:val="4"/>
        </w:numPr>
        <w:spacing w:after="0" w:line="360" w:lineRule="auto"/>
        <w:rPr>
          <w:rFonts w:ascii="Calibri" w:hAnsi="Calibri" w:cs="Calibri"/>
        </w:rPr>
      </w:pPr>
      <w:r w:rsidRPr="00384B65">
        <w:rPr>
          <w:rFonts w:ascii="Calibri" w:hAnsi="Calibri" w:cs="Calibri"/>
        </w:rPr>
        <w:lastRenderedPageBreak/>
        <w:t xml:space="preserve">zabezpieczenia we własnym zakresie warunków socjalnych i innych świadczeń dla swoich pracowników, </w:t>
      </w:r>
    </w:p>
    <w:p w14:paraId="4C1BB6BA" w14:textId="77777777" w:rsidR="008C7614" w:rsidRPr="00384B65" w:rsidRDefault="008C7614" w:rsidP="00B12203">
      <w:pPr>
        <w:numPr>
          <w:ilvl w:val="0"/>
          <w:numId w:val="4"/>
        </w:numPr>
        <w:spacing w:after="0" w:line="360" w:lineRule="auto"/>
        <w:rPr>
          <w:rFonts w:ascii="Calibri" w:hAnsi="Calibri" w:cs="Calibri"/>
        </w:rPr>
      </w:pPr>
      <w:r w:rsidRPr="00384B65">
        <w:rPr>
          <w:rFonts w:ascii="Calibri" w:hAnsi="Calibri" w:cs="Calibri"/>
        </w:rPr>
        <w:t>utrzymania ogólnego porządku na budowie, w szczególności poprzez:</w:t>
      </w:r>
    </w:p>
    <w:p w14:paraId="5E3DE51F" w14:textId="77777777" w:rsidR="008C7614" w:rsidRPr="00384B65" w:rsidRDefault="008C7614" w:rsidP="00B12203">
      <w:pPr>
        <w:numPr>
          <w:ilvl w:val="2"/>
          <w:numId w:val="5"/>
        </w:numPr>
        <w:spacing w:after="0" w:line="360" w:lineRule="auto"/>
        <w:rPr>
          <w:rFonts w:ascii="Calibri" w:hAnsi="Calibri" w:cs="Calibri"/>
        </w:rPr>
      </w:pPr>
      <w:r w:rsidRPr="00384B65">
        <w:rPr>
          <w:rFonts w:ascii="Calibri" w:hAnsi="Calibri" w:cs="Calibri"/>
        </w:rPr>
        <w:t xml:space="preserve">ochronę mienia, </w:t>
      </w:r>
    </w:p>
    <w:p w14:paraId="078BB127" w14:textId="77777777" w:rsidR="008C7614" w:rsidRPr="00384B65" w:rsidRDefault="008C7614" w:rsidP="00B12203">
      <w:pPr>
        <w:numPr>
          <w:ilvl w:val="2"/>
          <w:numId w:val="5"/>
        </w:numPr>
        <w:spacing w:after="0" w:line="360" w:lineRule="auto"/>
        <w:rPr>
          <w:rFonts w:ascii="Calibri" w:hAnsi="Calibri" w:cs="Calibri"/>
        </w:rPr>
      </w:pPr>
      <w:r w:rsidRPr="00384B65">
        <w:rPr>
          <w:rFonts w:ascii="Calibri" w:hAnsi="Calibri" w:cs="Calibri"/>
        </w:rPr>
        <w:t>nadzór nad bezpieczeństwem i higieną pracy,</w:t>
      </w:r>
    </w:p>
    <w:p w14:paraId="1517E54F" w14:textId="77777777" w:rsidR="008C7614" w:rsidRPr="00384B65" w:rsidRDefault="008C7614" w:rsidP="00B12203">
      <w:pPr>
        <w:numPr>
          <w:ilvl w:val="2"/>
          <w:numId w:val="5"/>
        </w:numPr>
        <w:spacing w:after="0" w:line="360" w:lineRule="auto"/>
        <w:rPr>
          <w:rFonts w:ascii="Calibri" w:hAnsi="Calibri" w:cs="Calibri"/>
        </w:rPr>
      </w:pPr>
      <w:r w:rsidRPr="00384B65">
        <w:rPr>
          <w:rFonts w:ascii="Calibri" w:hAnsi="Calibri" w:cs="Calibri"/>
        </w:rPr>
        <w:t xml:space="preserve">wykonanie trwałego ogrodzenia budowy oraz ogrodzenie miejsca prowadzenia robót budowlanych, </w:t>
      </w:r>
    </w:p>
    <w:p w14:paraId="50C4CDC2" w14:textId="77777777" w:rsidR="008C7614" w:rsidRPr="00384B65" w:rsidRDefault="008C7614" w:rsidP="00B12203">
      <w:pPr>
        <w:numPr>
          <w:ilvl w:val="2"/>
          <w:numId w:val="5"/>
        </w:numPr>
        <w:spacing w:after="0" w:line="360" w:lineRule="auto"/>
        <w:rPr>
          <w:rFonts w:ascii="Calibri" w:hAnsi="Calibri" w:cs="Calibri"/>
        </w:rPr>
      </w:pPr>
      <w:r w:rsidRPr="00384B65">
        <w:rPr>
          <w:rFonts w:ascii="Calibri" w:hAnsi="Calibri" w:cs="Calibri"/>
        </w:rPr>
        <w:t xml:space="preserve">usuwanie awarii związanych z budową, </w:t>
      </w:r>
    </w:p>
    <w:p w14:paraId="29165EF3" w14:textId="77777777" w:rsidR="008C7614" w:rsidRPr="00384B65" w:rsidRDefault="008C7614" w:rsidP="00B12203">
      <w:pPr>
        <w:numPr>
          <w:ilvl w:val="2"/>
          <w:numId w:val="5"/>
        </w:numPr>
        <w:spacing w:after="0" w:line="360" w:lineRule="auto"/>
        <w:rPr>
          <w:rFonts w:ascii="Calibri" w:hAnsi="Calibri" w:cs="Calibri"/>
        </w:rPr>
      </w:pPr>
      <w:r w:rsidRPr="00384B65">
        <w:rPr>
          <w:rFonts w:ascii="Calibri" w:hAnsi="Calibri" w:cs="Calibri"/>
        </w:rPr>
        <w:t xml:space="preserve">ubezpieczenie placu budowy, </w:t>
      </w:r>
    </w:p>
    <w:p w14:paraId="5A455117" w14:textId="77777777" w:rsidR="008C7614" w:rsidRPr="00384B65" w:rsidRDefault="008C7614" w:rsidP="00B12203">
      <w:pPr>
        <w:numPr>
          <w:ilvl w:val="2"/>
          <w:numId w:val="5"/>
        </w:numPr>
        <w:spacing w:after="0" w:line="360" w:lineRule="auto"/>
        <w:rPr>
          <w:rFonts w:ascii="Calibri" w:hAnsi="Calibri" w:cs="Calibri"/>
        </w:rPr>
      </w:pPr>
      <w:r w:rsidRPr="00384B65">
        <w:rPr>
          <w:rFonts w:ascii="Calibri" w:hAnsi="Calibri" w:cs="Calibri"/>
        </w:rPr>
        <w:t>podjęcia wszelkich niezbędnych kroków w celu ochrony środowiska na terenie robót i w jego otoczeniu.</w:t>
      </w:r>
    </w:p>
    <w:p w14:paraId="3044BDC4" w14:textId="77777777" w:rsidR="008C7614" w:rsidRPr="00384B65" w:rsidRDefault="008C7614" w:rsidP="00B12203">
      <w:pPr>
        <w:numPr>
          <w:ilvl w:val="2"/>
          <w:numId w:val="5"/>
        </w:numPr>
        <w:spacing w:after="0" w:line="360" w:lineRule="auto"/>
        <w:rPr>
          <w:rFonts w:ascii="Calibri" w:hAnsi="Calibri" w:cs="Calibri"/>
        </w:rPr>
      </w:pPr>
      <w:r w:rsidRPr="00384B65">
        <w:rPr>
          <w:rFonts w:ascii="Calibri" w:hAnsi="Calibri" w:cs="Calibri"/>
        </w:rPr>
        <w:t>uporządkowanie terenu robót po zakończeniu wszystkich prac objętych umową,</w:t>
      </w:r>
    </w:p>
    <w:p w14:paraId="5830DCF2" w14:textId="77777777" w:rsidR="008C7614" w:rsidRPr="00384B65" w:rsidRDefault="008C7614" w:rsidP="00B12203">
      <w:pPr>
        <w:numPr>
          <w:ilvl w:val="0"/>
          <w:numId w:val="4"/>
        </w:numPr>
        <w:spacing w:after="0" w:line="360" w:lineRule="auto"/>
        <w:rPr>
          <w:rFonts w:ascii="Calibri" w:hAnsi="Calibri" w:cs="Calibri"/>
        </w:rPr>
      </w:pPr>
      <w:r w:rsidRPr="00384B65">
        <w:rPr>
          <w:rFonts w:ascii="Calibri" w:hAnsi="Calibri" w:cs="Calibri"/>
        </w:rPr>
        <w:t>pokrywania w całości mediów, w tym kosztów energii elektrycznej, wody, łączności, itd.,</w:t>
      </w:r>
    </w:p>
    <w:p w14:paraId="65991A76" w14:textId="77777777" w:rsidR="008C7614" w:rsidRPr="00384B65" w:rsidRDefault="008C7614" w:rsidP="00B12203">
      <w:pPr>
        <w:numPr>
          <w:ilvl w:val="0"/>
          <w:numId w:val="4"/>
        </w:numPr>
        <w:spacing w:after="0" w:line="360" w:lineRule="auto"/>
        <w:rPr>
          <w:rFonts w:ascii="Calibri" w:hAnsi="Calibri" w:cs="Calibri"/>
        </w:rPr>
      </w:pPr>
      <w:r w:rsidRPr="00384B65">
        <w:rPr>
          <w:rFonts w:ascii="Calibri" w:hAnsi="Calibri" w:cs="Calibri"/>
        </w:rPr>
        <w:t>należytego dozoru budowy,</w:t>
      </w:r>
    </w:p>
    <w:p w14:paraId="3D9905F2" w14:textId="77777777" w:rsidR="008C7614" w:rsidRPr="00384B65" w:rsidRDefault="008C7614" w:rsidP="00B12203">
      <w:pPr>
        <w:numPr>
          <w:ilvl w:val="0"/>
          <w:numId w:val="4"/>
        </w:numPr>
        <w:spacing w:after="0" w:line="360" w:lineRule="auto"/>
        <w:rPr>
          <w:rFonts w:ascii="Calibri" w:hAnsi="Calibri" w:cs="Calibri"/>
        </w:rPr>
      </w:pPr>
      <w:r w:rsidRPr="00384B65">
        <w:rPr>
          <w:rFonts w:ascii="Calibri" w:hAnsi="Calibri" w:cs="Calibri"/>
        </w:rPr>
        <w:t xml:space="preserve">uczestniczenia w naradach zwoływanych przez Zamawiającego, </w:t>
      </w:r>
    </w:p>
    <w:p w14:paraId="3285F007" w14:textId="77777777" w:rsidR="008C7614" w:rsidRPr="00384B65" w:rsidRDefault="008C7614" w:rsidP="00B12203">
      <w:pPr>
        <w:numPr>
          <w:ilvl w:val="0"/>
          <w:numId w:val="4"/>
        </w:numPr>
        <w:spacing w:after="0" w:line="360" w:lineRule="auto"/>
        <w:rPr>
          <w:rFonts w:ascii="Calibri" w:hAnsi="Calibri" w:cs="Calibri"/>
        </w:rPr>
      </w:pPr>
      <w:r w:rsidRPr="00384B65">
        <w:rPr>
          <w:rFonts w:ascii="Calibri" w:hAnsi="Calibri" w:cs="Calibri"/>
        </w:rPr>
        <w:t xml:space="preserve">informowania Zamawiającego i Inspektora Nadzoru Inwestorskiego o okolicznościach mogących wpłynąć na jakość wykonywanych robót lub termin wykonania, </w:t>
      </w:r>
    </w:p>
    <w:p w14:paraId="57561196" w14:textId="77777777" w:rsidR="008C7614" w:rsidRPr="00384B65" w:rsidRDefault="008C7614" w:rsidP="00B12203">
      <w:pPr>
        <w:numPr>
          <w:ilvl w:val="0"/>
          <w:numId w:val="4"/>
        </w:numPr>
        <w:spacing w:after="0" w:line="360" w:lineRule="auto"/>
        <w:rPr>
          <w:rFonts w:ascii="Calibri" w:hAnsi="Calibri" w:cs="Calibri"/>
        </w:rPr>
      </w:pPr>
      <w:r w:rsidRPr="00384B65">
        <w:rPr>
          <w:rFonts w:ascii="Calibri" w:hAnsi="Calibri" w:cs="Calibri"/>
        </w:rPr>
        <w:t>zapewnienia dostawy materiałów i środków niezbędnych do wykonania całego zakresu robót objętych Umową,</w:t>
      </w:r>
    </w:p>
    <w:p w14:paraId="1BED878E" w14:textId="77777777" w:rsidR="008C7614" w:rsidRPr="00384B65" w:rsidRDefault="008C7614" w:rsidP="00B12203">
      <w:pPr>
        <w:numPr>
          <w:ilvl w:val="0"/>
          <w:numId w:val="4"/>
        </w:numPr>
        <w:spacing w:after="0" w:line="360" w:lineRule="auto"/>
        <w:rPr>
          <w:rFonts w:ascii="Calibri" w:hAnsi="Calibri" w:cs="Calibri"/>
        </w:rPr>
      </w:pPr>
      <w:r w:rsidRPr="00384B65">
        <w:rPr>
          <w:rFonts w:ascii="Calibri" w:hAnsi="Calibri" w:cs="Calibri"/>
        </w:rPr>
        <w:t xml:space="preserve">przekazywania Zamawiającemu, na bieżąco, przed użyciem do umówionych robót, wymaganych przepisami aprobat technicznych, certyfikatów, deklaracji, atestów i zaświadczeń o dopuszczeniu materiałów do stosowania w budownictwie, zgodnie z przepisami ustawy z dnia 7 lipca 1994 r. Prawo budowlane (tekst jednolity: </w:t>
      </w:r>
      <w:hyperlink r:id="rId7" w:history="1">
        <w:r w:rsidRPr="00384B65">
          <w:rPr>
            <w:rStyle w:val="Hipercze"/>
            <w:rFonts w:ascii="Calibri" w:hAnsi="Calibri" w:cs="Calibri"/>
          </w:rPr>
          <w:t>Dz. U. 2023r., poz. 682</w:t>
        </w:r>
      </w:hyperlink>
      <w:r w:rsidRPr="00384B65">
        <w:rPr>
          <w:rFonts w:ascii="Calibri" w:hAnsi="Calibri" w:cs="Calibri"/>
        </w:rPr>
        <w:t>, ze zm. ), zwaną dalej "Prawem budowlanym",</w:t>
      </w:r>
    </w:p>
    <w:p w14:paraId="027600D2" w14:textId="77777777" w:rsidR="008C7614" w:rsidRPr="00384B65" w:rsidRDefault="008C7614" w:rsidP="00B12203">
      <w:pPr>
        <w:numPr>
          <w:ilvl w:val="0"/>
          <w:numId w:val="4"/>
        </w:numPr>
        <w:spacing w:after="0" w:line="360" w:lineRule="auto"/>
        <w:rPr>
          <w:rFonts w:ascii="Calibri" w:hAnsi="Calibri" w:cs="Calibri"/>
        </w:rPr>
      </w:pPr>
      <w:r w:rsidRPr="00384B65">
        <w:rPr>
          <w:rFonts w:ascii="Calibri" w:hAnsi="Calibri" w:cs="Calibri"/>
        </w:rPr>
        <w:t>wykonania na własny koszt niezbędnych prób i badań pozwalających potwierdzić jakość wykonanych robót,</w:t>
      </w:r>
    </w:p>
    <w:p w14:paraId="040A2E8B" w14:textId="77777777" w:rsidR="008C7614" w:rsidRPr="00384B65" w:rsidRDefault="008C7614" w:rsidP="00B12203">
      <w:pPr>
        <w:numPr>
          <w:ilvl w:val="0"/>
          <w:numId w:val="4"/>
        </w:numPr>
        <w:spacing w:after="0" w:line="360" w:lineRule="auto"/>
        <w:rPr>
          <w:rFonts w:ascii="Calibri" w:hAnsi="Calibri" w:cs="Calibri"/>
        </w:rPr>
      </w:pPr>
      <w:r w:rsidRPr="00384B65">
        <w:rPr>
          <w:rFonts w:ascii="Calibri" w:hAnsi="Calibri" w:cs="Calibri"/>
        </w:rPr>
        <w:t>sporządzenia pełnej dokumentacji odbioru robót, w tym dokumentacji powykonawczej.</w:t>
      </w:r>
    </w:p>
    <w:p w14:paraId="15A82B18"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ponosi pełną odpowiedzialność tak wobec Zamawiającego, jak i wobec osób trzecich, za wszelkie szkody i straty spowodowane w związku z realizacją przedmiotu Umowy, w tym prowadzonymi robotami budowlanymi.</w:t>
      </w:r>
    </w:p>
    <w:p w14:paraId="6F8A02B6"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ponosi wyłączną odpowiedzialność materialną za wszelkie mienie, maszyny i urządzenia, itd. znajdujące się w obrębie prowadzonych prac budowlanych, w szczególności na placu budowy.</w:t>
      </w:r>
    </w:p>
    <w:p w14:paraId="1C96EA41"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lastRenderedPageBreak/>
        <w:t>W przypadku gdyby Wykonawca realizował roboty objęte niniejszą umową bez należytej staranności, niezgodnie z zasadami sztuki budowlanej, normami, obowiązującymi przepisami, zasadami BHP, dokumentacją projektowo-techniczną lub sprzecznie z Umową, Zamawiający ma w szczególności prawo:</w:t>
      </w:r>
    </w:p>
    <w:p w14:paraId="64A591A8" w14:textId="77777777" w:rsidR="008C7614" w:rsidRPr="00384B65" w:rsidRDefault="008C7614" w:rsidP="00B12203">
      <w:pPr>
        <w:numPr>
          <w:ilvl w:val="0"/>
          <w:numId w:val="6"/>
        </w:numPr>
        <w:spacing w:after="0" w:line="360" w:lineRule="auto"/>
        <w:rPr>
          <w:rFonts w:ascii="Calibri" w:hAnsi="Calibri" w:cs="Calibri"/>
        </w:rPr>
      </w:pPr>
      <w:r w:rsidRPr="00384B65">
        <w:rPr>
          <w:rFonts w:ascii="Calibri" w:hAnsi="Calibri" w:cs="Calibri"/>
        </w:rPr>
        <w:t>nakazać Wykonawcy zaprzestanie wykonywania robót,</w:t>
      </w:r>
    </w:p>
    <w:p w14:paraId="3ED1D643" w14:textId="77777777" w:rsidR="008C7614" w:rsidRPr="00384B65" w:rsidRDefault="008C7614" w:rsidP="00B12203">
      <w:pPr>
        <w:numPr>
          <w:ilvl w:val="0"/>
          <w:numId w:val="6"/>
        </w:numPr>
        <w:spacing w:after="0" w:line="360" w:lineRule="auto"/>
        <w:rPr>
          <w:rFonts w:ascii="Calibri" w:hAnsi="Calibri" w:cs="Calibri"/>
        </w:rPr>
      </w:pPr>
      <w:r w:rsidRPr="00384B65">
        <w:rPr>
          <w:rFonts w:ascii="Calibri" w:hAnsi="Calibri" w:cs="Calibri"/>
        </w:rPr>
        <w:t>odstąpić od umowy,</w:t>
      </w:r>
    </w:p>
    <w:p w14:paraId="1315A853" w14:textId="77777777" w:rsidR="008C7614" w:rsidRPr="00384B65" w:rsidRDefault="008C7614" w:rsidP="00B12203">
      <w:pPr>
        <w:numPr>
          <w:ilvl w:val="0"/>
          <w:numId w:val="6"/>
        </w:numPr>
        <w:spacing w:after="0" w:line="360" w:lineRule="auto"/>
        <w:rPr>
          <w:rFonts w:ascii="Calibri" w:hAnsi="Calibri" w:cs="Calibri"/>
        </w:rPr>
      </w:pPr>
      <w:r w:rsidRPr="00384B65">
        <w:rPr>
          <w:rFonts w:ascii="Calibri" w:hAnsi="Calibri" w:cs="Calibri"/>
        </w:rPr>
        <w:t>powierzyć poprawienie lub wykonanie robót objętych umową innym podmiotom (wykonawstwo zastępcze) na koszt i niebezpieczeństwo Wykonawcy,</w:t>
      </w:r>
    </w:p>
    <w:p w14:paraId="40E745C7" w14:textId="77777777" w:rsidR="008C7614" w:rsidRPr="00384B65" w:rsidRDefault="008C7614" w:rsidP="00B12203">
      <w:pPr>
        <w:numPr>
          <w:ilvl w:val="0"/>
          <w:numId w:val="6"/>
        </w:numPr>
        <w:spacing w:after="0" w:line="360" w:lineRule="auto"/>
        <w:rPr>
          <w:rFonts w:ascii="Calibri" w:hAnsi="Calibri" w:cs="Calibri"/>
        </w:rPr>
      </w:pPr>
      <w:r w:rsidRPr="00384B65">
        <w:rPr>
          <w:rFonts w:ascii="Calibri" w:hAnsi="Calibri" w:cs="Calibri"/>
        </w:rPr>
        <w:t>potrącić z wynagrodzenia Wykonawcy całość należności z tytułu poniesionej szkody.</w:t>
      </w:r>
    </w:p>
    <w:p w14:paraId="036CC408"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 xml:space="preserve">Wykonawca oświadcza, że zapoznał się z dokumentacją techniczną, obmiarem wynikającym z dokumentacji technicznej i miejscem prowadzenia robót oraz, że warunki prowadzenia robót są mu znane i nie wnosi żadnych zastrzeżeń </w:t>
      </w:r>
    </w:p>
    <w:p w14:paraId="7EA9071F" w14:textId="77777777" w:rsidR="008C7614" w:rsidRPr="00384B65" w:rsidRDefault="008C7614" w:rsidP="00B12203">
      <w:pPr>
        <w:numPr>
          <w:ilvl w:val="0"/>
          <w:numId w:val="2"/>
        </w:numPr>
        <w:spacing w:after="0" w:line="360" w:lineRule="auto"/>
        <w:rPr>
          <w:rFonts w:ascii="Calibri" w:hAnsi="Calibri" w:cs="Calibri"/>
          <w:b/>
          <w:bCs/>
        </w:rPr>
      </w:pPr>
      <w:r w:rsidRPr="00384B65">
        <w:rPr>
          <w:rFonts w:ascii="Calibri" w:hAnsi="Calibri" w:cs="Calibri"/>
        </w:rPr>
        <w:t>Wykonawca oświadcza, że zapoznał się z miejscem prowadzenia robót budowlanych i ponosi wyłączną odpowiedzialność za szkody powstałe w związku z realizacją przedmiotu Umowy.</w:t>
      </w:r>
    </w:p>
    <w:p w14:paraId="35833483"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oświadcza, iż przyjmuje do wiadomości, że ponosi wyłączną odpowiedzialność z tytułu ewentualnego uszkodzenia istniejących instalacji (także nie ujawnionych w dokumentacji projektowej),</w:t>
      </w:r>
    </w:p>
    <w:p w14:paraId="05824FFF"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zobowiązuje się wykonać przedmiot umowy z należytą starannością, zgodnie z obowiązującymi przepisami, normami technicznymi, standardami i najwyższymi zasadami sztuki budowlanej, warunkami technicznymi wykonywania robót, zgodnie z dokumentacją techniczną, etyką zawodową oraz uzgodnionymi z Zamawiającym zmianami w trakcie realizacji przedmiotu Umowy.</w:t>
      </w:r>
    </w:p>
    <w:p w14:paraId="7343AB45"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zobowiązuje się wykonać przedmiot Umowy z materiałów, które odpowiadają wymogom wyrobów dopuszczonych do stosowania w budownictwie, na zasadach określonych w art. 10 Ustawy Prawo budowlane.</w:t>
      </w:r>
    </w:p>
    <w:p w14:paraId="060E7AC5"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zobowiązuje się przestrzegać poleceń Inspektora nadzoru inwestorskiego, oraz osób sprawujących nadzór ze strony Zamawiającego.</w:t>
      </w:r>
    </w:p>
    <w:p w14:paraId="74887F0D"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zobowiązany jest do poinformowania Zamawiającego w formie pisemnej o konieczności wykonania koniecznych robót dodatkowych tj. robót nie objętych niniejszym zamówieniem.</w:t>
      </w:r>
    </w:p>
    <w:p w14:paraId="337F0B5C"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Wykonawca ustanawia kierownika budowy w osobie: ___________________</w:t>
      </w:r>
    </w:p>
    <w:p w14:paraId="2BE3A928"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Zamawiający zastrzega sobie prawo rozwiązania umowy ze skutkiem natychmiastowym w przypadku niewykonania bądź nienależytego wykonania umowy.</w:t>
      </w:r>
    </w:p>
    <w:p w14:paraId="57DD2A1D"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lastRenderedPageBreak/>
        <w:t>Wykonawca zobowiązany jest do wykonania robót dodatkowych zleconych przez Zamawiającego. Zlecenie wykonania robót dodatkowych poprzedza sporządzenie i zatwierdzenie protokołu konieczności, określającego rodzaj i zakres robót dodatkowych, a także ich szczegółową wycenę oraz dokonanie zmiany Umowy, zgodnie z wyłącznym uznaniem i decyzją Zamawiającego.</w:t>
      </w:r>
    </w:p>
    <w:p w14:paraId="5AA5786B"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 xml:space="preserve">Wykonawca zobowiązany jest do realizacji robót zamiennych zleconych przez Zamawiającego. Wykonanie Robót zamiennych poprzedza sporządzenie i zatwierdzenie protokołu konieczności oraz zmiana Umowy. Protokół konieczności robót zamiennych winien dokładnie określać zakres i wycenę robót, których realizacji się zaniecha oraz zakres i wycenę robót zamiennych, które będą wykonane w miejsce robót zaniechanych. </w:t>
      </w:r>
    </w:p>
    <w:p w14:paraId="19099191" w14:textId="77777777" w:rsidR="008C7614" w:rsidRPr="00384B65" w:rsidRDefault="008C7614" w:rsidP="00B12203">
      <w:pPr>
        <w:numPr>
          <w:ilvl w:val="0"/>
          <w:numId w:val="2"/>
        </w:numPr>
        <w:spacing w:after="0" w:line="360" w:lineRule="auto"/>
        <w:rPr>
          <w:rFonts w:ascii="Calibri" w:hAnsi="Calibri" w:cs="Calibri"/>
        </w:rPr>
      </w:pPr>
      <w:r w:rsidRPr="00384B65">
        <w:rPr>
          <w:rFonts w:ascii="Calibri" w:hAnsi="Calibri" w:cs="Calibri"/>
        </w:rPr>
        <w:t>Protokół konieczności o którym mowa w ust. 20 lub ust. 21 jest sporządzany przez Wykonawcę niezwłocznie, i przekazywany do zatwierdzenia przez Zamawiającego nie później niż w terminie 5 dni od zaistnienia okoliczności uzasadniających jego sporządzenie. Podstawą wyceny Protokołu Konieczności winien być kosztorys zamienny.</w:t>
      </w:r>
    </w:p>
    <w:p w14:paraId="1F222259" w14:textId="77777777" w:rsidR="008C7614" w:rsidRPr="00384B65" w:rsidRDefault="008C7614" w:rsidP="00B12203">
      <w:pPr>
        <w:numPr>
          <w:ilvl w:val="0"/>
          <w:numId w:val="2"/>
        </w:numPr>
        <w:spacing w:after="0" w:line="360" w:lineRule="auto"/>
        <w:rPr>
          <w:rFonts w:ascii="Calibri" w:hAnsi="Calibri" w:cs="Calibri"/>
          <w:b/>
        </w:rPr>
      </w:pPr>
      <w:r w:rsidRPr="00384B65">
        <w:rPr>
          <w:rFonts w:ascii="Calibri" w:hAnsi="Calibri" w:cs="Calibri"/>
          <w:bCs/>
        </w:rPr>
        <w:t xml:space="preserve">W czasie realizacji robót Wykonawca będzie utrzymywał teren budowy w stanie wolnym od wszelkich przeszkód komunikacyjnych oraz będzie usuwał wszelkie urządzenia pomocnicze, zbędne materiały, odpady i śmieci oraz niepotrzebne urządzenia tymczasowe. Wykonawca zawrze odpowiednie umowy na wywóz śmieci, nieczystości i odpadów budowlanych z podmiotami posiadającymi odpowiednie zezwolenia. </w:t>
      </w:r>
    </w:p>
    <w:p w14:paraId="7B8C6C6C" w14:textId="77777777" w:rsidR="008C7614" w:rsidRPr="00384B65" w:rsidRDefault="008C7614" w:rsidP="00B12203">
      <w:pPr>
        <w:spacing w:after="0" w:line="360" w:lineRule="auto"/>
        <w:rPr>
          <w:rFonts w:ascii="Calibri" w:hAnsi="Calibri" w:cs="Calibri"/>
          <w:b/>
        </w:rPr>
      </w:pPr>
      <w:r w:rsidRPr="00384B65">
        <w:rPr>
          <w:rFonts w:ascii="Calibri" w:hAnsi="Calibri" w:cs="Calibri"/>
          <w:bCs/>
        </w:rPr>
        <w:t xml:space="preserve">Wykonawca powiadomi Zamawiającego o wywiązaniu się z tego obowiązku w ciągu 2 tygodni od protokolarnego przekazania terenu budowy. Wykonawca zobowiązany jest przedsięwziąć wszelkie niezbędne kroki w celu ochrony środowiska na terenie budowy oraz poza nim tak, aby uniknąć uszkodzeń lub niedogodności dla osób lub własności osób trzecich, wynikających z zanieczyszczenia, skażenia, hałasu, drgań, wibracji, zawilgocenia, wody gruntowej i opadowej lub innych powodów podczas prowadzenia robót, a będących konsekwencją stosowanych przez Wykonawcę metod pracy i organizacji robót. </w:t>
      </w:r>
    </w:p>
    <w:p w14:paraId="55285EFF" w14:textId="77777777" w:rsidR="008C7614" w:rsidRPr="00384B65" w:rsidRDefault="008C7614" w:rsidP="00B12203">
      <w:pPr>
        <w:numPr>
          <w:ilvl w:val="0"/>
          <w:numId w:val="2"/>
        </w:numPr>
        <w:spacing w:after="0" w:line="360" w:lineRule="auto"/>
        <w:rPr>
          <w:rFonts w:ascii="Calibri" w:hAnsi="Calibri" w:cs="Calibri"/>
          <w:b/>
        </w:rPr>
      </w:pPr>
      <w:r w:rsidRPr="00384B65">
        <w:rPr>
          <w:rFonts w:ascii="Calibri" w:hAnsi="Calibri" w:cs="Calibri"/>
        </w:rPr>
        <w:t>Ponadto do obowiązków Wykonawcy należy:</w:t>
      </w:r>
    </w:p>
    <w:p w14:paraId="08D14EE8" w14:textId="77777777" w:rsidR="008C7614" w:rsidRPr="00384B65" w:rsidRDefault="008C7614" w:rsidP="00B12203">
      <w:pPr>
        <w:numPr>
          <w:ilvl w:val="1"/>
          <w:numId w:val="1"/>
        </w:numPr>
        <w:spacing w:after="0" w:line="360" w:lineRule="auto"/>
        <w:rPr>
          <w:rFonts w:ascii="Calibri" w:hAnsi="Calibri" w:cs="Calibri"/>
        </w:rPr>
      </w:pPr>
      <w:r w:rsidRPr="00384B65">
        <w:rPr>
          <w:rFonts w:ascii="Calibri" w:hAnsi="Calibri" w:cs="Calibri"/>
        </w:rPr>
        <w:t>podejmowanie wszelkich dozwolonych i możliwych działań w celu uchronienia Zamawiającego od ryzyka ponoszenia odpowiedzialności solidarnej za wynagrodzenie podwykonawców (dalszych podwykonawców);</w:t>
      </w:r>
    </w:p>
    <w:p w14:paraId="60CCCDD5" w14:textId="77777777" w:rsidR="008C7614" w:rsidRPr="00384B65" w:rsidRDefault="008C7614" w:rsidP="00B12203">
      <w:pPr>
        <w:numPr>
          <w:ilvl w:val="1"/>
          <w:numId w:val="1"/>
        </w:numPr>
        <w:spacing w:after="0" w:line="360" w:lineRule="auto"/>
        <w:rPr>
          <w:rFonts w:ascii="Calibri" w:hAnsi="Calibri" w:cs="Calibri"/>
        </w:rPr>
      </w:pPr>
      <w:r w:rsidRPr="00384B65">
        <w:rPr>
          <w:rFonts w:ascii="Calibri" w:hAnsi="Calibri" w:cs="Calibri"/>
        </w:rPr>
        <w:t>ponoszenie wobec Zamawiającego i osób trzecich, w tym pracowników odpowiedzialności prawnej i finansowej za szkody, w tym następstwa nieszczęśliwych wypadków, powstałe przy wykonywaniu Umowy, także w okresie rękojmi i gwarancji, w tym za szkody osobowe oraz w mieniu;</w:t>
      </w:r>
    </w:p>
    <w:p w14:paraId="2C013D05" w14:textId="77777777" w:rsidR="008C7614" w:rsidRPr="00384B65" w:rsidRDefault="008C7614" w:rsidP="00B12203">
      <w:pPr>
        <w:numPr>
          <w:ilvl w:val="1"/>
          <w:numId w:val="1"/>
        </w:numPr>
        <w:spacing w:after="0" w:line="360" w:lineRule="auto"/>
        <w:rPr>
          <w:rFonts w:ascii="Calibri" w:hAnsi="Calibri" w:cs="Calibri"/>
        </w:rPr>
      </w:pPr>
      <w:r w:rsidRPr="00384B65">
        <w:rPr>
          <w:rFonts w:ascii="Calibri" w:hAnsi="Calibri" w:cs="Calibri"/>
        </w:rPr>
        <w:lastRenderedPageBreak/>
        <w:t>zadośćuczynienie prawne i finansowe roszczeniom osób trzecich z tytułów, o których mowa powyżej; w przypadku wystąpienia przez osoby trzecie z powyższymi roszczeniami w stosunku do Zamawiającego Wykonawca dodatkowo zobowiązuje się, że osoby trzecie nie będą dochodzić przeciwko Zamawiającemu jakichkolwiek roszczeń; zobowiązanie to stanowi zobowiązanie rezultatu;</w:t>
      </w:r>
    </w:p>
    <w:p w14:paraId="468EBE16" w14:textId="77777777" w:rsidR="008C7614" w:rsidRPr="00384B65" w:rsidRDefault="008C7614" w:rsidP="00B12203">
      <w:pPr>
        <w:numPr>
          <w:ilvl w:val="1"/>
          <w:numId w:val="1"/>
        </w:numPr>
        <w:spacing w:after="0" w:line="360" w:lineRule="auto"/>
        <w:rPr>
          <w:rFonts w:ascii="Calibri" w:hAnsi="Calibri" w:cs="Calibri"/>
        </w:rPr>
      </w:pPr>
      <w:r w:rsidRPr="00384B65">
        <w:rPr>
          <w:rFonts w:ascii="Calibri" w:hAnsi="Calibri" w:cs="Calibri"/>
        </w:rPr>
        <w:t>niezwłoczne zawiadomienie Zamawiającego o zdarzeniach, które wpływają na sytuację przedsiębiorstwa Wykonawcy, w sposób, który może stanowić zagrożenie dla terminowego wykonania Umowy oraz na pierwsze żądanie Zamawiającego przedstawienie dokumentów pozwalających ocenić sytuację ekonomiczną Wykonawcy i zdolność do wykonania Umowy.</w:t>
      </w:r>
    </w:p>
    <w:p w14:paraId="6D1F2097"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4</w:t>
      </w:r>
    </w:p>
    <w:p w14:paraId="5E322F73" w14:textId="77777777" w:rsidR="008C7614" w:rsidRPr="00384B65" w:rsidRDefault="008C7614" w:rsidP="00B12203">
      <w:pPr>
        <w:numPr>
          <w:ilvl w:val="0"/>
          <w:numId w:val="7"/>
        </w:numPr>
        <w:spacing w:after="0" w:line="360" w:lineRule="auto"/>
        <w:rPr>
          <w:rFonts w:ascii="Calibri" w:hAnsi="Calibri" w:cs="Calibri"/>
        </w:rPr>
      </w:pPr>
      <w:r w:rsidRPr="00384B65">
        <w:rPr>
          <w:rFonts w:ascii="Calibri" w:hAnsi="Calibri" w:cs="Calibri"/>
        </w:rPr>
        <w:t xml:space="preserve">Zamawiający zobowiązuje się do: </w:t>
      </w:r>
    </w:p>
    <w:p w14:paraId="46532C83" w14:textId="77777777" w:rsidR="008C7614" w:rsidRPr="00384B65" w:rsidRDefault="008C7614" w:rsidP="00B12203">
      <w:pPr>
        <w:numPr>
          <w:ilvl w:val="0"/>
          <w:numId w:val="8"/>
        </w:numPr>
        <w:spacing w:after="0" w:line="360" w:lineRule="auto"/>
        <w:rPr>
          <w:rFonts w:ascii="Calibri" w:hAnsi="Calibri" w:cs="Calibri"/>
        </w:rPr>
      </w:pPr>
      <w:r w:rsidRPr="00384B65">
        <w:rPr>
          <w:rFonts w:ascii="Calibri" w:hAnsi="Calibri" w:cs="Calibri"/>
        </w:rPr>
        <w:t>dostarczenia dokumentacji projektowo-technicznej dot. realizacji przedmiotu umowy,</w:t>
      </w:r>
    </w:p>
    <w:p w14:paraId="7FDF8057" w14:textId="77777777" w:rsidR="008C7614" w:rsidRPr="00384B65" w:rsidRDefault="008C7614" w:rsidP="00B12203">
      <w:pPr>
        <w:numPr>
          <w:ilvl w:val="0"/>
          <w:numId w:val="8"/>
        </w:numPr>
        <w:spacing w:after="0" w:line="360" w:lineRule="auto"/>
        <w:rPr>
          <w:rFonts w:ascii="Calibri" w:hAnsi="Calibri" w:cs="Calibri"/>
        </w:rPr>
      </w:pPr>
      <w:r w:rsidRPr="00384B65">
        <w:rPr>
          <w:rFonts w:ascii="Calibri" w:hAnsi="Calibri" w:cs="Calibri"/>
        </w:rPr>
        <w:t>przekazania Wykonawcy placu budowy,</w:t>
      </w:r>
    </w:p>
    <w:p w14:paraId="3C4B993E" w14:textId="77777777" w:rsidR="008C7614" w:rsidRPr="00384B65" w:rsidRDefault="008C7614" w:rsidP="00B12203">
      <w:pPr>
        <w:numPr>
          <w:ilvl w:val="0"/>
          <w:numId w:val="8"/>
        </w:numPr>
        <w:spacing w:after="0" w:line="360" w:lineRule="auto"/>
        <w:rPr>
          <w:rFonts w:ascii="Calibri" w:hAnsi="Calibri" w:cs="Calibri"/>
        </w:rPr>
      </w:pPr>
      <w:r w:rsidRPr="00384B65">
        <w:rPr>
          <w:rFonts w:ascii="Calibri" w:hAnsi="Calibri" w:cs="Calibri"/>
        </w:rPr>
        <w:t>zapewnienie nadzoru Inwestorskiego, zgodnie z Prawem budowlanym.</w:t>
      </w:r>
    </w:p>
    <w:p w14:paraId="3B42C14E" w14:textId="77777777" w:rsidR="008C7614" w:rsidRPr="00384B65" w:rsidRDefault="008C7614" w:rsidP="00B12203">
      <w:pPr>
        <w:numPr>
          <w:ilvl w:val="0"/>
          <w:numId w:val="7"/>
        </w:numPr>
        <w:spacing w:after="0" w:line="360" w:lineRule="auto"/>
        <w:rPr>
          <w:rFonts w:ascii="Calibri" w:hAnsi="Calibri" w:cs="Calibri"/>
        </w:rPr>
      </w:pPr>
      <w:r w:rsidRPr="00384B65">
        <w:rPr>
          <w:rFonts w:ascii="Calibri" w:hAnsi="Calibri" w:cs="Calibri"/>
        </w:rPr>
        <w:t>Zamawiający powołuje inspektora nadzoru w osobach w następującej branży:</w:t>
      </w:r>
    </w:p>
    <w:p w14:paraId="0AFEA8C1" w14:textId="137113D5" w:rsidR="008C7614" w:rsidRPr="00384B65" w:rsidRDefault="002F18CA" w:rsidP="00B12203">
      <w:pPr>
        <w:numPr>
          <w:ilvl w:val="0"/>
          <w:numId w:val="9"/>
        </w:numPr>
        <w:spacing w:after="0" w:line="360" w:lineRule="auto"/>
        <w:rPr>
          <w:rFonts w:ascii="Calibri" w:hAnsi="Calibri" w:cs="Calibri"/>
        </w:rPr>
      </w:pPr>
      <w:r>
        <w:rPr>
          <w:rFonts w:ascii="Calibri" w:hAnsi="Calibri" w:cs="Calibri"/>
        </w:rPr>
        <w:t xml:space="preserve">Mostowej </w:t>
      </w:r>
      <w:r w:rsidR="008C7614" w:rsidRPr="00384B65">
        <w:rPr>
          <w:rFonts w:ascii="Calibri" w:hAnsi="Calibri" w:cs="Calibri"/>
        </w:rPr>
        <w:t xml:space="preserve"> - __________________ lub inna wskazana pisemnie osoba,</w:t>
      </w:r>
    </w:p>
    <w:p w14:paraId="669C984D" w14:textId="77777777" w:rsidR="008C7614" w:rsidRPr="00384B65" w:rsidRDefault="008C7614" w:rsidP="00B12203">
      <w:pPr>
        <w:spacing w:after="0" w:line="360" w:lineRule="auto"/>
        <w:rPr>
          <w:rFonts w:ascii="Calibri" w:hAnsi="Calibri" w:cs="Calibri"/>
        </w:rPr>
      </w:pPr>
      <w:r w:rsidRPr="00384B65">
        <w:rPr>
          <w:rFonts w:ascii="Calibri" w:hAnsi="Calibri" w:cs="Calibri"/>
        </w:rPr>
        <w:t>Inspektor nadzoru działa w pełnym zakresie czynności określonych w odnośnych przepisach ustawy Prawo budowlane.</w:t>
      </w:r>
    </w:p>
    <w:p w14:paraId="208BB7E9"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Terminy</w:t>
      </w:r>
    </w:p>
    <w:p w14:paraId="2B1B3BBD"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5</w:t>
      </w:r>
    </w:p>
    <w:p w14:paraId="4ECF902F" w14:textId="77777777" w:rsidR="008C7614" w:rsidRPr="00384B65" w:rsidRDefault="008C7614" w:rsidP="00B12203">
      <w:pPr>
        <w:numPr>
          <w:ilvl w:val="0"/>
          <w:numId w:val="10"/>
        </w:numPr>
        <w:spacing w:after="0" w:line="360" w:lineRule="auto"/>
        <w:rPr>
          <w:rFonts w:ascii="Calibri" w:hAnsi="Calibri" w:cs="Calibri"/>
        </w:rPr>
      </w:pPr>
      <w:r w:rsidRPr="00384B65">
        <w:rPr>
          <w:rFonts w:ascii="Calibri" w:hAnsi="Calibri" w:cs="Calibri"/>
        </w:rPr>
        <w:t>Wprowadzenie Wykonawcy na miejsce robót i przekazanie placu budowy nastąpi w terminie 14 dni od dnia zawarcia umowy, na podstawie protokołu sporządzonego z udziałem umocowanych przedstawicieli stron.</w:t>
      </w:r>
    </w:p>
    <w:p w14:paraId="0BDB42B4" w14:textId="77777777" w:rsidR="008C7614" w:rsidRPr="00384B65" w:rsidRDefault="008C7614" w:rsidP="00B12203">
      <w:pPr>
        <w:numPr>
          <w:ilvl w:val="0"/>
          <w:numId w:val="10"/>
        </w:numPr>
        <w:spacing w:after="0" w:line="360" w:lineRule="auto"/>
        <w:rPr>
          <w:rFonts w:ascii="Calibri" w:hAnsi="Calibri" w:cs="Calibri"/>
        </w:rPr>
      </w:pPr>
      <w:r w:rsidRPr="00384B65">
        <w:rPr>
          <w:rFonts w:ascii="Calibri" w:hAnsi="Calibri" w:cs="Calibri"/>
        </w:rPr>
        <w:t>Przed wprowadzeniem na budowę Wykonawca jest zobowiązany, zgodnie z Rozporządzeniem Ministra Infrastruktury z dnia 23 czerwca 2003 r. w sprawie informacji dotyczącej bezpieczeństwa i ochrony zdrowia oraz planu bezpieczeństwa i ochrony zdrowia (Dz. U Nr 120 poz. 1126), sporządzić plan bezpieczeństwa i ochrony zdrowia (BIOZ),który będzie stanowił załącznik do protokołu wprowadzenia na budowę,</w:t>
      </w:r>
    </w:p>
    <w:p w14:paraId="759AAEE1" w14:textId="77777777" w:rsidR="008C7614" w:rsidRPr="00384B65" w:rsidRDefault="008C7614" w:rsidP="00B12203">
      <w:pPr>
        <w:numPr>
          <w:ilvl w:val="0"/>
          <w:numId w:val="10"/>
        </w:numPr>
        <w:spacing w:after="0" w:line="360" w:lineRule="auto"/>
        <w:rPr>
          <w:rFonts w:ascii="Calibri" w:hAnsi="Calibri" w:cs="Calibri"/>
        </w:rPr>
      </w:pPr>
      <w:r w:rsidRPr="00384B65">
        <w:rPr>
          <w:rFonts w:ascii="Calibri" w:hAnsi="Calibri" w:cs="Calibri"/>
        </w:rPr>
        <w:t xml:space="preserve">Za termin zakończenia realizacji przedmiotu umowy </w:t>
      </w:r>
      <w:r w:rsidRPr="00384B65">
        <w:rPr>
          <w:rFonts w:ascii="Calibri" w:hAnsi="Calibri" w:cs="Calibri"/>
          <w:b/>
        </w:rPr>
        <w:t>przyjmuje się datę podpisania przez Zamawiającego protokołu odbioru końcowego przedmiotu Umowy.</w:t>
      </w:r>
    </w:p>
    <w:p w14:paraId="4A33F67B" w14:textId="77777777" w:rsidR="008C7614" w:rsidRDefault="008C7614" w:rsidP="00B12203">
      <w:pPr>
        <w:numPr>
          <w:ilvl w:val="0"/>
          <w:numId w:val="10"/>
        </w:numPr>
        <w:spacing w:after="0" w:line="360" w:lineRule="auto"/>
        <w:rPr>
          <w:rFonts w:ascii="Calibri" w:hAnsi="Calibri" w:cs="Calibri"/>
        </w:rPr>
      </w:pPr>
      <w:r w:rsidRPr="00384B65">
        <w:rPr>
          <w:rFonts w:ascii="Calibri" w:hAnsi="Calibri" w:cs="Calibri"/>
        </w:rPr>
        <w:t xml:space="preserve">Wykonawca zabezpieczy wszystkie niezbędne zasoby tak, aby terminy realizacji robót i całego przedmiotu Umowy mogły być dotrzymane. Wykonawca sam w pełni odpowiada za organizację i </w:t>
      </w:r>
      <w:r w:rsidRPr="00384B65">
        <w:rPr>
          <w:rFonts w:ascii="Calibri" w:hAnsi="Calibri" w:cs="Calibri"/>
        </w:rPr>
        <w:lastRenderedPageBreak/>
        <w:t>realizację przedmiotu Umowy, z wyjątkiem przypadków wskazanych wprost w Umowie, w których potrzebne jest działanie Zamawiającego.</w:t>
      </w:r>
    </w:p>
    <w:p w14:paraId="675885A4" w14:textId="77777777" w:rsidR="00BE7FCF" w:rsidRPr="00384B65" w:rsidRDefault="00BE7FCF" w:rsidP="00BE7FCF">
      <w:pPr>
        <w:spacing w:after="0" w:line="360" w:lineRule="auto"/>
        <w:ind w:left="386"/>
        <w:rPr>
          <w:rFonts w:ascii="Calibri" w:hAnsi="Calibri" w:cs="Calibri"/>
        </w:rPr>
      </w:pPr>
    </w:p>
    <w:p w14:paraId="4683B98E"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Odbiory robót</w:t>
      </w:r>
    </w:p>
    <w:p w14:paraId="46725381"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6</w:t>
      </w:r>
    </w:p>
    <w:p w14:paraId="2AFA4A51" w14:textId="77777777" w:rsidR="008C7614" w:rsidRPr="00384B65" w:rsidRDefault="008C7614" w:rsidP="00B12203">
      <w:pPr>
        <w:numPr>
          <w:ilvl w:val="0"/>
          <w:numId w:val="11"/>
        </w:numPr>
        <w:spacing w:after="0" w:line="360" w:lineRule="auto"/>
        <w:rPr>
          <w:rFonts w:ascii="Calibri" w:hAnsi="Calibri" w:cs="Calibri"/>
        </w:rPr>
      </w:pPr>
      <w:r w:rsidRPr="00384B65">
        <w:rPr>
          <w:rFonts w:ascii="Calibri" w:hAnsi="Calibri" w:cs="Calibri"/>
        </w:rPr>
        <w:t>Ustala się, że przedmiotem odbioru:</w:t>
      </w:r>
    </w:p>
    <w:p w14:paraId="5F01BFB8" w14:textId="77777777" w:rsidR="008C7614" w:rsidRPr="00384B65" w:rsidRDefault="008C7614" w:rsidP="00B12203">
      <w:pPr>
        <w:pStyle w:val="Akapitzlist"/>
        <w:numPr>
          <w:ilvl w:val="0"/>
          <w:numId w:val="37"/>
        </w:numPr>
        <w:spacing w:after="0" w:line="360" w:lineRule="auto"/>
        <w:rPr>
          <w:rFonts w:ascii="Calibri" w:hAnsi="Calibri" w:cs="Calibri"/>
        </w:rPr>
      </w:pPr>
      <w:r w:rsidRPr="00384B65">
        <w:rPr>
          <w:rFonts w:ascii="Calibri" w:hAnsi="Calibri" w:cs="Calibri"/>
        </w:rPr>
        <w:t>końcowego – będzie kompletny przedmiot umowy, na podstawie Protokołu odbioru końcowego robót,</w:t>
      </w:r>
    </w:p>
    <w:p w14:paraId="6124DBD2" w14:textId="77777777" w:rsidR="008C7614" w:rsidRPr="00384B65" w:rsidRDefault="008C7614" w:rsidP="00B12203">
      <w:pPr>
        <w:pStyle w:val="Akapitzlist"/>
        <w:numPr>
          <w:ilvl w:val="0"/>
          <w:numId w:val="37"/>
        </w:numPr>
        <w:spacing w:after="0" w:line="360" w:lineRule="auto"/>
        <w:rPr>
          <w:rFonts w:ascii="Calibri" w:hAnsi="Calibri" w:cs="Calibri"/>
        </w:rPr>
      </w:pPr>
      <w:r w:rsidRPr="00384B65">
        <w:rPr>
          <w:rFonts w:ascii="Calibri" w:hAnsi="Calibri" w:cs="Calibri"/>
        </w:rPr>
        <w:t>ostateczny – po upływie okresu rękojmi, na podstawie Protokołu odbioru ostatecznego robót.</w:t>
      </w:r>
    </w:p>
    <w:p w14:paraId="5E11E94B" w14:textId="77777777" w:rsidR="008C7614" w:rsidRPr="00384B65" w:rsidRDefault="008C7614" w:rsidP="00B12203">
      <w:pPr>
        <w:numPr>
          <w:ilvl w:val="0"/>
          <w:numId w:val="11"/>
        </w:numPr>
        <w:spacing w:after="0" w:line="360" w:lineRule="auto"/>
        <w:rPr>
          <w:rFonts w:ascii="Calibri" w:hAnsi="Calibri" w:cs="Calibri"/>
        </w:rPr>
      </w:pPr>
      <w:r w:rsidRPr="00384B65">
        <w:rPr>
          <w:rFonts w:ascii="Calibri" w:hAnsi="Calibri" w:cs="Calibri"/>
        </w:rPr>
        <w:t>Zakończenie zadania Wykonawca zgłasza Zamawiającemu na piśmie, e-mail na adres: _________________ z równoczesnym powiadomieniem inspektora nadzoru.</w:t>
      </w:r>
    </w:p>
    <w:p w14:paraId="702FD290" w14:textId="77777777" w:rsidR="008C7614" w:rsidRPr="00384B65" w:rsidRDefault="008C7614" w:rsidP="00B12203">
      <w:pPr>
        <w:numPr>
          <w:ilvl w:val="0"/>
          <w:numId w:val="11"/>
        </w:numPr>
        <w:spacing w:after="0" w:line="360" w:lineRule="auto"/>
        <w:rPr>
          <w:rFonts w:ascii="Calibri" w:hAnsi="Calibri" w:cs="Calibri"/>
          <w:b/>
          <w:bCs/>
        </w:rPr>
      </w:pPr>
      <w:r w:rsidRPr="00384B65">
        <w:rPr>
          <w:rFonts w:ascii="Calibri" w:hAnsi="Calibri" w:cs="Calibri"/>
          <w:b/>
          <w:bCs/>
        </w:rPr>
        <w:t>Zamawiający zobowiązuje się przystąpić do odbioru wykonanych robót w ciągu 14 dni od daty zgłoszenia o ich zakończeniu.</w:t>
      </w:r>
      <w:r w:rsidRPr="00384B65">
        <w:rPr>
          <w:rFonts w:ascii="Calibri" w:hAnsi="Calibri" w:cs="Calibri"/>
          <w:b/>
          <w:bCs/>
        </w:rPr>
        <w:tab/>
      </w:r>
    </w:p>
    <w:p w14:paraId="75ADC2DD" w14:textId="77777777" w:rsidR="008C7614" w:rsidRPr="00384B65" w:rsidRDefault="008C7614" w:rsidP="00B12203">
      <w:pPr>
        <w:numPr>
          <w:ilvl w:val="0"/>
          <w:numId w:val="11"/>
        </w:numPr>
        <w:spacing w:after="0" w:line="360" w:lineRule="auto"/>
        <w:rPr>
          <w:rFonts w:ascii="Calibri" w:hAnsi="Calibri" w:cs="Calibri"/>
        </w:rPr>
      </w:pPr>
      <w:r w:rsidRPr="00384B65">
        <w:rPr>
          <w:rFonts w:ascii="Calibri" w:hAnsi="Calibri" w:cs="Calibri"/>
        </w:rPr>
        <w:t>Jeżeli w toku czynności odbioru zostaną stwierdzone istotne – zdaniem Zamawiającego wady lub usterki, to Zamawiający odstępuje od odbioru do czasu ich usunięcia, wyznaczając ku temu odpowiedni termin.</w:t>
      </w:r>
    </w:p>
    <w:p w14:paraId="26198F7F" w14:textId="77777777" w:rsidR="008C7614" w:rsidRPr="00384B65" w:rsidRDefault="008C7614" w:rsidP="00B12203">
      <w:pPr>
        <w:numPr>
          <w:ilvl w:val="0"/>
          <w:numId w:val="11"/>
        </w:numPr>
        <w:spacing w:after="0" w:line="360" w:lineRule="auto"/>
        <w:rPr>
          <w:rFonts w:ascii="Calibri" w:hAnsi="Calibri" w:cs="Calibri"/>
        </w:rPr>
      </w:pPr>
      <w:r w:rsidRPr="00384B65">
        <w:rPr>
          <w:rFonts w:ascii="Calibri" w:hAnsi="Calibri" w:cs="Calibri"/>
        </w:rPr>
        <w:t xml:space="preserve">Wraz z pismem dotyczącym gotowości do odbioru, o którym mowa w ust. 2 Wykonawca przedstawi Zamawiającemu dokumentację obejmującą komplet wszystkich dokumentów wymaganych przepisami prawa i postanowieniami niniejszej umowy w szczególności: </w:t>
      </w:r>
    </w:p>
    <w:p w14:paraId="3DA2D4AD" w14:textId="77777777" w:rsidR="008C7614" w:rsidRPr="00384B65" w:rsidRDefault="008C7614" w:rsidP="00B12203">
      <w:pPr>
        <w:numPr>
          <w:ilvl w:val="0"/>
          <w:numId w:val="12"/>
        </w:numPr>
        <w:spacing w:after="0" w:line="360" w:lineRule="auto"/>
        <w:rPr>
          <w:rFonts w:ascii="Calibri" w:hAnsi="Calibri" w:cs="Calibri"/>
        </w:rPr>
      </w:pPr>
      <w:r w:rsidRPr="00384B65">
        <w:rPr>
          <w:rFonts w:ascii="Calibri" w:hAnsi="Calibri" w:cs="Calibri"/>
        </w:rPr>
        <w:t xml:space="preserve">protokoły odbioru robót zanikających i ulegających zakryciu, </w:t>
      </w:r>
    </w:p>
    <w:p w14:paraId="2AC5CD03" w14:textId="77777777" w:rsidR="008C7614" w:rsidRPr="00384B65" w:rsidRDefault="008C7614" w:rsidP="00B12203">
      <w:pPr>
        <w:numPr>
          <w:ilvl w:val="0"/>
          <w:numId w:val="12"/>
        </w:numPr>
        <w:spacing w:after="0" w:line="360" w:lineRule="auto"/>
        <w:rPr>
          <w:rFonts w:ascii="Calibri" w:hAnsi="Calibri" w:cs="Calibri"/>
        </w:rPr>
      </w:pPr>
      <w:r w:rsidRPr="00384B65">
        <w:rPr>
          <w:rFonts w:ascii="Calibri" w:hAnsi="Calibri" w:cs="Calibri"/>
        </w:rPr>
        <w:t xml:space="preserve">dokumentację powykonawczą, </w:t>
      </w:r>
    </w:p>
    <w:p w14:paraId="0156AF9B" w14:textId="77777777" w:rsidR="008C7614" w:rsidRPr="00384B65" w:rsidRDefault="008C7614" w:rsidP="00B12203">
      <w:pPr>
        <w:numPr>
          <w:ilvl w:val="0"/>
          <w:numId w:val="12"/>
        </w:numPr>
        <w:spacing w:after="0" w:line="360" w:lineRule="auto"/>
        <w:rPr>
          <w:rFonts w:ascii="Calibri" w:hAnsi="Calibri" w:cs="Calibri"/>
        </w:rPr>
      </w:pPr>
      <w:r w:rsidRPr="00384B65">
        <w:rPr>
          <w:rFonts w:ascii="Calibri" w:hAnsi="Calibri" w:cs="Calibri"/>
        </w:rPr>
        <w:t>dziennik budowy,</w:t>
      </w:r>
    </w:p>
    <w:p w14:paraId="759B73AB" w14:textId="77777777" w:rsidR="008C7614" w:rsidRPr="00384B65" w:rsidRDefault="008C7614" w:rsidP="00B12203">
      <w:pPr>
        <w:numPr>
          <w:ilvl w:val="0"/>
          <w:numId w:val="12"/>
        </w:numPr>
        <w:spacing w:after="0" w:line="360" w:lineRule="auto"/>
        <w:rPr>
          <w:rFonts w:ascii="Calibri" w:hAnsi="Calibri" w:cs="Calibri"/>
        </w:rPr>
      </w:pPr>
      <w:r w:rsidRPr="00384B65">
        <w:rPr>
          <w:rFonts w:ascii="Calibri" w:hAnsi="Calibri" w:cs="Calibri"/>
        </w:rPr>
        <w:t xml:space="preserve">zmiany zatwierdzone przez inspektora nadzoru, </w:t>
      </w:r>
    </w:p>
    <w:p w14:paraId="67B16753" w14:textId="77777777" w:rsidR="008C7614" w:rsidRPr="00384B65" w:rsidRDefault="008C7614" w:rsidP="00B12203">
      <w:pPr>
        <w:numPr>
          <w:ilvl w:val="0"/>
          <w:numId w:val="12"/>
        </w:numPr>
        <w:spacing w:after="0" w:line="360" w:lineRule="auto"/>
        <w:rPr>
          <w:rFonts w:ascii="Calibri" w:hAnsi="Calibri" w:cs="Calibri"/>
        </w:rPr>
      </w:pPr>
      <w:r w:rsidRPr="00384B65">
        <w:rPr>
          <w:rFonts w:ascii="Calibri" w:hAnsi="Calibri" w:cs="Calibri"/>
        </w:rPr>
        <w:t>kosztorys powykonawczy z uwzględnieniem nazw wbudowanych materiałów i urządzeń,</w:t>
      </w:r>
    </w:p>
    <w:p w14:paraId="1BD5B871" w14:textId="77777777" w:rsidR="008C7614" w:rsidRPr="00384B65" w:rsidRDefault="008C7614" w:rsidP="00B12203">
      <w:pPr>
        <w:numPr>
          <w:ilvl w:val="0"/>
          <w:numId w:val="12"/>
        </w:numPr>
        <w:spacing w:after="0" w:line="360" w:lineRule="auto"/>
        <w:rPr>
          <w:rFonts w:ascii="Calibri" w:hAnsi="Calibri" w:cs="Calibri"/>
        </w:rPr>
      </w:pPr>
      <w:bookmarkStart w:id="2" w:name="_Hlk525066835"/>
      <w:bookmarkEnd w:id="2"/>
      <w:r w:rsidRPr="00384B65">
        <w:rPr>
          <w:rFonts w:ascii="Calibri" w:hAnsi="Calibri" w:cs="Calibri"/>
        </w:rPr>
        <w:t>dokumenty dopuszczające do stosowania w budownictwie zastosowanych wyrobów i materiałów budowlanych,</w:t>
      </w:r>
    </w:p>
    <w:p w14:paraId="71117FFE" w14:textId="77777777" w:rsidR="008C7614" w:rsidRPr="00384B65" w:rsidRDefault="008C7614" w:rsidP="00B12203">
      <w:pPr>
        <w:numPr>
          <w:ilvl w:val="0"/>
          <w:numId w:val="12"/>
        </w:numPr>
        <w:spacing w:after="0" w:line="360" w:lineRule="auto"/>
        <w:rPr>
          <w:rFonts w:ascii="Calibri" w:hAnsi="Calibri" w:cs="Calibri"/>
        </w:rPr>
      </w:pPr>
      <w:r w:rsidRPr="00384B65">
        <w:rPr>
          <w:rFonts w:ascii="Calibri" w:hAnsi="Calibri" w:cs="Calibri"/>
        </w:rPr>
        <w:t>atesty i certyfikaty zgodności z Polską Normą lub aprobatą techniczną wbudowanych materiałów,</w:t>
      </w:r>
    </w:p>
    <w:p w14:paraId="47683546" w14:textId="77777777" w:rsidR="008C7614" w:rsidRPr="00BE7FCF" w:rsidRDefault="008C7614" w:rsidP="00B12203">
      <w:pPr>
        <w:numPr>
          <w:ilvl w:val="0"/>
          <w:numId w:val="11"/>
        </w:numPr>
        <w:spacing w:after="0" w:line="360" w:lineRule="auto"/>
        <w:rPr>
          <w:rFonts w:ascii="Calibri" w:hAnsi="Calibri" w:cs="Calibri"/>
        </w:rPr>
      </w:pPr>
      <w:bookmarkStart w:id="3" w:name="_Hlk525066869"/>
      <w:bookmarkEnd w:id="3"/>
      <w:r w:rsidRPr="00384B65">
        <w:rPr>
          <w:rFonts w:ascii="Calibri" w:hAnsi="Calibri" w:cs="Calibri"/>
        </w:rPr>
        <w:t xml:space="preserve">Kompletna dokumentacja powykonawcza musi być przekazana przez Wykonawcę Zamawiającemu w </w:t>
      </w:r>
      <w:r w:rsidRPr="00384B65">
        <w:rPr>
          <w:rFonts w:ascii="Calibri" w:hAnsi="Calibri" w:cs="Calibri"/>
          <w:b/>
        </w:rPr>
        <w:t>2 egzemplarzach</w:t>
      </w:r>
      <w:bookmarkStart w:id="4" w:name="_Hlk525066948"/>
      <w:bookmarkEnd w:id="4"/>
      <w:r w:rsidRPr="00384B65">
        <w:rPr>
          <w:rFonts w:ascii="Calibri" w:hAnsi="Calibri" w:cs="Calibri"/>
          <w:b/>
        </w:rPr>
        <w:t>.</w:t>
      </w:r>
    </w:p>
    <w:p w14:paraId="20B83ECD" w14:textId="77777777" w:rsidR="00BE7FCF" w:rsidRPr="00384B65" w:rsidRDefault="00BE7FCF" w:rsidP="00BE7FCF">
      <w:pPr>
        <w:spacing w:after="0" w:line="360" w:lineRule="auto"/>
        <w:ind w:left="360"/>
        <w:rPr>
          <w:rFonts w:ascii="Calibri" w:hAnsi="Calibri" w:cs="Calibri"/>
        </w:rPr>
      </w:pPr>
    </w:p>
    <w:p w14:paraId="03D09DF8"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Wynagrodzenie i jego rozliczenie</w:t>
      </w:r>
    </w:p>
    <w:p w14:paraId="7548D6E8"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7</w:t>
      </w:r>
    </w:p>
    <w:p w14:paraId="06697BBE" w14:textId="77777777" w:rsidR="008C7614" w:rsidRPr="00384B65" w:rsidRDefault="008C7614" w:rsidP="00B12203">
      <w:pPr>
        <w:pStyle w:val="Akapitzlist"/>
        <w:numPr>
          <w:ilvl w:val="0"/>
          <w:numId w:val="38"/>
        </w:numPr>
        <w:spacing w:after="0" w:line="360" w:lineRule="auto"/>
        <w:ind w:left="426"/>
        <w:rPr>
          <w:rFonts w:ascii="Calibri" w:hAnsi="Calibri" w:cs="Calibri"/>
        </w:rPr>
      </w:pPr>
      <w:r w:rsidRPr="00384B65">
        <w:rPr>
          <w:rFonts w:ascii="Calibri" w:hAnsi="Calibri" w:cs="Calibri"/>
        </w:rPr>
        <w:t xml:space="preserve">Za należyte wykonanie przedmiotu Umowy Zamawiający zapłaci Wykonawcy wynagrodzenie ryczałtowe w kwocie brutto ___________ zł (słownie zł: </w:t>
      </w:r>
      <w:r w:rsidRPr="00384B65">
        <w:rPr>
          <w:rFonts w:ascii="Calibri" w:hAnsi="Calibri" w:cs="Calibri"/>
        </w:rPr>
        <w:lastRenderedPageBreak/>
        <w:t>_____________________________________), w tym kwotę ______________zł netto (słownie: __________________________ zł), plus należny podatek VAT w kwocie ____________________ (słownie: _________________</w:t>
      </w:r>
      <w:r w:rsidRPr="00384B65">
        <w:rPr>
          <w:rFonts w:ascii="Calibri" w:hAnsi="Calibri" w:cs="Calibri"/>
        </w:rPr>
        <w:softHyphen/>
      </w:r>
      <w:r w:rsidRPr="00384B65">
        <w:rPr>
          <w:rFonts w:ascii="Calibri" w:hAnsi="Calibri" w:cs="Calibri"/>
        </w:rPr>
        <w:softHyphen/>
      </w:r>
      <w:r w:rsidRPr="00384B65">
        <w:rPr>
          <w:rFonts w:ascii="Calibri" w:hAnsi="Calibri" w:cs="Calibri"/>
        </w:rPr>
        <w:softHyphen/>
      </w:r>
      <w:r w:rsidRPr="00384B65">
        <w:rPr>
          <w:rFonts w:ascii="Calibri" w:hAnsi="Calibri" w:cs="Calibri"/>
        </w:rPr>
        <w:softHyphen/>
      </w:r>
      <w:r w:rsidRPr="00384B65">
        <w:rPr>
          <w:rFonts w:ascii="Calibri" w:hAnsi="Calibri" w:cs="Calibri"/>
        </w:rPr>
        <w:softHyphen/>
      </w:r>
      <w:r w:rsidRPr="00384B65">
        <w:rPr>
          <w:rFonts w:ascii="Calibri" w:hAnsi="Calibri" w:cs="Calibri"/>
        </w:rPr>
        <w:softHyphen/>
      </w:r>
      <w:r w:rsidRPr="00384B65">
        <w:rPr>
          <w:rFonts w:ascii="Calibri" w:hAnsi="Calibri" w:cs="Calibri"/>
        </w:rPr>
        <w:softHyphen/>
      </w:r>
      <w:r w:rsidRPr="00384B65">
        <w:rPr>
          <w:rFonts w:ascii="Calibri" w:hAnsi="Calibri" w:cs="Calibri"/>
        </w:rPr>
        <w:softHyphen/>
        <w:t>______________________). Wynagrodzenie zawiera podatek VAT wyliczony według stawki 23%. W razie zmiany stawki podatku VAT w przepisach podatkowych, dokonanej po zawarciu Umowy i mającej do niej zastosowanie, wynagrodzenie to ulegnie odpowiedniemu zwiększeniu albo pomniejszeniu o kwotę wynikającą ze zmiany stawki podatku VAT. Zmiana wynagrodzenia będzie miała zastosowanie do niezafakturowanej części wynagrodzenia.</w:t>
      </w:r>
    </w:p>
    <w:p w14:paraId="17BCEC70" w14:textId="77777777" w:rsidR="008C7614" w:rsidRPr="00384B65" w:rsidRDefault="008C7614" w:rsidP="00B12203">
      <w:pPr>
        <w:pStyle w:val="Akapitzlist"/>
        <w:numPr>
          <w:ilvl w:val="0"/>
          <w:numId w:val="36"/>
        </w:numPr>
        <w:spacing w:after="0" w:line="360" w:lineRule="auto"/>
        <w:ind w:left="426"/>
        <w:rPr>
          <w:rFonts w:ascii="Calibri" w:hAnsi="Calibri" w:cs="Calibri"/>
        </w:rPr>
      </w:pPr>
      <w:r w:rsidRPr="00384B65">
        <w:rPr>
          <w:rFonts w:ascii="Calibri" w:hAnsi="Calibri" w:cs="Calibri"/>
        </w:rPr>
        <w:t>Wynagrodzenie zawiera należność za wszystkie zadania Wykonawcy wynikające z realizacji Umowy. W szczególności Wykonawca oświadcza, że wynagrodzenie pokrywa należność za wszystko, co jest niezbędne do osiągnięcia prawidłowego wykonania przedmiotu Umowy i zostało skalkulowane na bazie gruntownej i pełnej wiedzy o terenie budowy oraz wszelkich wymaganych standardów i przepisów prawa. Wszelkie obowiązki umowne Wykonawca zrealizuje w ramach Wynagrodzenia.</w:t>
      </w:r>
    </w:p>
    <w:p w14:paraId="45C731F2" w14:textId="77777777" w:rsidR="008C7614" w:rsidRPr="00384B65" w:rsidRDefault="008C7614" w:rsidP="00B12203">
      <w:pPr>
        <w:pStyle w:val="Akapitzlist"/>
        <w:numPr>
          <w:ilvl w:val="0"/>
          <w:numId w:val="36"/>
        </w:numPr>
        <w:spacing w:after="0" w:line="360" w:lineRule="auto"/>
        <w:ind w:left="426"/>
        <w:rPr>
          <w:rFonts w:ascii="Calibri" w:hAnsi="Calibri" w:cs="Calibri"/>
        </w:rPr>
      </w:pPr>
      <w:r w:rsidRPr="00384B65">
        <w:rPr>
          <w:rFonts w:ascii="Calibri" w:hAnsi="Calibri" w:cs="Calibri"/>
        </w:rPr>
        <w:t>Wynagrodzenie nie podlega zmianie w czasie trwania umowy poza przypadkiem, w którym doszłoby – na wiążące Wykonawcę polecenie Zamawiającego, do ograniczenia zakresu rzeczowego przedmiotu umowy (</w:t>
      </w:r>
      <w:r w:rsidRPr="00384B65">
        <w:rPr>
          <w:rFonts w:ascii="Calibri" w:hAnsi="Calibri" w:cs="Calibri"/>
          <w:b/>
          <w:bCs/>
        </w:rPr>
        <w:t>roboty zaniechane</w:t>
      </w:r>
      <w:r w:rsidRPr="00384B65">
        <w:rPr>
          <w:rFonts w:ascii="Calibri" w:hAnsi="Calibri" w:cs="Calibri"/>
        </w:rPr>
        <w:t xml:space="preserve">), w szczególności w sytuacji gdy wykonanie danych robót będzie zbędne do prawidłowego tj. zgodnego z zasadami wiedzy technicznej i obowiązującymi na dzień odbioru robót, przepisami wykonania przedmiotu umowy lub w innej sytuacji braku (ustania) potrzeby wykonywania części (niektórych elementów) robót. </w:t>
      </w:r>
    </w:p>
    <w:p w14:paraId="05D3DFAB" w14:textId="77777777" w:rsidR="008C7614" w:rsidRPr="00384B65" w:rsidRDefault="008C7614" w:rsidP="00B12203">
      <w:pPr>
        <w:spacing w:after="0" w:line="360" w:lineRule="auto"/>
        <w:ind w:left="426"/>
        <w:rPr>
          <w:rFonts w:ascii="Calibri" w:hAnsi="Calibri" w:cs="Calibri"/>
        </w:rPr>
      </w:pPr>
      <w:r w:rsidRPr="00384B65">
        <w:rPr>
          <w:rFonts w:ascii="Calibri" w:hAnsi="Calibri" w:cs="Calibri"/>
        </w:rPr>
        <w:t>W takim przypadku wynagrodzenie, o którym mowa w ust 1 zostanie pomniejszone o wartość robót zaniechanych, przy zachowaniu cen jednostkowych przedstawionych w kosztorysie ofertowym załączonym do oferty - Zamawiający nie będzie płacił za roboty nie wykonane i za nie zabudowane materiały. Ponadto Wynagrodzenie może ulec zmianie w przypadku zlecenia Wykonawcy przez Zamawiającego wykonania robót dodatkowych, na zasadach i w trybie określonym w odnośnych postanowieniach Umowy oraz przepisach bezwzględnie obowiązujących.</w:t>
      </w:r>
    </w:p>
    <w:p w14:paraId="2C3852ED" w14:textId="77777777" w:rsidR="008C7614" w:rsidRPr="00384B65" w:rsidRDefault="008C7614" w:rsidP="00B12203">
      <w:pPr>
        <w:pStyle w:val="Akapitzlist"/>
        <w:numPr>
          <w:ilvl w:val="0"/>
          <w:numId w:val="36"/>
        </w:numPr>
        <w:spacing w:after="0" w:line="360" w:lineRule="auto"/>
        <w:ind w:left="426"/>
        <w:rPr>
          <w:rFonts w:ascii="Calibri" w:hAnsi="Calibri" w:cs="Calibri"/>
        </w:rPr>
      </w:pPr>
      <w:r w:rsidRPr="00384B65">
        <w:rPr>
          <w:rFonts w:ascii="Calibri" w:hAnsi="Calibri" w:cs="Calibri"/>
          <w:bCs/>
        </w:rPr>
        <w:t>Faktura powinna być wystawiona na:</w:t>
      </w:r>
    </w:p>
    <w:p w14:paraId="07D22398" w14:textId="77777777" w:rsidR="008C7614" w:rsidRPr="00384B65" w:rsidRDefault="008C7614" w:rsidP="00B12203">
      <w:pPr>
        <w:spacing w:after="0" w:line="360" w:lineRule="auto"/>
        <w:ind w:left="426"/>
        <w:rPr>
          <w:rFonts w:ascii="Calibri" w:hAnsi="Calibri" w:cs="Calibri"/>
          <w:bCs/>
        </w:rPr>
      </w:pPr>
      <w:r w:rsidRPr="00384B65">
        <w:rPr>
          <w:rFonts w:ascii="Calibri" w:hAnsi="Calibri" w:cs="Calibri"/>
          <w:bCs/>
        </w:rPr>
        <w:t>- nabywca - Gmina Tuchów ul. Rynek 1, 33-170 Tuchów, NIP 993-033-64-43</w:t>
      </w:r>
    </w:p>
    <w:p w14:paraId="23AC3B5D" w14:textId="77777777" w:rsidR="008C7614" w:rsidRPr="00384B65" w:rsidRDefault="008C7614" w:rsidP="00B12203">
      <w:pPr>
        <w:spacing w:after="0" w:line="360" w:lineRule="auto"/>
        <w:ind w:left="426"/>
        <w:rPr>
          <w:rFonts w:ascii="Calibri" w:hAnsi="Calibri" w:cs="Calibri"/>
        </w:rPr>
      </w:pPr>
      <w:r w:rsidRPr="00384B65">
        <w:rPr>
          <w:rFonts w:ascii="Calibri" w:hAnsi="Calibri" w:cs="Calibri"/>
        </w:rPr>
        <w:t>- odbiorca – Urząd Miejski w Tuchowie, ul. Rynek 1, 33 – 170 Tuchów.</w:t>
      </w:r>
    </w:p>
    <w:p w14:paraId="216E1AA8" w14:textId="77777777" w:rsidR="008C7614" w:rsidRDefault="008C7614" w:rsidP="00B12203">
      <w:pPr>
        <w:pStyle w:val="Akapitzlist"/>
        <w:numPr>
          <w:ilvl w:val="0"/>
          <w:numId w:val="36"/>
        </w:numPr>
        <w:spacing w:after="0" w:line="360" w:lineRule="auto"/>
        <w:ind w:left="426"/>
        <w:rPr>
          <w:rFonts w:ascii="Calibri" w:hAnsi="Calibri" w:cs="Calibri"/>
        </w:rPr>
      </w:pPr>
      <w:r w:rsidRPr="00384B65">
        <w:rPr>
          <w:rFonts w:ascii="Calibri" w:hAnsi="Calibri" w:cs="Calibri"/>
        </w:rPr>
        <w:t>Należność za wykonanie robót będzie płatna przelewem na rachunek Wykonawcy w terminie 21 dni od daty doręczenia faktury Zamawiającemu.</w:t>
      </w:r>
    </w:p>
    <w:p w14:paraId="436354B4" w14:textId="77777777" w:rsidR="00BE7FCF" w:rsidRDefault="00BE7FCF" w:rsidP="00BE7FCF">
      <w:pPr>
        <w:spacing w:after="0" w:line="360" w:lineRule="auto"/>
        <w:rPr>
          <w:rFonts w:ascii="Calibri" w:hAnsi="Calibri" w:cs="Calibri"/>
        </w:rPr>
      </w:pPr>
    </w:p>
    <w:p w14:paraId="1E8BD833" w14:textId="77777777" w:rsidR="00BE7FCF" w:rsidRPr="00BE7FCF" w:rsidRDefault="00BE7FCF" w:rsidP="00BE7FCF">
      <w:pPr>
        <w:spacing w:after="0" w:line="360" w:lineRule="auto"/>
        <w:rPr>
          <w:rFonts w:ascii="Calibri" w:hAnsi="Calibri" w:cs="Calibri"/>
        </w:rPr>
      </w:pPr>
    </w:p>
    <w:p w14:paraId="76E33949" w14:textId="77777777" w:rsidR="00BE7FCF" w:rsidRPr="00384B65" w:rsidRDefault="00BE7FCF" w:rsidP="00BE7FCF">
      <w:pPr>
        <w:pStyle w:val="Akapitzlist"/>
        <w:spacing w:after="0" w:line="360" w:lineRule="auto"/>
        <w:ind w:left="426"/>
        <w:rPr>
          <w:rFonts w:ascii="Calibri" w:hAnsi="Calibri" w:cs="Calibri"/>
        </w:rPr>
      </w:pPr>
    </w:p>
    <w:p w14:paraId="18015788"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lastRenderedPageBreak/>
        <w:t>Podwykonawstwo</w:t>
      </w:r>
    </w:p>
    <w:p w14:paraId="0687AE3D"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8</w:t>
      </w:r>
    </w:p>
    <w:p w14:paraId="1E34059F"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Zamawiający dopuszcza możliwość realizacji zamówienia przez podwykonawców na zasadach określonych w niniejszym paragrafie. </w:t>
      </w:r>
    </w:p>
    <w:p w14:paraId="4CC865B9"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Przez umowę o podwykonawstwo należy rozumieć umowę w formie pisemnej o charakterze odpłatnym, której przedmiotem są dostawy, usługi lub roboty budowlane stanowiące część zamówienia publicznego, zawartą między wybranym przez zamawiającego wykonawcą a innym podmiotem (podwykonawcą), a także między podwykonawcą a dalszym podwykonawcą lub między dalszymi podwykonawcami.</w:t>
      </w:r>
    </w:p>
    <w:p w14:paraId="3EF3568E"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Jeżeli zmiana albo rezygnacja z podwykonawcy/ów w trakcie obowiązywania umowy, przedstawionych łącznie z ofertą dotyczy podmiotu, na którego zasoby wykonawca powoływał się, na zasadach określonych w przepisach </w:t>
      </w:r>
      <w:proofErr w:type="spellStart"/>
      <w:r w:rsidRPr="00384B65">
        <w:rPr>
          <w:rFonts w:ascii="Calibri" w:hAnsi="Calibri" w:cs="Calibri"/>
        </w:rPr>
        <w:t>Pzp</w:t>
      </w:r>
      <w:proofErr w:type="spellEnd"/>
      <w:r w:rsidRPr="00384B65">
        <w:rPr>
          <w:rFonts w:ascii="Calibri" w:hAnsi="Calibri" w:cs="Calibri"/>
        </w:rPr>
        <w:t xml:space="preserve">, w celu wykazania spełniania warunków udziału w postępowaniu, Wykonawca jest obowiązany wykazać zamawiającemu, iż proponowany inny podwykonawca lub wykonawca samodzielnie spełnia je w stopniu nie mniejszym niż wymagany w trakcie postępowania o udzielenie zamówienia. </w:t>
      </w:r>
    </w:p>
    <w:p w14:paraId="184C5217"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Wykonawca, podwykonawca lub dalszy podwykonawca zamówienia na roboty budowlane zamierzający zawrzeć umowę o podwykonawstwo, której przedmiotem są roboty budowlane, jest obowiązany do przedłożenia zamawiającemu projektu tej umowy, przy czym podwykonawca lub dalszy podwykonawca jest obowiązany dołączyć zgodę wykonawcy na zawarcie umowy o podwykonawstwo o treści zgodnej z projektem umowy.</w:t>
      </w:r>
    </w:p>
    <w:p w14:paraId="42F6014A"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Termin zapłaty wynagrodzenia podwykonawcy lub dalszemu podwykonawcy przewidziany w umowie o podwykonawstwo nie może być dłuższy niż 30 dni od dnia doręczenia wykonawcy, podwykonawcy lub dalszemu podwykonawcy faktury lub rachunku, potwierdzających wykonanie zleconej podwykonawcy lub dalszemu podwykonawcy dostawy, usługi lub roboty budowlanej. </w:t>
      </w:r>
    </w:p>
    <w:p w14:paraId="729C51EA"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Zamawiający, w terminie 10 dni od dnia przedłożenia projektu umowy, o którym mowa w ust. 4, zgłasza pisemne zastrzeżenia do projektu umowy o podwykonawstwo, której przedmiotem są roboty budowlane: </w:t>
      </w:r>
    </w:p>
    <w:p w14:paraId="71FF7CA2" w14:textId="77777777" w:rsidR="008C7614" w:rsidRPr="00384B65" w:rsidRDefault="008C7614" w:rsidP="00B12203">
      <w:pPr>
        <w:numPr>
          <w:ilvl w:val="0"/>
          <w:numId w:val="14"/>
        </w:numPr>
        <w:spacing w:after="0" w:line="360" w:lineRule="auto"/>
        <w:rPr>
          <w:rFonts w:ascii="Calibri" w:hAnsi="Calibri" w:cs="Calibri"/>
        </w:rPr>
      </w:pPr>
      <w:r w:rsidRPr="00384B65">
        <w:rPr>
          <w:rFonts w:ascii="Calibri" w:hAnsi="Calibri" w:cs="Calibri"/>
        </w:rPr>
        <w:t>niespełniającej wymagań określonych w specyfikacji warunków zamówienia;</w:t>
      </w:r>
    </w:p>
    <w:p w14:paraId="715D5227" w14:textId="77777777" w:rsidR="008C7614" w:rsidRPr="00384B65" w:rsidRDefault="008C7614" w:rsidP="00B12203">
      <w:pPr>
        <w:numPr>
          <w:ilvl w:val="0"/>
          <w:numId w:val="14"/>
        </w:numPr>
        <w:spacing w:after="0" w:line="360" w:lineRule="auto"/>
        <w:rPr>
          <w:rFonts w:ascii="Calibri" w:hAnsi="Calibri" w:cs="Calibri"/>
        </w:rPr>
      </w:pPr>
      <w:r w:rsidRPr="00384B65">
        <w:rPr>
          <w:rFonts w:ascii="Calibri" w:hAnsi="Calibri" w:cs="Calibri"/>
        </w:rPr>
        <w:t xml:space="preserve">gdy przewiduje termin zapłaty wynagrodzenia dłuższy niż określony w ust. 5. </w:t>
      </w:r>
    </w:p>
    <w:p w14:paraId="24259363"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Wykonawca zobowiązuje się do zamieszczenia w umowie z podwykonawcą robót budowlanych następujących klauzul umownych: </w:t>
      </w:r>
    </w:p>
    <w:p w14:paraId="5094021F" w14:textId="77777777" w:rsidR="008C7614" w:rsidRPr="00384B65" w:rsidRDefault="008C7614" w:rsidP="00B12203">
      <w:pPr>
        <w:pStyle w:val="Akapitzlist"/>
        <w:numPr>
          <w:ilvl w:val="0"/>
          <w:numId w:val="33"/>
        </w:numPr>
        <w:spacing w:after="0" w:line="360" w:lineRule="auto"/>
        <w:rPr>
          <w:rFonts w:ascii="Calibri" w:hAnsi="Calibri" w:cs="Calibri"/>
        </w:rPr>
      </w:pPr>
      <w:r w:rsidRPr="00384B65">
        <w:rPr>
          <w:rFonts w:ascii="Calibri" w:hAnsi="Calibri" w:cs="Calibri"/>
        </w:rPr>
        <w:t xml:space="preserve">zakres i okres odpowiedzialności Podwykonawcy za wady wykonanych robót nie będzie krótszy od zakresu i okresu odpowiedzialności Wykonawcy z tytułu gwarancji jakości i rękojmi za wady określonego w umowie, </w:t>
      </w:r>
    </w:p>
    <w:p w14:paraId="59225233" w14:textId="77777777" w:rsidR="008C7614" w:rsidRPr="00384B65" w:rsidRDefault="008C7614" w:rsidP="00B12203">
      <w:pPr>
        <w:pStyle w:val="Akapitzlist"/>
        <w:numPr>
          <w:ilvl w:val="0"/>
          <w:numId w:val="33"/>
        </w:numPr>
        <w:spacing w:after="0" w:line="360" w:lineRule="auto"/>
        <w:rPr>
          <w:rFonts w:ascii="Calibri" w:hAnsi="Calibri" w:cs="Calibri"/>
        </w:rPr>
      </w:pPr>
      <w:r w:rsidRPr="00384B65">
        <w:rPr>
          <w:rFonts w:ascii="Calibri" w:hAnsi="Calibri" w:cs="Calibri"/>
        </w:rPr>
        <w:lastRenderedPageBreak/>
        <w:t xml:space="preserve">Podwykonawca nie może podzlecić wykonania robót dalszemu podwykonawcy bez odrębnej pisemnej zgody Zamawiającego i Wykonawcy, </w:t>
      </w:r>
    </w:p>
    <w:p w14:paraId="14B860CC" w14:textId="77777777" w:rsidR="008C7614" w:rsidRPr="00384B65" w:rsidRDefault="008C7614" w:rsidP="00B12203">
      <w:pPr>
        <w:pStyle w:val="Akapitzlist"/>
        <w:numPr>
          <w:ilvl w:val="0"/>
          <w:numId w:val="33"/>
        </w:numPr>
        <w:spacing w:after="0" w:line="360" w:lineRule="auto"/>
        <w:rPr>
          <w:rFonts w:ascii="Calibri" w:hAnsi="Calibri" w:cs="Calibri"/>
        </w:rPr>
      </w:pPr>
      <w:r w:rsidRPr="00384B65">
        <w:rPr>
          <w:rFonts w:ascii="Calibri" w:hAnsi="Calibri" w:cs="Calibri"/>
        </w:rPr>
        <w:t xml:space="preserve">zobowiązujących podwykonawcę do pisemnego informowania Zamawiającego o każdej zaległej płatności wykonawcy wobec podwykonawcy w terminie 14 dni licząc od dnia powstania zaległości, </w:t>
      </w:r>
    </w:p>
    <w:p w14:paraId="006625AA" w14:textId="77777777" w:rsidR="008C7614" w:rsidRPr="00384B65" w:rsidRDefault="008C7614" w:rsidP="00B12203">
      <w:pPr>
        <w:pStyle w:val="Akapitzlist"/>
        <w:numPr>
          <w:ilvl w:val="0"/>
          <w:numId w:val="33"/>
        </w:numPr>
        <w:spacing w:after="0" w:line="360" w:lineRule="auto"/>
        <w:rPr>
          <w:rFonts w:ascii="Calibri" w:hAnsi="Calibri" w:cs="Calibri"/>
        </w:rPr>
      </w:pPr>
      <w:r w:rsidRPr="00384B65">
        <w:rPr>
          <w:rFonts w:ascii="Calibri" w:hAnsi="Calibri" w:cs="Calibri"/>
        </w:rPr>
        <w:t xml:space="preserve">zobowiązujących podwykonawcę do udzielania pisemnych wyjaśnień Zamawiającemu, na każde jego pisemne żądanie, dotyczących prawidłowości wypłacania przez wykonawcę wynagrodzenia, oraz przedkładania w tym zakresie odpowiednich dokumentów, </w:t>
      </w:r>
    </w:p>
    <w:p w14:paraId="69BF9D08" w14:textId="77777777" w:rsidR="008C7614" w:rsidRPr="00384B65" w:rsidRDefault="008C7614" w:rsidP="00B12203">
      <w:pPr>
        <w:pStyle w:val="Akapitzlist"/>
        <w:numPr>
          <w:ilvl w:val="0"/>
          <w:numId w:val="33"/>
        </w:numPr>
        <w:spacing w:after="0" w:line="360" w:lineRule="auto"/>
        <w:rPr>
          <w:rFonts w:ascii="Calibri" w:hAnsi="Calibri" w:cs="Calibri"/>
        </w:rPr>
      </w:pPr>
      <w:r w:rsidRPr="00384B65">
        <w:rPr>
          <w:rFonts w:ascii="Calibri" w:hAnsi="Calibri" w:cs="Calibri"/>
        </w:rPr>
        <w:t xml:space="preserve">zobowiązujących podwykonawcę do jednoczesnego doręczania Zamawiającemu kopii wszystkich dokumentów kierowanych do Wykonawcy związanych z nieterminowym regulowaniem wynagrodzenia, </w:t>
      </w:r>
    </w:p>
    <w:p w14:paraId="76F83789" w14:textId="77777777" w:rsidR="008C7614" w:rsidRPr="00384B65" w:rsidRDefault="008C7614" w:rsidP="00B12203">
      <w:pPr>
        <w:pStyle w:val="Akapitzlist"/>
        <w:numPr>
          <w:ilvl w:val="0"/>
          <w:numId w:val="33"/>
        </w:numPr>
        <w:spacing w:after="0" w:line="360" w:lineRule="auto"/>
        <w:rPr>
          <w:rFonts w:ascii="Calibri" w:hAnsi="Calibri" w:cs="Calibri"/>
        </w:rPr>
      </w:pPr>
      <w:r w:rsidRPr="00384B65">
        <w:rPr>
          <w:rFonts w:ascii="Calibri" w:hAnsi="Calibri" w:cs="Calibri"/>
        </w:rPr>
        <w:t xml:space="preserve">wymagających zgody Zamawiającego na cesję praw wynikających z umowy podwykonawstwa, </w:t>
      </w:r>
    </w:p>
    <w:p w14:paraId="2B77861F" w14:textId="77777777" w:rsidR="008C7614" w:rsidRPr="00384B65" w:rsidRDefault="008C7614" w:rsidP="00B12203">
      <w:pPr>
        <w:pStyle w:val="Akapitzlist"/>
        <w:numPr>
          <w:ilvl w:val="0"/>
          <w:numId w:val="33"/>
        </w:numPr>
        <w:spacing w:after="0" w:line="360" w:lineRule="auto"/>
        <w:rPr>
          <w:rFonts w:ascii="Calibri" w:hAnsi="Calibri" w:cs="Calibri"/>
        </w:rPr>
      </w:pPr>
      <w:r w:rsidRPr="00384B65">
        <w:rPr>
          <w:rFonts w:ascii="Calibri" w:hAnsi="Calibri" w:cs="Calibri"/>
        </w:rPr>
        <w:t>zobowiązujące podwykonawcę do zachowania trybu i warunków opisanych w niniejszym artykule przy zawieraniu umowy z dalszym podwykonawcą.</w:t>
      </w:r>
    </w:p>
    <w:p w14:paraId="236116C6"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Niezgłoszenie pisemnych zastrzeżeń do przedłożonego projektu umowy o podwykonawstwo, której przedmiotem są roboty budowlane, w terminie określonym w ust. 6, uważa się za akceptację projektu umowy przez Zamawiającego. </w:t>
      </w:r>
    </w:p>
    <w:p w14:paraId="5EB376A8"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Wykonawca, podwykonawca lub dalszy podwykonawca zamówienia na roboty budowlane przedkłada zamawiającemu poświadczoną za zgodność z oryginałem kopię zawartej umowy o podwykonawstwo, której przedmiotem są roboty budowlane, w terminie 7 dni od dnia jej zawarcia. </w:t>
      </w:r>
    </w:p>
    <w:p w14:paraId="25DBE4DF"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Zamawiający, w terminie 10 dni od dnia przedłożenia umowy, zgłasza pisemny sprzeciw do umowy o podwykonawstwo, której przedmiotem są roboty budowlane, w przypadkach, o których mowa w ust. 6. </w:t>
      </w:r>
    </w:p>
    <w:p w14:paraId="7FE810AE"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Niezgłoszenie pisemnego sprzeciwu do przedłożonej umowy o podwykonawstwo, której przedmiotem są roboty budowlane, w terminie określonym w ust. 9, uważa się za akceptację umowy przez zamawiającego. </w:t>
      </w:r>
    </w:p>
    <w:p w14:paraId="04D4E2F8"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Wykonawca, podwykonawca lub dalszy podwykonawca zamówienia na roboty budowlane przedkłada zamawiającemu poświadczoną za zgodność z oryginałem kopię zawartej umowy o podwykonawstwo, której przedmiotem są dostawy lub usługi, w terminie 7 dni od dnia jej zawarcia, z wyłączeniem umów o podwykonawstwo o wartości mniejszej niż 0,5% wartości umowy w sprawie zamówienia publicznego.</w:t>
      </w:r>
    </w:p>
    <w:p w14:paraId="7613EC07"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lastRenderedPageBreak/>
        <w:t xml:space="preserve">W przypadku, o którym mowa ust. 11, jeżeli termin zapłaty wynagrodzenia jest dłuższy niż określony w ust. 5, zamawiający informuje o tym wykonawcę i wzywa go do doprowadzenia do zmiany tej umowy pod rygorem wystąpienia o zapłatę kary umownej. </w:t>
      </w:r>
    </w:p>
    <w:p w14:paraId="7552C1A0"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Przepisy ust. 4-12 stosuje się odpowiednio do zmian tej umowy o podwykonawstwo. </w:t>
      </w:r>
    </w:p>
    <w:p w14:paraId="02DB0559"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Zamawiający dokonuje bezpośredniej zapłaty wymagalnego wynagrodzenia przysługującego podwykonawcy lub dalszemu podwykonawcy, który zawarł zaakceptowaną przez zamawiającego umowę o podwykonawstwo, której przedmiotem są roboty budowlane, lub który zawarł przedłożoną zamawiającemu umowę o podwykonawstwo, której przedmiotem są dostawy lub usługi, w przypadku uchylenia się od obowiązku zapłaty odpowiednio przez wykonawcę, podwykonawcę lub dalszego podwykonawcę zamówienia na roboty budowlane. </w:t>
      </w:r>
    </w:p>
    <w:p w14:paraId="2768E24D"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Wynagrodzenie, o którym mowa ust. 15, dotyczy wyłącznie należności powstałych po zaakceptowaniu przez zamawiającego umowy o podwykonawstwo, której przedmiotem są roboty budowlane, lub po przedłożeniu zamawiającemu poświadczonej za zgodność z oryginałem kopii umowy o podwykonawstwo, której przedmiotem są dostawy lub usługi. </w:t>
      </w:r>
    </w:p>
    <w:p w14:paraId="7DBE7BF0"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Bezpośrednia zapłata obejmuje wyłącznie należne wynagrodzenie, bez odsetek, należnych podwykonawcy lub dalszemu podwykonawcy. </w:t>
      </w:r>
    </w:p>
    <w:p w14:paraId="0FA5A079"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Przed dokonaniem bezpośredniej zapłaty zamawiający umożliwi wykonawcy zgłoszenie pisemnych uwag dotyczących zasadności bezpośredniej zapłaty wynagrodzenia podwykonawcy lub dalszemu podwykonawcy. Termin na zgłaszanie uwag wynosi 7 dni od dnia doręczenia tej informacji. </w:t>
      </w:r>
    </w:p>
    <w:p w14:paraId="600A0637"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W przypadku zgłoszenia uwag, o których mowa w ust. 17 w terminie 7 dni od dnia doręczenia tej informacji, zamawiający może: </w:t>
      </w:r>
    </w:p>
    <w:p w14:paraId="7B9D5806" w14:textId="77777777" w:rsidR="008C7614" w:rsidRPr="00384B65" w:rsidRDefault="008C7614" w:rsidP="00B12203">
      <w:pPr>
        <w:numPr>
          <w:ilvl w:val="1"/>
          <w:numId w:val="13"/>
        </w:numPr>
        <w:spacing w:after="0" w:line="360" w:lineRule="auto"/>
        <w:rPr>
          <w:rFonts w:ascii="Calibri" w:hAnsi="Calibri" w:cs="Calibri"/>
        </w:rPr>
      </w:pPr>
      <w:r w:rsidRPr="00384B65">
        <w:rPr>
          <w:rFonts w:ascii="Calibri" w:hAnsi="Calibri" w:cs="Calibri"/>
        </w:rPr>
        <w:t>nie dokonać bezpośredniej zapłaty wynagrodzenia podwykonawcy lub dalszemu podwykonawcy, jeżeli wykonawca wykaże niezasadność takiej zapłaty albo,</w:t>
      </w:r>
    </w:p>
    <w:p w14:paraId="5E46DB88" w14:textId="77777777" w:rsidR="008C7614" w:rsidRPr="00384B65" w:rsidRDefault="008C7614" w:rsidP="00B12203">
      <w:pPr>
        <w:numPr>
          <w:ilvl w:val="1"/>
          <w:numId w:val="13"/>
        </w:numPr>
        <w:spacing w:after="0" w:line="360" w:lineRule="auto"/>
        <w:rPr>
          <w:rFonts w:ascii="Calibri" w:hAnsi="Calibri" w:cs="Calibri"/>
        </w:rPr>
      </w:pPr>
      <w:r w:rsidRPr="00384B65">
        <w:rPr>
          <w:rFonts w:ascii="Calibri" w:hAnsi="Calibri" w:cs="Calibri"/>
        </w:rPr>
        <w:t xml:space="preserve">złożyć do depozytu sądowego kwotę potrzebną na pokrycie wynagrodzenia podwykonawcy lub dalszego podwykonawcy w przypadku istnienia zasadniczej wątpliwości zamawiającego co do wysokości należnej zapłaty lub podmiotu, któremu płatność się należy, albo </w:t>
      </w:r>
    </w:p>
    <w:p w14:paraId="5F60EC43" w14:textId="77777777" w:rsidR="008C7614" w:rsidRPr="00384B65" w:rsidRDefault="008C7614" w:rsidP="00B12203">
      <w:pPr>
        <w:numPr>
          <w:ilvl w:val="1"/>
          <w:numId w:val="13"/>
        </w:numPr>
        <w:spacing w:after="0" w:line="360" w:lineRule="auto"/>
        <w:rPr>
          <w:rFonts w:ascii="Calibri" w:hAnsi="Calibri" w:cs="Calibri"/>
        </w:rPr>
      </w:pPr>
      <w:r w:rsidRPr="00384B65">
        <w:rPr>
          <w:rFonts w:ascii="Calibri" w:hAnsi="Calibri" w:cs="Calibri"/>
        </w:rPr>
        <w:t xml:space="preserve">dokonać bezpośredniej zapłaty wynagrodzenia podwykonawcy lub dalszemu podwykonawcy, jeżeli podwykonawca lub dalszy podwykonawca wykaże zasadność takiej zapłaty. </w:t>
      </w:r>
    </w:p>
    <w:p w14:paraId="2454A9D9"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W przypadku dokonania bezpośredniej zapłaty podwykonawcy lub dalszemu podwykonawcy, o których mowa w ust. 15, zamawiający potrąca kwotę wypłaconego wynagrodzenia z wynagrodzenia należnego wykonawcy. </w:t>
      </w:r>
    </w:p>
    <w:p w14:paraId="5F04A5B3"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lastRenderedPageBreak/>
        <w:t xml:space="preserve">Konieczność wielokrotnego dokonywania bezpośredniej zapłaty podwykonawcy lub dalszemu podwykonawcy, o których mowa w ust. 15, lub konieczność dokonania bezpośrednich zapłat na sumę większą niż 5% wartości umowy w sprawie zamówienia publicznego może stanowić podstawę do odstąpienia od umowy w sprawie zamówienia publicznego przez zamawiającego. </w:t>
      </w:r>
    </w:p>
    <w:p w14:paraId="5055A2E3"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Wykonawca ponosi pełną odpowiedzialność za roboty wykonane przez podwykonawców.</w:t>
      </w:r>
    </w:p>
    <w:p w14:paraId="0056B6A9"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Wykonawca zapewni ustalenie w umowach z podwykonawcą takiego okresu odpowiedzialności za wady, aby nie był on krótszy od okresu odpowiedzialności za wady Wykonawcy wobec Zamawiającego.</w:t>
      </w:r>
    </w:p>
    <w:p w14:paraId="19AA1CDB"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Zamawiający wymaga, zatrudnienia przez Wykonawcę lub podwykonawcę na podstawie umowy o pracę wszystkich osób wykonujących wskazane przez Zamawiającego czynności w zakresie realizacji zamówienia, jeżeli wykonywanie tych czynności polega na wykonaniu pracy w sposób określony w art. 22 §1 ustawy z dnia 26.06.1974 r. Kodeks Pracy. Wymóg ten dotyczy osób, które wykonują czynności bezpośrednio związane z wykonywaniem robót, czyli tzw. pracowników fizycznych. Wymóg nie dotyczy więc, między innymi osób kierujących budową, wykonujących usługę geodezyjną itp.</w:t>
      </w:r>
    </w:p>
    <w:p w14:paraId="2E21BE86"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W trakcie realizacji przedmiotu umowy, na każde wezwanie Zamawiającego w wyznaczonym w tym wezwaniu terminie Wykonawca przedłoży Zamawiającemu wskazane poniżej dowody w celu potwierdzenia spełnienia wymogu zatrudnienia na podstawie umowy o pracę przez Wykonawcę lub podwykonawcę osób wykonujących wskazane w SWZ czynności w trakcie realizacji zamówienia: - oświadczenie Wykonawcy lub podwykonawcy o zatrudnieniu na podstawie umowy o pracę osób wykonujących czynności, których dotyczy wezwanie Zamawiającego. </w:t>
      </w:r>
    </w:p>
    <w:p w14:paraId="5F96EF07" w14:textId="77777777" w:rsidR="008C7614" w:rsidRPr="00384B65" w:rsidRDefault="008C7614" w:rsidP="00B12203">
      <w:pPr>
        <w:spacing w:after="0" w:line="360" w:lineRule="auto"/>
        <w:rPr>
          <w:rFonts w:ascii="Calibri" w:hAnsi="Calibri" w:cs="Calibri"/>
          <w:u w:val="single"/>
        </w:rPr>
      </w:pPr>
      <w:r w:rsidRPr="00384B65">
        <w:rPr>
          <w:rFonts w:ascii="Calibri" w:hAnsi="Calibri" w:cs="Calibri"/>
          <w:u w:val="single"/>
        </w:rPr>
        <w:t>Oświadczenie to powinno zawierać w szczególności:</w:t>
      </w:r>
    </w:p>
    <w:p w14:paraId="3C5CD57B" w14:textId="77777777" w:rsidR="008C7614" w:rsidRPr="00384B65" w:rsidRDefault="008C7614" w:rsidP="00B12203">
      <w:pPr>
        <w:numPr>
          <w:ilvl w:val="0"/>
          <w:numId w:val="15"/>
        </w:numPr>
        <w:spacing w:after="0" w:line="360" w:lineRule="auto"/>
        <w:rPr>
          <w:rFonts w:ascii="Calibri" w:hAnsi="Calibri" w:cs="Calibri"/>
        </w:rPr>
      </w:pPr>
      <w:r w:rsidRPr="00384B65">
        <w:rPr>
          <w:rFonts w:ascii="Calibri" w:hAnsi="Calibri" w:cs="Calibri"/>
        </w:rPr>
        <w:t>dokładne określenie podmiotu składającego oświadczenie, datę złożenia oświadczenia, wskazanie, że objęte wezwaniem czynności wykonują osoby zatrudnione na podstawie umowy o pracę wraz ze wskazaniem liczby tych osób, rodzaju umowy o pracę i wymiaru etatu oraz podpis osoby uprawnionej do złożenia oświadczenia w imieniu Wykonawcy lub podwykonawcy;</w:t>
      </w:r>
    </w:p>
    <w:p w14:paraId="5076A5C7" w14:textId="77777777" w:rsidR="008C7614" w:rsidRPr="00384B65" w:rsidRDefault="008C7614" w:rsidP="00B12203">
      <w:pPr>
        <w:numPr>
          <w:ilvl w:val="0"/>
          <w:numId w:val="15"/>
        </w:numPr>
        <w:spacing w:after="0" w:line="360" w:lineRule="auto"/>
        <w:rPr>
          <w:rFonts w:ascii="Calibri" w:hAnsi="Calibri" w:cs="Calibri"/>
        </w:rPr>
      </w:pPr>
      <w:r w:rsidRPr="00384B65">
        <w:rPr>
          <w:rFonts w:ascii="Calibri" w:hAnsi="Calibri" w:cs="Calibri"/>
        </w:rPr>
        <w:t xml:space="preserve">poświadczoną za zgodność z oryginałem odpowiednio przez Wykonawcę lub podwykonawcę kopię umowy/umów o pracę osób wykonujących w trakcie realizacji zamówienia czynności których dotyczy ww. oświadczenie wykonawcy lub podwykonawcy (wraz z dokumentem regulującym zakres obowiązków, jeżeli został sporządzony). </w:t>
      </w:r>
    </w:p>
    <w:p w14:paraId="72C291D1" w14:textId="77777777" w:rsidR="008C7614" w:rsidRPr="00384B65" w:rsidRDefault="008C7614" w:rsidP="00B12203">
      <w:pPr>
        <w:spacing w:after="0" w:line="360" w:lineRule="auto"/>
        <w:rPr>
          <w:rFonts w:ascii="Calibri" w:hAnsi="Calibri" w:cs="Calibri"/>
        </w:rPr>
      </w:pPr>
      <w:r w:rsidRPr="00384B65">
        <w:rPr>
          <w:rFonts w:ascii="Calibri" w:hAnsi="Calibri" w:cs="Calibri"/>
        </w:rPr>
        <w:t>Kopia umowy/umów powinna zostać zanonimizowana w sposób zapewniający ochronę danych osobowych pracowników, zgodnie z przepisami dotyczącymi przetwarzania i ochrony danych osobowych tj. w szczególności bez imion, nazwisk, adresów, nr PESEL pracowników).</w:t>
      </w:r>
    </w:p>
    <w:p w14:paraId="2D60E68E" w14:textId="77777777" w:rsidR="008C7614" w:rsidRPr="00384B65" w:rsidRDefault="008C7614" w:rsidP="00B12203">
      <w:pPr>
        <w:spacing w:after="0" w:line="360" w:lineRule="auto"/>
        <w:rPr>
          <w:rFonts w:ascii="Calibri" w:hAnsi="Calibri" w:cs="Calibri"/>
        </w:rPr>
      </w:pPr>
      <w:r w:rsidRPr="00384B65">
        <w:rPr>
          <w:rFonts w:ascii="Calibri" w:hAnsi="Calibri" w:cs="Calibri"/>
        </w:rPr>
        <w:lastRenderedPageBreak/>
        <w:t xml:space="preserve"> Informacje takie jak: data zawarcia umowy, rodzaj umowy o pracę i wymiar etatu powinny być możliwe do zidentyfikowania.</w:t>
      </w:r>
    </w:p>
    <w:p w14:paraId="79799127" w14:textId="77777777" w:rsidR="008C7614" w:rsidRPr="00384B65" w:rsidRDefault="008C7614" w:rsidP="00B12203">
      <w:pPr>
        <w:spacing w:after="0" w:line="360" w:lineRule="auto"/>
        <w:rPr>
          <w:rFonts w:ascii="Calibri" w:hAnsi="Calibri" w:cs="Calibri"/>
          <w:u w:val="single"/>
        </w:rPr>
      </w:pPr>
      <w:r w:rsidRPr="00384B65">
        <w:rPr>
          <w:rFonts w:ascii="Calibri" w:hAnsi="Calibri" w:cs="Calibri"/>
          <w:u w:val="single"/>
        </w:rPr>
        <w:t xml:space="preserve">Sposób dokumentowania zatrudnienia ww. osób: </w:t>
      </w:r>
    </w:p>
    <w:p w14:paraId="47C26E84" w14:textId="77777777" w:rsidR="008C7614" w:rsidRPr="00384B65" w:rsidRDefault="008C7614" w:rsidP="00B12203">
      <w:pPr>
        <w:numPr>
          <w:ilvl w:val="0"/>
          <w:numId w:val="15"/>
        </w:numPr>
        <w:spacing w:after="0" w:line="360" w:lineRule="auto"/>
        <w:rPr>
          <w:rFonts w:ascii="Calibri" w:hAnsi="Calibri" w:cs="Calibri"/>
        </w:rPr>
      </w:pPr>
      <w:r w:rsidRPr="00384B65">
        <w:rPr>
          <w:rFonts w:ascii="Calibri" w:hAnsi="Calibri" w:cs="Calibri"/>
        </w:rPr>
        <w:t xml:space="preserve">w celu wykazania okoliczności, o których mowa powyżej Wykonawca zobowiązany jest udokumentować zatrudnienie osób poprzez złożenie Zamawiającemu w terminie do </w:t>
      </w:r>
      <w:r w:rsidRPr="00384B65">
        <w:rPr>
          <w:rFonts w:ascii="Calibri" w:hAnsi="Calibri" w:cs="Calibri"/>
          <w:b/>
        </w:rPr>
        <w:t>10 dni od dnia zawarcia umowy</w:t>
      </w:r>
      <w:r w:rsidRPr="00384B65">
        <w:rPr>
          <w:rFonts w:ascii="Calibri" w:hAnsi="Calibri" w:cs="Calibri"/>
        </w:rPr>
        <w:t>, oświadczenia, że osoby wykonujące czynności polegające na bezpośrednim (fizycznym) wykonywaniu robót budowlanych opisanych lub wynikających ze Specyfikacji Technicznej Wykonania i Odbioru Robót Budowlanych, zatrudnione będą na podstawie umowy o pracę z uwzględnieniem minimalnego wynagrodzenia za pracę ustalonego na podstawie art. 2 ust. 3–5 ustawy z dnia 10 października 2002 r. o minimalnym wynagrodzeniu za pracę co najmniej od rozpoczęcia do końca prowadzenia robót budowlanych.</w:t>
      </w:r>
    </w:p>
    <w:p w14:paraId="0916A6C8" w14:textId="77777777" w:rsidR="008C7614" w:rsidRPr="00384B65" w:rsidRDefault="008C7614" w:rsidP="00B12203">
      <w:pPr>
        <w:numPr>
          <w:ilvl w:val="0"/>
          <w:numId w:val="15"/>
        </w:numPr>
        <w:spacing w:after="0" w:line="360" w:lineRule="auto"/>
        <w:rPr>
          <w:rFonts w:ascii="Calibri" w:hAnsi="Calibri" w:cs="Calibri"/>
        </w:rPr>
      </w:pPr>
      <w:r w:rsidRPr="00384B65">
        <w:rPr>
          <w:rFonts w:ascii="Calibri" w:hAnsi="Calibri" w:cs="Calibri"/>
        </w:rPr>
        <w:t xml:space="preserve">w oświadczeniu Wykonawca zobowiązany jest podać liczbę pracowników przewidzianych do realizacji zamówienia. Do deklaracji Wykonawca zobowiązany jest dołączyć uwierzytelniony odpis ostatniej deklaracji ZUS DRA złożonej przed datą składania oświadczenia. Jeżeli podmiot ma siedzibę lub miejsce zamieszkania poza terytorium Rzeczpospolitej Polskiej, zamiast odpisu deklaracji ZUS-DRA, składa równoważny dokument wydany przez właściwy organ w kraju, w którym wykonawca ma siedzibę lub miejsce zamieszkania. </w:t>
      </w:r>
    </w:p>
    <w:p w14:paraId="4508FE8E" w14:textId="77777777" w:rsidR="008C7614" w:rsidRPr="00384B65" w:rsidRDefault="008C7614" w:rsidP="00B12203">
      <w:pPr>
        <w:numPr>
          <w:ilvl w:val="0"/>
          <w:numId w:val="15"/>
        </w:numPr>
        <w:spacing w:after="0" w:line="360" w:lineRule="auto"/>
        <w:rPr>
          <w:rFonts w:ascii="Calibri" w:hAnsi="Calibri" w:cs="Calibri"/>
        </w:rPr>
      </w:pPr>
      <w:r w:rsidRPr="00384B65">
        <w:rPr>
          <w:rFonts w:ascii="Calibri" w:hAnsi="Calibri" w:cs="Calibri"/>
        </w:rPr>
        <w:t xml:space="preserve">na żądanie Zamawiającego Wykonawca zobowiązany będzie składać aktualne oświadczenie, wraz z aktualną deklaracją ZUS DRA w terminie do 5 dni od wezwania. </w:t>
      </w:r>
    </w:p>
    <w:p w14:paraId="051A5466" w14:textId="77777777" w:rsidR="008C7614" w:rsidRPr="00384B65" w:rsidRDefault="008C7614" w:rsidP="00B12203">
      <w:pPr>
        <w:numPr>
          <w:ilvl w:val="0"/>
          <w:numId w:val="15"/>
        </w:numPr>
        <w:spacing w:after="0" w:line="360" w:lineRule="auto"/>
        <w:rPr>
          <w:rFonts w:ascii="Calibri" w:hAnsi="Calibri" w:cs="Calibri"/>
        </w:rPr>
      </w:pPr>
      <w:r w:rsidRPr="00384B65">
        <w:rPr>
          <w:rFonts w:ascii="Calibri" w:hAnsi="Calibri" w:cs="Calibri"/>
        </w:rPr>
        <w:t xml:space="preserve">w przypadku, gdy Zamawiający poweźmie wątpliwości, co do prawdziwości oświadczenia Wykonawcy, Zamawiający zwróci się z wnioskiem do inspektoratu pracy o przeprowadzenie kontroli; </w:t>
      </w:r>
    </w:p>
    <w:p w14:paraId="5E24731E" w14:textId="77777777" w:rsidR="008C7614" w:rsidRPr="00384B65" w:rsidRDefault="008C7614" w:rsidP="00B12203">
      <w:pPr>
        <w:numPr>
          <w:ilvl w:val="0"/>
          <w:numId w:val="15"/>
        </w:numPr>
        <w:spacing w:after="0" w:line="360" w:lineRule="auto"/>
        <w:rPr>
          <w:rFonts w:ascii="Calibri" w:hAnsi="Calibri" w:cs="Calibri"/>
        </w:rPr>
      </w:pPr>
      <w:r w:rsidRPr="00384B65">
        <w:rPr>
          <w:rFonts w:ascii="Calibri" w:hAnsi="Calibri" w:cs="Calibri"/>
        </w:rPr>
        <w:t xml:space="preserve">jeżeli czynności, których dotyczą wymagania zatrudnienia na umowę o pracę wykonywane są przez osoby zatrudnione przez Podwykonawcę, Wykonawca zobowiązany jest wprowadzić do umowy z Podwykonawcą zapisy odpowiadające treści powyższych postanowień, które umożliwią Wykonawcy skontrolowanie spełnienia przez Podwykonawcę obowiązku zatrudnienia na umowę o pracę. </w:t>
      </w:r>
    </w:p>
    <w:p w14:paraId="37612A3A"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 xml:space="preserve"> Z tytułu niespełnienia przez Wykonawcę lub podwykonawcę wymogu zatrudnienia </w:t>
      </w:r>
      <w:r w:rsidRPr="00384B65">
        <w:rPr>
          <w:rFonts w:ascii="Calibri" w:hAnsi="Calibri" w:cs="Calibri"/>
        </w:rPr>
        <w:br/>
        <w:t xml:space="preserve">na podstawie umowy o pracę osób wykonujących wskazane w SWZ czynności Zamawiający przewiduje sankcję w postaci obowiązku zapłaty przez Wykonawcę kary umownej w wysokości określonej w §11 ust. 1 lit. i) Umowy. </w:t>
      </w:r>
    </w:p>
    <w:p w14:paraId="259DD53A" w14:textId="77777777" w:rsidR="008C7614" w:rsidRPr="00384B65" w:rsidRDefault="008C7614" w:rsidP="00B12203">
      <w:pPr>
        <w:spacing w:after="0" w:line="360" w:lineRule="auto"/>
        <w:rPr>
          <w:rFonts w:ascii="Calibri" w:hAnsi="Calibri" w:cs="Calibri"/>
        </w:rPr>
      </w:pPr>
      <w:r w:rsidRPr="00384B65">
        <w:rPr>
          <w:rFonts w:ascii="Calibri" w:hAnsi="Calibri" w:cs="Calibri"/>
        </w:rPr>
        <w:t xml:space="preserve">Niezłożenie przez Wykonawcę w wyznaczonym przez Zamawiającego terminie żądanych przez Zamawiającego dowodów w celu potwierdzenia spełnienia przez wykonawcę lub podwykonawcę </w:t>
      </w:r>
      <w:r w:rsidRPr="00384B65">
        <w:rPr>
          <w:rFonts w:ascii="Calibri" w:hAnsi="Calibri" w:cs="Calibri"/>
        </w:rPr>
        <w:lastRenderedPageBreak/>
        <w:t>wymogu zatrudnienia na podstawie umowy o pracę traktowane będzie jako niespełnienie przez Wykonawcę lub podwykonawcę wymogu zatrudnienia na podstawie umowy o pracę osób wykonujących wskazanych w SWZ czynności.</w:t>
      </w:r>
    </w:p>
    <w:p w14:paraId="3309E9F6"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W przypadku uzasadnionych wątpliwości co do przestrzegania prawa pracy przez Wykonawcę lub podwykonawcę, zamawiający może zwrócić się o przeprowadzenie kontroli przez Państwową Inspekcję Pracy.</w:t>
      </w:r>
    </w:p>
    <w:p w14:paraId="1E615EAE" w14:textId="77777777" w:rsidR="008C7614" w:rsidRPr="00384B65" w:rsidRDefault="008C7614" w:rsidP="00B12203">
      <w:pPr>
        <w:numPr>
          <w:ilvl w:val="0"/>
          <w:numId w:val="13"/>
        </w:numPr>
        <w:spacing w:after="0" w:line="360" w:lineRule="auto"/>
        <w:rPr>
          <w:rFonts w:ascii="Calibri" w:hAnsi="Calibri" w:cs="Calibri"/>
        </w:rPr>
      </w:pPr>
      <w:r w:rsidRPr="00384B65">
        <w:rPr>
          <w:rFonts w:ascii="Calibri" w:hAnsi="Calibri" w:cs="Calibri"/>
        </w:rPr>
        <w:t>W trakcie realizacji zamówienia zamawiający uprawniony jest do wykonywania kontrolnych wobec wykonawcy odnośnie spełniania przez wykonawcę lub podwykonawcę wymogu zatrudnienia na podstawie umowy o pracę osób wykonujących wskazane w SWZ czynności.</w:t>
      </w:r>
    </w:p>
    <w:p w14:paraId="187A0AA9" w14:textId="77777777" w:rsidR="008C7614" w:rsidRPr="00384B65" w:rsidRDefault="008C7614" w:rsidP="00B12203">
      <w:pPr>
        <w:spacing w:after="0" w:line="360" w:lineRule="auto"/>
        <w:rPr>
          <w:rFonts w:ascii="Calibri" w:hAnsi="Calibri" w:cs="Calibri"/>
        </w:rPr>
      </w:pPr>
      <w:r w:rsidRPr="00384B65">
        <w:rPr>
          <w:rFonts w:ascii="Calibri" w:hAnsi="Calibri" w:cs="Calibri"/>
        </w:rPr>
        <w:t>Zamawiający uprawniony jest w szczególności do:</w:t>
      </w:r>
    </w:p>
    <w:p w14:paraId="1CF7B9E2" w14:textId="77777777" w:rsidR="008C7614" w:rsidRPr="00384B65" w:rsidRDefault="008C7614" w:rsidP="00B12203">
      <w:pPr>
        <w:numPr>
          <w:ilvl w:val="0"/>
          <w:numId w:val="31"/>
        </w:numPr>
        <w:spacing w:after="0" w:line="360" w:lineRule="auto"/>
        <w:rPr>
          <w:rFonts w:ascii="Calibri" w:hAnsi="Calibri" w:cs="Calibri"/>
        </w:rPr>
      </w:pPr>
      <w:r w:rsidRPr="00384B65">
        <w:rPr>
          <w:rFonts w:ascii="Calibri" w:hAnsi="Calibri" w:cs="Calibri"/>
        </w:rPr>
        <w:t>żądania oświadczeń i dokumentów w zakresie potwierdzenia spełniania ww. wymogów i dokonywania ich oceny,</w:t>
      </w:r>
    </w:p>
    <w:p w14:paraId="66A2C753" w14:textId="77777777" w:rsidR="008C7614" w:rsidRPr="00384B65" w:rsidRDefault="008C7614" w:rsidP="00B12203">
      <w:pPr>
        <w:numPr>
          <w:ilvl w:val="0"/>
          <w:numId w:val="31"/>
        </w:numPr>
        <w:spacing w:after="0" w:line="360" w:lineRule="auto"/>
        <w:rPr>
          <w:rFonts w:ascii="Calibri" w:hAnsi="Calibri" w:cs="Calibri"/>
        </w:rPr>
      </w:pPr>
      <w:r w:rsidRPr="00384B65">
        <w:rPr>
          <w:rFonts w:ascii="Calibri" w:hAnsi="Calibri" w:cs="Calibri"/>
        </w:rPr>
        <w:t>żądania wyjaśnień w przypadku wątpliwości w zakresie potwierdzenia spełniania ww. wymogów,</w:t>
      </w:r>
    </w:p>
    <w:p w14:paraId="0DC5AC26" w14:textId="77777777" w:rsidR="008C7614" w:rsidRDefault="008C7614" w:rsidP="00B12203">
      <w:pPr>
        <w:numPr>
          <w:ilvl w:val="0"/>
          <w:numId w:val="31"/>
        </w:numPr>
        <w:spacing w:after="0" w:line="360" w:lineRule="auto"/>
        <w:rPr>
          <w:rFonts w:ascii="Calibri" w:hAnsi="Calibri" w:cs="Calibri"/>
        </w:rPr>
      </w:pPr>
      <w:r w:rsidRPr="00384B65">
        <w:rPr>
          <w:rFonts w:ascii="Calibri" w:hAnsi="Calibri" w:cs="Calibri"/>
        </w:rPr>
        <w:t>przeprowadzania kontroli na miejscu wykonywania świadczenia.</w:t>
      </w:r>
    </w:p>
    <w:p w14:paraId="5B54EA8C" w14:textId="77777777" w:rsidR="00BE7FCF" w:rsidRPr="00384B65" w:rsidRDefault="00BE7FCF" w:rsidP="00BE7FCF">
      <w:pPr>
        <w:spacing w:after="0" w:line="360" w:lineRule="auto"/>
        <w:ind w:left="720"/>
        <w:rPr>
          <w:rFonts w:ascii="Calibri" w:hAnsi="Calibri" w:cs="Calibri"/>
        </w:rPr>
      </w:pPr>
    </w:p>
    <w:p w14:paraId="7369DDFB"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Zabezpieczenie należytego wykonania umowy</w:t>
      </w:r>
    </w:p>
    <w:p w14:paraId="3F75DE85"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9</w:t>
      </w:r>
    </w:p>
    <w:p w14:paraId="27E6635E" w14:textId="77777777" w:rsidR="008C7614" w:rsidRPr="00384B65" w:rsidRDefault="008C7614" w:rsidP="00B12203">
      <w:pPr>
        <w:numPr>
          <w:ilvl w:val="0"/>
          <w:numId w:val="17"/>
        </w:numPr>
        <w:spacing w:after="0" w:line="360" w:lineRule="auto"/>
        <w:rPr>
          <w:rFonts w:ascii="Calibri" w:hAnsi="Calibri" w:cs="Calibri"/>
        </w:rPr>
      </w:pPr>
      <w:r w:rsidRPr="00384B65">
        <w:rPr>
          <w:rFonts w:ascii="Calibri" w:hAnsi="Calibri" w:cs="Calibri"/>
        </w:rPr>
        <w:t xml:space="preserve">W dniu podpisania Umowy Wykonawca wnosi zabezpieczenie należytego wykonania umowy zwane dalej "zabezpieczeniem" w wysokości </w:t>
      </w:r>
      <w:r w:rsidRPr="00384B65">
        <w:rPr>
          <w:rFonts w:ascii="Calibri" w:hAnsi="Calibri" w:cs="Calibri"/>
          <w:b/>
        </w:rPr>
        <w:t>5 %</w:t>
      </w:r>
      <w:r w:rsidRPr="00384B65">
        <w:rPr>
          <w:rFonts w:ascii="Calibri" w:hAnsi="Calibri" w:cs="Calibri"/>
        </w:rPr>
        <w:t xml:space="preserve"> wynagrodzenia brutto określonego w §7 ust. 1, co stanowi kwotę ______________złotych, (słownie: ____________________________/100) w formie _______________________________</w:t>
      </w:r>
    </w:p>
    <w:p w14:paraId="4C7ED8D3" w14:textId="77777777" w:rsidR="008C7614" w:rsidRPr="00384B65" w:rsidRDefault="008C7614" w:rsidP="00B12203">
      <w:pPr>
        <w:numPr>
          <w:ilvl w:val="0"/>
          <w:numId w:val="17"/>
        </w:numPr>
        <w:spacing w:after="0" w:line="360" w:lineRule="auto"/>
        <w:rPr>
          <w:rFonts w:ascii="Calibri" w:hAnsi="Calibri" w:cs="Calibri"/>
        </w:rPr>
      </w:pPr>
      <w:r w:rsidRPr="00384B65">
        <w:rPr>
          <w:rFonts w:ascii="Calibri" w:hAnsi="Calibri" w:cs="Calibri"/>
        </w:rPr>
        <w:t>Część zabezpieczenia, odpowiadająca 70% wartości zabezpieczenia zostanie zwrócona w ciągu 30 dni od daty dokonania odbioru końcowego robót.</w:t>
      </w:r>
    </w:p>
    <w:p w14:paraId="39510206" w14:textId="77777777" w:rsidR="008C7614" w:rsidRDefault="008C7614" w:rsidP="00B12203">
      <w:pPr>
        <w:numPr>
          <w:ilvl w:val="0"/>
          <w:numId w:val="17"/>
        </w:numPr>
        <w:spacing w:after="0" w:line="360" w:lineRule="auto"/>
        <w:rPr>
          <w:rFonts w:ascii="Calibri" w:hAnsi="Calibri" w:cs="Calibri"/>
        </w:rPr>
      </w:pPr>
      <w:r w:rsidRPr="00384B65">
        <w:rPr>
          <w:rFonts w:ascii="Calibri" w:hAnsi="Calibri" w:cs="Calibri"/>
        </w:rPr>
        <w:t xml:space="preserve">Część zabezpieczenia, na poczet zabezpieczenia roszczeń z tytułu rękojmi, odpowiadająca 30% wartości zabezpieczenia należytego wykonania umowy zostanie zwrócona w ciągu 15 dni po upływie okresu rękojmi (po odbiorze ostatecznym). </w:t>
      </w:r>
    </w:p>
    <w:p w14:paraId="7B374197" w14:textId="77777777" w:rsidR="00BE7FCF" w:rsidRPr="00384B65" w:rsidRDefault="00BE7FCF" w:rsidP="00BE7FCF">
      <w:pPr>
        <w:spacing w:after="0" w:line="360" w:lineRule="auto"/>
        <w:ind w:left="386"/>
        <w:rPr>
          <w:rFonts w:ascii="Calibri" w:hAnsi="Calibri" w:cs="Calibri"/>
        </w:rPr>
      </w:pPr>
    </w:p>
    <w:p w14:paraId="73C7852E"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Gwarancje</w:t>
      </w:r>
    </w:p>
    <w:p w14:paraId="484D3038"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10</w:t>
      </w:r>
    </w:p>
    <w:p w14:paraId="543FAD95" w14:textId="77777777" w:rsidR="008C7614" w:rsidRPr="00384B65" w:rsidRDefault="008C7614" w:rsidP="00B12203">
      <w:pPr>
        <w:numPr>
          <w:ilvl w:val="0"/>
          <w:numId w:val="18"/>
        </w:numPr>
        <w:spacing w:after="0" w:line="360" w:lineRule="auto"/>
        <w:rPr>
          <w:rFonts w:ascii="Calibri" w:hAnsi="Calibri" w:cs="Calibri"/>
        </w:rPr>
      </w:pPr>
      <w:r w:rsidRPr="00384B65">
        <w:rPr>
          <w:rFonts w:ascii="Calibri" w:hAnsi="Calibri" w:cs="Calibri"/>
        </w:rPr>
        <w:t>Wykonawca udziela gwarancji na wykonany przedmiot umowy na okres ______</w:t>
      </w:r>
      <w:r w:rsidRPr="00384B65">
        <w:rPr>
          <w:rFonts w:ascii="Calibri" w:hAnsi="Calibri" w:cs="Calibri"/>
          <w:b/>
          <w:bCs/>
        </w:rPr>
        <w:t xml:space="preserve"> </w:t>
      </w:r>
      <w:r w:rsidRPr="00384B65">
        <w:rPr>
          <w:rFonts w:ascii="Calibri" w:hAnsi="Calibri" w:cs="Calibri"/>
        </w:rPr>
        <w:t>m-</w:t>
      </w:r>
      <w:proofErr w:type="spellStart"/>
      <w:r w:rsidRPr="00384B65">
        <w:rPr>
          <w:rFonts w:ascii="Calibri" w:hAnsi="Calibri" w:cs="Calibri"/>
        </w:rPr>
        <w:t>cy</w:t>
      </w:r>
      <w:proofErr w:type="spellEnd"/>
      <w:r w:rsidRPr="00384B65">
        <w:rPr>
          <w:rFonts w:ascii="Calibri" w:hAnsi="Calibri" w:cs="Calibri"/>
        </w:rPr>
        <w:t xml:space="preserve"> licząc od daty odbioru końcowego przedmiotu Umowy (podpisania protokołu końcowego odbioru robót). </w:t>
      </w:r>
    </w:p>
    <w:p w14:paraId="29F313C8" w14:textId="77777777" w:rsidR="008C7614" w:rsidRPr="00384B65" w:rsidRDefault="008C7614" w:rsidP="00B12203">
      <w:pPr>
        <w:numPr>
          <w:ilvl w:val="0"/>
          <w:numId w:val="18"/>
        </w:numPr>
        <w:spacing w:after="0" w:line="360" w:lineRule="auto"/>
        <w:rPr>
          <w:rFonts w:ascii="Calibri" w:hAnsi="Calibri" w:cs="Calibri"/>
        </w:rPr>
      </w:pPr>
      <w:r w:rsidRPr="00384B65">
        <w:rPr>
          <w:rFonts w:ascii="Calibri" w:hAnsi="Calibri" w:cs="Calibri"/>
        </w:rPr>
        <w:t>Wykonawca w szczególności ponosi pełną odpowiedzialność z tytułu gwarancji za:</w:t>
      </w:r>
    </w:p>
    <w:p w14:paraId="6D4AB3A6" w14:textId="77777777" w:rsidR="008C7614" w:rsidRPr="00384B65" w:rsidRDefault="008C7614" w:rsidP="00B12203">
      <w:pPr>
        <w:numPr>
          <w:ilvl w:val="0"/>
          <w:numId w:val="19"/>
        </w:numPr>
        <w:spacing w:after="0" w:line="360" w:lineRule="auto"/>
        <w:ind w:left="851" w:hanging="425"/>
        <w:rPr>
          <w:rFonts w:ascii="Calibri" w:hAnsi="Calibri" w:cs="Calibri"/>
        </w:rPr>
      </w:pPr>
      <w:r w:rsidRPr="00384B65">
        <w:rPr>
          <w:rFonts w:ascii="Calibri" w:hAnsi="Calibri" w:cs="Calibri"/>
        </w:rPr>
        <w:t>wady fizyczne zmniejszające wartość użytkową, techniczną i estetyczną wykonanych robót,</w:t>
      </w:r>
    </w:p>
    <w:p w14:paraId="65DAD8E5" w14:textId="77777777" w:rsidR="008C7614" w:rsidRPr="00384B65" w:rsidRDefault="008C7614" w:rsidP="00B12203">
      <w:pPr>
        <w:numPr>
          <w:ilvl w:val="0"/>
          <w:numId w:val="19"/>
        </w:numPr>
        <w:spacing w:after="0" w:line="360" w:lineRule="auto"/>
        <w:ind w:left="851" w:hanging="425"/>
        <w:rPr>
          <w:rFonts w:ascii="Calibri" w:hAnsi="Calibri" w:cs="Calibri"/>
        </w:rPr>
      </w:pPr>
      <w:r w:rsidRPr="00384B65">
        <w:rPr>
          <w:rFonts w:ascii="Calibri" w:hAnsi="Calibri" w:cs="Calibri"/>
        </w:rPr>
        <w:lastRenderedPageBreak/>
        <w:t>należyte usunięcie tych wad i wszelkich usterek, tak stwierdzonych w toku czynności odbiorowych jak i ujawnionych w okresie gwarancji.</w:t>
      </w:r>
    </w:p>
    <w:p w14:paraId="17BFB11F" w14:textId="77777777" w:rsidR="008C7614" w:rsidRPr="00384B65" w:rsidRDefault="008C7614" w:rsidP="00B12203">
      <w:pPr>
        <w:numPr>
          <w:ilvl w:val="0"/>
          <w:numId w:val="18"/>
        </w:numPr>
        <w:spacing w:after="0" w:line="360" w:lineRule="auto"/>
        <w:rPr>
          <w:rFonts w:ascii="Calibri" w:hAnsi="Calibri" w:cs="Calibri"/>
        </w:rPr>
      </w:pPr>
      <w:r w:rsidRPr="00384B65">
        <w:rPr>
          <w:rFonts w:ascii="Calibri" w:hAnsi="Calibri" w:cs="Calibri"/>
        </w:rPr>
        <w:t>Wykonawca udziela rękojmi za wady robót na okres 5 lat licząc od daty odbioru końcowego.</w:t>
      </w:r>
    </w:p>
    <w:p w14:paraId="2FFAA344" w14:textId="77777777" w:rsidR="008C7614" w:rsidRPr="00384B65" w:rsidRDefault="008C7614" w:rsidP="00B12203">
      <w:pPr>
        <w:numPr>
          <w:ilvl w:val="0"/>
          <w:numId w:val="18"/>
        </w:numPr>
        <w:spacing w:after="0" w:line="360" w:lineRule="auto"/>
        <w:rPr>
          <w:rFonts w:ascii="Calibri" w:hAnsi="Calibri" w:cs="Calibri"/>
        </w:rPr>
      </w:pPr>
      <w:r w:rsidRPr="00384B65">
        <w:rPr>
          <w:rFonts w:ascii="Calibri" w:hAnsi="Calibri" w:cs="Calibri"/>
        </w:rPr>
        <w:t>O wykryciu wady Zamawiający powiadomi na piśmie Wykonawcę w terminie 14 dni od daty ujawnienia.</w:t>
      </w:r>
    </w:p>
    <w:p w14:paraId="3D56399A" w14:textId="77777777" w:rsidR="008C7614" w:rsidRPr="00384B65" w:rsidRDefault="008C7614" w:rsidP="00B12203">
      <w:pPr>
        <w:numPr>
          <w:ilvl w:val="0"/>
          <w:numId w:val="18"/>
        </w:numPr>
        <w:spacing w:after="0" w:line="360" w:lineRule="auto"/>
        <w:rPr>
          <w:rFonts w:ascii="Calibri" w:hAnsi="Calibri" w:cs="Calibri"/>
        </w:rPr>
      </w:pPr>
      <w:r w:rsidRPr="00384B65">
        <w:rPr>
          <w:rFonts w:ascii="Calibri" w:hAnsi="Calibri" w:cs="Calibri"/>
        </w:rPr>
        <w:t xml:space="preserve">Wykonawca jest zobowiązany usunąć na własny koszt we wskazanym przez Zamawiającego terminie, nie dłuższym niż 1 miesiąc wszelkie wady bądź usterki, jeżeli Zamawiający zażądał tego na piśmie. </w:t>
      </w:r>
    </w:p>
    <w:p w14:paraId="2FEC90E1" w14:textId="77777777" w:rsidR="008C7614" w:rsidRPr="00384B65" w:rsidRDefault="008C7614" w:rsidP="00B12203">
      <w:pPr>
        <w:numPr>
          <w:ilvl w:val="0"/>
          <w:numId w:val="18"/>
        </w:numPr>
        <w:spacing w:after="0" w:line="360" w:lineRule="auto"/>
        <w:rPr>
          <w:rFonts w:ascii="Calibri" w:hAnsi="Calibri" w:cs="Calibri"/>
        </w:rPr>
      </w:pPr>
      <w:r w:rsidRPr="00384B65">
        <w:rPr>
          <w:rFonts w:ascii="Calibri" w:hAnsi="Calibri" w:cs="Calibri"/>
        </w:rPr>
        <w:t xml:space="preserve">Nie usunięcie w wyznaczonym terminie stwierdzonych wad/usterek, daje Zamawiającemu prawo powierzenia ich wykonania osobom trzecim, w ramach wykonawstwa zastępczego bez potrzeby uzyskiwania rozstrzygnięcia sądu. </w:t>
      </w:r>
    </w:p>
    <w:p w14:paraId="217EC99A" w14:textId="77777777" w:rsidR="008C7614" w:rsidRPr="00384B65" w:rsidRDefault="008C7614" w:rsidP="00B12203">
      <w:pPr>
        <w:spacing w:after="0" w:line="360" w:lineRule="auto"/>
        <w:rPr>
          <w:rFonts w:ascii="Calibri" w:hAnsi="Calibri" w:cs="Calibri"/>
        </w:rPr>
      </w:pPr>
      <w:r w:rsidRPr="00384B65">
        <w:rPr>
          <w:rFonts w:ascii="Calibri" w:hAnsi="Calibri" w:cs="Calibri"/>
        </w:rPr>
        <w:t>Wszelkimi kosztami usunięcia wad i usterek zostanie w całości obciążony Wykonawca. Stosownie do uznania Zamawiającego mogą one zostać potrącone z wynagrodzenia Wykonawcy lub pokryte z zabezpieczenia wniesionego przez Wykonawcę.</w:t>
      </w:r>
    </w:p>
    <w:p w14:paraId="1808E5D3" w14:textId="77777777" w:rsidR="008C7614" w:rsidRPr="00384B65" w:rsidRDefault="008C7614" w:rsidP="00B12203">
      <w:pPr>
        <w:numPr>
          <w:ilvl w:val="0"/>
          <w:numId w:val="18"/>
        </w:numPr>
        <w:spacing w:after="0" w:line="360" w:lineRule="auto"/>
        <w:rPr>
          <w:rFonts w:ascii="Calibri" w:hAnsi="Calibri" w:cs="Calibri"/>
        </w:rPr>
      </w:pPr>
      <w:r w:rsidRPr="00384B65">
        <w:rPr>
          <w:rFonts w:ascii="Calibri" w:hAnsi="Calibri" w:cs="Calibri"/>
        </w:rPr>
        <w:t xml:space="preserve">Jeżeli z powodu nieusunięcia w uzgodnionym terminie wad i usterek, które ujawnią się w okresie gwarancji lub rękojmi, wystąpią udokumentowane szkody poniesione przez Zamawiającego lub osoby trzecie, Wykonawca poniesie wszelkie koszty związane z naprawą tych szkód. </w:t>
      </w:r>
    </w:p>
    <w:p w14:paraId="28659111" w14:textId="77777777" w:rsidR="008C7614" w:rsidRPr="00384B65" w:rsidRDefault="008C7614" w:rsidP="00B12203">
      <w:pPr>
        <w:numPr>
          <w:ilvl w:val="0"/>
          <w:numId w:val="18"/>
        </w:numPr>
        <w:spacing w:after="0" w:line="360" w:lineRule="auto"/>
        <w:rPr>
          <w:rFonts w:ascii="Calibri" w:hAnsi="Calibri" w:cs="Calibri"/>
          <w:b/>
        </w:rPr>
      </w:pPr>
      <w:r w:rsidRPr="00384B65">
        <w:rPr>
          <w:rFonts w:ascii="Calibri" w:hAnsi="Calibri" w:cs="Calibri"/>
        </w:rPr>
        <w:t>Strony zgodnie przyjmują, że w zakresie gwarancji za wady fizyczne i prawne zmniejszające wartość techniczną i estetyczną wykonania przedmiotu umowy obowiązują przepisy kodeksu cywilnego.</w:t>
      </w:r>
    </w:p>
    <w:p w14:paraId="5B7B029B"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Kary umowne</w:t>
      </w:r>
    </w:p>
    <w:p w14:paraId="191FCE73"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11</w:t>
      </w:r>
    </w:p>
    <w:p w14:paraId="743FD8F5" w14:textId="77777777" w:rsidR="008C7614" w:rsidRPr="00384B65" w:rsidRDefault="008C7614" w:rsidP="00B12203">
      <w:pPr>
        <w:numPr>
          <w:ilvl w:val="0"/>
          <w:numId w:val="20"/>
        </w:numPr>
        <w:spacing w:after="0" w:line="360" w:lineRule="auto"/>
        <w:rPr>
          <w:rFonts w:ascii="Calibri" w:hAnsi="Calibri" w:cs="Calibri"/>
        </w:rPr>
      </w:pPr>
      <w:r w:rsidRPr="00384B65">
        <w:rPr>
          <w:rFonts w:ascii="Calibri" w:hAnsi="Calibri" w:cs="Calibri"/>
        </w:rPr>
        <w:t>Zamawiający może naliczyć Wykonawcy karę umowną z tytułu:</w:t>
      </w:r>
    </w:p>
    <w:p w14:paraId="50731E46" w14:textId="77777777" w:rsidR="008C7614" w:rsidRPr="00384B65" w:rsidRDefault="008C7614" w:rsidP="00B12203">
      <w:pPr>
        <w:numPr>
          <w:ilvl w:val="0"/>
          <w:numId w:val="21"/>
        </w:numPr>
        <w:spacing w:after="0" w:line="360" w:lineRule="auto"/>
        <w:ind w:left="709"/>
        <w:rPr>
          <w:rFonts w:ascii="Calibri" w:hAnsi="Calibri" w:cs="Calibri"/>
        </w:rPr>
      </w:pPr>
      <w:bookmarkStart w:id="5" w:name="_Hlk71183413"/>
      <w:r w:rsidRPr="00384B65">
        <w:rPr>
          <w:rFonts w:ascii="Calibri" w:hAnsi="Calibri" w:cs="Calibri"/>
        </w:rPr>
        <w:t xml:space="preserve">zwłoki </w:t>
      </w:r>
      <w:bookmarkEnd w:id="5"/>
      <w:r w:rsidRPr="00384B65">
        <w:rPr>
          <w:rFonts w:ascii="Calibri" w:hAnsi="Calibri" w:cs="Calibri"/>
        </w:rPr>
        <w:t>w zakończeniu robót będących przedmiotem Umowy, karę w wysokości 0,2% wynagrodzenia umownego brutto ustalonego w §7 ust.1 umowy, za każdy rozpoczęty dzień zwłoki,</w:t>
      </w:r>
    </w:p>
    <w:p w14:paraId="6B5D333A" w14:textId="77777777" w:rsidR="008C7614" w:rsidRPr="00384B65" w:rsidRDefault="008C7614" w:rsidP="00B12203">
      <w:pPr>
        <w:numPr>
          <w:ilvl w:val="0"/>
          <w:numId w:val="21"/>
        </w:numPr>
        <w:spacing w:after="0" w:line="360" w:lineRule="auto"/>
        <w:ind w:left="709"/>
        <w:rPr>
          <w:rFonts w:ascii="Calibri" w:hAnsi="Calibri" w:cs="Calibri"/>
        </w:rPr>
      </w:pPr>
      <w:r w:rsidRPr="00384B65">
        <w:rPr>
          <w:rFonts w:ascii="Calibri" w:hAnsi="Calibri" w:cs="Calibri"/>
        </w:rPr>
        <w:t>zwłoki w usunięciu wad stwierdzonych przy odbiorze a także w okresie gwarancji lub rękojmi, o których mowa w regulacji § 10, w wysokości 0,2% wynagrodzenia umownego brutto ustalonego w §7 ust.1 umowy za każdy rozpoczęty dzień zwłoki, liczony od następnego dnia po dniu wyznaczonym na usunięcie wad,</w:t>
      </w:r>
    </w:p>
    <w:p w14:paraId="71832311" w14:textId="77777777" w:rsidR="008C7614" w:rsidRPr="00384B65" w:rsidRDefault="008C7614" w:rsidP="00B12203">
      <w:pPr>
        <w:numPr>
          <w:ilvl w:val="0"/>
          <w:numId w:val="21"/>
        </w:numPr>
        <w:spacing w:after="0" w:line="360" w:lineRule="auto"/>
        <w:ind w:left="709"/>
        <w:rPr>
          <w:rFonts w:ascii="Calibri" w:hAnsi="Calibri" w:cs="Calibri"/>
        </w:rPr>
      </w:pPr>
      <w:r w:rsidRPr="00384B65">
        <w:rPr>
          <w:rFonts w:ascii="Calibri" w:hAnsi="Calibri" w:cs="Calibri"/>
        </w:rPr>
        <w:t>odstąpienia przez Wykonawcę od umowy, z przyczyn nie leżących w całości po stronie Zamawiającego w wysokości 20% wynagrodzenia umownego brutto ustalonego w § 7 ust.1 umowy,</w:t>
      </w:r>
    </w:p>
    <w:p w14:paraId="4EE52BB3" w14:textId="77777777" w:rsidR="008C7614" w:rsidRPr="00384B65" w:rsidRDefault="008C7614" w:rsidP="00B12203">
      <w:pPr>
        <w:numPr>
          <w:ilvl w:val="0"/>
          <w:numId w:val="21"/>
        </w:numPr>
        <w:spacing w:after="0" w:line="360" w:lineRule="auto"/>
        <w:ind w:left="709"/>
        <w:rPr>
          <w:rFonts w:ascii="Calibri" w:hAnsi="Calibri" w:cs="Calibri"/>
        </w:rPr>
      </w:pPr>
      <w:r w:rsidRPr="00384B65">
        <w:rPr>
          <w:rFonts w:ascii="Calibri" w:hAnsi="Calibri" w:cs="Calibri"/>
        </w:rPr>
        <w:t xml:space="preserve">odstąpienia od umowy przez Zamawiającego, w całości lub części z przyczyn za które Wykonawca odpowiada, w szczególności w związku z nienależytym wykonywaniem przez </w:t>
      </w:r>
      <w:r w:rsidRPr="00384B65">
        <w:rPr>
          <w:rFonts w:ascii="Calibri" w:hAnsi="Calibri" w:cs="Calibri"/>
        </w:rPr>
        <w:lastRenderedPageBreak/>
        <w:t>Wykonawcę robót objętych niniejszą umową, w wysokości 20% wynagrodzenia umownego brutto ustalonego w §7 ust.1 umowy,</w:t>
      </w:r>
    </w:p>
    <w:p w14:paraId="48CA5ADA" w14:textId="77777777" w:rsidR="008C7614" w:rsidRPr="00384B65" w:rsidRDefault="008C7614" w:rsidP="00B12203">
      <w:pPr>
        <w:numPr>
          <w:ilvl w:val="0"/>
          <w:numId w:val="21"/>
        </w:numPr>
        <w:spacing w:after="0" w:line="360" w:lineRule="auto"/>
        <w:ind w:left="709"/>
        <w:rPr>
          <w:rFonts w:ascii="Calibri" w:hAnsi="Calibri" w:cs="Calibri"/>
        </w:rPr>
      </w:pPr>
      <w:r w:rsidRPr="00384B65">
        <w:rPr>
          <w:rFonts w:ascii="Calibri" w:hAnsi="Calibri" w:cs="Calibri"/>
        </w:rPr>
        <w:t>braku zapłaty lub nieterminowej zapłaty wynagrodzenia należnego podwykonawcom lub dalszym podwykonawcom w wysokości 0,1% wynagrodzenia umownego brutto ustalonego w §7 ust.1 umowy, za każdy rozpoczęty dzień każdego przypadku zwłoki,</w:t>
      </w:r>
    </w:p>
    <w:p w14:paraId="160C3B75" w14:textId="77777777" w:rsidR="008C7614" w:rsidRPr="00384B65" w:rsidRDefault="008C7614" w:rsidP="00B12203">
      <w:pPr>
        <w:numPr>
          <w:ilvl w:val="0"/>
          <w:numId w:val="21"/>
        </w:numPr>
        <w:spacing w:after="0" w:line="360" w:lineRule="auto"/>
        <w:ind w:left="709"/>
        <w:rPr>
          <w:rFonts w:ascii="Calibri" w:hAnsi="Calibri" w:cs="Calibri"/>
        </w:rPr>
      </w:pPr>
      <w:r w:rsidRPr="00384B65">
        <w:rPr>
          <w:rFonts w:ascii="Calibri" w:hAnsi="Calibri" w:cs="Calibri"/>
        </w:rPr>
        <w:t>nieprzedłożenia do zaakceptowania projektu umowy o podwykonawstwo, której przedmiotem są roboty budowlane, lub projektu jej zmiany, w wysokości 0,5% wynagrodzenia umownego brutto ustalonego w §7 ust.1 umowy, za każdy rozpoczęty dzień zwłoki,</w:t>
      </w:r>
    </w:p>
    <w:p w14:paraId="6E51BE4F" w14:textId="77777777" w:rsidR="008C7614" w:rsidRPr="00384B65" w:rsidRDefault="008C7614" w:rsidP="00B12203">
      <w:pPr>
        <w:numPr>
          <w:ilvl w:val="0"/>
          <w:numId w:val="21"/>
        </w:numPr>
        <w:spacing w:after="0" w:line="360" w:lineRule="auto"/>
        <w:ind w:left="709"/>
        <w:rPr>
          <w:rFonts w:ascii="Calibri" w:hAnsi="Calibri" w:cs="Calibri"/>
        </w:rPr>
      </w:pPr>
      <w:r w:rsidRPr="00384B65">
        <w:rPr>
          <w:rFonts w:ascii="Calibri" w:hAnsi="Calibri" w:cs="Calibri"/>
        </w:rPr>
        <w:t>nieprzedłożenia poświadczonej za zgodność z oryginałem kopii umowy o podwykonawstwo lub jej zmiany, w wysokości 0,5% wynagrodzenia umownego brutto ustalonego w §7 ust.1 umowy, za każdy rozpoczęty dzień zwłoki,</w:t>
      </w:r>
    </w:p>
    <w:p w14:paraId="50FECF7D" w14:textId="77777777" w:rsidR="008C7614" w:rsidRPr="00384B65" w:rsidRDefault="008C7614" w:rsidP="00B12203">
      <w:pPr>
        <w:numPr>
          <w:ilvl w:val="0"/>
          <w:numId w:val="21"/>
        </w:numPr>
        <w:spacing w:after="0" w:line="360" w:lineRule="auto"/>
        <w:ind w:left="709"/>
        <w:rPr>
          <w:rFonts w:ascii="Calibri" w:hAnsi="Calibri" w:cs="Calibri"/>
        </w:rPr>
      </w:pPr>
      <w:r w:rsidRPr="00384B65">
        <w:rPr>
          <w:rFonts w:ascii="Calibri" w:hAnsi="Calibri" w:cs="Calibri"/>
        </w:rPr>
        <w:t>braku zmiany umowy o podwykonawstwo w zakresie terminu zapłaty w wysokości 0,5% wynagrodzenia umownego brutto ustalonego w §7 ust.1 umowy, za każdy rozpoczęty dzień zwłoki,</w:t>
      </w:r>
    </w:p>
    <w:p w14:paraId="5A6AD2BD" w14:textId="77777777" w:rsidR="008C7614" w:rsidRPr="00384B65" w:rsidRDefault="008C7614" w:rsidP="00B12203">
      <w:pPr>
        <w:numPr>
          <w:ilvl w:val="0"/>
          <w:numId w:val="21"/>
        </w:numPr>
        <w:spacing w:after="0" w:line="360" w:lineRule="auto"/>
        <w:ind w:left="709"/>
        <w:rPr>
          <w:rFonts w:ascii="Calibri" w:hAnsi="Calibri" w:cs="Calibri"/>
        </w:rPr>
      </w:pPr>
      <w:r w:rsidRPr="00384B65">
        <w:rPr>
          <w:rFonts w:ascii="Calibri" w:hAnsi="Calibri" w:cs="Calibri"/>
        </w:rPr>
        <w:t xml:space="preserve">z tytułu niespełnienia przez Wykonawcę lub podwykonawcę wymogu zatrudnienia </w:t>
      </w:r>
      <w:r w:rsidRPr="00384B65">
        <w:rPr>
          <w:rFonts w:ascii="Calibri" w:hAnsi="Calibri" w:cs="Calibri"/>
        </w:rPr>
        <w:br/>
        <w:t>na podstawie umowy o pracę osób wykonujących wskazane w SWZ czynności, w wysokości 500 zł. za każdy stwierdzony przypadek naruszenia regulacji §8.</w:t>
      </w:r>
    </w:p>
    <w:p w14:paraId="4F237ED1" w14:textId="77777777" w:rsidR="008C7614" w:rsidRPr="00384B65" w:rsidRDefault="008C7614" w:rsidP="00B12203">
      <w:pPr>
        <w:numPr>
          <w:ilvl w:val="0"/>
          <w:numId w:val="20"/>
        </w:numPr>
        <w:spacing w:after="0" w:line="360" w:lineRule="auto"/>
        <w:rPr>
          <w:rFonts w:ascii="Calibri" w:hAnsi="Calibri" w:cs="Calibri"/>
        </w:rPr>
      </w:pPr>
      <w:r w:rsidRPr="00384B65">
        <w:rPr>
          <w:rFonts w:ascii="Calibri" w:hAnsi="Calibri" w:cs="Calibri"/>
        </w:rPr>
        <w:t xml:space="preserve">Kary, o których mowa w ust 1 Wykonawca zapłaci na wskazany przez Zamawiającego rachunek bankowy przelewem, w termie 14 dni kalendarzowych od dnia doręczenia mu żądania Zamawiającego zapłaty takiej kary umownej. </w:t>
      </w:r>
    </w:p>
    <w:p w14:paraId="1FC4EFD2" w14:textId="77777777" w:rsidR="008C7614" w:rsidRPr="00384B65" w:rsidRDefault="008C7614" w:rsidP="00B12203">
      <w:pPr>
        <w:spacing w:after="0" w:line="360" w:lineRule="auto"/>
        <w:rPr>
          <w:rFonts w:ascii="Calibri" w:hAnsi="Calibri" w:cs="Calibri"/>
        </w:rPr>
      </w:pPr>
      <w:r w:rsidRPr="00384B65">
        <w:rPr>
          <w:rFonts w:ascii="Calibri" w:hAnsi="Calibri" w:cs="Calibri"/>
        </w:rPr>
        <w:t>Zapłata kar umownych może także odbyć się poprzez ich potrącenie z płatności realizowanych na rzecz Wykonawcy, na co Wykonawca wyraża nieodwołalną zgodę. Łączna wysokość kar umownych przysługujących Zamawiającemu na podstawie umowy nie może przekroczyć 60% wynagrodzenia umownego brutto ustalonego w §7 ust.1 umowy.</w:t>
      </w:r>
    </w:p>
    <w:p w14:paraId="6131013C" w14:textId="77777777" w:rsidR="008C7614" w:rsidRPr="00384B65" w:rsidRDefault="008C7614" w:rsidP="00B12203">
      <w:pPr>
        <w:numPr>
          <w:ilvl w:val="0"/>
          <w:numId w:val="20"/>
        </w:numPr>
        <w:spacing w:after="0" w:line="360" w:lineRule="auto"/>
        <w:rPr>
          <w:rFonts w:ascii="Calibri" w:hAnsi="Calibri" w:cs="Calibri"/>
        </w:rPr>
      </w:pPr>
      <w:r w:rsidRPr="00384B65">
        <w:rPr>
          <w:rFonts w:ascii="Calibri" w:hAnsi="Calibri" w:cs="Calibri"/>
        </w:rPr>
        <w:t>Wykonawca nie ponosi odpowiedzialności za uchybienia uzgodnionym terminom realizacji robót, powstałe z winy Zamawiającego.</w:t>
      </w:r>
    </w:p>
    <w:p w14:paraId="3009529C" w14:textId="77777777" w:rsidR="008C7614" w:rsidRPr="00384B65" w:rsidRDefault="008C7614" w:rsidP="00B12203">
      <w:pPr>
        <w:spacing w:after="0" w:line="360" w:lineRule="auto"/>
        <w:rPr>
          <w:rFonts w:ascii="Calibri" w:hAnsi="Calibri" w:cs="Calibri"/>
        </w:rPr>
      </w:pPr>
      <w:r w:rsidRPr="00384B65">
        <w:rPr>
          <w:rFonts w:ascii="Calibri" w:hAnsi="Calibri" w:cs="Calibri"/>
        </w:rPr>
        <w:t xml:space="preserve"> W przypadku wystąpienia przestojów w pracy Wykonawcy z winy Zamawiającego, uzgodnione terminy wykonywania robót zostaną przedłużone o czas trwania przestojów.</w:t>
      </w:r>
    </w:p>
    <w:p w14:paraId="70B2EF27" w14:textId="77777777" w:rsidR="008C7614" w:rsidRDefault="008C7614" w:rsidP="00B12203">
      <w:pPr>
        <w:numPr>
          <w:ilvl w:val="0"/>
          <w:numId w:val="20"/>
        </w:numPr>
        <w:spacing w:after="0" w:line="360" w:lineRule="auto"/>
        <w:rPr>
          <w:rFonts w:ascii="Calibri" w:hAnsi="Calibri" w:cs="Calibri"/>
        </w:rPr>
      </w:pPr>
      <w:r w:rsidRPr="00384B65">
        <w:rPr>
          <w:rFonts w:ascii="Calibri" w:hAnsi="Calibri" w:cs="Calibri"/>
        </w:rPr>
        <w:t>Zamawiający zastrzega sobie prawo do odszkodowania uzupełniającego przenoszącego wysokość kar umownych do wysokości poniesionej szkody.</w:t>
      </w:r>
    </w:p>
    <w:p w14:paraId="46547914" w14:textId="77777777" w:rsidR="00BE7FCF" w:rsidRDefault="00BE7FCF" w:rsidP="00BE7FCF">
      <w:pPr>
        <w:spacing w:after="0" w:line="360" w:lineRule="auto"/>
        <w:ind w:left="386"/>
        <w:rPr>
          <w:rFonts w:ascii="Calibri" w:hAnsi="Calibri" w:cs="Calibri"/>
        </w:rPr>
      </w:pPr>
    </w:p>
    <w:p w14:paraId="287F7EA9" w14:textId="77777777" w:rsidR="00BE7FCF" w:rsidRDefault="00BE7FCF" w:rsidP="00BE7FCF">
      <w:pPr>
        <w:spacing w:after="0" w:line="360" w:lineRule="auto"/>
        <w:ind w:left="386"/>
        <w:rPr>
          <w:rFonts w:ascii="Calibri" w:hAnsi="Calibri" w:cs="Calibri"/>
        </w:rPr>
      </w:pPr>
    </w:p>
    <w:p w14:paraId="0EFECAC7" w14:textId="77777777" w:rsidR="00BE7FCF" w:rsidRDefault="00BE7FCF" w:rsidP="00BE7FCF">
      <w:pPr>
        <w:spacing w:after="0" w:line="360" w:lineRule="auto"/>
        <w:ind w:left="386"/>
        <w:rPr>
          <w:rFonts w:ascii="Calibri" w:hAnsi="Calibri" w:cs="Calibri"/>
        </w:rPr>
      </w:pPr>
    </w:p>
    <w:p w14:paraId="5FB1ABF0" w14:textId="77777777" w:rsidR="00BE7FCF" w:rsidRPr="00384B65" w:rsidRDefault="00BE7FCF" w:rsidP="00BE7FCF">
      <w:pPr>
        <w:spacing w:after="0" w:line="360" w:lineRule="auto"/>
        <w:ind w:left="386"/>
        <w:rPr>
          <w:rFonts w:ascii="Calibri" w:hAnsi="Calibri" w:cs="Calibri"/>
        </w:rPr>
      </w:pPr>
    </w:p>
    <w:p w14:paraId="1B8DAC1F"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lastRenderedPageBreak/>
        <w:t>Skutki nienależytego wykonania umowy</w:t>
      </w:r>
    </w:p>
    <w:p w14:paraId="2510EBF8"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12</w:t>
      </w:r>
    </w:p>
    <w:p w14:paraId="1539403E" w14:textId="77777777" w:rsidR="008C7614" w:rsidRPr="00384B65" w:rsidRDefault="008C7614" w:rsidP="00B12203">
      <w:pPr>
        <w:numPr>
          <w:ilvl w:val="0"/>
          <w:numId w:val="22"/>
        </w:numPr>
        <w:spacing w:after="0" w:line="360" w:lineRule="auto"/>
        <w:rPr>
          <w:rFonts w:ascii="Calibri" w:hAnsi="Calibri" w:cs="Calibri"/>
        </w:rPr>
      </w:pPr>
      <w:r w:rsidRPr="00384B65">
        <w:rPr>
          <w:rFonts w:ascii="Calibri" w:hAnsi="Calibri" w:cs="Calibri"/>
        </w:rPr>
        <w:t>Wykonawca przejmuje odpowiedzialność za wady, usterki i wszelkie szkody związane z realizacją robót.</w:t>
      </w:r>
    </w:p>
    <w:p w14:paraId="50625860" w14:textId="77777777" w:rsidR="008C7614" w:rsidRPr="00384B65" w:rsidRDefault="008C7614" w:rsidP="00B12203">
      <w:pPr>
        <w:numPr>
          <w:ilvl w:val="0"/>
          <w:numId w:val="22"/>
        </w:numPr>
        <w:spacing w:after="0" w:line="360" w:lineRule="auto"/>
        <w:rPr>
          <w:rFonts w:ascii="Calibri" w:hAnsi="Calibri" w:cs="Calibri"/>
        </w:rPr>
      </w:pPr>
      <w:r w:rsidRPr="00384B65">
        <w:rPr>
          <w:rFonts w:ascii="Calibri" w:hAnsi="Calibri" w:cs="Calibri"/>
        </w:rPr>
        <w:t xml:space="preserve">Zamawiający ma prawo w trakcie realizacji robót albo po ich zakończeniu odmówić przyjęcia fragmentu lub całości robót wykonanych niezgodnie z Umową, SWZ lub ofertą. </w:t>
      </w:r>
    </w:p>
    <w:p w14:paraId="67E52A26" w14:textId="77777777" w:rsidR="008C7614" w:rsidRDefault="008C7614" w:rsidP="00B12203">
      <w:pPr>
        <w:numPr>
          <w:ilvl w:val="0"/>
          <w:numId w:val="22"/>
        </w:numPr>
        <w:spacing w:after="0" w:line="360" w:lineRule="auto"/>
        <w:rPr>
          <w:rFonts w:ascii="Calibri" w:hAnsi="Calibri" w:cs="Calibri"/>
        </w:rPr>
      </w:pPr>
      <w:r w:rsidRPr="00384B65">
        <w:rPr>
          <w:rFonts w:ascii="Calibri" w:hAnsi="Calibri" w:cs="Calibri"/>
        </w:rPr>
        <w:t>Powstałe z tego tytułu koszty ponosi w całości Wykonawca, niezależnie od odpowiedzialności tyt. zastrzeżonych kar umownych.</w:t>
      </w:r>
    </w:p>
    <w:p w14:paraId="1DD02B3E" w14:textId="77777777" w:rsidR="00BE7FCF" w:rsidRPr="00384B65" w:rsidRDefault="00BE7FCF" w:rsidP="00BE7FCF">
      <w:pPr>
        <w:spacing w:after="0" w:line="360" w:lineRule="auto"/>
        <w:ind w:left="386"/>
        <w:rPr>
          <w:rFonts w:ascii="Calibri" w:hAnsi="Calibri" w:cs="Calibri"/>
        </w:rPr>
      </w:pPr>
    </w:p>
    <w:p w14:paraId="5D8ED463"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Odstąpienie od umowy</w:t>
      </w:r>
    </w:p>
    <w:p w14:paraId="4B76B8F9"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13</w:t>
      </w:r>
    </w:p>
    <w:p w14:paraId="24A30E96" w14:textId="77777777" w:rsidR="008C7614" w:rsidRPr="00384B65" w:rsidRDefault="008C7614" w:rsidP="00B12203">
      <w:pPr>
        <w:numPr>
          <w:ilvl w:val="0"/>
          <w:numId w:val="23"/>
        </w:numPr>
        <w:spacing w:after="0" w:line="360" w:lineRule="auto"/>
        <w:rPr>
          <w:rFonts w:ascii="Calibri" w:hAnsi="Calibri" w:cs="Calibri"/>
        </w:rPr>
      </w:pPr>
      <w:r w:rsidRPr="00384B65">
        <w:rPr>
          <w:rFonts w:ascii="Calibri" w:hAnsi="Calibri" w:cs="Calibri"/>
        </w:rPr>
        <w:t>Zamawiający może odstąpić od umowy bez wyznaczania dodatkowego terminu, w całości lub w zakresie niezrealizowanej części (ex nunc) – wg własnego uznania, jeżeli:</w:t>
      </w:r>
    </w:p>
    <w:p w14:paraId="1E735A13" w14:textId="77777777" w:rsidR="008C7614" w:rsidRPr="00384B65" w:rsidRDefault="008C7614" w:rsidP="00B12203">
      <w:pPr>
        <w:numPr>
          <w:ilvl w:val="0"/>
          <w:numId w:val="24"/>
        </w:numPr>
        <w:spacing w:after="0" w:line="360" w:lineRule="auto"/>
        <w:ind w:left="709"/>
        <w:rPr>
          <w:rFonts w:ascii="Calibri" w:hAnsi="Calibri" w:cs="Calibri"/>
        </w:rPr>
      </w:pPr>
      <w:r w:rsidRPr="00384B65">
        <w:rPr>
          <w:rFonts w:ascii="Calibri" w:hAnsi="Calibri" w:cs="Calibri"/>
        </w:rPr>
        <w:t xml:space="preserve">wszczęte zostanie postępowanie upadłościowe względem Wykonawcy, </w:t>
      </w:r>
    </w:p>
    <w:p w14:paraId="4A534C9D" w14:textId="77777777" w:rsidR="008C7614" w:rsidRPr="00384B65" w:rsidRDefault="008C7614" w:rsidP="00B12203">
      <w:pPr>
        <w:numPr>
          <w:ilvl w:val="0"/>
          <w:numId w:val="24"/>
        </w:numPr>
        <w:spacing w:after="0" w:line="360" w:lineRule="auto"/>
        <w:ind w:left="709"/>
        <w:rPr>
          <w:rFonts w:ascii="Calibri" w:hAnsi="Calibri" w:cs="Calibri"/>
        </w:rPr>
      </w:pPr>
      <w:r w:rsidRPr="00384B65">
        <w:rPr>
          <w:rFonts w:ascii="Calibri" w:hAnsi="Calibri" w:cs="Calibri"/>
        </w:rPr>
        <w:t>Wykonawca nie przystąpił do realizacji robót w terminie 14 dni od daty wprowadzenia na miejsce robót lub zwleka z przejęciem terenu budowy przez co najmniej 14 dni,</w:t>
      </w:r>
    </w:p>
    <w:p w14:paraId="78AF0856" w14:textId="77777777" w:rsidR="008C7614" w:rsidRPr="00384B65" w:rsidRDefault="008C7614" w:rsidP="00B12203">
      <w:pPr>
        <w:numPr>
          <w:ilvl w:val="0"/>
          <w:numId w:val="24"/>
        </w:numPr>
        <w:spacing w:after="0" w:line="360" w:lineRule="auto"/>
        <w:ind w:left="709"/>
        <w:rPr>
          <w:rFonts w:ascii="Calibri" w:hAnsi="Calibri" w:cs="Calibri"/>
        </w:rPr>
      </w:pPr>
      <w:r w:rsidRPr="00384B65">
        <w:rPr>
          <w:rFonts w:ascii="Calibri" w:hAnsi="Calibri" w:cs="Calibri"/>
        </w:rPr>
        <w:t>Wykonawca zaniechał realizacji umowy, tj. w sposób nieprzerwany nie realizuje jej przez okres 14 dni,</w:t>
      </w:r>
    </w:p>
    <w:p w14:paraId="6DDFBB42" w14:textId="77777777" w:rsidR="008C7614" w:rsidRPr="00384B65" w:rsidRDefault="008C7614" w:rsidP="00B12203">
      <w:pPr>
        <w:numPr>
          <w:ilvl w:val="0"/>
          <w:numId w:val="24"/>
        </w:numPr>
        <w:spacing w:after="0" w:line="360" w:lineRule="auto"/>
        <w:ind w:left="709"/>
        <w:rPr>
          <w:rFonts w:ascii="Calibri" w:hAnsi="Calibri" w:cs="Calibri"/>
        </w:rPr>
      </w:pPr>
      <w:r w:rsidRPr="00384B65">
        <w:rPr>
          <w:rFonts w:ascii="Calibri" w:hAnsi="Calibri" w:cs="Calibri"/>
        </w:rPr>
        <w:t>pomimo uprzedniego ostrzeżenia ze strony Zamawiającego Wykonawca wykonuje roboty wadliwie lub w sposób sprzeczny z umową, a w szczególności stosuje materiały nieodpowiedniej jakości, niezgodne z ofertą lub realizuje roboty niedbale, niezgodnie z uzgodnieniami lub zaleceniami Zamawiającego lub obowiązującymi przepisami lub normami, i pomimo wezwania do zmiany sposobu wykonania robót i wyznaczenia mu w tym celu odpowiedniego terminu nie wywiązuje się należycie z umowy.</w:t>
      </w:r>
    </w:p>
    <w:p w14:paraId="3B1FC219" w14:textId="77777777" w:rsidR="008C7614" w:rsidRPr="00384B65" w:rsidRDefault="008C7614" w:rsidP="00B12203">
      <w:pPr>
        <w:numPr>
          <w:ilvl w:val="0"/>
          <w:numId w:val="23"/>
        </w:numPr>
        <w:spacing w:after="0" w:line="360" w:lineRule="auto"/>
        <w:rPr>
          <w:rFonts w:ascii="Calibri" w:hAnsi="Calibri" w:cs="Calibri"/>
        </w:rPr>
      </w:pPr>
      <w:r w:rsidRPr="00384B65">
        <w:rPr>
          <w:rFonts w:ascii="Calibri" w:hAnsi="Calibri" w:cs="Calibri"/>
        </w:rPr>
        <w:t>W razie wystąpienia istotnej zmiany okoliczności powodującej, że wykonanie umowy nie będzie służyło interesowi publicznemu, czego nie można było przewidzieć w chwili zawarcia umowy, Zamawiający może odstąpić od umowy w terminie 30 dni od powzięcia wiadomości o tych okolicznościach. W takim przypadku Wykonawca może żądać jedynie wynagrodzenia należnego z tytułu wykonania części umowy, ustalonego na podstawie zatwierdzonego protokołu zaawansowania robót.</w:t>
      </w:r>
    </w:p>
    <w:p w14:paraId="4C65FAF2" w14:textId="77777777" w:rsidR="008C7614" w:rsidRPr="00384B65" w:rsidRDefault="008C7614" w:rsidP="00B12203">
      <w:pPr>
        <w:numPr>
          <w:ilvl w:val="0"/>
          <w:numId w:val="23"/>
        </w:numPr>
        <w:spacing w:after="0" w:line="360" w:lineRule="auto"/>
        <w:rPr>
          <w:rFonts w:ascii="Calibri" w:hAnsi="Calibri" w:cs="Calibri"/>
        </w:rPr>
      </w:pPr>
      <w:r w:rsidRPr="00384B65">
        <w:rPr>
          <w:rFonts w:ascii="Calibri" w:hAnsi="Calibri" w:cs="Calibri"/>
        </w:rPr>
        <w:t>W razie odstąpienia od umowy przez Zamawiającego, Strony dokonają inwentaryzacji prac, w terminie wskazanym przez Zamawiającego.</w:t>
      </w:r>
    </w:p>
    <w:p w14:paraId="7F58E2C9" w14:textId="77777777" w:rsidR="008C7614" w:rsidRPr="00384B65" w:rsidRDefault="008C7614" w:rsidP="00B12203">
      <w:pPr>
        <w:numPr>
          <w:ilvl w:val="0"/>
          <w:numId w:val="23"/>
        </w:numPr>
        <w:spacing w:after="0" w:line="360" w:lineRule="auto"/>
        <w:rPr>
          <w:rFonts w:ascii="Calibri" w:hAnsi="Calibri" w:cs="Calibri"/>
        </w:rPr>
      </w:pPr>
      <w:r w:rsidRPr="00384B65">
        <w:rPr>
          <w:rFonts w:ascii="Calibri" w:hAnsi="Calibri" w:cs="Calibri"/>
        </w:rPr>
        <w:lastRenderedPageBreak/>
        <w:t>W przypadku, gdy Wykonawca nie stawi się na inwentaryzację w terminie określonym przez Zamawiającego, wówczas Zamawiający dokona inwentaryzacji jednostronnie na wyłączne ryzyko Wykonawcy.</w:t>
      </w:r>
    </w:p>
    <w:p w14:paraId="10014729" w14:textId="77777777" w:rsidR="008C7614" w:rsidRPr="00384B65" w:rsidRDefault="008C7614" w:rsidP="00B12203">
      <w:pPr>
        <w:numPr>
          <w:ilvl w:val="0"/>
          <w:numId w:val="23"/>
        </w:numPr>
        <w:spacing w:after="0" w:line="360" w:lineRule="auto"/>
        <w:rPr>
          <w:rFonts w:ascii="Calibri" w:hAnsi="Calibri" w:cs="Calibri"/>
        </w:rPr>
      </w:pPr>
      <w:r w:rsidRPr="00384B65">
        <w:rPr>
          <w:rFonts w:ascii="Calibri" w:hAnsi="Calibri" w:cs="Calibri"/>
        </w:rPr>
        <w:t>W razie odstąpienia od umowy przez Zamawiającego:</w:t>
      </w:r>
    </w:p>
    <w:p w14:paraId="1C13B967" w14:textId="77777777" w:rsidR="008C7614" w:rsidRPr="00384B65" w:rsidRDefault="008C7614" w:rsidP="00B12203">
      <w:pPr>
        <w:numPr>
          <w:ilvl w:val="0"/>
          <w:numId w:val="25"/>
        </w:numPr>
        <w:spacing w:after="0" w:line="360" w:lineRule="auto"/>
        <w:rPr>
          <w:rFonts w:ascii="Calibri" w:hAnsi="Calibri" w:cs="Calibri"/>
        </w:rPr>
      </w:pPr>
      <w:r w:rsidRPr="00384B65">
        <w:rPr>
          <w:rFonts w:ascii="Calibri" w:hAnsi="Calibri" w:cs="Calibri"/>
        </w:rPr>
        <w:t>Wykonawca zobowiązuje się opuścić dobrowolnie, bez dodatkowych wezwań, plac budowy w ciągu 5 dni od daty odstąpienia od umowy oraz poniesie skutki finansowe z tym związane,</w:t>
      </w:r>
    </w:p>
    <w:p w14:paraId="3BBC5F2A" w14:textId="77777777" w:rsidR="008C7614" w:rsidRPr="00384B65" w:rsidRDefault="008C7614" w:rsidP="00B12203">
      <w:pPr>
        <w:numPr>
          <w:ilvl w:val="0"/>
          <w:numId w:val="25"/>
        </w:numPr>
        <w:spacing w:after="0" w:line="360" w:lineRule="auto"/>
        <w:rPr>
          <w:rFonts w:ascii="Calibri" w:hAnsi="Calibri" w:cs="Calibri"/>
        </w:rPr>
      </w:pPr>
      <w:r w:rsidRPr="00384B65">
        <w:rPr>
          <w:rFonts w:ascii="Calibri" w:hAnsi="Calibri" w:cs="Calibri"/>
        </w:rPr>
        <w:t xml:space="preserve">Wykonawca sporządzi przy udziale Zamawiającego protokół inwentaryzacji robót w toku na dzień odstąpienia oraz zabezpieczy na swój koszt, przerwane roboty w zakresie uzgodnionym przez Strony, </w:t>
      </w:r>
    </w:p>
    <w:p w14:paraId="449B9152" w14:textId="77777777" w:rsidR="008C7614" w:rsidRPr="00384B65" w:rsidRDefault="008C7614" w:rsidP="00B12203">
      <w:pPr>
        <w:numPr>
          <w:ilvl w:val="0"/>
          <w:numId w:val="25"/>
        </w:numPr>
        <w:spacing w:after="0" w:line="360" w:lineRule="auto"/>
        <w:rPr>
          <w:rFonts w:ascii="Calibri" w:hAnsi="Calibri" w:cs="Calibri"/>
        </w:rPr>
      </w:pPr>
      <w:r w:rsidRPr="00384B65">
        <w:rPr>
          <w:rFonts w:ascii="Calibri" w:hAnsi="Calibri" w:cs="Calibri"/>
        </w:rPr>
        <w:t>zabezpieczenie należytego wykonania umowy, o którym mowa w § 9, przepada na rzecz Zamawiającego,</w:t>
      </w:r>
    </w:p>
    <w:p w14:paraId="1F22C012" w14:textId="77777777" w:rsidR="008C7614" w:rsidRPr="00384B65" w:rsidRDefault="008C7614" w:rsidP="00B12203">
      <w:pPr>
        <w:numPr>
          <w:ilvl w:val="0"/>
          <w:numId w:val="25"/>
        </w:numPr>
        <w:spacing w:after="0" w:line="360" w:lineRule="auto"/>
        <w:rPr>
          <w:rFonts w:ascii="Calibri" w:hAnsi="Calibri" w:cs="Calibri"/>
        </w:rPr>
      </w:pPr>
      <w:r w:rsidRPr="00384B65">
        <w:rPr>
          <w:rFonts w:ascii="Calibri" w:hAnsi="Calibri" w:cs="Calibri"/>
        </w:rPr>
        <w:t>Zamawiający zastrzega sobie prawo do zatrzymania należności Wykonawcy za wykonane roboty, na dzień odstąpienia od umowy:</w:t>
      </w:r>
    </w:p>
    <w:p w14:paraId="132F3EBF" w14:textId="77777777" w:rsidR="008C7614" w:rsidRPr="00384B65" w:rsidRDefault="008C7614" w:rsidP="00B12203">
      <w:pPr>
        <w:numPr>
          <w:ilvl w:val="0"/>
          <w:numId w:val="26"/>
        </w:numPr>
        <w:spacing w:after="0" w:line="360" w:lineRule="auto"/>
        <w:rPr>
          <w:rFonts w:ascii="Calibri" w:hAnsi="Calibri" w:cs="Calibri"/>
        </w:rPr>
      </w:pPr>
      <w:r w:rsidRPr="00384B65">
        <w:rPr>
          <w:rFonts w:ascii="Calibri" w:hAnsi="Calibri" w:cs="Calibri"/>
        </w:rPr>
        <w:t>na poczet pokrycia różnicy pomiędzy wartością robót nie wykonanych przez Wykonawcę na dzień odstąpienia od umowy a wartością robót ustaloną w drodze zlecenia ich wykonania innemu Wykonawcy,</w:t>
      </w:r>
    </w:p>
    <w:p w14:paraId="1686CE73" w14:textId="77777777" w:rsidR="008C7614" w:rsidRPr="00384B65" w:rsidRDefault="008C7614" w:rsidP="00B12203">
      <w:pPr>
        <w:numPr>
          <w:ilvl w:val="0"/>
          <w:numId w:val="26"/>
        </w:numPr>
        <w:spacing w:after="0" w:line="360" w:lineRule="auto"/>
        <w:rPr>
          <w:rFonts w:ascii="Calibri" w:hAnsi="Calibri" w:cs="Calibri"/>
        </w:rPr>
      </w:pPr>
      <w:r w:rsidRPr="00384B65">
        <w:rPr>
          <w:rFonts w:ascii="Calibri" w:hAnsi="Calibri" w:cs="Calibri"/>
        </w:rPr>
        <w:t>na poczet różnicy pomiędzy wysokością kary umownej, o której mowa w §10 ust. 1 lit. d a kwotą zabezpieczenia należytego wykonania umowy.</w:t>
      </w:r>
    </w:p>
    <w:p w14:paraId="4CAAD9EF" w14:textId="77777777" w:rsidR="008C7614" w:rsidRPr="00384B65" w:rsidRDefault="008C7614" w:rsidP="00B12203">
      <w:pPr>
        <w:numPr>
          <w:ilvl w:val="0"/>
          <w:numId w:val="25"/>
        </w:numPr>
        <w:spacing w:after="0" w:line="360" w:lineRule="auto"/>
        <w:rPr>
          <w:rFonts w:ascii="Calibri" w:hAnsi="Calibri" w:cs="Calibri"/>
        </w:rPr>
      </w:pPr>
      <w:r w:rsidRPr="00384B65">
        <w:rPr>
          <w:rFonts w:ascii="Calibri" w:hAnsi="Calibri" w:cs="Calibri"/>
        </w:rPr>
        <w:t>Wykonawcy należy się wynagrodzenie jedynie za należycie wykonane i odebrane przez Zamawiającego roboty.</w:t>
      </w:r>
    </w:p>
    <w:p w14:paraId="51777C97" w14:textId="77777777" w:rsidR="008C7614" w:rsidRPr="00384B65" w:rsidRDefault="008C7614" w:rsidP="00B12203">
      <w:pPr>
        <w:numPr>
          <w:ilvl w:val="0"/>
          <w:numId w:val="23"/>
        </w:numPr>
        <w:spacing w:after="0" w:line="360" w:lineRule="auto"/>
        <w:rPr>
          <w:rFonts w:ascii="Calibri" w:hAnsi="Calibri" w:cs="Calibri"/>
        </w:rPr>
      </w:pPr>
      <w:r w:rsidRPr="00384B65">
        <w:rPr>
          <w:rFonts w:ascii="Calibri" w:hAnsi="Calibri" w:cs="Calibri"/>
        </w:rPr>
        <w:t>Zamawiający zastrzega sobie prawo do obciążenia Wykonawcy udokumentowanymi kosztami, które poniósł z powodu opóźnień.</w:t>
      </w:r>
    </w:p>
    <w:p w14:paraId="6FF393BB" w14:textId="77777777" w:rsidR="008C7614" w:rsidRDefault="008C7614" w:rsidP="00B12203">
      <w:pPr>
        <w:numPr>
          <w:ilvl w:val="0"/>
          <w:numId w:val="23"/>
        </w:numPr>
        <w:spacing w:after="0" w:line="360" w:lineRule="auto"/>
        <w:rPr>
          <w:rFonts w:ascii="Calibri" w:hAnsi="Calibri" w:cs="Calibri"/>
        </w:rPr>
      </w:pPr>
      <w:r w:rsidRPr="00384B65">
        <w:rPr>
          <w:rFonts w:ascii="Calibri" w:hAnsi="Calibri" w:cs="Calibri"/>
        </w:rPr>
        <w:t xml:space="preserve">Jeżeli Zamawiający zobowiązany będzie do wielokrotnego dokonywania bezpośredniej zapłaty podwykonawcy lub dalszemu podwykonawcy na podstawie § 8 ust. 15 lub do dokonania bezpośrednich zapłat na sumę większą niż 5% wartości umowy w sprawie zamówienia publicznego może to stanowić podstawę do odstąpienia od umowy w sprawie zamówienia publicznego przez zamawiającego. </w:t>
      </w:r>
    </w:p>
    <w:p w14:paraId="65E89866" w14:textId="77777777" w:rsidR="00BE7FCF" w:rsidRPr="00384B65" w:rsidRDefault="00BE7FCF" w:rsidP="00BE7FCF">
      <w:pPr>
        <w:spacing w:after="0" w:line="360" w:lineRule="auto"/>
        <w:ind w:left="386"/>
        <w:rPr>
          <w:rFonts w:ascii="Calibri" w:hAnsi="Calibri" w:cs="Calibri"/>
        </w:rPr>
      </w:pPr>
    </w:p>
    <w:p w14:paraId="6E7755D5"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Osoby do kontaktu i korespondencja</w:t>
      </w:r>
    </w:p>
    <w:p w14:paraId="7324B19B"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14</w:t>
      </w:r>
    </w:p>
    <w:p w14:paraId="61BE706E" w14:textId="77777777" w:rsidR="008C7614" w:rsidRPr="00384B65" w:rsidRDefault="008C7614" w:rsidP="00B12203">
      <w:pPr>
        <w:numPr>
          <w:ilvl w:val="0"/>
          <w:numId w:val="27"/>
        </w:numPr>
        <w:spacing w:after="0" w:line="360" w:lineRule="auto"/>
        <w:rPr>
          <w:rFonts w:ascii="Calibri" w:hAnsi="Calibri" w:cs="Calibri"/>
        </w:rPr>
      </w:pPr>
      <w:r w:rsidRPr="00384B65">
        <w:rPr>
          <w:rFonts w:ascii="Calibri" w:hAnsi="Calibri" w:cs="Calibri"/>
        </w:rPr>
        <w:t>Strony ustalają, że wszelka korespondencja pomiędzy nimi będzie kierowana pod adresy wskazane w nagłówku umowy oraz wskazują następujące osoby do kontaktów roboczych:</w:t>
      </w:r>
    </w:p>
    <w:p w14:paraId="61EC262B" w14:textId="77777777" w:rsidR="008C7614" w:rsidRPr="00384B65" w:rsidRDefault="008C7614" w:rsidP="00B12203">
      <w:pPr>
        <w:numPr>
          <w:ilvl w:val="1"/>
          <w:numId w:val="32"/>
        </w:numPr>
        <w:spacing w:after="0" w:line="360" w:lineRule="auto"/>
        <w:rPr>
          <w:rFonts w:ascii="Calibri" w:hAnsi="Calibri" w:cs="Calibri"/>
        </w:rPr>
      </w:pPr>
      <w:r w:rsidRPr="00384B65">
        <w:rPr>
          <w:rFonts w:ascii="Calibri" w:hAnsi="Calibri" w:cs="Calibri"/>
        </w:rPr>
        <w:t>Zamawiający:</w:t>
      </w:r>
    </w:p>
    <w:p w14:paraId="3B812347" w14:textId="77777777" w:rsidR="008C7614" w:rsidRPr="00384B65" w:rsidRDefault="008C7614" w:rsidP="00B12203">
      <w:pPr>
        <w:spacing w:after="0" w:line="360" w:lineRule="auto"/>
        <w:rPr>
          <w:rFonts w:ascii="Calibri" w:hAnsi="Calibri" w:cs="Calibri"/>
        </w:rPr>
      </w:pPr>
      <w:r w:rsidRPr="00384B65">
        <w:rPr>
          <w:rFonts w:ascii="Calibri" w:hAnsi="Calibri" w:cs="Calibri"/>
        </w:rPr>
        <w:t>_____________________ Tel. _______________, e-mail:__________</w:t>
      </w:r>
    </w:p>
    <w:p w14:paraId="64332498" w14:textId="77777777" w:rsidR="008C7614" w:rsidRPr="00384B65" w:rsidRDefault="008C7614" w:rsidP="00B12203">
      <w:pPr>
        <w:numPr>
          <w:ilvl w:val="1"/>
          <w:numId w:val="32"/>
        </w:numPr>
        <w:spacing w:after="0" w:line="360" w:lineRule="auto"/>
        <w:rPr>
          <w:rFonts w:ascii="Calibri" w:hAnsi="Calibri" w:cs="Calibri"/>
        </w:rPr>
      </w:pPr>
      <w:r w:rsidRPr="00384B65">
        <w:rPr>
          <w:rFonts w:ascii="Calibri" w:hAnsi="Calibri" w:cs="Calibri"/>
        </w:rPr>
        <w:lastRenderedPageBreak/>
        <w:t>Wykonawca:</w:t>
      </w:r>
    </w:p>
    <w:p w14:paraId="190FD834" w14:textId="77777777" w:rsidR="008C7614" w:rsidRPr="00384B65" w:rsidRDefault="008C7614" w:rsidP="00B12203">
      <w:pPr>
        <w:spacing w:after="0" w:line="360" w:lineRule="auto"/>
        <w:rPr>
          <w:rFonts w:ascii="Calibri" w:hAnsi="Calibri" w:cs="Calibri"/>
        </w:rPr>
      </w:pPr>
      <w:r w:rsidRPr="00384B65">
        <w:rPr>
          <w:rFonts w:ascii="Calibri" w:hAnsi="Calibri" w:cs="Calibri"/>
        </w:rPr>
        <w:t>______________________ Tel. _______________, e-mail: _____________</w:t>
      </w:r>
    </w:p>
    <w:p w14:paraId="0FE5F578" w14:textId="77777777" w:rsidR="008C7614" w:rsidRDefault="008C7614" w:rsidP="00B12203">
      <w:pPr>
        <w:numPr>
          <w:ilvl w:val="0"/>
          <w:numId w:val="29"/>
        </w:numPr>
        <w:spacing w:after="0" w:line="360" w:lineRule="auto"/>
        <w:rPr>
          <w:rFonts w:ascii="Calibri" w:hAnsi="Calibri" w:cs="Calibri"/>
        </w:rPr>
      </w:pPr>
      <w:r w:rsidRPr="00384B65">
        <w:rPr>
          <w:rFonts w:ascii="Calibri" w:hAnsi="Calibri" w:cs="Calibri"/>
        </w:rPr>
        <w:t>Strony zobowiązują zawiadamiać się wzajemnie o każdorazowej zmianie adresu, miejsca siedziby oraz numerów telefonów, faksów. W razie zaniedbania tego obowiązku pismo przesłane pod ostatnio wskazany przez Stronę adres i zwrócone z adnotacją o niemożności doręczenia pozostawia się w dokumentach ze skutkiem doręczenia.</w:t>
      </w:r>
    </w:p>
    <w:p w14:paraId="5A64A7A9" w14:textId="77777777" w:rsidR="00BE7FCF" w:rsidRPr="00384B65" w:rsidRDefault="00BE7FCF" w:rsidP="00BE7FCF">
      <w:pPr>
        <w:spacing w:after="0" w:line="360" w:lineRule="auto"/>
        <w:ind w:left="386"/>
        <w:rPr>
          <w:rFonts w:ascii="Calibri" w:hAnsi="Calibri" w:cs="Calibri"/>
        </w:rPr>
      </w:pPr>
    </w:p>
    <w:p w14:paraId="0406C760" w14:textId="77777777" w:rsidR="008C7614" w:rsidRPr="00384B65" w:rsidRDefault="008C7614" w:rsidP="00B12203">
      <w:pPr>
        <w:spacing w:after="0" w:line="360" w:lineRule="auto"/>
        <w:jc w:val="center"/>
        <w:rPr>
          <w:rFonts w:ascii="Calibri" w:hAnsi="Calibri" w:cs="Calibri"/>
          <w:b/>
        </w:rPr>
      </w:pPr>
      <w:r w:rsidRPr="00384B65">
        <w:rPr>
          <w:rFonts w:ascii="Calibri" w:hAnsi="Calibri" w:cs="Calibri"/>
          <w:b/>
        </w:rPr>
        <w:t>Postanowienia końcowe</w:t>
      </w:r>
    </w:p>
    <w:p w14:paraId="131B6BFE"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15</w:t>
      </w:r>
    </w:p>
    <w:p w14:paraId="1E0AB901" w14:textId="77777777" w:rsidR="008C7614" w:rsidRPr="00384B65" w:rsidRDefault="008C7614" w:rsidP="00B12203">
      <w:pPr>
        <w:numPr>
          <w:ilvl w:val="0"/>
          <w:numId w:val="30"/>
        </w:numPr>
        <w:spacing w:after="0" w:line="360" w:lineRule="auto"/>
        <w:rPr>
          <w:rFonts w:ascii="Calibri" w:hAnsi="Calibri" w:cs="Calibri"/>
        </w:rPr>
      </w:pPr>
      <w:r w:rsidRPr="00384B65">
        <w:rPr>
          <w:rFonts w:ascii="Calibri" w:hAnsi="Calibri" w:cs="Calibri"/>
        </w:rPr>
        <w:t>Wszelkie zmiany i uzupełnienia treści umowy mogą być dokonywane wyłącznie w formie pisemnej pod rygorem nieważności.</w:t>
      </w:r>
    </w:p>
    <w:p w14:paraId="1C682B04" w14:textId="77777777" w:rsidR="008C7614" w:rsidRPr="00384B65" w:rsidRDefault="008C7614" w:rsidP="00B12203">
      <w:pPr>
        <w:numPr>
          <w:ilvl w:val="0"/>
          <w:numId w:val="30"/>
        </w:numPr>
        <w:spacing w:after="0" w:line="360" w:lineRule="auto"/>
        <w:rPr>
          <w:rFonts w:ascii="Calibri" w:hAnsi="Calibri" w:cs="Calibri"/>
        </w:rPr>
      </w:pPr>
      <w:r w:rsidRPr="00384B65">
        <w:rPr>
          <w:rFonts w:ascii="Calibri" w:hAnsi="Calibri" w:cs="Calibri"/>
        </w:rPr>
        <w:t xml:space="preserve">Zamawiający zgodnie z art. 455 ust. 1 pkt 1) i pkt 4) </w:t>
      </w:r>
      <w:proofErr w:type="spellStart"/>
      <w:r w:rsidRPr="00384B65">
        <w:rPr>
          <w:rFonts w:ascii="Calibri" w:hAnsi="Calibri" w:cs="Calibri"/>
        </w:rPr>
        <w:t>Pzp</w:t>
      </w:r>
      <w:proofErr w:type="spellEnd"/>
      <w:r w:rsidRPr="00384B65">
        <w:rPr>
          <w:rFonts w:ascii="Calibri" w:hAnsi="Calibri" w:cs="Calibri"/>
        </w:rPr>
        <w:t xml:space="preserve"> przewiduje możliwość istotnej zmiany zawartej Umowy w stosunku do treści oferty, na podstawie której dokonano wyboru oferty, w zakresie terminów jej wykonania lub w zakresie robót, w następujących okolicznościach: </w:t>
      </w:r>
    </w:p>
    <w:p w14:paraId="6346EF26" w14:textId="77777777" w:rsidR="008C7614" w:rsidRPr="00384B65" w:rsidRDefault="008C7614" w:rsidP="00B12203">
      <w:pPr>
        <w:numPr>
          <w:ilvl w:val="1"/>
          <w:numId w:val="30"/>
        </w:numPr>
        <w:spacing w:after="0" w:line="360" w:lineRule="auto"/>
        <w:rPr>
          <w:rFonts w:ascii="Calibri" w:hAnsi="Calibri" w:cs="Calibri"/>
        </w:rPr>
      </w:pPr>
      <w:r w:rsidRPr="00384B65">
        <w:rPr>
          <w:rFonts w:ascii="Calibri" w:hAnsi="Calibri" w:cs="Calibri"/>
        </w:rPr>
        <w:t>wystąpienia zmian powszechnie obowiązujących przepisów prawa w zakresie mającym wpływ na realizację umowy – w zakresie dostosowania postanowień umowy do zmiany przepisów prawa;</w:t>
      </w:r>
    </w:p>
    <w:p w14:paraId="33517593" w14:textId="77777777" w:rsidR="008C7614" w:rsidRPr="00384B65" w:rsidRDefault="008C7614" w:rsidP="00B12203">
      <w:pPr>
        <w:numPr>
          <w:ilvl w:val="1"/>
          <w:numId w:val="30"/>
        </w:numPr>
        <w:spacing w:after="0" w:line="360" w:lineRule="auto"/>
        <w:rPr>
          <w:rFonts w:ascii="Calibri" w:hAnsi="Calibri" w:cs="Calibri"/>
        </w:rPr>
      </w:pPr>
      <w:r w:rsidRPr="00384B65">
        <w:rPr>
          <w:rFonts w:ascii="Calibri" w:hAnsi="Calibri" w:cs="Calibri"/>
        </w:rPr>
        <w:t>zmiany nazwy lub formy prawnej stron – w zakresie dostosowania umowy do tych zmian;</w:t>
      </w:r>
    </w:p>
    <w:p w14:paraId="57184A0A" w14:textId="77777777" w:rsidR="008C7614" w:rsidRPr="00384B65" w:rsidRDefault="008C7614" w:rsidP="00B12203">
      <w:pPr>
        <w:numPr>
          <w:ilvl w:val="1"/>
          <w:numId w:val="30"/>
        </w:numPr>
        <w:spacing w:after="0" w:line="360" w:lineRule="auto"/>
        <w:rPr>
          <w:rFonts w:ascii="Calibri" w:hAnsi="Calibri" w:cs="Calibri"/>
        </w:rPr>
      </w:pPr>
      <w:r w:rsidRPr="00384B65">
        <w:rPr>
          <w:rFonts w:ascii="Calibri" w:hAnsi="Calibri" w:cs="Calibri"/>
        </w:rPr>
        <w:t>wystąpienia siły wyższej (Siła wyższa - zdarzenie lub połączenie zdarzeń obiektywnie niezależnych od Stron, które zasadniczo i istotnie utrudniają wykonywanie części lub całości zobowiązań wynikających z umowy, których Strony nie mogły przewidzieć i którym nie mogły zapobiec ani ich przezwyciężyć i im przeciwdziałać poprzez działanie z należytą starannością ogólnie przewidzianą dla cywilnoprawnych stosunków zobowiązaniowych) – w zakresie dostosowania umowy do zmian nią spowodowanych;</w:t>
      </w:r>
    </w:p>
    <w:p w14:paraId="59DD3FF7" w14:textId="77777777" w:rsidR="008C7614" w:rsidRPr="00384B65" w:rsidRDefault="008C7614" w:rsidP="00B12203">
      <w:pPr>
        <w:numPr>
          <w:ilvl w:val="1"/>
          <w:numId w:val="30"/>
        </w:numPr>
        <w:spacing w:after="0" w:line="360" w:lineRule="auto"/>
        <w:rPr>
          <w:rFonts w:ascii="Calibri" w:hAnsi="Calibri" w:cs="Calibri"/>
        </w:rPr>
      </w:pPr>
      <w:r w:rsidRPr="00384B65">
        <w:rPr>
          <w:rFonts w:ascii="Calibri" w:hAnsi="Calibri" w:cs="Calibri"/>
        </w:rPr>
        <w:t>wystąpienie niekorzystnych warunków atmosferycznych uniemożliwiających lub znacznie utrudniających przeprowadzenie w terminie robót budowlanych – w zakresie dostosowania umowy do zmian nią spowodowanych;</w:t>
      </w:r>
    </w:p>
    <w:p w14:paraId="17EBDADF" w14:textId="77777777" w:rsidR="008C7614" w:rsidRPr="00384B65" w:rsidRDefault="008C7614" w:rsidP="00B12203">
      <w:pPr>
        <w:numPr>
          <w:ilvl w:val="1"/>
          <w:numId w:val="30"/>
        </w:numPr>
        <w:spacing w:after="0" w:line="360" w:lineRule="auto"/>
        <w:rPr>
          <w:rFonts w:ascii="Calibri" w:hAnsi="Calibri" w:cs="Calibri"/>
        </w:rPr>
      </w:pPr>
      <w:r w:rsidRPr="00384B65">
        <w:rPr>
          <w:rFonts w:ascii="Calibri" w:hAnsi="Calibri" w:cs="Calibri"/>
        </w:rPr>
        <w:t>wyniknięcia rozbieżności lub niejasności w rozumieniu pojęć użytych w umowie, których nie można usunąć w inny sposób, a zmiana będzie umożliwiać usunięcie rozbieżności i doprecyzowanie umowy w celu jednoznacznej interpretacji jej zapisów, w zakresie dostosowania do celu zmiany;</w:t>
      </w:r>
    </w:p>
    <w:p w14:paraId="4E386551" w14:textId="77777777" w:rsidR="008C7614" w:rsidRPr="00384B65" w:rsidRDefault="008C7614" w:rsidP="00B12203">
      <w:pPr>
        <w:numPr>
          <w:ilvl w:val="1"/>
          <w:numId w:val="30"/>
        </w:numPr>
        <w:spacing w:after="0" w:line="360" w:lineRule="auto"/>
        <w:rPr>
          <w:rFonts w:ascii="Calibri" w:hAnsi="Calibri" w:cs="Calibri"/>
        </w:rPr>
      </w:pPr>
      <w:r w:rsidRPr="00384B65">
        <w:rPr>
          <w:rFonts w:ascii="Calibri" w:hAnsi="Calibri" w:cs="Calibri"/>
        </w:rPr>
        <w:t>wydłużenie terminu wykonania przedmiotu umowy, o ile nie będą wynikać z przyczyn leżących po stronie Wykonawcy – w zakresie dostosowania umowy do tych zmian;</w:t>
      </w:r>
    </w:p>
    <w:p w14:paraId="6493B921" w14:textId="77777777" w:rsidR="008C7614" w:rsidRPr="00384B65" w:rsidRDefault="008C7614" w:rsidP="00B12203">
      <w:pPr>
        <w:numPr>
          <w:ilvl w:val="1"/>
          <w:numId w:val="30"/>
        </w:numPr>
        <w:spacing w:after="0" w:line="360" w:lineRule="auto"/>
        <w:rPr>
          <w:rFonts w:ascii="Calibri" w:hAnsi="Calibri" w:cs="Calibri"/>
        </w:rPr>
      </w:pPr>
      <w:r w:rsidRPr="00384B65">
        <w:rPr>
          <w:rFonts w:ascii="Calibri" w:hAnsi="Calibri" w:cs="Calibri"/>
        </w:rPr>
        <w:lastRenderedPageBreak/>
        <w:t>zaistnienia okoliczności leżących po stronie Zamawiającego, w szczególności spowodowanych sytuacją finansową, zdolnościami płatniczymi, które nie były możliwe do przewidzenia w chwili zawarcia umowy – w zakresie dostosowania umowy do zmian nią spowodowanych;</w:t>
      </w:r>
    </w:p>
    <w:p w14:paraId="123205A0" w14:textId="77777777" w:rsidR="008C7614" w:rsidRPr="00384B65" w:rsidRDefault="008C7614" w:rsidP="00B12203">
      <w:pPr>
        <w:numPr>
          <w:ilvl w:val="1"/>
          <w:numId w:val="30"/>
        </w:numPr>
        <w:spacing w:after="0" w:line="360" w:lineRule="auto"/>
        <w:rPr>
          <w:rFonts w:ascii="Calibri" w:hAnsi="Calibri" w:cs="Calibri"/>
        </w:rPr>
      </w:pPr>
      <w:r w:rsidRPr="00384B65">
        <w:rPr>
          <w:rFonts w:ascii="Calibri" w:hAnsi="Calibri" w:cs="Calibri"/>
        </w:rPr>
        <w:t>zmiany zastosowanych materiałów, urządzeń i technologii wykonania przedstawionych w ofercie przetargowej (roboty zamienne), pod warunkiem że zmiany te będą bardziej korzystne dla Zamawiającego i nie wpływają na prawidłowość wykonania przedmiotu zamówienia. Okoliczności, w których dopuszcza się zmiany zastosowanych materiałów, urządzeń i technologii wykonania to przykładowo:</w:t>
      </w:r>
    </w:p>
    <w:p w14:paraId="240E8E6A" w14:textId="77777777" w:rsidR="008C7614" w:rsidRPr="00384B65" w:rsidRDefault="008C7614" w:rsidP="00B12203">
      <w:pPr>
        <w:numPr>
          <w:ilvl w:val="2"/>
          <w:numId w:val="30"/>
        </w:numPr>
        <w:spacing w:after="0" w:line="360" w:lineRule="auto"/>
        <w:rPr>
          <w:rFonts w:ascii="Calibri" w:hAnsi="Calibri" w:cs="Calibri"/>
        </w:rPr>
      </w:pPr>
      <w:r w:rsidRPr="00384B65">
        <w:rPr>
          <w:rFonts w:ascii="Calibri" w:hAnsi="Calibri" w:cs="Calibri"/>
        </w:rPr>
        <w:t>okoliczności powodujące obniżenie kosztu ponoszonego przez Zamawiającego na eksploatację i konserwację wykonanego przedmiotu umowy;</w:t>
      </w:r>
    </w:p>
    <w:p w14:paraId="5D7A3054" w14:textId="77777777" w:rsidR="008C7614" w:rsidRPr="00384B65" w:rsidRDefault="008C7614" w:rsidP="00B12203">
      <w:pPr>
        <w:numPr>
          <w:ilvl w:val="2"/>
          <w:numId w:val="30"/>
        </w:numPr>
        <w:spacing w:after="0" w:line="360" w:lineRule="auto"/>
        <w:rPr>
          <w:rFonts w:ascii="Calibri" w:hAnsi="Calibri" w:cs="Calibri"/>
        </w:rPr>
      </w:pPr>
      <w:r w:rsidRPr="00384B65">
        <w:rPr>
          <w:rFonts w:ascii="Calibri" w:hAnsi="Calibri" w:cs="Calibri"/>
        </w:rPr>
        <w:t>okoliczności powodujące poprawę parametrów technicznych;</w:t>
      </w:r>
    </w:p>
    <w:p w14:paraId="339CECB8" w14:textId="77777777" w:rsidR="008C7614" w:rsidRPr="00384B65" w:rsidRDefault="008C7614" w:rsidP="00B12203">
      <w:pPr>
        <w:numPr>
          <w:ilvl w:val="2"/>
          <w:numId w:val="30"/>
        </w:numPr>
        <w:spacing w:after="0" w:line="360" w:lineRule="auto"/>
        <w:rPr>
          <w:rFonts w:ascii="Calibri" w:hAnsi="Calibri" w:cs="Calibri"/>
        </w:rPr>
      </w:pPr>
      <w:r w:rsidRPr="00384B65">
        <w:rPr>
          <w:rFonts w:ascii="Calibri" w:hAnsi="Calibri" w:cs="Calibri"/>
        </w:rPr>
        <w:t>okoliczności wynikające z aktualizacji rozwiązań z uwagi na postęp techniczny, lub zmiany obowiązujących przepisów;</w:t>
      </w:r>
    </w:p>
    <w:p w14:paraId="26321F65" w14:textId="77777777" w:rsidR="008C7614" w:rsidRPr="00384B65" w:rsidRDefault="008C7614" w:rsidP="00B12203">
      <w:pPr>
        <w:spacing w:after="0" w:line="360" w:lineRule="auto"/>
        <w:rPr>
          <w:rFonts w:ascii="Calibri" w:hAnsi="Calibri" w:cs="Calibri"/>
        </w:rPr>
      </w:pPr>
      <w:r w:rsidRPr="00384B65">
        <w:rPr>
          <w:rFonts w:ascii="Calibri" w:hAnsi="Calibri" w:cs="Calibri"/>
        </w:rPr>
        <w:t>Zmiany, o których mowa powyżej nie będą stanowić istotnej zmiany zawartej umowy i nie wymagają aneksu do umowy w sytuacji, gdy z punktu widzenia przedmiotu zamówienia mają charakter nieistotny.</w:t>
      </w:r>
    </w:p>
    <w:p w14:paraId="6BEB2348" w14:textId="77777777" w:rsidR="008C7614" w:rsidRPr="00384B65" w:rsidRDefault="008C7614" w:rsidP="00B12203">
      <w:pPr>
        <w:numPr>
          <w:ilvl w:val="1"/>
          <w:numId w:val="30"/>
        </w:numPr>
        <w:spacing w:after="0" w:line="360" w:lineRule="auto"/>
        <w:rPr>
          <w:rFonts w:ascii="Calibri" w:hAnsi="Calibri" w:cs="Calibri"/>
        </w:rPr>
      </w:pPr>
      <w:r w:rsidRPr="00384B65">
        <w:rPr>
          <w:rFonts w:ascii="Calibri" w:hAnsi="Calibri" w:cs="Calibri"/>
        </w:rPr>
        <w:t>ograniczenie zakresu rzeczowego przedmiotu umowy, w sytuacji gdy wykonanie danych robót będzie zbędne do prawidłowego, tj. zgodnego z zasadami wiedzy technicznej i obowiązującymi na dzień odbioru robót przepisami, wykonania przedmiotu umowy.</w:t>
      </w:r>
    </w:p>
    <w:p w14:paraId="36B566D6" w14:textId="77777777" w:rsidR="008C7614" w:rsidRPr="00384B65" w:rsidRDefault="008C7614" w:rsidP="00B12203">
      <w:pPr>
        <w:numPr>
          <w:ilvl w:val="1"/>
          <w:numId w:val="30"/>
        </w:numPr>
        <w:spacing w:after="0" w:line="360" w:lineRule="auto"/>
        <w:rPr>
          <w:rFonts w:ascii="Calibri" w:hAnsi="Calibri" w:cs="Calibri"/>
        </w:rPr>
      </w:pPr>
      <w:r w:rsidRPr="00384B65">
        <w:rPr>
          <w:rFonts w:ascii="Calibri" w:hAnsi="Calibri" w:cs="Calibri"/>
        </w:rPr>
        <w:t>wystąpienia innych przypadków wskazanych w Umowie, w szczególności konieczności wykonania robót dodatkowych lub zamiennych.</w:t>
      </w:r>
    </w:p>
    <w:p w14:paraId="6836E5F3"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16</w:t>
      </w:r>
    </w:p>
    <w:p w14:paraId="1D207CB0" w14:textId="77777777" w:rsidR="008C7614" w:rsidRPr="00384B65" w:rsidRDefault="008C7614" w:rsidP="00B12203">
      <w:pPr>
        <w:spacing w:after="0" w:line="360" w:lineRule="auto"/>
        <w:rPr>
          <w:rFonts w:ascii="Calibri" w:hAnsi="Calibri" w:cs="Calibri"/>
        </w:rPr>
      </w:pPr>
      <w:r w:rsidRPr="00384B65">
        <w:rPr>
          <w:rFonts w:ascii="Calibri" w:hAnsi="Calibri" w:cs="Calibri"/>
        </w:rPr>
        <w:t>Wszelkie spory, które mogą powstać na tle realizacji umowy będą rozwiązywane przez odpowiedni rzeczowo Sąd Powszechny, właściwy miejscowo dla siedziby Zamawiającego.</w:t>
      </w:r>
    </w:p>
    <w:p w14:paraId="025C2483"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17</w:t>
      </w:r>
    </w:p>
    <w:p w14:paraId="23F16E63" w14:textId="77777777" w:rsidR="008C7614" w:rsidRPr="00384B65" w:rsidRDefault="008C7614" w:rsidP="00B12203">
      <w:pPr>
        <w:spacing w:after="0" w:line="360" w:lineRule="auto"/>
        <w:rPr>
          <w:rFonts w:ascii="Calibri" w:hAnsi="Calibri" w:cs="Calibri"/>
        </w:rPr>
      </w:pPr>
      <w:r w:rsidRPr="00384B65">
        <w:rPr>
          <w:rFonts w:ascii="Calibri" w:hAnsi="Calibri" w:cs="Calibri"/>
        </w:rPr>
        <w:t>W sprawach nie unormowanych niniejszą umową mają zastosowanie odpowiednie przepisy, w tym Ustawy, Kodeksu cywilnego oraz ustawy Prawo budowlane.</w:t>
      </w:r>
    </w:p>
    <w:p w14:paraId="002499AC" w14:textId="77777777" w:rsidR="008C7614" w:rsidRPr="00384B65" w:rsidRDefault="008C7614" w:rsidP="00B12203">
      <w:pPr>
        <w:spacing w:after="0" w:line="360" w:lineRule="auto"/>
        <w:jc w:val="center"/>
        <w:rPr>
          <w:rFonts w:ascii="Calibri" w:hAnsi="Calibri" w:cs="Calibri"/>
        </w:rPr>
      </w:pPr>
      <w:r w:rsidRPr="00384B65">
        <w:rPr>
          <w:rFonts w:ascii="Calibri" w:hAnsi="Calibri" w:cs="Calibri"/>
          <w:b/>
        </w:rPr>
        <w:t>§ 18</w:t>
      </w:r>
    </w:p>
    <w:p w14:paraId="17280D77" w14:textId="77777777" w:rsidR="008C7614" w:rsidRPr="00384B65" w:rsidRDefault="008C7614" w:rsidP="00B12203">
      <w:pPr>
        <w:spacing w:after="0" w:line="360" w:lineRule="auto"/>
        <w:rPr>
          <w:rFonts w:ascii="Calibri" w:hAnsi="Calibri" w:cs="Calibri"/>
        </w:rPr>
      </w:pPr>
      <w:r w:rsidRPr="00384B65">
        <w:rPr>
          <w:rFonts w:ascii="Calibri" w:hAnsi="Calibri" w:cs="Calibri"/>
        </w:rPr>
        <w:t>Umowę sporządzono w trzech jednobrzmiących egzemplarzach, dwa dla Zamawiającego oraz jeden dla Wykonawcy.</w:t>
      </w:r>
    </w:p>
    <w:p w14:paraId="25A2C9D8" w14:textId="77777777" w:rsidR="008C7614" w:rsidRPr="00384B65" w:rsidRDefault="008C7614" w:rsidP="00B12203">
      <w:pPr>
        <w:spacing w:after="0" w:line="360" w:lineRule="auto"/>
        <w:rPr>
          <w:rFonts w:ascii="Calibri" w:hAnsi="Calibri" w:cs="Calibri"/>
        </w:rPr>
      </w:pPr>
    </w:p>
    <w:p w14:paraId="71262A20" w14:textId="77777777" w:rsidR="008C7614" w:rsidRPr="00384B65" w:rsidRDefault="008C7614" w:rsidP="00B12203">
      <w:pPr>
        <w:spacing w:after="0" w:line="360" w:lineRule="auto"/>
        <w:rPr>
          <w:rFonts w:ascii="Calibri" w:hAnsi="Calibri" w:cs="Calibri"/>
        </w:rPr>
      </w:pPr>
      <w:r w:rsidRPr="00384B65">
        <w:rPr>
          <w:rFonts w:ascii="Calibri" w:hAnsi="Calibri" w:cs="Calibri"/>
          <w:b/>
        </w:rPr>
        <w:t>Z A M A W I A J Ą C Y :</w:t>
      </w: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t>W Y K O N A W C A :</w:t>
      </w:r>
    </w:p>
    <w:p w14:paraId="14CDFB27" w14:textId="602AF27A" w:rsidR="008C7614" w:rsidRPr="00384B65" w:rsidRDefault="00BC2FEF" w:rsidP="00B12203">
      <w:pPr>
        <w:spacing w:line="360" w:lineRule="auto"/>
        <w:rPr>
          <w:rFonts w:ascii="Calibri" w:hAnsi="Calibri" w:cs="Calibri"/>
        </w:rPr>
      </w:pP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r>
      <w:r w:rsidRPr="00384B65">
        <w:rPr>
          <w:rFonts w:ascii="Calibri" w:hAnsi="Calibri" w:cs="Calibri"/>
          <w:b/>
        </w:rPr>
        <w:tab/>
      </w:r>
    </w:p>
    <w:sectPr w:rsidR="008C7614" w:rsidRPr="00384B65">
      <w:headerReference w:type="default" r:id="rId8"/>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1C325D" w14:textId="77777777" w:rsidR="00384B65" w:rsidRDefault="00384B65" w:rsidP="00384B65">
      <w:pPr>
        <w:spacing w:after="0" w:line="240" w:lineRule="auto"/>
      </w:pPr>
      <w:r>
        <w:separator/>
      </w:r>
    </w:p>
  </w:endnote>
  <w:endnote w:type="continuationSeparator" w:id="0">
    <w:p w14:paraId="471D04E5" w14:textId="77777777" w:rsidR="00384B65" w:rsidRDefault="00384B65" w:rsidP="00384B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altName w:val="Tahoma"/>
    <w:panose1 w:val="020B0604030504040204"/>
    <w:charset w:val="EE"/>
    <w:family w:val="swiss"/>
    <w:pitch w:val="variable"/>
    <w:sig w:usb0="E1002EFF" w:usb1="C000605B" w:usb2="00000029" w:usb3="00000000" w:csb0="000101FF" w:csb1="00000000"/>
  </w:font>
  <w:font w:name="Mangal">
    <w:panose1 w:val="00000400000000000000"/>
    <w:charset w:val="00"/>
    <w:family w:val="roman"/>
    <w:pitch w:val="variable"/>
    <w:sig w:usb0="00008003" w:usb1="00000000" w:usb2="00000000" w:usb3="00000000" w:csb0="00000001"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44887620"/>
      <w:docPartObj>
        <w:docPartGallery w:val="Page Numbers (Bottom of Page)"/>
        <w:docPartUnique/>
      </w:docPartObj>
    </w:sdtPr>
    <w:sdtEndPr/>
    <w:sdtContent>
      <w:p w14:paraId="6ABE1D83" w14:textId="59E77E1B" w:rsidR="003F1459" w:rsidRDefault="003F1459">
        <w:pPr>
          <w:pStyle w:val="Stopka"/>
          <w:jc w:val="center"/>
        </w:pPr>
        <w:r>
          <w:fldChar w:fldCharType="begin"/>
        </w:r>
        <w:r>
          <w:instrText>PAGE   \* MERGEFORMAT</w:instrText>
        </w:r>
        <w:r>
          <w:fldChar w:fldCharType="separate"/>
        </w:r>
        <w:r>
          <w:t>2</w:t>
        </w:r>
        <w:r>
          <w:fldChar w:fldCharType="end"/>
        </w:r>
      </w:p>
    </w:sdtContent>
  </w:sdt>
  <w:p w14:paraId="74624AB9" w14:textId="77777777" w:rsidR="003F1459" w:rsidRDefault="003F1459">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2430D3" w14:textId="77777777" w:rsidR="00384B65" w:rsidRDefault="00384B65" w:rsidP="00384B65">
      <w:pPr>
        <w:spacing w:after="0" w:line="240" w:lineRule="auto"/>
      </w:pPr>
      <w:r>
        <w:separator/>
      </w:r>
    </w:p>
  </w:footnote>
  <w:footnote w:type="continuationSeparator" w:id="0">
    <w:p w14:paraId="19A136E5" w14:textId="77777777" w:rsidR="00384B65" w:rsidRDefault="00384B65" w:rsidP="00384B6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EAA07D" w14:textId="19017AD4" w:rsidR="00384B65" w:rsidRDefault="00384B65">
    <w:pPr>
      <w:pStyle w:val="Nagwek"/>
    </w:pPr>
    <w:r w:rsidRPr="00384B65">
      <w:t>ZP-271-</w:t>
    </w:r>
    <w:r>
      <w:t>6</w:t>
    </w:r>
    <w:r w:rsidRPr="00384B65">
      <w:t>/2025</w:t>
    </w:r>
    <w:r w:rsidRPr="00384B65">
      <w:tab/>
    </w:r>
    <w:r>
      <w:tab/>
    </w:r>
    <w:r w:rsidRPr="00384B65">
      <w:t>Załącznik nr 3 do SWZ</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9315F"/>
    <w:multiLevelType w:val="hybridMultilevel"/>
    <w:tmpl w:val="72E2CDF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0F31128"/>
    <w:multiLevelType w:val="hybridMultilevel"/>
    <w:tmpl w:val="B630D3FC"/>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07586CEE"/>
    <w:multiLevelType w:val="hybridMultilevel"/>
    <w:tmpl w:val="6F8A9D9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09314A52"/>
    <w:multiLevelType w:val="multilevel"/>
    <w:tmpl w:val="FFFFFFFF"/>
    <w:lvl w:ilvl="0">
      <w:start w:val="1"/>
      <w:numFmt w:val="decimal"/>
      <w:lvlText w:val="%1."/>
      <w:lvlJc w:val="left"/>
      <w:pPr>
        <w:ind w:left="386" w:hanging="386"/>
      </w:pPr>
      <w:rPr>
        <w:rFonts w:cs="Symbol"/>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4" w15:restartNumberingAfterBreak="0">
    <w:nsid w:val="0FC82AAA"/>
    <w:multiLevelType w:val="multilevel"/>
    <w:tmpl w:val="FFFFFFFF"/>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Times New Roman"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Times New Roman"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Times New Roman"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13A96576"/>
    <w:multiLevelType w:val="multilevel"/>
    <w:tmpl w:val="FFFFFFFF"/>
    <w:lvl w:ilvl="0">
      <w:start w:val="1"/>
      <w:numFmt w:val="decimal"/>
      <w:lvlText w:val="%1."/>
      <w:lvlJc w:val="left"/>
      <w:pPr>
        <w:ind w:left="386" w:hanging="386"/>
      </w:pPr>
      <w:rPr>
        <w:rFonts w:cs="Times New Roman"/>
        <w:b w:val="0"/>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6" w15:restartNumberingAfterBreak="0">
    <w:nsid w:val="224C038C"/>
    <w:multiLevelType w:val="multilevel"/>
    <w:tmpl w:val="FFFFFFFF"/>
    <w:lvl w:ilvl="0">
      <w:start w:val="1"/>
      <w:numFmt w:val="lowerLetter"/>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7" w15:restartNumberingAfterBreak="0">
    <w:nsid w:val="268D2EF0"/>
    <w:multiLevelType w:val="multilevel"/>
    <w:tmpl w:val="FFFFFFFF"/>
    <w:lvl w:ilvl="0">
      <w:start w:val="1"/>
      <w:numFmt w:val="decimal"/>
      <w:lvlText w:val="%1."/>
      <w:lvlJc w:val="left"/>
      <w:pPr>
        <w:ind w:left="360" w:hanging="360"/>
      </w:pPr>
      <w:rPr>
        <w:rFonts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8" w15:restartNumberingAfterBreak="0">
    <w:nsid w:val="2B0763DF"/>
    <w:multiLevelType w:val="multilevel"/>
    <w:tmpl w:val="FFFFFFFF"/>
    <w:lvl w:ilvl="0">
      <w:numFmt w:val="decimal"/>
      <w:lvlText w:val=""/>
      <w:lvlJc w:val="left"/>
      <w:pPr>
        <w:ind w:left="360" w:hanging="360"/>
      </w:pPr>
      <w:rPr>
        <w:rFonts w:ascii="Symbol" w:hAnsi="Symbol" w:hint="default"/>
        <w:b w:val="0"/>
        <w:i/>
        <w:color w:val="000000"/>
        <w:sz w:val="20"/>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9" w15:restartNumberingAfterBreak="0">
    <w:nsid w:val="310C650F"/>
    <w:multiLevelType w:val="multilevel"/>
    <w:tmpl w:val="FFFFFFFF"/>
    <w:lvl w:ilvl="0">
      <w:start w:val="1"/>
      <w:numFmt w:val="decimal"/>
      <w:lvlText w:val="%1."/>
      <w:lvlJc w:val="left"/>
      <w:pPr>
        <w:ind w:left="386" w:hanging="386"/>
      </w:pPr>
      <w:rPr>
        <w:rFonts w:cs="Times New Roman"/>
        <w:b w:val="0"/>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0" w15:restartNumberingAfterBreak="0">
    <w:nsid w:val="31A539E0"/>
    <w:multiLevelType w:val="multilevel"/>
    <w:tmpl w:val="FFFFFFFF"/>
    <w:lvl w:ilvl="0">
      <w:start w:val="1"/>
      <w:numFmt w:val="decimal"/>
      <w:lvlText w:val="%1."/>
      <w:lvlJc w:val="left"/>
      <w:pPr>
        <w:ind w:left="386" w:hanging="386"/>
      </w:pPr>
      <w:rPr>
        <w:rFonts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1" w15:restartNumberingAfterBreak="0">
    <w:nsid w:val="33F9160B"/>
    <w:multiLevelType w:val="multilevel"/>
    <w:tmpl w:val="FFFFFFFF"/>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12" w15:restartNumberingAfterBreak="0">
    <w:nsid w:val="355708D5"/>
    <w:multiLevelType w:val="hybridMultilevel"/>
    <w:tmpl w:val="F59E5512"/>
    <w:lvl w:ilvl="0" w:tplc="0415000F">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81653B5"/>
    <w:multiLevelType w:val="multilevel"/>
    <w:tmpl w:val="FFFFFFFF"/>
    <w:lvl w:ilvl="0">
      <w:start w:val="1"/>
      <w:numFmt w:val="decimal"/>
      <w:lvlText w:val="%1."/>
      <w:lvlJc w:val="left"/>
      <w:pPr>
        <w:ind w:left="360" w:hanging="360"/>
      </w:pPr>
      <w:rPr>
        <w:rFonts w:cs="Times New Roman"/>
      </w:rPr>
    </w:lvl>
    <w:lvl w:ilvl="1">
      <w:start w:val="1"/>
      <w:numFmt w:val="decimal"/>
      <w:lvlText w:val="%2)"/>
      <w:lvlJc w:val="left"/>
      <w:pPr>
        <w:ind w:left="1080" w:hanging="360"/>
      </w:pPr>
      <w:rPr>
        <w:rFonts w:eastAsia="Times New Roman" w:cs="Times New Roman"/>
        <w:sz w:val="24"/>
      </w:rPr>
    </w:lvl>
    <w:lvl w:ilvl="2">
      <w:start w:val="1"/>
      <w:numFmt w:val="lowerLetter"/>
      <w:lvlText w:val="%3)"/>
      <w:lvlJc w:val="left"/>
      <w:pPr>
        <w:ind w:left="1440" w:hanging="360"/>
      </w:pPr>
      <w:rPr>
        <w:rFonts w:eastAsia="Times New Roman" w:cs="Times New Roman"/>
        <w:sz w:val="24"/>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4" w15:restartNumberingAfterBreak="0">
    <w:nsid w:val="399372C7"/>
    <w:multiLevelType w:val="multilevel"/>
    <w:tmpl w:val="FFFFFFFF"/>
    <w:lvl w:ilvl="0">
      <w:start w:val="1"/>
      <w:numFmt w:val="decimal"/>
      <w:lvlText w:val="%1."/>
      <w:lvlJc w:val="left"/>
      <w:pPr>
        <w:ind w:left="386" w:hanging="386"/>
      </w:pPr>
      <w:rPr>
        <w:rFonts w:cs="Times New Roman"/>
        <w:b w:val="0"/>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5" w15:restartNumberingAfterBreak="0">
    <w:nsid w:val="3A5168A7"/>
    <w:multiLevelType w:val="multilevel"/>
    <w:tmpl w:val="FFFFFFFF"/>
    <w:lvl w:ilvl="0">
      <w:start w:val="1"/>
      <w:numFmt w:val="decimal"/>
      <w:lvlText w:val="%1)"/>
      <w:lvlJc w:val="left"/>
      <w:pPr>
        <w:ind w:left="740" w:hanging="360"/>
      </w:pPr>
      <w:rPr>
        <w:rFonts w:eastAsia="Times New Roman" w:cs="Times New Roman"/>
        <w:sz w:val="24"/>
      </w:rPr>
    </w:lvl>
    <w:lvl w:ilvl="1">
      <w:start w:val="1"/>
      <w:numFmt w:val="none"/>
      <w:suff w:val="nothing"/>
      <w:lvlText w:val=""/>
      <w:lvlJc w:val="left"/>
      <w:pPr>
        <w:ind w:left="1080" w:firstLine="0"/>
      </w:pPr>
      <w:rPr>
        <w:rFonts w:cs="Times New Roman"/>
      </w:rPr>
    </w:lvl>
    <w:lvl w:ilvl="2">
      <w:start w:val="1"/>
      <w:numFmt w:val="none"/>
      <w:suff w:val="nothing"/>
      <w:lvlText w:val=""/>
      <w:lvlJc w:val="left"/>
      <w:pPr>
        <w:ind w:left="1440" w:firstLine="0"/>
      </w:pPr>
      <w:rPr>
        <w:rFonts w:cs="Times New Roman"/>
      </w:rPr>
    </w:lvl>
    <w:lvl w:ilvl="3">
      <w:start w:val="1"/>
      <w:numFmt w:val="none"/>
      <w:suff w:val="nothing"/>
      <w:lvlText w:val=""/>
      <w:lvlJc w:val="left"/>
      <w:pPr>
        <w:ind w:left="1800" w:firstLine="0"/>
      </w:pPr>
      <w:rPr>
        <w:rFonts w:cs="Times New Roman"/>
      </w:rPr>
    </w:lvl>
    <w:lvl w:ilvl="4">
      <w:start w:val="1"/>
      <w:numFmt w:val="none"/>
      <w:suff w:val="nothing"/>
      <w:lvlText w:val=""/>
      <w:lvlJc w:val="left"/>
      <w:pPr>
        <w:ind w:left="2160" w:firstLine="0"/>
      </w:pPr>
      <w:rPr>
        <w:rFonts w:cs="Times New Roman"/>
      </w:rPr>
    </w:lvl>
    <w:lvl w:ilvl="5">
      <w:start w:val="1"/>
      <w:numFmt w:val="none"/>
      <w:suff w:val="nothing"/>
      <w:lvlText w:val=""/>
      <w:lvlJc w:val="left"/>
      <w:pPr>
        <w:ind w:left="2520" w:firstLine="0"/>
      </w:pPr>
      <w:rPr>
        <w:rFonts w:cs="Times New Roman"/>
      </w:rPr>
    </w:lvl>
    <w:lvl w:ilvl="6">
      <w:start w:val="1"/>
      <w:numFmt w:val="none"/>
      <w:suff w:val="nothing"/>
      <w:lvlText w:val=""/>
      <w:lvlJc w:val="left"/>
      <w:pPr>
        <w:ind w:left="2880" w:firstLine="0"/>
      </w:pPr>
      <w:rPr>
        <w:rFonts w:cs="Times New Roman"/>
      </w:rPr>
    </w:lvl>
    <w:lvl w:ilvl="7">
      <w:start w:val="1"/>
      <w:numFmt w:val="none"/>
      <w:suff w:val="nothing"/>
      <w:lvlText w:val=""/>
      <w:lvlJc w:val="left"/>
      <w:pPr>
        <w:ind w:left="3240" w:firstLine="0"/>
      </w:pPr>
      <w:rPr>
        <w:rFonts w:cs="Times New Roman"/>
      </w:rPr>
    </w:lvl>
    <w:lvl w:ilvl="8">
      <w:start w:val="1"/>
      <w:numFmt w:val="none"/>
      <w:suff w:val="nothing"/>
      <w:lvlText w:val=""/>
      <w:lvlJc w:val="left"/>
      <w:pPr>
        <w:ind w:left="3600" w:firstLine="0"/>
      </w:pPr>
      <w:rPr>
        <w:rFonts w:cs="Times New Roman"/>
      </w:rPr>
    </w:lvl>
  </w:abstractNum>
  <w:abstractNum w:abstractNumId="16" w15:restartNumberingAfterBreak="0">
    <w:nsid w:val="3C5F5573"/>
    <w:multiLevelType w:val="multilevel"/>
    <w:tmpl w:val="FFFFFFFF"/>
    <w:lvl w:ilvl="0">
      <w:start w:val="1"/>
      <w:numFmt w:val="decimal"/>
      <w:lvlText w:val="%1."/>
      <w:lvlJc w:val="left"/>
      <w:pPr>
        <w:ind w:left="386" w:hanging="386"/>
      </w:pPr>
      <w:rPr>
        <w:rFonts w:cs="Times New Roman"/>
        <w:b w:val="0"/>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17" w15:restartNumberingAfterBreak="0">
    <w:nsid w:val="3F4500B5"/>
    <w:multiLevelType w:val="multilevel"/>
    <w:tmpl w:val="FFFFFFFF"/>
    <w:lvl w:ilvl="0">
      <w:start w:val="1"/>
      <w:numFmt w:val="lowerLetter"/>
      <w:lvlText w:val="%1)"/>
      <w:lvlJc w:val="left"/>
      <w:pPr>
        <w:ind w:left="1092" w:hanging="386"/>
      </w:pPr>
      <w:rPr>
        <w:rFonts w:eastAsia="Times New Roman" w:cs="Times New Roman"/>
        <w:sz w:val="24"/>
      </w:rPr>
    </w:lvl>
    <w:lvl w:ilvl="1">
      <w:start w:val="1"/>
      <w:numFmt w:val="decimal"/>
      <w:lvlText w:val="%2."/>
      <w:lvlJc w:val="left"/>
      <w:pPr>
        <w:ind w:left="1786" w:hanging="360"/>
      </w:pPr>
      <w:rPr>
        <w:rFonts w:cs="Times New Roman"/>
      </w:rPr>
    </w:lvl>
    <w:lvl w:ilvl="2">
      <w:start w:val="1"/>
      <w:numFmt w:val="decimal"/>
      <w:lvlText w:val="%3."/>
      <w:lvlJc w:val="left"/>
      <w:pPr>
        <w:ind w:left="2146" w:hanging="360"/>
      </w:pPr>
      <w:rPr>
        <w:rFonts w:cs="Times New Roman"/>
      </w:rPr>
    </w:lvl>
    <w:lvl w:ilvl="3">
      <w:start w:val="1"/>
      <w:numFmt w:val="decimal"/>
      <w:lvlText w:val="%4."/>
      <w:lvlJc w:val="left"/>
      <w:pPr>
        <w:ind w:left="2506" w:hanging="360"/>
      </w:pPr>
      <w:rPr>
        <w:rFonts w:cs="Times New Roman"/>
      </w:rPr>
    </w:lvl>
    <w:lvl w:ilvl="4">
      <w:start w:val="1"/>
      <w:numFmt w:val="decimal"/>
      <w:lvlText w:val="%5."/>
      <w:lvlJc w:val="left"/>
      <w:pPr>
        <w:ind w:left="2866" w:hanging="360"/>
      </w:pPr>
      <w:rPr>
        <w:rFonts w:cs="Times New Roman"/>
      </w:rPr>
    </w:lvl>
    <w:lvl w:ilvl="5">
      <w:start w:val="1"/>
      <w:numFmt w:val="decimal"/>
      <w:lvlText w:val="%6."/>
      <w:lvlJc w:val="left"/>
      <w:pPr>
        <w:ind w:left="3226" w:hanging="360"/>
      </w:pPr>
      <w:rPr>
        <w:rFonts w:cs="Times New Roman"/>
      </w:rPr>
    </w:lvl>
    <w:lvl w:ilvl="6">
      <w:start w:val="1"/>
      <w:numFmt w:val="decimal"/>
      <w:lvlText w:val="%7."/>
      <w:lvlJc w:val="left"/>
      <w:pPr>
        <w:ind w:left="3586" w:hanging="360"/>
      </w:pPr>
      <w:rPr>
        <w:rFonts w:cs="Times New Roman"/>
      </w:rPr>
    </w:lvl>
    <w:lvl w:ilvl="7">
      <w:start w:val="1"/>
      <w:numFmt w:val="decimal"/>
      <w:lvlText w:val="%8."/>
      <w:lvlJc w:val="left"/>
      <w:pPr>
        <w:ind w:left="3946" w:hanging="360"/>
      </w:pPr>
      <w:rPr>
        <w:rFonts w:cs="Times New Roman"/>
      </w:rPr>
    </w:lvl>
    <w:lvl w:ilvl="8">
      <w:start w:val="1"/>
      <w:numFmt w:val="decimal"/>
      <w:lvlText w:val="%9."/>
      <w:lvlJc w:val="left"/>
      <w:pPr>
        <w:ind w:left="4306" w:hanging="360"/>
      </w:pPr>
      <w:rPr>
        <w:rFonts w:cs="Times New Roman"/>
      </w:rPr>
    </w:lvl>
  </w:abstractNum>
  <w:abstractNum w:abstractNumId="18" w15:restartNumberingAfterBreak="0">
    <w:nsid w:val="423641D4"/>
    <w:multiLevelType w:val="hybridMultilevel"/>
    <w:tmpl w:val="3750693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74735D9"/>
    <w:multiLevelType w:val="multilevel"/>
    <w:tmpl w:val="FFFFFFFF"/>
    <w:lvl w:ilvl="0">
      <w:numFmt w:val="decimal"/>
      <w:lvlText w:val=""/>
      <w:lvlJc w:val="left"/>
      <w:pPr>
        <w:ind w:left="766" w:hanging="386"/>
      </w:pPr>
      <w:rPr>
        <w:rFonts w:ascii="Symbol" w:hAnsi="Symbol" w:hint="default"/>
        <w:b w:val="0"/>
        <w:sz w:val="24"/>
      </w:rPr>
    </w:lvl>
    <w:lvl w:ilvl="1">
      <w:start w:val="1"/>
      <w:numFmt w:val="decimal"/>
      <w:lvlText w:val="%2."/>
      <w:lvlJc w:val="left"/>
      <w:pPr>
        <w:ind w:left="1460" w:hanging="360"/>
      </w:pPr>
      <w:rPr>
        <w:rFonts w:cs="Times New Roman"/>
      </w:rPr>
    </w:lvl>
    <w:lvl w:ilvl="2">
      <w:start w:val="1"/>
      <w:numFmt w:val="decimal"/>
      <w:lvlText w:val="%3."/>
      <w:lvlJc w:val="left"/>
      <w:pPr>
        <w:ind w:left="1820" w:hanging="360"/>
      </w:pPr>
      <w:rPr>
        <w:rFonts w:cs="Times New Roman"/>
      </w:rPr>
    </w:lvl>
    <w:lvl w:ilvl="3">
      <w:start w:val="1"/>
      <w:numFmt w:val="decimal"/>
      <w:lvlText w:val="%4."/>
      <w:lvlJc w:val="left"/>
      <w:pPr>
        <w:ind w:left="2180" w:hanging="360"/>
      </w:pPr>
      <w:rPr>
        <w:rFonts w:cs="Times New Roman"/>
      </w:rPr>
    </w:lvl>
    <w:lvl w:ilvl="4">
      <w:start w:val="1"/>
      <w:numFmt w:val="decimal"/>
      <w:lvlText w:val="%5."/>
      <w:lvlJc w:val="left"/>
      <w:pPr>
        <w:ind w:left="2540" w:hanging="360"/>
      </w:pPr>
      <w:rPr>
        <w:rFonts w:cs="Times New Roman"/>
      </w:rPr>
    </w:lvl>
    <w:lvl w:ilvl="5">
      <w:start w:val="1"/>
      <w:numFmt w:val="decimal"/>
      <w:lvlText w:val="%6."/>
      <w:lvlJc w:val="left"/>
      <w:pPr>
        <w:ind w:left="2900" w:hanging="360"/>
      </w:pPr>
      <w:rPr>
        <w:rFonts w:cs="Times New Roman"/>
      </w:rPr>
    </w:lvl>
    <w:lvl w:ilvl="6">
      <w:start w:val="1"/>
      <w:numFmt w:val="decimal"/>
      <w:lvlText w:val="%7."/>
      <w:lvlJc w:val="left"/>
      <w:pPr>
        <w:ind w:left="3260" w:hanging="360"/>
      </w:pPr>
      <w:rPr>
        <w:rFonts w:cs="Times New Roman"/>
      </w:rPr>
    </w:lvl>
    <w:lvl w:ilvl="7">
      <w:start w:val="1"/>
      <w:numFmt w:val="decimal"/>
      <w:lvlText w:val="%8."/>
      <w:lvlJc w:val="left"/>
      <w:pPr>
        <w:ind w:left="3620" w:hanging="360"/>
      </w:pPr>
      <w:rPr>
        <w:rFonts w:cs="Times New Roman"/>
      </w:rPr>
    </w:lvl>
    <w:lvl w:ilvl="8">
      <w:start w:val="1"/>
      <w:numFmt w:val="decimal"/>
      <w:lvlText w:val="%9."/>
      <w:lvlJc w:val="left"/>
      <w:pPr>
        <w:ind w:left="3980" w:hanging="360"/>
      </w:pPr>
      <w:rPr>
        <w:rFonts w:cs="Times New Roman"/>
      </w:rPr>
    </w:lvl>
  </w:abstractNum>
  <w:abstractNum w:abstractNumId="20" w15:restartNumberingAfterBreak="0">
    <w:nsid w:val="4CDF4BA8"/>
    <w:multiLevelType w:val="multilevel"/>
    <w:tmpl w:val="FFFFFFFF"/>
    <w:lvl w:ilvl="0">
      <w:start w:val="1"/>
      <w:numFmt w:val="lowerLetter"/>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21" w15:restartNumberingAfterBreak="0">
    <w:nsid w:val="4F176C58"/>
    <w:multiLevelType w:val="multilevel"/>
    <w:tmpl w:val="FFFFFFFF"/>
    <w:lvl w:ilvl="0">
      <w:start w:val="1"/>
      <w:numFmt w:val="lowerLetter"/>
      <w:lvlText w:val="%1)"/>
      <w:lvlJc w:val="left"/>
      <w:pPr>
        <w:ind w:left="772" w:hanging="386"/>
      </w:pPr>
      <w:rPr>
        <w:rFonts w:cs="Times New Roman"/>
        <w:b w:val="0"/>
        <w:sz w:val="24"/>
      </w:rPr>
    </w:lvl>
    <w:lvl w:ilvl="1">
      <w:start w:val="1"/>
      <w:numFmt w:val="lowerLetter"/>
      <w:lvlText w:val="%2)"/>
      <w:lvlJc w:val="left"/>
      <w:pPr>
        <w:ind w:left="1466" w:hanging="360"/>
      </w:pPr>
      <w:rPr>
        <w:rFonts w:cs="Times New Roman"/>
      </w:rPr>
    </w:lvl>
    <w:lvl w:ilvl="2">
      <w:start w:val="1"/>
      <w:numFmt w:val="decimal"/>
      <w:lvlText w:val="%3."/>
      <w:lvlJc w:val="left"/>
      <w:pPr>
        <w:ind w:left="1826" w:hanging="360"/>
      </w:pPr>
      <w:rPr>
        <w:rFonts w:cs="Times New Roman"/>
      </w:rPr>
    </w:lvl>
    <w:lvl w:ilvl="3">
      <w:start w:val="1"/>
      <w:numFmt w:val="decimal"/>
      <w:lvlText w:val="%4."/>
      <w:lvlJc w:val="left"/>
      <w:pPr>
        <w:ind w:left="2186" w:hanging="360"/>
      </w:pPr>
      <w:rPr>
        <w:rFonts w:cs="Times New Roman"/>
      </w:rPr>
    </w:lvl>
    <w:lvl w:ilvl="4">
      <w:start w:val="1"/>
      <w:numFmt w:val="decimal"/>
      <w:lvlText w:val="%5."/>
      <w:lvlJc w:val="left"/>
      <w:pPr>
        <w:ind w:left="2546" w:hanging="360"/>
      </w:pPr>
      <w:rPr>
        <w:rFonts w:cs="Times New Roman"/>
      </w:rPr>
    </w:lvl>
    <w:lvl w:ilvl="5">
      <w:start w:val="1"/>
      <w:numFmt w:val="decimal"/>
      <w:lvlText w:val="%6."/>
      <w:lvlJc w:val="left"/>
      <w:pPr>
        <w:ind w:left="2906" w:hanging="360"/>
      </w:pPr>
      <w:rPr>
        <w:rFonts w:cs="Times New Roman"/>
      </w:rPr>
    </w:lvl>
    <w:lvl w:ilvl="6">
      <w:start w:val="1"/>
      <w:numFmt w:val="decimal"/>
      <w:lvlText w:val="%7."/>
      <w:lvlJc w:val="left"/>
      <w:pPr>
        <w:ind w:left="3266" w:hanging="360"/>
      </w:pPr>
      <w:rPr>
        <w:rFonts w:cs="Times New Roman"/>
      </w:rPr>
    </w:lvl>
    <w:lvl w:ilvl="7">
      <w:start w:val="1"/>
      <w:numFmt w:val="decimal"/>
      <w:lvlText w:val="%8."/>
      <w:lvlJc w:val="left"/>
      <w:pPr>
        <w:ind w:left="3626" w:hanging="360"/>
      </w:pPr>
      <w:rPr>
        <w:rFonts w:cs="Times New Roman"/>
      </w:rPr>
    </w:lvl>
    <w:lvl w:ilvl="8">
      <w:start w:val="1"/>
      <w:numFmt w:val="decimal"/>
      <w:lvlText w:val="%9."/>
      <w:lvlJc w:val="left"/>
      <w:pPr>
        <w:ind w:left="3986" w:hanging="360"/>
      </w:pPr>
      <w:rPr>
        <w:rFonts w:cs="Times New Roman"/>
      </w:rPr>
    </w:lvl>
  </w:abstractNum>
  <w:abstractNum w:abstractNumId="22" w15:restartNumberingAfterBreak="0">
    <w:nsid w:val="51F445EC"/>
    <w:multiLevelType w:val="multilevel"/>
    <w:tmpl w:val="FFFFFFFF"/>
    <w:lvl w:ilvl="0">
      <w:start w:val="1"/>
      <w:numFmt w:val="lowerLetter"/>
      <w:lvlText w:val="%1)"/>
      <w:lvlJc w:val="left"/>
      <w:pPr>
        <w:ind w:left="740" w:hanging="360"/>
      </w:pPr>
      <w:rPr>
        <w:rFonts w:cs="Times New Roman"/>
      </w:rPr>
    </w:lvl>
    <w:lvl w:ilvl="1">
      <w:start w:val="1"/>
      <w:numFmt w:val="lowerLetter"/>
      <w:lvlText w:val="%2."/>
      <w:lvlJc w:val="left"/>
      <w:pPr>
        <w:ind w:left="1460" w:hanging="360"/>
      </w:pPr>
      <w:rPr>
        <w:rFonts w:cs="Times New Roman"/>
      </w:rPr>
    </w:lvl>
    <w:lvl w:ilvl="2">
      <w:start w:val="1"/>
      <w:numFmt w:val="lowerRoman"/>
      <w:lvlText w:val="%3."/>
      <w:lvlJc w:val="right"/>
      <w:pPr>
        <w:ind w:left="2180" w:hanging="180"/>
      </w:pPr>
      <w:rPr>
        <w:rFonts w:cs="Times New Roman"/>
      </w:rPr>
    </w:lvl>
    <w:lvl w:ilvl="3">
      <w:start w:val="1"/>
      <w:numFmt w:val="decimal"/>
      <w:lvlText w:val="%4."/>
      <w:lvlJc w:val="left"/>
      <w:pPr>
        <w:ind w:left="2900" w:hanging="360"/>
      </w:pPr>
      <w:rPr>
        <w:rFonts w:cs="Times New Roman"/>
      </w:rPr>
    </w:lvl>
    <w:lvl w:ilvl="4">
      <w:start w:val="1"/>
      <w:numFmt w:val="lowerLetter"/>
      <w:lvlText w:val="%5."/>
      <w:lvlJc w:val="left"/>
      <w:pPr>
        <w:ind w:left="3620" w:hanging="360"/>
      </w:pPr>
      <w:rPr>
        <w:rFonts w:cs="Times New Roman"/>
      </w:rPr>
    </w:lvl>
    <w:lvl w:ilvl="5">
      <w:start w:val="1"/>
      <w:numFmt w:val="lowerRoman"/>
      <w:lvlText w:val="%6."/>
      <w:lvlJc w:val="right"/>
      <w:pPr>
        <w:ind w:left="4340" w:hanging="180"/>
      </w:pPr>
      <w:rPr>
        <w:rFonts w:cs="Times New Roman"/>
      </w:rPr>
    </w:lvl>
    <w:lvl w:ilvl="6">
      <w:start w:val="1"/>
      <w:numFmt w:val="decimal"/>
      <w:lvlText w:val="%7."/>
      <w:lvlJc w:val="left"/>
      <w:pPr>
        <w:ind w:left="5060" w:hanging="360"/>
      </w:pPr>
      <w:rPr>
        <w:rFonts w:cs="Times New Roman"/>
      </w:rPr>
    </w:lvl>
    <w:lvl w:ilvl="7">
      <w:start w:val="1"/>
      <w:numFmt w:val="lowerLetter"/>
      <w:lvlText w:val="%8."/>
      <w:lvlJc w:val="left"/>
      <w:pPr>
        <w:ind w:left="5780" w:hanging="360"/>
      </w:pPr>
      <w:rPr>
        <w:rFonts w:cs="Times New Roman"/>
      </w:rPr>
    </w:lvl>
    <w:lvl w:ilvl="8">
      <w:start w:val="1"/>
      <w:numFmt w:val="lowerRoman"/>
      <w:lvlText w:val="%9."/>
      <w:lvlJc w:val="right"/>
      <w:pPr>
        <w:ind w:left="6500" w:hanging="180"/>
      </w:pPr>
      <w:rPr>
        <w:rFonts w:cs="Times New Roman"/>
      </w:rPr>
    </w:lvl>
  </w:abstractNum>
  <w:abstractNum w:abstractNumId="23" w15:restartNumberingAfterBreak="0">
    <w:nsid w:val="520C4EA2"/>
    <w:multiLevelType w:val="multilevel"/>
    <w:tmpl w:val="FFFFFFFF"/>
    <w:lvl w:ilvl="0">
      <w:start w:val="1"/>
      <w:numFmt w:val="decimal"/>
      <w:lvlText w:val="%1."/>
      <w:lvlJc w:val="left"/>
      <w:pPr>
        <w:ind w:left="386" w:hanging="386"/>
      </w:pPr>
      <w:rPr>
        <w:rFonts w:cs="Times New Roman"/>
        <w:b w:val="0"/>
        <w:bCs w:val="0"/>
      </w:rPr>
    </w:lvl>
    <w:lvl w:ilvl="1">
      <w:start w:val="1"/>
      <w:numFmt w:val="decimal"/>
      <w:lvlText w:val="%2)"/>
      <w:lvlJc w:val="left"/>
      <w:pPr>
        <w:ind w:left="1086" w:hanging="360"/>
      </w:pPr>
      <w:rPr>
        <w:rFonts w:eastAsia="Times New Roman" w:cs="Tahoma"/>
        <w:sz w:val="24"/>
      </w:rPr>
    </w:lvl>
    <w:lvl w:ilvl="2">
      <w:start w:val="1"/>
      <w:numFmt w:val="decimal"/>
      <w:lvlText w:val="%3."/>
      <w:lvlJc w:val="left"/>
      <w:pPr>
        <w:ind w:left="1446" w:hanging="360"/>
      </w:pPr>
      <w:rPr>
        <w:rFonts w:cs="Times New Roman"/>
      </w:rPr>
    </w:lvl>
    <w:lvl w:ilvl="3">
      <w:start w:val="1"/>
      <w:numFmt w:val="decimal"/>
      <w:lvlText w:val="%4."/>
      <w:lvlJc w:val="left"/>
      <w:pPr>
        <w:ind w:left="1806" w:hanging="360"/>
      </w:pPr>
      <w:rPr>
        <w:rFonts w:cs="Times New Roman"/>
      </w:rPr>
    </w:lvl>
    <w:lvl w:ilvl="4">
      <w:start w:val="1"/>
      <w:numFmt w:val="decimal"/>
      <w:lvlText w:val="%5."/>
      <w:lvlJc w:val="left"/>
      <w:pPr>
        <w:ind w:left="2166" w:hanging="360"/>
      </w:pPr>
      <w:rPr>
        <w:rFonts w:cs="Times New Roman"/>
      </w:rPr>
    </w:lvl>
    <w:lvl w:ilvl="5">
      <w:start w:val="1"/>
      <w:numFmt w:val="decimal"/>
      <w:lvlText w:val="%6."/>
      <w:lvlJc w:val="left"/>
      <w:pPr>
        <w:ind w:left="2526" w:hanging="360"/>
      </w:pPr>
      <w:rPr>
        <w:rFonts w:cs="Times New Roman"/>
      </w:rPr>
    </w:lvl>
    <w:lvl w:ilvl="6">
      <w:start w:val="1"/>
      <w:numFmt w:val="decimal"/>
      <w:lvlText w:val="%7."/>
      <w:lvlJc w:val="left"/>
      <w:pPr>
        <w:ind w:left="2886" w:hanging="360"/>
      </w:pPr>
      <w:rPr>
        <w:rFonts w:cs="Times New Roman"/>
      </w:rPr>
    </w:lvl>
    <w:lvl w:ilvl="7">
      <w:start w:val="1"/>
      <w:numFmt w:val="decimal"/>
      <w:lvlText w:val="%8."/>
      <w:lvlJc w:val="left"/>
      <w:pPr>
        <w:ind w:left="3246" w:hanging="360"/>
      </w:pPr>
      <w:rPr>
        <w:rFonts w:cs="Times New Roman"/>
      </w:rPr>
    </w:lvl>
    <w:lvl w:ilvl="8">
      <w:start w:val="1"/>
      <w:numFmt w:val="decimal"/>
      <w:lvlText w:val="%9."/>
      <w:lvlJc w:val="left"/>
      <w:pPr>
        <w:ind w:left="3606" w:hanging="360"/>
      </w:pPr>
      <w:rPr>
        <w:rFonts w:cs="Times New Roman"/>
      </w:rPr>
    </w:lvl>
  </w:abstractNum>
  <w:abstractNum w:abstractNumId="24" w15:restartNumberingAfterBreak="0">
    <w:nsid w:val="522232E1"/>
    <w:multiLevelType w:val="multilevel"/>
    <w:tmpl w:val="FFFFFFFF"/>
    <w:lvl w:ilvl="0">
      <w:start w:val="1"/>
      <w:numFmt w:val="decimal"/>
      <w:lvlText w:val="%1)"/>
      <w:lvlJc w:val="left"/>
      <w:pPr>
        <w:ind w:left="772" w:hanging="386"/>
      </w:pPr>
      <w:rPr>
        <w:rFonts w:cs="Times New Roman"/>
      </w:rPr>
    </w:lvl>
    <w:lvl w:ilvl="1">
      <w:start w:val="1"/>
      <w:numFmt w:val="decimal"/>
      <w:lvlText w:val="%2."/>
      <w:lvlJc w:val="left"/>
      <w:pPr>
        <w:ind w:left="1466" w:hanging="360"/>
      </w:pPr>
      <w:rPr>
        <w:rFonts w:cs="Times New Roman"/>
      </w:rPr>
    </w:lvl>
    <w:lvl w:ilvl="2">
      <w:start w:val="1"/>
      <w:numFmt w:val="decimal"/>
      <w:lvlText w:val="%3."/>
      <w:lvlJc w:val="left"/>
      <w:pPr>
        <w:ind w:left="1826" w:hanging="360"/>
      </w:pPr>
      <w:rPr>
        <w:rFonts w:cs="Times New Roman"/>
      </w:rPr>
    </w:lvl>
    <w:lvl w:ilvl="3">
      <w:start w:val="1"/>
      <w:numFmt w:val="decimal"/>
      <w:lvlText w:val="%4."/>
      <w:lvlJc w:val="left"/>
      <w:pPr>
        <w:ind w:left="2186" w:hanging="360"/>
      </w:pPr>
      <w:rPr>
        <w:rFonts w:cs="Times New Roman"/>
      </w:rPr>
    </w:lvl>
    <w:lvl w:ilvl="4">
      <w:start w:val="1"/>
      <w:numFmt w:val="decimal"/>
      <w:lvlText w:val="%5."/>
      <w:lvlJc w:val="left"/>
      <w:pPr>
        <w:ind w:left="2546" w:hanging="360"/>
      </w:pPr>
      <w:rPr>
        <w:rFonts w:cs="Times New Roman"/>
      </w:rPr>
    </w:lvl>
    <w:lvl w:ilvl="5">
      <w:start w:val="1"/>
      <w:numFmt w:val="decimal"/>
      <w:lvlText w:val="%6."/>
      <w:lvlJc w:val="left"/>
      <w:pPr>
        <w:ind w:left="2906" w:hanging="360"/>
      </w:pPr>
      <w:rPr>
        <w:rFonts w:cs="Times New Roman"/>
      </w:rPr>
    </w:lvl>
    <w:lvl w:ilvl="6">
      <w:start w:val="1"/>
      <w:numFmt w:val="decimal"/>
      <w:lvlText w:val="%7."/>
      <w:lvlJc w:val="left"/>
      <w:pPr>
        <w:ind w:left="3266" w:hanging="360"/>
      </w:pPr>
      <w:rPr>
        <w:rFonts w:cs="Times New Roman"/>
      </w:rPr>
    </w:lvl>
    <w:lvl w:ilvl="7">
      <w:start w:val="1"/>
      <w:numFmt w:val="decimal"/>
      <w:lvlText w:val="%8."/>
      <w:lvlJc w:val="left"/>
      <w:pPr>
        <w:ind w:left="3626" w:hanging="360"/>
      </w:pPr>
      <w:rPr>
        <w:rFonts w:cs="Times New Roman"/>
      </w:rPr>
    </w:lvl>
    <w:lvl w:ilvl="8">
      <w:start w:val="1"/>
      <w:numFmt w:val="decimal"/>
      <w:lvlText w:val="%9."/>
      <w:lvlJc w:val="left"/>
      <w:pPr>
        <w:ind w:left="3986" w:hanging="360"/>
      </w:pPr>
      <w:rPr>
        <w:rFonts w:cs="Times New Roman"/>
      </w:rPr>
    </w:lvl>
  </w:abstractNum>
  <w:abstractNum w:abstractNumId="25" w15:restartNumberingAfterBreak="0">
    <w:nsid w:val="53A63CDE"/>
    <w:multiLevelType w:val="multilevel"/>
    <w:tmpl w:val="FFFFFFFF"/>
    <w:lvl w:ilvl="0">
      <w:start w:val="2"/>
      <w:numFmt w:val="decimal"/>
      <w:lvlText w:val="%1."/>
      <w:lvlJc w:val="left"/>
      <w:pPr>
        <w:ind w:left="386" w:hanging="386"/>
      </w:pPr>
      <w:rPr>
        <w:rFonts w:cs="Times New Roman"/>
        <w:b w:val="0"/>
        <w:sz w:val="24"/>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26" w15:restartNumberingAfterBreak="0">
    <w:nsid w:val="593A536E"/>
    <w:multiLevelType w:val="multilevel"/>
    <w:tmpl w:val="FFFFFFFF"/>
    <w:lvl w:ilvl="0">
      <w:start w:val="1"/>
      <w:numFmt w:val="lowerLetter"/>
      <w:lvlText w:val="%1)"/>
      <w:lvlJc w:val="left"/>
      <w:pPr>
        <w:ind w:left="360" w:hanging="360"/>
      </w:pPr>
      <w:rPr>
        <w:rFonts w:cs="Times New Roman"/>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27" w15:restartNumberingAfterBreak="0">
    <w:nsid w:val="5A5E1BE5"/>
    <w:multiLevelType w:val="multilevel"/>
    <w:tmpl w:val="FFFFFFFF"/>
    <w:lvl w:ilvl="0">
      <w:start w:val="1"/>
      <w:numFmt w:val="decimal"/>
      <w:lvlText w:val="%1."/>
      <w:lvlJc w:val="left"/>
      <w:pPr>
        <w:ind w:left="360" w:hanging="360"/>
      </w:pPr>
      <w:rPr>
        <w:rFonts w:eastAsia="Times New Roman" w:cs="Times New Roman"/>
        <w:b w:val="0"/>
        <w:bCs w:val="0"/>
        <w:sz w:val="24"/>
      </w:rPr>
    </w:lvl>
    <w:lvl w:ilvl="1">
      <w:start w:val="1"/>
      <w:numFmt w:val="decimal"/>
      <w:lvlText w:val="%2."/>
      <w:lvlJc w:val="left"/>
      <w:pPr>
        <w:ind w:left="720" w:hanging="360"/>
      </w:pPr>
      <w:rPr>
        <w:rFonts w:cs="Times New Roman"/>
      </w:rPr>
    </w:lvl>
    <w:lvl w:ilvl="2">
      <w:start w:val="1"/>
      <w:numFmt w:val="decimal"/>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decimal"/>
      <w:lvlText w:val="%5."/>
      <w:lvlJc w:val="left"/>
      <w:pPr>
        <w:ind w:left="1800" w:hanging="360"/>
      </w:pPr>
      <w:rPr>
        <w:rFonts w:cs="Times New Roman"/>
      </w:rPr>
    </w:lvl>
    <w:lvl w:ilvl="5">
      <w:start w:val="1"/>
      <w:numFmt w:val="decimal"/>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decimal"/>
      <w:lvlText w:val="%8."/>
      <w:lvlJc w:val="left"/>
      <w:pPr>
        <w:ind w:left="2880" w:hanging="360"/>
      </w:pPr>
      <w:rPr>
        <w:rFonts w:cs="Times New Roman"/>
      </w:rPr>
    </w:lvl>
    <w:lvl w:ilvl="8">
      <w:start w:val="1"/>
      <w:numFmt w:val="decimal"/>
      <w:lvlText w:val="%9."/>
      <w:lvlJc w:val="left"/>
      <w:pPr>
        <w:ind w:left="3240" w:hanging="360"/>
      </w:pPr>
      <w:rPr>
        <w:rFonts w:cs="Times New Roman"/>
      </w:rPr>
    </w:lvl>
  </w:abstractNum>
  <w:abstractNum w:abstractNumId="28" w15:restartNumberingAfterBreak="0">
    <w:nsid w:val="67910351"/>
    <w:multiLevelType w:val="multilevel"/>
    <w:tmpl w:val="FFFFFFFF"/>
    <w:lvl w:ilvl="0">
      <w:start w:val="1"/>
      <w:numFmt w:val="decimal"/>
      <w:lvlText w:val="%1."/>
      <w:lvlJc w:val="left"/>
      <w:pPr>
        <w:ind w:left="360" w:hanging="360"/>
      </w:pPr>
      <w:rPr>
        <w:rFonts w:cs="Times New Roman"/>
      </w:rPr>
    </w:lvl>
    <w:lvl w:ilvl="1">
      <w:start w:val="1"/>
      <w:numFmt w:val="decimal"/>
      <w:lvlText w:val="%2."/>
      <w:lvlJc w:val="left"/>
      <w:pPr>
        <w:ind w:left="1080" w:hanging="360"/>
      </w:pPr>
      <w:rPr>
        <w:rFonts w:cs="Times New Roman"/>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29" w15:restartNumberingAfterBreak="0">
    <w:nsid w:val="686F2D56"/>
    <w:multiLevelType w:val="multilevel"/>
    <w:tmpl w:val="FFFFFFFF"/>
    <w:lvl w:ilvl="0">
      <w:start w:val="1"/>
      <w:numFmt w:val="decimal"/>
      <w:lvlText w:val="%1."/>
      <w:lvlJc w:val="left"/>
      <w:pPr>
        <w:ind w:left="360" w:hanging="360"/>
      </w:pPr>
      <w:rPr>
        <w:rFonts w:cs="Times New Roman"/>
        <w:b w:val="0"/>
        <w:bCs/>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30" w15:restartNumberingAfterBreak="0">
    <w:nsid w:val="6E492970"/>
    <w:multiLevelType w:val="hybridMultilevel"/>
    <w:tmpl w:val="ACD0166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70E71BAF"/>
    <w:multiLevelType w:val="multilevel"/>
    <w:tmpl w:val="FFFFFFFF"/>
    <w:lvl w:ilvl="0">
      <w:start w:val="1"/>
      <w:numFmt w:val="decimal"/>
      <w:lvlText w:val="%1."/>
      <w:lvlJc w:val="left"/>
      <w:pPr>
        <w:ind w:left="360" w:hanging="360"/>
      </w:pPr>
      <w:rPr>
        <w:rFonts w:cs="Times New Roman"/>
      </w:rPr>
    </w:lvl>
    <w:lvl w:ilvl="1">
      <w:start w:val="1"/>
      <w:numFmt w:val="decimal"/>
      <w:lvlText w:val="%2."/>
      <w:lvlJc w:val="left"/>
      <w:pPr>
        <w:ind w:left="720" w:hanging="360"/>
      </w:pPr>
      <w:rPr>
        <w:rFonts w:cs="Times New Roman"/>
      </w:rPr>
    </w:lvl>
    <w:lvl w:ilvl="2">
      <w:start w:val="1"/>
      <w:numFmt w:val="decimal"/>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decimal"/>
      <w:lvlText w:val="%5."/>
      <w:lvlJc w:val="left"/>
      <w:pPr>
        <w:ind w:left="1800" w:hanging="360"/>
      </w:pPr>
      <w:rPr>
        <w:rFonts w:cs="Times New Roman"/>
      </w:rPr>
    </w:lvl>
    <w:lvl w:ilvl="5">
      <w:start w:val="1"/>
      <w:numFmt w:val="decimal"/>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decimal"/>
      <w:lvlText w:val="%8."/>
      <w:lvlJc w:val="left"/>
      <w:pPr>
        <w:ind w:left="2880" w:hanging="360"/>
      </w:pPr>
      <w:rPr>
        <w:rFonts w:cs="Times New Roman"/>
      </w:rPr>
    </w:lvl>
    <w:lvl w:ilvl="8">
      <w:start w:val="1"/>
      <w:numFmt w:val="decimal"/>
      <w:lvlText w:val="%9."/>
      <w:lvlJc w:val="left"/>
      <w:pPr>
        <w:ind w:left="3240" w:hanging="360"/>
      </w:pPr>
      <w:rPr>
        <w:rFonts w:cs="Times New Roman"/>
      </w:rPr>
    </w:lvl>
  </w:abstractNum>
  <w:abstractNum w:abstractNumId="32" w15:restartNumberingAfterBreak="0">
    <w:nsid w:val="73F9572B"/>
    <w:multiLevelType w:val="multilevel"/>
    <w:tmpl w:val="FFFFFFFF"/>
    <w:lvl w:ilvl="0">
      <w:start w:val="1"/>
      <w:numFmt w:val="decimal"/>
      <w:lvlText w:val="%1)"/>
      <w:lvlJc w:val="left"/>
      <w:pPr>
        <w:ind w:left="386" w:hanging="386"/>
      </w:pPr>
      <w:rPr>
        <w:rFonts w:eastAsia="Times New Roman" w:cs="Times New Roman"/>
        <w:sz w:val="24"/>
      </w:rPr>
    </w:lvl>
    <w:lvl w:ilvl="1">
      <w:start w:val="1"/>
      <w:numFmt w:val="lowerLetter"/>
      <w:lvlText w:val="%2."/>
      <w:lvlJc w:val="left"/>
      <w:pPr>
        <w:ind w:left="1080" w:hanging="360"/>
      </w:pPr>
      <w:rPr>
        <w:rFonts w:eastAsia="Times New Roman" w:cs="Mangal"/>
      </w:rPr>
    </w:lvl>
    <w:lvl w:ilvl="2">
      <w:start w:val="1"/>
      <w:numFmt w:val="decimal"/>
      <w:lvlText w:val="%3."/>
      <w:lvlJc w:val="left"/>
      <w:pPr>
        <w:ind w:left="1440" w:hanging="360"/>
      </w:pPr>
      <w:rPr>
        <w:rFonts w:cs="Times New Roman"/>
      </w:rPr>
    </w:lvl>
    <w:lvl w:ilvl="3">
      <w:start w:val="1"/>
      <w:numFmt w:val="decimal"/>
      <w:lvlText w:val="%4."/>
      <w:lvlJc w:val="left"/>
      <w:pPr>
        <w:ind w:left="1800" w:hanging="360"/>
      </w:pPr>
      <w:rPr>
        <w:rFonts w:cs="Times New Roman"/>
      </w:rPr>
    </w:lvl>
    <w:lvl w:ilvl="4">
      <w:start w:val="1"/>
      <w:numFmt w:val="decimal"/>
      <w:lvlText w:val="%5."/>
      <w:lvlJc w:val="left"/>
      <w:pPr>
        <w:ind w:left="2160" w:hanging="360"/>
      </w:pPr>
      <w:rPr>
        <w:rFonts w:cs="Times New Roman"/>
      </w:rPr>
    </w:lvl>
    <w:lvl w:ilvl="5">
      <w:start w:val="1"/>
      <w:numFmt w:val="decimal"/>
      <w:lvlText w:val="%6."/>
      <w:lvlJc w:val="left"/>
      <w:pPr>
        <w:ind w:left="2520" w:hanging="360"/>
      </w:pPr>
      <w:rPr>
        <w:rFonts w:cs="Times New Roman"/>
      </w:rPr>
    </w:lvl>
    <w:lvl w:ilvl="6">
      <w:start w:val="1"/>
      <w:numFmt w:val="decimal"/>
      <w:lvlText w:val="%7."/>
      <w:lvlJc w:val="left"/>
      <w:pPr>
        <w:ind w:left="2880" w:hanging="360"/>
      </w:pPr>
      <w:rPr>
        <w:rFonts w:cs="Times New Roman"/>
      </w:rPr>
    </w:lvl>
    <w:lvl w:ilvl="7">
      <w:start w:val="1"/>
      <w:numFmt w:val="decimal"/>
      <w:lvlText w:val="%8."/>
      <w:lvlJc w:val="left"/>
      <w:pPr>
        <w:ind w:left="3240" w:hanging="360"/>
      </w:pPr>
      <w:rPr>
        <w:rFonts w:cs="Times New Roman"/>
      </w:rPr>
    </w:lvl>
    <w:lvl w:ilvl="8">
      <w:start w:val="1"/>
      <w:numFmt w:val="decimal"/>
      <w:lvlText w:val="%9."/>
      <w:lvlJc w:val="left"/>
      <w:pPr>
        <w:ind w:left="3600" w:hanging="360"/>
      </w:pPr>
      <w:rPr>
        <w:rFonts w:cs="Times New Roman"/>
      </w:rPr>
    </w:lvl>
  </w:abstractNum>
  <w:abstractNum w:abstractNumId="33" w15:restartNumberingAfterBreak="0">
    <w:nsid w:val="742C1B0B"/>
    <w:multiLevelType w:val="multilevel"/>
    <w:tmpl w:val="FFFFFFFF"/>
    <w:lvl w:ilvl="0">
      <w:start w:val="1"/>
      <w:numFmt w:val="decimal"/>
      <w:lvlText w:val="%1)"/>
      <w:lvlJc w:val="left"/>
      <w:pPr>
        <w:ind w:left="740" w:hanging="360"/>
      </w:pPr>
      <w:rPr>
        <w:rFonts w:eastAsia="Times New Roman" w:cs="Times New Roman"/>
        <w:sz w:val="24"/>
      </w:rPr>
    </w:lvl>
    <w:lvl w:ilvl="1">
      <w:start w:val="1"/>
      <w:numFmt w:val="decimal"/>
      <w:lvlText w:val="%2."/>
      <w:lvlJc w:val="left"/>
      <w:pPr>
        <w:ind w:left="1100" w:hanging="360"/>
      </w:pPr>
      <w:rPr>
        <w:rFonts w:cs="Times New Roman"/>
      </w:rPr>
    </w:lvl>
    <w:lvl w:ilvl="2">
      <w:start w:val="1"/>
      <w:numFmt w:val="decimal"/>
      <w:lvlText w:val="%3."/>
      <w:lvlJc w:val="left"/>
      <w:pPr>
        <w:ind w:left="1460" w:hanging="360"/>
      </w:pPr>
      <w:rPr>
        <w:rFonts w:cs="Times New Roman"/>
      </w:rPr>
    </w:lvl>
    <w:lvl w:ilvl="3">
      <w:start w:val="1"/>
      <w:numFmt w:val="decimal"/>
      <w:lvlText w:val="%4."/>
      <w:lvlJc w:val="left"/>
      <w:pPr>
        <w:ind w:left="1820" w:hanging="360"/>
      </w:pPr>
      <w:rPr>
        <w:rFonts w:cs="Times New Roman"/>
      </w:rPr>
    </w:lvl>
    <w:lvl w:ilvl="4">
      <w:start w:val="1"/>
      <w:numFmt w:val="decimal"/>
      <w:lvlText w:val="%5."/>
      <w:lvlJc w:val="left"/>
      <w:pPr>
        <w:ind w:left="2180" w:hanging="360"/>
      </w:pPr>
      <w:rPr>
        <w:rFonts w:cs="Times New Roman"/>
      </w:rPr>
    </w:lvl>
    <w:lvl w:ilvl="5">
      <w:start w:val="1"/>
      <w:numFmt w:val="decimal"/>
      <w:lvlText w:val="%6."/>
      <w:lvlJc w:val="left"/>
      <w:pPr>
        <w:ind w:left="2540" w:hanging="360"/>
      </w:pPr>
      <w:rPr>
        <w:rFonts w:cs="Times New Roman"/>
      </w:rPr>
    </w:lvl>
    <w:lvl w:ilvl="6">
      <w:start w:val="1"/>
      <w:numFmt w:val="decimal"/>
      <w:lvlText w:val="%7."/>
      <w:lvlJc w:val="left"/>
      <w:pPr>
        <w:ind w:left="2900" w:hanging="360"/>
      </w:pPr>
      <w:rPr>
        <w:rFonts w:cs="Times New Roman"/>
      </w:rPr>
    </w:lvl>
    <w:lvl w:ilvl="7">
      <w:start w:val="1"/>
      <w:numFmt w:val="decimal"/>
      <w:lvlText w:val="%8."/>
      <w:lvlJc w:val="left"/>
      <w:pPr>
        <w:ind w:left="3260" w:hanging="360"/>
      </w:pPr>
      <w:rPr>
        <w:rFonts w:cs="Times New Roman"/>
      </w:rPr>
    </w:lvl>
    <w:lvl w:ilvl="8">
      <w:start w:val="1"/>
      <w:numFmt w:val="decimal"/>
      <w:lvlText w:val="%9."/>
      <w:lvlJc w:val="left"/>
      <w:pPr>
        <w:ind w:left="3620" w:hanging="360"/>
      </w:pPr>
      <w:rPr>
        <w:rFonts w:cs="Times New Roman"/>
      </w:rPr>
    </w:lvl>
  </w:abstractNum>
  <w:abstractNum w:abstractNumId="34" w15:restartNumberingAfterBreak="0">
    <w:nsid w:val="76184606"/>
    <w:multiLevelType w:val="multilevel"/>
    <w:tmpl w:val="FFFFFFFF"/>
    <w:lvl w:ilvl="0">
      <w:start w:val="1"/>
      <w:numFmt w:val="decimal"/>
      <w:lvlText w:val="%1)"/>
      <w:lvlJc w:val="left"/>
      <w:pPr>
        <w:ind w:left="1080" w:hanging="360"/>
      </w:pPr>
      <w:rPr>
        <w:rFonts w:eastAsia="Times New Roman" w:cs="Times New Roman"/>
        <w:sz w:val="24"/>
      </w:rPr>
    </w:lvl>
    <w:lvl w:ilvl="1">
      <w:start w:val="1"/>
      <w:numFmt w:val="none"/>
      <w:suff w:val="nothing"/>
      <w:lvlText w:val=""/>
      <w:lvlJc w:val="left"/>
      <w:pPr>
        <w:ind w:left="1080" w:firstLine="0"/>
      </w:pPr>
      <w:rPr>
        <w:rFonts w:cs="Times New Roman"/>
      </w:rPr>
    </w:lvl>
    <w:lvl w:ilvl="2">
      <w:start w:val="1"/>
      <w:numFmt w:val="none"/>
      <w:suff w:val="nothing"/>
      <w:lvlText w:val=""/>
      <w:lvlJc w:val="left"/>
      <w:pPr>
        <w:ind w:left="1440" w:firstLine="0"/>
      </w:pPr>
      <w:rPr>
        <w:rFonts w:cs="Times New Roman"/>
      </w:rPr>
    </w:lvl>
    <w:lvl w:ilvl="3">
      <w:start w:val="1"/>
      <w:numFmt w:val="none"/>
      <w:suff w:val="nothing"/>
      <w:lvlText w:val=""/>
      <w:lvlJc w:val="left"/>
      <w:pPr>
        <w:ind w:left="1800" w:firstLine="0"/>
      </w:pPr>
      <w:rPr>
        <w:rFonts w:cs="Times New Roman"/>
      </w:rPr>
    </w:lvl>
    <w:lvl w:ilvl="4">
      <w:start w:val="1"/>
      <w:numFmt w:val="none"/>
      <w:suff w:val="nothing"/>
      <w:lvlText w:val=""/>
      <w:lvlJc w:val="left"/>
      <w:pPr>
        <w:ind w:left="2160" w:firstLine="0"/>
      </w:pPr>
      <w:rPr>
        <w:rFonts w:cs="Times New Roman"/>
      </w:rPr>
    </w:lvl>
    <w:lvl w:ilvl="5">
      <w:start w:val="1"/>
      <w:numFmt w:val="none"/>
      <w:suff w:val="nothing"/>
      <w:lvlText w:val=""/>
      <w:lvlJc w:val="left"/>
      <w:pPr>
        <w:ind w:left="2520" w:firstLine="0"/>
      </w:pPr>
      <w:rPr>
        <w:rFonts w:cs="Times New Roman"/>
      </w:rPr>
    </w:lvl>
    <w:lvl w:ilvl="6">
      <w:start w:val="1"/>
      <w:numFmt w:val="none"/>
      <w:suff w:val="nothing"/>
      <w:lvlText w:val=""/>
      <w:lvlJc w:val="left"/>
      <w:pPr>
        <w:ind w:left="2880" w:firstLine="0"/>
      </w:pPr>
      <w:rPr>
        <w:rFonts w:cs="Times New Roman"/>
      </w:rPr>
    </w:lvl>
    <w:lvl w:ilvl="7">
      <w:start w:val="1"/>
      <w:numFmt w:val="none"/>
      <w:suff w:val="nothing"/>
      <w:lvlText w:val=""/>
      <w:lvlJc w:val="left"/>
      <w:pPr>
        <w:ind w:left="3240" w:firstLine="0"/>
      </w:pPr>
      <w:rPr>
        <w:rFonts w:cs="Times New Roman"/>
      </w:rPr>
    </w:lvl>
    <w:lvl w:ilvl="8">
      <w:start w:val="1"/>
      <w:numFmt w:val="none"/>
      <w:suff w:val="nothing"/>
      <w:lvlText w:val=""/>
      <w:lvlJc w:val="left"/>
      <w:pPr>
        <w:ind w:left="3600" w:firstLine="0"/>
      </w:pPr>
      <w:rPr>
        <w:rFonts w:cs="Times New Roman"/>
      </w:rPr>
    </w:lvl>
  </w:abstractNum>
  <w:abstractNum w:abstractNumId="35" w15:restartNumberingAfterBreak="0">
    <w:nsid w:val="7E23566E"/>
    <w:multiLevelType w:val="multilevel"/>
    <w:tmpl w:val="FFFFFFFF"/>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Letter"/>
      <w:lvlText w:val="%3)"/>
      <w:lvlJc w:val="left"/>
      <w:pPr>
        <w:ind w:left="1080" w:hanging="360"/>
      </w:pPr>
      <w:rPr>
        <w:rFonts w:eastAsia="Times New Roman" w:cs="Times New Roman"/>
        <w:sz w:val="24"/>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num w:numId="1" w16cid:durableId="110226022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48459102">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3814119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4688087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292396118">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417093985">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56613930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209388904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04879634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8234467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5028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922787889">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42784558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48932320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352221826">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63416342">
    <w:abstractNumId w:val="4"/>
  </w:num>
  <w:num w:numId="17" w16cid:durableId="1795058699">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90002236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18433402">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62673744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177779571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16761790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1409576113">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74806808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30343203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11177925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85645506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65845747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204949640">
    <w:abstractNumId w:val="2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39978878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521550865">
    <w:abstractNumId w:val="4"/>
  </w:num>
  <w:num w:numId="32" w16cid:durableId="501550134">
    <w:abstractNumId w:val="8"/>
  </w:num>
  <w:num w:numId="33" w16cid:durableId="1356157608">
    <w:abstractNumId w:val="18"/>
  </w:num>
  <w:num w:numId="34" w16cid:durableId="2141141709">
    <w:abstractNumId w:val="2"/>
  </w:num>
  <w:num w:numId="35" w16cid:durableId="470295183">
    <w:abstractNumId w:val="0"/>
  </w:num>
  <w:num w:numId="36" w16cid:durableId="1659454146">
    <w:abstractNumId w:val="12"/>
  </w:num>
  <w:num w:numId="37" w16cid:durableId="1081173561">
    <w:abstractNumId w:val="30"/>
  </w:num>
  <w:num w:numId="38" w16cid:durableId="137719373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4E58"/>
    <w:rsid w:val="00015E47"/>
    <w:rsid w:val="002F18CA"/>
    <w:rsid w:val="00384B65"/>
    <w:rsid w:val="003F1459"/>
    <w:rsid w:val="005044C6"/>
    <w:rsid w:val="0074016F"/>
    <w:rsid w:val="008C7614"/>
    <w:rsid w:val="00964B2A"/>
    <w:rsid w:val="00A27CA4"/>
    <w:rsid w:val="00A44E58"/>
    <w:rsid w:val="00A9344B"/>
    <w:rsid w:val="00A95EC4"/>
    <w:rsid w:val="00AE15CC"/>
    <w:rsid w:val="00B12203"/>
    <w:rsid w:val="00BC2FEF"/>
    <w:rsid w:val="00BE0972"/>
    <w:rsid w:val="00BE7FCF"/>
    <w:rsid w:val="00E377D3"/>
    <w:rsid w:val="00EB26D8"/>
    <w:rsid w:val="00F45348"/>
    <w:rsid w:val="00FC498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11B14B"/>
  <w15:chartTrackingRefBased/>
  <w15:docId w15:val="{0AAB567A-DC49-42C6-A2FC-7C36EDD8D4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C7614"/>
  </w:style>
  <w:style w:type="paragraph" w:styleId="Nagwek1">
    <w:name w:val="heading 1"/>
    <w:basedOn w:val="Normalny"/>
    <w:next w:val="Normalny"/>
    <w:link w:val="Nagwek1Znak"/>
    <w:uiPriority w:val="9"/>
    <w:qFormat/>
    <w:rsid w:val="00A44E5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Nagwek2">
    <w:name w:val="heading 2"/>
    <w:basedOn w:val="Normalny"/>
    <w:next w:val="Normalny"/>
    <w:link w:val="Nagwek2Znak"/>
    <w:uiPriority w:val="9"/>
    <w:semiHidden/>
    <w:unhideWhenUsed/>
    <w:qFormat/>
    <w:rsid w:val="00A44E5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Nagwek3">
    <w:name w:val="heading 3"/>
    <w:basedOn w:val="Normalny"/>
    <w:next w:val="Normalny"/>
    <w:link w:val="Nagwek3Znak"/>
    <w:uiPriority w:val="9"/>
    <w:semiHidden/>
    <w:unhideWhenUsed/>
    <w:qFormat/>
    <w:rsid w:val="00A44E58"/>
    <w:pPr>
      <w:keepNext/>
      <w:keepLines/>
      <w:spacing w:before="160" w:after="80"/>
      <w:outlineLvl w:val="2"/>
    </w:pPr>
    <w:rPr>
      <w:rFonts w:eastAsiaTheme="majorEastAsia" w:cstheme="majorBidi"/>
      <w:color w:val="0F4761" w:themeColor="accent1" w:themeShade="BF"/>
      <w:sz w:val="28"/>
      <w:szCs w:val="28"/>
    </w:rPr>
  </w:style>
  <w:style w:type="paragraph" w:styleId="Nagwek4">
    <w:name w:val="heading 4"/>
    <w:basedOn w:val="Normalny"/>
    <w:next w:val="Normalny"/>
    <w:link w:val="Nagwek4Znak"/>
    <w:uiPriority w:val="9"/>
    <w:semiHidden/>
    <w:unhideWhenUsed/>
    <w:qFormat/>
    <w:rsid w:val="00A44E58"/>
    <w:pPr>
      <w:keepNext/>
      <w:keepLines/>
      <w:spacing w:before="80" w:after="40"/>
      <w:outlineLvl w:val="3"/>
    </w:pPr>
    <w:rPr>
      <w:rFonts w:eastAsiaTheme="majorEastAsia" w:cstheme="majorBidi"/>
      <w:i/>
      <w:iCs/>
      <w:color w:val="0F4761" w:themeColor="accent1" w:themeShade="BF"/>
    </w:rPr>
  </w:style>
  <w:style w:type="paragraph" w:styleId="Nagwek5">
    <w:name w:val="heading 5"/>
    <w:basedOn w:val="Normalny"/>
    <w:next w:val="Normalny"/>
    <w:link w:val="Nagwek5Znak"/>
    <w:uiPriority w:val="9"/>
    <w:semiHidden/>
    <w:unhideWhenUsed/>
    <w:qFormat/>
    <w:rsid w:val="00A44E58"/>
    <w:pPr>
      <w:keepNext/>
      <w:keepLines/>
      <w:spacing w:before="80" w:after="40"/>
      <w:outlineLvl w:val="4"/>
    </w:pPr>
    <w:rPr>
      <w:rFonts w:eastAsiaTheme="majorEastAsia" w:cstheme="majorBidi"/>
      <w:color w:val="0F4761" w:themeColor="accent1" w:themeShade="BF"/>
    </w:rPr>
  </w:style>
  <w:style w:type="paragraph" w:styleId="Nagwek6">
    <w:name w:val="heading 6"/>
    <w:basedOn w:val="Normalny"/>
    <w:next w:val="Normalny"/>
    <w:link w:val="Nagwek6Znak"/>
    <w:uiPriority w:val="9"/>
    <w:semiHidden/>
    <w:unhideWhenUsed/>
    <w:qFormat/>
    <w:rsid w:val="00A44E58"/>
    <w:pPr>
      <w:keepNext/>
      <w:keepLines/>
      <w:spacing w:before="40" w:after="0"/>
      <w:outlineLvl w:val="5"/>
    </w:pPr>
    <w:rPr>
      <w:rFonts w:eastAsiaTheme="majorEastAsia" w:cstheme="majorBidi"/>
      <w:i/>
      <w:iCs/>
      <w:color w:val="595959" w:themeColor="text1" w:themeTint="A6"/>
    </w:rPr>
  </w:style>
  <w:style w:type="paragraph" w:styleId="Nagwek7">
    <w:name w:val="heading 7"/>
    <w:basedOn w:val="Normalny"/>
    <w:next w:val="Normalny"/>
    <w:link w:val="Nagwek7Znak"/>
    <w:uiPriority w:val="9"/>
    <w:semiHidden/>
    <w:unhideWhenUsed/>
    <w:qFormat/>
    <w:rsid w:val="00A44E58"/>
    <w:pPr>
      <w:keepNext/>
      <w:keepLines/>
      <w:spacing w:before="40" w:after="0"/>
      <w:outlineLvl w:val="6"/>
    </w:pPr>
    <w:rPr>
      <w:rFonts w:eastAsiaTheme="majorEastAsia" w:cstheme="majorBidi"/>
      <w:color w:val="595959" w:themeColor="text1" w:themeTint="A6"/>
    </w:rPr>
  </w:style>
  <w:style w:type="paragraph" w:styleId="Nagwek8">
    <w:name w:val="heading 8"/>
    <w:basedOn w:val="Normalny"/>
    <w:next w:val="Normalny"/>
    <w:link w:val="Nagwek8Znak"/>
    <w:uiPriority w:val="9"/>
    <w:semiHidden/>
    <w:unhideWhenUsed/>
    <w:qFormat/>
    <w:rsid w:val="00A44E58"/>
    <w:pPr>
      <w:keepNext/>
      <w:keepLines/>
      <w:spacing w:after="0"/>
      <w:outlineLvl w:val="7"/>
    </w:pPr>
    <w:rPr>
      <w:rFonts w:eastAsiaTheme="majorEastAsia" w:cstheme="majorBidi"/>
      <w:i/>
      <w:iCs/>
      <w:color w:val="272727" w:themeColor="text1" w:themeTint="D8"/>
    </w:rPr>
  </w:style>
  <w:style w:type="paragraph" w:styleId="Nagwek9">
    <w:name w:val="heading 9"/>
    <w:basedOn w:val="Normalny"/>
    <w:next w:val="Normalny"/>
    <w:link w:val="Nagwek9Znak"/>
    <w:uiPriority w:val="9"/>
    <w:semiHidden/>
    <w:unhideWhenUsed/>
    <w:qFormat/>
    <w:rsid w:val="00A44E58"/>
    <w:pPr>
      <w:keepNext/>
      <w:keepLines/>
      <w:spacing w:after="0"/>
      <w:outlineLvl w:val="8"/>
    </w:pPr>
    <w:rPr>
      <w:rFonts w:eastAsiaTheme="majorEastAsia" w:cstheme="majorBidi"/>
      <w:color w:val="272727" w:themeColor="text1" w:themeTint="D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A44E58"/>
    <w:rPr>
      <w:rFonts w:asciiTheme="majorHAnsi" w:eastAsiaTheme="majorEastAsia" w:hAnsiTheme="majorHAnsi" w:cstheme="majorBidi"/>
      <w:color w:val="0F4761" w:themeColor="accent1" w:themeShade="BF"/>
      <w:sz w:val="40"/>
      <w:szCs w:val="40"/>
    </w:rPr>
  </w:style>
  <w:style w:type="character" w:customStyle="1" w:styleId="Nagwek2Znak">
    <w:name w:val="Nagłówek 2 Znak"/>
    <w:basedOn w:val="Domylnaczcionkaakapitu"/>
    <w:link w:val="Nagwek2"/>
    <w:uiPriority w:val="9"/>
    <w:semiHidden/>
    <w:rsid w:val="00A44E58"/>
    <w:rPr>
      <w:rFonts w:asciiTheme="majorHAnsi" w:eastAsiaTheme="majorEastAsia" w:hAnsiTheme="majorHAnsi" w:cstheme="majorBidi"/>
      <w:color w:val="0F4761" w:themeColor="accent1" w:themeShade="BF"/>
      <w:sz w:val="32"/>
      <w:szCs w:val="32"/>
    </w:rPr>
  </w:style>
  <w:style w:type="character" w:customStyle="1" w:styleId="Nagwek3Znak">
    <w:name w:val="Nagłówek 3 Znak"/>
    <w:basedOn w:val="Domylnaczcionkaakapitu"/>
    <w:link w:val="Nagwek3"/>
    <w:uiPriority w:val="9"/>
    <w:semiHidden/>
    <w:rsid w:val="00A44E58"/>
    <w:rPr>
      <w:rFonts w:eastAsiaTheme="majorEastAsia" w:cstheme="majorBidi"/>
      <w:color w:val="0F4761" w:themeColor="accent1" w:themeShade="BF"/>
      <w:sz w:val="28"/>
      <w:szCs w:val="28"/>
    </w:rPr>
  </w:style>
  <w:style w:type="character" w:customStyle="1" w:styleId="Nagwek4Znak">
    <w:name w:val="Nagłówek 4 Znak"/>
    <w:basedOn w:val="Domylnaczcionkaakapitu"/>
    <w:link w:val="Nagwek4"/>
    <w:uiPriority w:val="9"/>
    <w:semiHidden/>
    <w:rsid w:val="00A44E58"/>
    <w:rPr>
      <w:rFonts w:eastAsiaTheme="majorEastAsia" w:cstheme="majorBidi"/>
      <w:i/>
      <w:iCs/>
      <w:color w:val="0F4761" w:themeColor="accent1" w:themeShade="BF"/>
    </w:rPr>
  </w:style>
  <w:style w:type="character" w:customStyle="1" w:styleId="Nagwek5Znak">
    <w:name w:val="Nagłówek 5 Znak"/>
    <w:basedOn w:val="Domylnaczcionkaakapitu"/>
    <w:link w:val="Nagwek5"/>
    <w:uiPriority w:val="9"/>
    <w:semiHidden/>
    <w:rsid w:val="00A44E58"/>
    <w:rPr>
      <w:rFonts w:eastAsiaTheme="majorEastAsia" w:cstheme="majorBidi"/>
      <w:color w:val="0F4761" w:themeColor="accent1" w:themeShade="BF"/>
    </w:rPr>
  </w:style>
  <w:style w:type="character" w:customStyle="1" w:styleId="Nagwek6Znak">
    <w:name w:val="Nagłówek 6 Znak"/>
    <w:basedOn w:val="Domylnaczcionkaakapitu"/>
    <w:link w:val="Nagwek6"/>
    <w:uiPriority w:val="9"/>
    <w:semiHidden/>
    <w:rsid w:val="00A44E58"/>
    <w:rPr>
      <w:rFonts w:eastAsiaTheme="majorEastAsia" w:cstheme="majorBidi"/>
      <w:i/>
      <w:iCs/>
      <w:color w:val="595959" w:themeColor="text1" w:themeTint="A6"/>
    </w:rPr>
  </w:style>
  <w:style w:type="character" w:customStyle="1" w:styleId="Nagwek7Znak">
    <w:name w:val="Nagłówek 7 Znak"/>
    <w:basedOn w:val="Domylnaczcionkaakapitu"/>
    <w:link w:val="Nagwek7"/>
    <w:uiPriority w:val="9"/>
    <w:semiHidden/>
    <w:rsid w:val="00A44E58"/>
    <w:rPr>
      <w:rFonts w:eastAsiaTheme="majorEastAsia" w:cstheme="majorBidi"/>
      <w:color w:val="595959" w:themeColor="text1" w:themeTint="A6"/>
    </w:rPr>
  </w:style>
  <w:style w:type="character" w:customStyle="1" w:styleId="Nagwek8Znak">
    <w:name w:val="Nagłówek 8 Znak"/>
    <w:basedOn w:val="Domylnaczcionkaakapitu"/>
    <w:link w:val="Nagwek8"/>
    <w:uiPriority w:val="9"/>
    <w:semiHidden/>
    <w:rsid w:val="00A44E58"/>
    <w:rPr>
      <w:rFonts w:eastAsiaTheme="majorEastAsia" w:cstheme="majorBidi"/>
      <w:i/>
      <w:iCs/>
      <w:color w:val="272727" w:themeColor="text1" w:themeTint="D8"/>
    </w:rPr>
  </w:style>
  <w:style w:type="character" w:customStyle="1" w:styleId="Nagwek9Znak">
    <w:name w:val="Nagłówek 9 Znak"/>
    <w:basedOn w:val="Domylnaczcionkaakapitu"/>
    <w:link w:val="Nagwek9"/>
    <w:uiPriority w:val="9"/>
    <w:semiHidden/>
    <w:rsid w:val="00A44E58"/>
    <w:rPr>
      <w:rFonts w:eastAsiaTheme="majorEastAsia" w:cstheme="majorBidi"/>
      <w:color w:val="272727" w:themeColor="text1" w:themeTint="D8"/>
    </w:rPr>
  </w:style>
  <w:style w:type="paragraph" w:styleId="Tytu">
    <w:name w:val="Title"/>
    <w:basedOn w:val="Normalny"/>
    <w:next w:val="Normalny"/>
    <w:link w:val="TytuZnak"/>
    <w:uiPriority w:val="10"/>
    <w:qFormat/>
    <w:rsid w:val="00A44E5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A44E58"/>
    <w:rPr>
      <w:rFonts w:asciiTheme="majorHAnsi" w:eastAsiaTheme="majorEastAsia" w:hAnsiTheme="majorHAnsi" w:cstheme="majorBidi"/>
      <w:spacing w:val="-10"/>
      <w:kern w:val="28"/>
      <w:sz w:val="56"/>
      <w:szCs w:val="56"/>
    </w:rPr>
  </w:style>
  <w:style w:type="paragraph" w:styleId="Podtytu">
    <w:name w:val="Subtitle"/>
    <w:basedOn w:val="Normalny"/>
    <w:next w:val="Normalny"/>
    <w:link w:val="PodtytuZnak"/>
    <w:uiPriority w:val="11"/>
    <w:qFormat/>
    <w:rsid w:val="00A44E58"/>
    <w:pPr>
      <w:numPr>
        <w:ilvl w:val="1"/>
      </w:numPr>
    </w:pPr>
    <w:rPr>
      <w:rFonts w:eastAsiaTheme="majorEastAsia" w:cstheme="majorBidi"/>
      <w:color w:val="595959" w:themeColor="text1" w:themeTint="A6"/>
      <w:spacing w:val="15"/>
      <w:sz w:val="28"/>
      <w:szCs w:val="28"/>
    </w:rPr>
  </w:style>
  <w:style w:type="character" w:customStyle="1" w:styleId="PodtytuZnak">
    <w:name w:val="Podtytuł Znak"/>
    <w:basedOn w:val="Domylnaczcionkaakapitu"/>
    <w:link w:val="Podtytu"/>
    <w:uiPriority w:val="11"/>
    <w:rsid w:val="00A44E58"/>
    <w:rPr>
      <w:rFonts w:eastAsiaTheme="majorEastAsia" w:cstheme="majorBidi"/>
      <w:color w:val="595959" w:themeColor="text1" w:themeTint="A6"/>
      <w:spacing w:val="15"/>
      <w:sz w:val="28"/>
      <w:szCs w:val="28"/>
    </w:rPr>
  </w:style>
  <w:style w:type="paragraph" w:styleId="Cytat">
    <w:name w:val="Quote"/>
    <w:basedOn w:val="Normalny"/>
    <w:next w:val="Normalny"/>
    <w:link w:val="CytatZnak"/>
    <w:uiPriority w:val="29"/>
    <w:qFormat/>
    <w:rsid w:val="00A44E58"/>
    <w:pPr>
      <w:spacing w:before="160"/>
      <w:jc w:val="center"/>
    </w:pPr>
    <w:rPr>
      <w:i/>
      <w:iCs/>
      <w:color w:val="404040" w:themeColor="text1" w:themeTint="BF"/>
    </w:rPr>
  </w:style>
  <w:style w:type="character" w:customStyle="1" w:styleId="CytatZnak">
    <w:name w:val="Cytat Znak"/>
    <w:basedOn w:val="Domylnaczcionkaakapitu"/>
    <w:link w:val="Cytat"/>
    <w:uiPriority w:val="29"/>
    <w:rsid w:val="00A44E58"/>
    <w:rPr>
      <w:i/>
      <w:iCs/>
      <w:color w:val="404040" w:themeColor="text1" w:themeTint="BF"/>
    </w:rPr>
  </w:style>
  <w:style w:type="paragraph" w:styleId="Akapitzlist">
    <w:name w:val="List Paragraph"/>
    <w:basedOn w:val="Normalny"/>
    <w:uiPriority w:val="34"/>
    <w:qFormat/>
    <w:rsid w:val="00A44E58"/>
    <w:pPr>
      <w:ind w:left="720"/>
      <w:contextualSpacing/>
    </w:pPr>
  </w:style>
  <w:style w:type="character" w:styleId="Wyrnienieintensywne">
    <w:name w:val="Intense Emphasis"/>
    <w:basedOn w:val="Domylnaczcionkaakapitu"/>
    <w:uiPriority w:val="21"/>
    <w:qFormat/>
    <w:rsid w:val="00A44E58"/>
    <w:rPr>
      <w:i/>
      <w:iCs/>
      <w:color w:val="0F4761" w:themeColor="accent1" w:themeShade="BF"/>
    </w:rPr>
  </w:style>
  <w:style w:type="paragraph" w:styleId="Cytatintensywny">
    <w:name w:val="Intense Quote"/>
    <w:basedOn w:val="Normalny"/>
    <w:next w:val="Normalny"/>
    <w:link w:val="CytatintensywnyZnak"/>
    <w:uiPriority w:val="30"/>
    <w:qFormat/>
    <w:rsid w:val="00A44E5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ytatintensywnyZnak">
    <w:name w:val="Cytat intensywny Znak"/>
    <w:basedOn w:val="Domylnaczcionkaakapitu"/>
    <w:link w:val="Cytatintensywny"/>
    <w:uiPriority w:val="30"/>
    <w:rsid w:val="00A44E58"/>
    <w:rPr>
      <w:i/>
      <w:iCs/>
      <w:color w:val="0F4761" w:themeColor="accent1" w:themeShade="BF"/>
    </w:rPr>
  </w:style>
  <w:style w:type="character" w:styleId="Odwoanieintensywne">
    <w:name w:val="Intense Reference"/>
    <w:basedOn w:val="Domylnaczcionkaakapitu"/>
    <w:uiPriority w:val="32"/>
    <w:qFormat/>
    <w:rsid w:val="00A44E58"/>
    <w:rPr>
      <w:b/>
      <w:bCs/>
      <w:smallCaps/>
      <w:color w:val="0F4761" w:themeColor="accent1" w:themeShade="BF"/>
      <w:spacing w:val="5"/>
    </w:rPr>
  </w:style>
  <w:style w:type="character" w:styleId="Hipercze">
    <w:name w:val="Hyperlink"/>
    <w:basedOn w:val="Domylnaczcionkaakapitu"/>
    <w:uiPriority w:val="99"/>
    <w:unhideWhenUsed/>
    <w:rsid w:val="00BC2FEF"/>
    <w:rPr>
      <w:color w:val="467886" w:themeColor="hyperlink"/>
      <w:u w:val="single"/>
    </w:rPr>
  </w:style>
  <w:style w:type="character" w:styleId="Nierozpoznanawzmianka">
    <w:name w:val="Unresolved Mention"/>
    <w:basedOn w:val="Domylnaczcionkaakapitu"/>
    <w:uiPriority w:val="99"/>
    <w:semiHidden/>
    <w:unhideWhenUsed/>
    <w:rsid w:val="00BC2FEF"/>
    <w:rPr>
      <w:color w:val="605E5C"/>
      <w:shd w:val="clear" w:color="auto" w:fill="E1DFDD"/>
    </w:rPr>
  </w:style>
  <w:style w:type="paragraph" w:styleId="Nagwek">
    <w:name w:val="header"/>
    <w:basedOn w:val="Normalny"/>
    <w:link w:val="NagwekZnak"/>
    <w:uiPriority w:val="99"/>
    <w:unhideWhenUsed/>
    <w:rsid w:val="00384B65"/>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384B65"/>
  </w:style>
  <w:style w:type="paragraph" w:styleId="Stopka">
    <w:name w:val="footer"/>
    <w:basedOn w:val="Normalny"/>
    <w:link w:val="StopkaZnak"/>
    <w:uiPriority w:val="99"/>
    <w:unhideWhenUsed/>
    <w:rsid w:val="00384B65"/>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384B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46149655">
      <w:bodyDiv w:val="1"/>
      <w:marLeft w:val="0"/>
      <w:marRight w:val="0"/>
      <w:marTop w:val="0"/>
      <w:marBottom w:val="0"/>
      <w:divBdr>
        <w:top w:val="none" w:sz="0" w:space="0" w:color="auto"/>
        <w:left w:val="none" w:sz="0" w:space="0" w:color="auto"/>
        <w:bottom w:val="none" w:sz="0" w:space="0" w:color="auto"/>
        <w:right w:val="none" w:sz="0" w:space="0" w:color="auto"/>
      </w:divBdr>
    </w:div>
    <w:div w:id="8028932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isap.sejm.gov.pl/isap.nsf/DocDetails.xsp?id=WDU20200001333"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Pakiet 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24</TotalTime>
  <Pages>20</Pages>
  <Words>6274</Words>
  <Characters>37647</Characters>
  <Application>Microsoft Office Word</Application>
  <DocSecurity>0</DocSecurity>
  <Lines>313</Lines>
  <Paragraphs>87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43834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Lidia Wójcik</dc:creator>
  <cp:keywords/>
  <dc:description/>
  <cp:lastModifiedBy>Grzegorz Bajorek</cp:lastModifiedBy>
  <cp:revision>15</cp:revision>
  <cp:lastPrinted>2025-03-11T07:25:00Z</cp:lastPrinted>
  <dcterms:created xsi:type="dcterms:W3CDTF">2025-03-11T07:13:00Z</dcterms:created>
  <dcterms:modified xsi:type="dcterms:W3CDTF">2025-03-13T08:31:00Z</dcterms:modified>
</cp:coreProperties>
</file>