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6966D" w14:textId="1507115C" w:rsidR="00BC3B05" w:rsidRDefault="00EF28BC" w:rsidP="00BC3B05">
      <w:pPr>
        <w:autoSpaceDN w:val="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Załącznik nr 7 </w:t>
      </w:r>
      <w:r w:rsidR="00BC3B05" w:rsidRPr="005A294E">
        <w:rPr>
          <w:b/>
          <w:bCs/>
          <w:i/>
          <w:iCs/>
          <w:sz w:val="22"/>
          <w:szCs w:val="22"/>
        </w:rPr>
        <w:t>do SWZ</w:t>
      </w:r>
    </w:p>
    <w:p w14:paraId="734382BC" w14:textId="7FFB4BE5" w:rsidR="005A294E" w:rsidRPr="005A294E" w:rsidRDefault="005A294E" w:rsidP="00BC3B05">
      <w:pPr>
        <w:autoSpaceDN w:val="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2 do umowy</w:t>
      </w:r>
    </w:p>
    <w:p w14:paraId="36F5AF3C" w14:textId="77777777" w:rsidR="00BC3B05" w:rsidRPr="005A294E" w:rsidRDefault="00BC3B05" w:rsidP="00BC3B05">
      <w:pPr>
        <w:autoSpaceDN w:val="0"/>
        <w:jc w:val="right"/>
        <w:rPr>
          <w:rFonts w:eastAsia="Calibri"/>
          <w:b/>
          <w:bCs/>
          <w:i/>
          <w:iCs/>
          <w:sz w:val="20"/>
          <w:szCs w:val="20"/>
          <w:lang w:eastAsia="en-US"/>
        </w:rPr>
      </w:pPr>
      <w:r w:rsidRPr="005A294E">
        <w:rPr>
          <w:rFonts w:eastAsia="Calibri"/>
          <w:b/>
          <w:bCs/>
          <w:i/>
          <w:iCs/>
          <w:sz w:val="20"/>
          <w:szCs w:val="20"/>
          <w:lang w:eastAsia="en-US"/>
        </w:rPr>
        <w:t>na świadczenie usług telekomunikacyjnych</w:t>
      </w:r>
    </w:p>
    <w:p w14:paraId="0A507042" w14:textId="77777777" w:rsidR="00BC3B05" w:rsidRPr="005A294E" w:rsidRDefault="00BC3B05" w:rsidP="00BC3B05">
      <w:pPr>
        <w:autoSpaceDN w:val="0"/>
        <w:jc w:val="right"/>
        <w:rPr>
          <w:b/>
          <w:bCs/>
          <w:i/>
          <w:iCs/>
          <w:sz w:val="22"/>
          <w:szCs w:val="22"/>
        </w:rPr>
      </w:pPr>
      <w:r w:rsidRPr="005A294E">
        <w:rPr>
          <w:rFonts w:eastAsia="Calibri"/>
          <w:b/>
          <w:bCs/>
          <w:i/>
          <w:iCs/>
          <w:sz w:val="22"/>
          <w:szCs w:val="22"/>
          <w:lang w:eastAsia="en-US"/>
        </w:rPr>
        <w:t>Nr sprawy Szp/FZ –62/2021</w:t>
      </w:r>
    </w:p>
    <w:p w14:paraId="46B4B63B" w14:textId="77777777" w:rsidR="00B41345" w:rsidRPr="005A294E" w:rsidRDefault="00B41345" w:rsidP="00B41345">
      <w:pPr>
        <w:suppressAutoHyphens w:val="0"/>
        <w:spacing w:line="360" w:lineRule="auto"/>
        <w:jc w:val="center"/>
        <w:rPr>
          <w:b/>
          <w:i/>
          <w:sz w:val="22"/>
          <w:szCs w:val="22"/>
          <w:lang w:eastAsia="pl-PL"/>
        </w:rPr>
      </w:pPr>
    </w:p>
    <w:p w14:paraId="612C515C" w14:textId="3CE85826" w:rsidR="00B41345" w:rsidRPr="005A294E" w:rsidRDefault="00BC3B05" w:rsidP="00BC3B05">
      <w:pPr>
        <w:suppressAutoHyphens w:val="0"/>
        <w:spacing w:line="360" w:lineRule="auto"/>
        <w:jc w:val="center"/>
        <w:rPr>
          <w:b/>
          <w:i/>
          <w:sz w:val="28"/>
          <w:szCs w:val="28"/>
          <w:lang w:eastAsia="pl-PL"/>
        </w:rPr>
      </w:pPr>
      <w:r w:rsidRPr="005A294E">
        <w:rPr>
          <w:b/>
          <w:i/>
          <w:sz w:val="28"/>
          <w:szCs w:val="28"/>
          <w:lang w:eastAsia="pl-PL"/>
        </w:rPr>
        <w:t xml:space="preserve">SZCZEGÓŁOWY </w:t>
      </w:r>
      <w:r w:rsidR="00B41345" w:rsidRPr="005A294E">
        <w:rPr>
          <w:b/>
          <w:i/>
          <w:sz w:val="28"/>
          <w:szCs w:val="28"/>
          <w:lang w:eastAsia="pl-PL"/>
        </w:rPr>
        <w:t>OPIS PRZEDMIOTU ZAMÓWIENIA</w:t>
      </w:r>
    </w:p>
    <w:p w14:paraId="7C3A29BC" w14:textId="77777777" w:rsidR="0036312D" w:rsidRPr="005A294E" w:rsidRDefault="00B41345" w:rsidP="00B41345">
      <w:pPr>
        <w:suppressAutoHyphens w:val="0"/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5A294E">
        <w:rPr>
          <w:b/>
          <w:i/>
          <w:sz w:val="28"/>
          <w:szCs w:val="28"/>
          <w:lang w:eastAsia="pl-PL"/>
        </w:rPr>
        <w:t>zwany dalej  OPZ</w:t>
      </w:r>
    </w:p>
    <w:p w14:paraId="5E60000A" w14:textId="77777777" w:rsidR="0036312D" w:rsidRPr="005A294E" w:rsidRDefault="0036312D" w:rsidP="0036312D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23EE6B75" w14:textId="77777777" w:rsidR="0036312D" w:rsidRPr="005A294E" w:rsidRDefault="0036312D" w:rsidP="0036312D">
      <w:pPr>
        <w:numPr>
          <w:ilvl w:val="0"/>
          <w:numId w:val="2"/>
        </w:numPr>
        <w:suppressAutoHyphens w:val="0"/>
        <w:jc w:val="center"/>
        <w:rPr>
          <w:sz w:val="22"/>
          <w:szCs w:val="22"/>
          <w:lang w:eastAsia="pl-PL"/>
        </w:rPr>
      </w:pPr>
    </w:p>
    <w:p w14:paraId="0C9D2998" w14:textId="77777777" w:rsidR="0036312D" w:rsidRPr="005A294E" w:rsidRDefault="0036312D" w:rsidP="007044BB">
      <w:pPr>
        <w:ind w:firstLine="283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Przedmiotem zamówienia jest świadczenie usług telekomunikacyjnych na rzecz Zamawiającego w siedzibie przy ulicy </w:t>
      </w:r>
      <w:r w:rsidR="0074343D" w:rsidRPr="005A294E">
        <w:rPr>
          <w:sz w:val="22"/>
          <w:szCs w:val="22"/>
        </w:rPr>
        <w:t xml:space="preserve">H. </w:t>
      </w:r>
      <w:r w:rsidRPr="005A294E">
        <w:rPr>
          <w:sz w:val="22"/>
          <w:szCs w:val="22"/>
        </w:rPr>
        <w:t>Kamieńskiego 73a i ulicy Poświęckiej 8 w zakresie:</w:t>
      </w:r>
    </w:p>
    <w:p w14:paraId="045167A4" w14:textId="77777777" w:rsidR="0036312D" w:rsidRPr="005A294E" w:rsidRDefault="0036312D" w:rsidP="0036312D">
      <w:pPr>
        <w:numPr>
          <w:ilvl w:val="2"/>
          <w:numId w:val="2"/>
        </w:numPr>
        <w:ind w:left="567" w:hanging="284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świadczenia publicznie dostępnych usług telekomunikacyjnych, </w:t>
      </w:r>
    </w:p>
    <w:p w14:paraId="4201B3A1" w14:textId="30083E0F" w:rsidR="0036312D" w:rsidRPr="005A294E" w:rsidRDefault="0036312D" w:rsidP="0074343D">
      <w:pPr>
        <w:numPr>
          <w:ilvl w:val="2"/>
          <w:numId w:val="2"/>
        </w:numPr>
        <w:ind w:left="567" w:hanging="284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świadczenia usług telefonii komórkowej oraz mobilnego dostępu do Internetu.</w:t>
      </w:r>
    </w:p>
    <w:p w14:paraId="4FF9D28F" w14:textId="77777777" w:rsidR="006135C0" w:rsidRPr="005A294E" w:rsidRDefault="006135C0" w:rsidP="006135C0">
      <w:pPr>
        <w:ind w:left="567"/>
        <w:jc w:val="both"/>
        <w:rPr>
          <w:sz w:val="22"/>
          <w:szCs w:val="22"/>
        </w:rPr>
      </w:pPr>
    </w:p>
    <w:p w14:paraId="5654F20A" w14:textId="77777777" w:rsidR="0036312D" w:rsidRPr="005A294E" w:rsidRDefault="0036312D" w:rsidP="0036312D">
      <w:pPr>
        <w:numPr>
          <w:ilvl w:val="0"/>
          <w:numId w:val="2"/>
        </w:numPr>
        <w:jc w:val="center"/>
        <w:rPr>
          <w:sz w:val="22"/>
          <w:szCs w:val="22"/>
        </w:rPr>
      </w:pPr>
    </w:p>
    <w:p w14:paraId="13D65F93" w14:textId="77777777" w:rsidR="0036312D" w:rsidRPr="005A294E" w:rsidRDefault="0036312D" w:rsidP="009B2FBC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Świadczone usługi telekomunikacyjne będą obejmowały:</w:t>
      </w:r>
    </w:p>
    <w:p w14:paraId="221D3A22" w14:textId="77777777" w:rsidR="0036312D" w:rsidRPr="005A294E" w:rsidRDefault="0036312D" w:rsidP="007154D3">
      <w:pPr>
        <w:pStyle w:val="Akapitzlist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połączenia telefoniczne lokalne, strefowe i międzystrefowe,</w:t>
      </w:r>
    </w:p>
    <w:p w14:paraId="564BF8E0" w14:textId="77777777" w:rsidR="0036312D" w:rsidRPr="005A294E" w:rsidRDefault="0036312D" w:rsidP="007154D3">
      <w:pPr>
        <w:pStyle w:val="Akapitzlist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połączenia telefoniczne do sieci mobilnych krajowych i zagranicznych,</w:t>
      </w:r>
    </w:p>
    <w:p w14:paraId="3B979100" w14:textId="77777777" w:rsidR="0036312D" w:rsidRPr="005A294E" w:rsidRDefault="0036312D" w:rsidP="007154D3">
      <w:pPr>
        <w:pStyle w:val="Akapitzlist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połączenia telefoniczne do sieci stacjonarnych zagranicznych,</w:t>
      </w:r>
    </w:p>
    <w:p w14:paraId="40A28EDB" w14:textId="77777777" w:rsidR="0036312D" w:rsidRPr="005A294E" w:rsidRDefault="0036312D" w:rsidP="007154D3">
      <w:pPr>
        <w:pStyle w:val="Akapitzlist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połączenia do sieci teleinformatycznych,</w:t>
      </w:r>
    </w:p>
    <w:p w14:paraId="374F49F1" w14:textId="77777777" w:rsidR="0036312D" w:rsidRPr="005A294E" w:rsidRDefault="0036312D" w:rsidP="007154D3">
      <w:pPr>
        <w:pStyle w:val="Akapitzlist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realizację bezpłatnych połączeń pomiędzy wszystkimi numerami wewnętrznymi objętymi niniejszym zamówieniem, </w:t>
      </w:r>
    </w:p>
    <w:p w14:paraId="77D468FB" w14:textId="77777777" w:rsidR="0036312D" w:rsidRPr="005A294E" w:rsidRDefault="0036312D" w:rsidP="007154D3">
      <w:pPr>
        <w:pStyle w:val="Akapitzlist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możliwość uruchomienia usług faksowych (G3) i modemowych według potrzeb;</w:t>
      </w:r>
    </w:p>
    <w:p w14:paraId="2ACC5B7F" w14:textId="77777777" w:rsidR="0036312D" w:rsidRPr="005A294E" w:rsidRDefault="0036312D" w:rsidP="007154D3">
      <w:pPr>
        <w:pStyle w:val="Akapitzlist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realizację połączeń z numerami alarmowymi, skróconymi i infoliniami.</w:t>
      </w:r>
    </w:p>
    <w:p w14:paraId="7CDEE9C7" w14:textId="77777777" w:rsidR="0036312D" w:rsidRPr="005A294E" w:rsidRDefault="0036312D" w:rsidP="007154D3">
      <w:pPr>
        <w:pStyle w:val="Akapitzlist"/>
        <w:numPr>
          <w:ilvl w:val="0"/>
          <w:numId w:val="11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dla wszystkich numerów Zamawiający przewiduje blokadę połączeń o podwyższonej płatności (typu 0-70..., 0-30..., 0-40...) przy zachowaniu możliwości jej usunięcia na pisemne żądanie Zamawiającego.</w:t>
      </w:r>
    </w:p>
    <w:p w14:paraId="0EBB84E9" w14:textId="77777777" w:rsidR="009B2FBC" w:rsidRPr="005A294E" w:rsidRDefault="0036312D" w:rsidP="009B2FBC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Zamawiający dopuszcza zastosowanie linii światłowodowych lub radiowych do realizacji usługi.</w:t>
      </w:r>
    </w:p>
    <w:p w14:paraId="0C40ECC3" w14:textId="47419579" w:rsidR="0036312D" w:rsidRPr="005A294E" w:rsidRDefault="0036312D" w:rsidP="007154D3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Zamawiający nie dopuszcza możliwości ponoszenia dodatkowych kosztów związanych z rozbudową infrastruktury przez Wykonawcę, o ile zajdzie taka potrzeba – w związku z realizacją przedmiotu zamówienia.</w:t>
      </w:r>
    </w:p>
    <w:p w14:paraId="54244A57" w14:textId="77777777" w:rsidR="000C75EC" w:rsidRPr="005A294E" w:rsidRDefault="000C75EC" w:rsidP="005E1803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Zamawiający korzysta obecnie z usług operatora sieci Orange. Liczba numerów obecnie świadczących usługi w zakresie telefonii stacjonarnej to:</w:t>
      </w:r>
    </w:p>
    <w:p w14:paraId="0F44E06C" w14:textId="77777777" w:rsidR="000C75EC" w:rsidRPr="005A294E" w:rsidRDefault="000C75EC" w:rsidP="000C75EC">
      <w:pPr>
        <w:pStyle w:val="Akapitzlist"/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Linia 71 32 70 w zakresie numeracji od 100 do 599</w:t>
      </w:r>
    </w:p>
    <w:p w14:paraId="495CA6CF" w14:textId="75618546" w:rsidR="000C75EC" w:rsidRPr="005A294E" w:rsidRDefault="000C75EC" w:rsidP="005E1803">
      <w:pPr>
        <w:pStyle w:val="Akapitzlist"/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Linia 71 73 29 w zakresie numeracji od 600 do </w:t>
      </w:r>
      <w:r w:rsidR="005E1803" w:rsidRPr="005A294E">
        <w:rPr>
          <w:sz w:val="22"/>
          <w:szCs w:val="22"/>
        </w:rPr>
        <w:t>799</w:t>
      </w:r>
    </w:p>
    <w:p w14:paraId="6F353AC2" w14:textId="77777777" w:rsidR="000C75EC" w:rsidRPr="005A294E" w:rsidRDefault="000C75EC" w:rsidP="000C75EC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Zamawiający używa obecnie 4 linii PRA podłączonych do centrali DGT Milenium NJ (w siedzibie przy ul. Kamieńskiego 73a) będącej własnością Zamawiającego i ma przydzielony zakres numerów 32 70 100 – 599; 73 29 600–799, które obsługuje obecnie operator sieci Orange. Dodatkowo Zamawiający zastrzega sobie możliwość rozszerzenia zakresu numeracji (nie mniej niż 100), które nabędzie od Wykonawcy. Zamawiający posiada 3 numery stacjonarne miejski,  przy ul. Kamieńskiego (71 325 39 41, 71 325 39 44, 71 325 41 01).</w:t>
      </w:r>
    </w:p>
    <w:p w14:paraId="5A8925C8" w14:textId="6E41D92B" w:rsidR="000C75EC" w:rsidRPr="005A294E" w:rsidRDefault="000C75EC" w:rsidP="000C75EC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Zamawiający przewiduje wymianę Centrali i zmianę technologii styku PRA na </w:t>
      </w:r>
      <w:proofErr w:type="spellStart"/>
      <w:r w:rsidRPr="005A294E">
        <w:rPr>
          <w:sz w:val="22"/>
          <w:szCs w:val="22"/>
        </w:rPr>
        <w:t>sip</w:t>
      </w:r>
      <w:proofErr w:type="spellEnd"/>
      <w:r w:rsidRPr="005A294E">
        <w:rPr>
          <w:sz w:val="22"/>
          <w:szCs w:val="22"/>
        </w:rPr>
        <w:t xml:space="preserve"> </w:t>
      </w:r>
      <w:proofErr w:type="spellStart"/>
      <w:r w:rsidRPr="005A294E">
        <w:rPr>
          <w:sz w:val="22"/>
          <w:szCs w:val="22"/>
        </w:rPr>
        <w:t>trunk</w:t>
      </w:r>
      <w:proofErr w:type="spellEnd"/>
    </w:p>
    <w:p w14:paraId="54E42DD6" w14:textId="77777777" w:rsidR="0036312D" w:rsidRPr="005A294E" w:rsidRDefault="0036312D" w:rsidP="007154D3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Centrale realizują m.in. usługi typu:</w:t>
      </w:r>
    </w:p>
    <w:p w14:paraId="50BF5092" w14:textId="77777777" w:rsidR="0036312D" w:rsidRPr="005A294E" w:rsidRDefault="0036312D" w:rsidP="00094619">
      <w:pPr>
        <w:pStyle w:val="Akapitzlist"/>
        <w:numPr>
          <w:ilvl w:val="0"/>
          <w:numId w:val="12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bezpośrednie wybieranie numeru wewnętrznego (DDI),</w:t>
      </w:r>
    </w:p>
    <w:p w14:paraId="5682C51C" w14:textId="77777777" w:rsidR="0036312D" w:rsidRPr="005A294E" w:rsidRDefault="0036312D" w:rsidP="00094619">
      <w:pPr>
        <w:pStyle w:val="Akapitzlist"/>
        <w:numPr>
          <w:ilvl w:val="0"/>
          <w:numId w:val="12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przekazywanie połączeń (CT) wraz z funkcją biura zleceń (przekazywa</w:t>
      </w:r>
      <w:r w:rsidR="001825B4" w:rsidRPr="005A294E">
        <w:rPr>
          <w:sz w:val="22"/>
          <w:szCs w:val="22"/>
        </w:rPr>
        <w:t xml:space="preserve">nie połączeń zestawionych przez </w:t>
      </w:r>
      <w:r w:rsidRPr="005A294E">
        <w:rPr>
          <w:sz w:val="22"/>
          <w:szCs w:val="22"/>
        </w:rPr>
        <w:t>operatora),</w:t>
      </w:r>
    </w:p>
    <w:p w14:paraId="71D0955E" w14:textId="77777777" w:rsidR="0036312D" w:rsidRPr="005A294E" w:rsidRDefault="0036312D" w:rsidP="00094619">
      <w:pPr>
        <w:pStyle w:val="Akapitzlist"/>
        <w:numPr>
          <w:ilvl w:val="0"/>
          <w:numId w:val="12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usługę prezentacji numeru CLIP, CLIR</w:t>
      </w:r>
      <w:r w:rsidR="00094619" w:rsidRPr="005A294E">
        <w:rPr>
          <w:sz w:val="22"/>
          <w:szCs w:val="22"/>
        </w:rPr>
        <w:t>,</w:t>
      </w:r>
    </w:p>
    <w:p w14:paraId="69FF1AF3" w14:textId="77777777" w:rsidR="0036312D" w:rsidRPr="005A294E" w:rsidRDefault="0036312D" w:rsidP="00094619">
      <w:pPr>
        <w:pStyle w:val="Akapitzlist"/>
        <w:numPr>
          <w:ilvl w:val="0"/>
          <w:numId w:val="12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przenoszenie </w:t>
      </w:r>
      <w:proofErr w:type="spellStart"/>
      <w:r w:rsidRPr="005A294E">
        <w:rPr>
          <w:sz w:val="22"/>
          <w:szCs w:val="22"/>
        </w:rPr>
        <w:t>wywołań</w:t>
      </w:r>
      <w:proofErr w:type="spellEnd"/>
      <w:r w:rsidRPr="005A294E">
        <w:rPr>
          <w:sz w:val="22"/>
          <w:szCs w:val="22"/>
        </w:rPr>
        <w:t xml:space="preserve"> na numer wewnętrzny i zewnętrzny w przypadku zajętości (CFB), braku odpowiedzi (CFNR), bezwarunkowe (CFU), w tym przenoszenie </w:t>
      </w:r>
      <w:proofErr w:type="spellStart"/>
      <w:r w:rsidRPr="005A294E">
        <w:rPr>
          <w:sz w:val="22"/>
          <w:szCs w:val="22"/>
        </w:rPr>
        <w:t>wywołań</w:t>
      </w:r>
      <w:proofErr w:type="spellEnd"/>
      <w:r w:rsidRPr="005A294E">
        <w:rPr>
          <w:sz w:val="22"/>
          <w:szCs w:val="22"/>
        </w:rPr>
        <w:t xml:space="preserve"> na pocztę głosową,</w:t>
      </w:r>
    </w:p>
    <w:p w14:paraId="7AB9DA61" w14:textId="77777777" w:rsidR="0036312D" w:rsidRPr="005A294E" w:rsidRDefault="0036312D" w:rsidP="00094619">
      <w:pPr>
        <w:pStyle w:val="Akapitzlist"/>
        <w:numPr>
          <w:ilvl w:val="0"/>
          <w:numId w:val="12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zawieszanie połączeń (CH),</w:t>
      </w:r>
    </w:p>
    <w:p w14:paraId="46FBAFFA" w14:textId="77777777" w:rsidR="0036312D" w:rsidRPr="005A294E" w:rsidRDefault="0036312D" w:rsidP="00094619">
      <w:pPr>
        <w:pStyle w:val="Akapitzlist"/>
        <w:numPr>
          <w:ilvl w:val="0"/>
          <w:numId w:val="12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połączenie oczekujące (CW),</w:t>
      </w:r>
    </w:p>
    <w:p w14:paraId="409AE3A9" w14:textId="77777777" w:rsidR="0036312D" w:rsidRPr="005A294E" w:rsidRDefault="0036312D" w:rsidP="00094619">
      <w:pPr>
        <w:pStyle w:val="Akapitzlist"/>
        <w:numPr>
          <w:ilvl w:val="0"/>
          <w:numId w:val="12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prezentacja numeru na aparatach cyfrowych, </w:t>
      </w:r>
      <w:r w:rsidR="00B000A3" w:rsidRPr="005A294E">
        <w:rPr>
          <w:sz w:val="22"/>
          <w:szCs w:val="22"/>
        </w:rPr>
        <w:t>VoIP</w:t>
      </w:r>
      <w:r w:rsidRPr="005A294E">
        <w:rPr>
          <w:sz w:val="22"/>
          <w:szCs w:val="22"/>
        </w:rPr>
        <w:t xml:space="preserve"> i analogowych (FSK),</w:t>
      </w:r>
    </w:p>
    <w:p w14:paraId="111C9C12" w14:textId="77777777" w:rsidR="0036312D" w:rsidRPr="005A294E" w:rsidRDefault="0036312D" w:rsidP="00094619">
      <w:pPr>
        <w:pStyle w:val="Akapitzlist"/>
        <w:numPr>
          <w:ilvl w:val="0"/>
          <w:numId w:val="12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przechwytywanie połączeń,</w:t>
      </w:r>
    </w:p>
    <w:p w14:paraId="119C1192" w14:textId="77777777" w:rsidR="0036312D" w:rsidRPr="005A294E" w:rsidRDefault="0036312D" w:rsidP="00094619">
      <w:pPr>
        <w:pStyle w:val="Akapitzlist"/>
        <w:numPr>
          <w:ilvl w:val="0"/>
          <w:numId w:val="12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lastRenderedPageBreak/>
        <w:t>połączenia trójstronne (3PTY),</w:t>
      </w:r>
    </w:p>
    <w:p w14:paraId="2B5AB5E7" w14:textId="77777777" w:rsidR="0036312D" w:rsidRPr="005A294E" w:rsidRDefault="0036312D" w:rsidP="00094619">
      <w:pPr>
        <w:pStyle w:val="Akapitzlist"/>
        <w:numPr>
          <w:ilvl w:val="0"/>
          <w:numId w:val="12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blokada połączeń przychodzących (DND),</w:t>
      </w:r>
    </w:p>
    <w:p w14:paraId="52012AAB" w14:textId="77777777" w:rsidR="0036312D" w:rsidRPr="005A294E" w:rsidRDefault="0036312D" w:rsidP="00094619">
      <w:pPr>
        <w:pStyle w:val="Akapitzlist"/>
        <w:numPr>
          <w:ilvl w:val="0"/>
          <w:numId w:val="12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przyjmowanie nowych </w:t>
      </w:r>
      <w:proofErr w:type="spellStart"/>
      <w:r w:rsidRPr="005A294E">
        <w:rPr>
          <w:sz w:val="22"/>
          <w:szCs w:val="22"/>
        </w:rPr>
        <w:t>wywołań</w:t>
      </w:r>
      <w:proofErr w:type="spellEnd"/>
      <w:r w:rsidRPr="005A294E">
        <w:rPr>
          <w:sz w:val="22"/>
          <w:szCs w:val="22"/>
        </w:rPr>
        <w:t xml:space="preserve"> w trakcie prowadzenia rozmowy,</w:t>
      </w:r>
    </w:p>
    <w:p w14:paraId="11CED477" w14:textId="77777777" w:rsidR="0036312D" w:rsidRPr="005A294E" w:rsidRDefault="0036312D" w:rsidP="007311DB">
      <w:pPr>
        <w:pStyle w:val="Akapitzlist"/>
        <w:numPr>
          <w:ilvl w:val="0"/>
          <w:numId w:val="12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połączenia automatyczne typu gorąca linia (HOT LINE) realizowane bezzwłocznie, natychmiast po podniesieniu mikrotelefonu bez konieczności wybierania numeru lub ze zwłoką umożliwiającą wybranie numeru zara</w:t>
      </w:r>
      <w:r w:rsidR="007311DB" w:rsidRPr="005A294E">
        <w:rPr>
          <w:sz w:val="22"/>
          <w:szCs w:val="22"/>
        </w:rPr>
        <w:t>z po podniesieniu mikrotelefonu,</w:t>
      </w:r>
    </w:p>
    <w:p w14:paraId="46B993C0" w14:textId="77777777" w:rsidR="0036312D" w:rsidRPr="005A294E" w:rsidRDefault="0036312D" w:rsidP="007311DB">
      <w:pPr>
        <w:pStyle w:val="Akapitzlist"/>
        <w:numPr>
          <w:ilvl w:val="0"/>
          <w:numId w:val="12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wirtualne logowanie - realizacja połączeń z dowolnego aparatu z wykorzystaniem posiadanych uprawnień (przypisanie opłat taryfikacyjnych na rachunek dokonującego połączenie) – autoryzacja odbywa się poprzez wprowadzenie kodów PIN. Usługa musi umożliwiać zalogowanie się jednokrotne (na czas wykonania 1 połączenia) lub permanentne – do czasu wylogowania się.</w:t>
      </w:r>
    </w:p>
    <w:p w14:paraId="58660145" w14:textId="77777777" w:rsidR="0036312D" w:rsidRPr="005A294E" w:rsidRDefault="0036312D" w:rsidP="007311DB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Warunkiem świadczenia usług jest zachowanie dotychczasowej numeracji Zamawiającego w konfiguracji nie wpływającej na osłabienie możliwości komunikacji głosowej Zamawiającego oraz bez ograniczenia funkcjonalności w zakresie świadczonych usług.</w:t>
      </w:r>
    </w:p>
    <w:p w14:paraId="5C4B89B5" w14:textId="77777777" w:rsidR="0036312D" w:rsidRPr="005A294E" w:rsidRDefault="0036312D" w:rsidP="007311DB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Zamawiający dysponuje ponadto multimedialną platformą </w:t>
      </w:r>
      <w:proofErr w:type="spellStart"/>
      <w:r w:rsidRPr="005A294E">
        <w:rPr>
          <w:sz w:val="22"/>
          <w:szCs w:val="22"/>
        </w:rPr>
        <w:t>iqSystem</w:t>
      </w:r>
      <w:proofErr w:type="spellEnd"/>
      <w:r w:rsidRPr="005A294E">
        <w:rPr>
          <w:sz w:val="22"/>
          <w:szCs w:val="22"/>
        </w:rPr>
        <w:t xml:space="preserve"> firmy IQCST Cyfrowe Systemy Telekomunikacyjne sp. z o.o., która może być wykorzystana w niniejszym zamówieniu.</w:t>
      </w:r>
    </w:p>
    <w:p w14:paraId="58EED632" w14:textId="77777777" w:rsidR="0036312D" w:rsidRPr="005A294E" w:rsidRDefault="0036312D" w:rsidP="0036312D">
      <w:pPr>
        <w:jc w:val="both"/>
        <w:rPr>
          <w:sz w:val="22"/>
          <w:szCs w:val="22"/>
        </w:rPr>
      </w:pPr>
    </w:p>
    <w:p w14:paraId="5D9C1627" w14:textId="77777777" w:rsidR="0036312D" w:rsidRPr="005A294E" w:rsidRDefault="0036312D" w:rsidP="007311DB">
      <w:pPr>
        <w:numPr>
          <w:ilvl w:val="0"/>
          <w:numId w:val="2"/>
        </w:numPr>
        <w:jc w:val="center"/>
        <w:rPr>
          <w:sz w:val="22"/>
          <w:szCs w:val="22"/>
        </w:rPr>
      </w:pPr>
    </w:p>
    <w:p w14:paraId="480AB5C7" w14:textId="77777777" w:rsidR="0036312D" w:rsidRPr="005A294E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W zakresie świadczonych usług opisanych w par. 1 pkt. 2 Wykonawca zobowiązany jest zapewnić łączność głosową, tekstową (SMS), multimedialną (MMS) oraz mobilny dostęp do Internetu.</w:t>
      </w:r>
    </w:p>
    <w:p w14:paraId="5DEC6470" w14:textId="77777777" w:rsidR="0036312D" w:rsidRPr="005A294E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Realizacja usług odbywać się będzie z wykorzystaniem dostarczonych przez Wykonawcę aktywnych kart SIM, telefonów komórkowych oraz modemów GPRS/EDGE/UMTS/HSDPA. </w:t>
      </w:r>
    </w:p>
    <w:p w14:paraId="50D61206" w14:textId="77777777" w:rsidR="004007AC" w:rsidRPr="005A294E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Wykonawca </w:t>
      </w:r>
      <w:r w:rsidR="007539F8" w:rsidRPr="005A294E">
        <w:rPr>
          <w:sz w:val="22"/>
          <w:szCs w:val="22"/>
        </w:rPr>
        <w:t>zapewni</w:t>
      </w:r>
      <w:r w:rsidRPr="005A294E">
        <w:rPr>
          <w:sz w:val="22"/>
          <w:szCs w:val="22"/>
        </w:rPr>
        <w:t xml:space="preserve"> zasięg sieci telefonii komórkowej obejmujący minimum 93% terytorium RP.</w:t>
      </w:r>
    </w:p>
    <w:p w14:paraId="3F7E5B41" w14:textId="77777777" w:rsidR="0036312D" w:rsidRPr="005A294E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Zamawiający korzysta obecnie z usług </w:t>
      </w:r>
      <w:r w:rsidR="00DD036D" w:rsidRPr="005A294E">
        <w:rPr>
          <w:sz w:val="22"/>
          <w:szCs w:val="22"/>
        </w:rPr>
        <w:t>operatora</w:t>
      </w:r>
      <w:r w:rsidRPr="005A294E">
        <w:rPr>
          <w:sz w:val="22"/>
          <w:szCs w:val="22"/>
        </w:rPr>
        <w:t xml:space="preserve"> sieci </w:t>
      </w:r>
      <w:r w:rsidR="00B000A3" w:rsidRPr="005A294E">
        <w:rPr>
          <w:sz w:val="22"/>
          <w:szCs w:val="22"/>
        </w:rPr>
        <w:t>Orange</w:t>
      </w:r>
      <w:r w:rsidRPr="005A294E">
        <w:rPr>
          <w:sz w:val="22"/>
          <w:szCs w:val="22"/>
        </w:rPr>
        <w:t>. Liczba numerów obecnie świadczących usługi w zakresie telefonii komórkowej to:</w:t>
      </w:r>
    </w:p>
    <w:p w14:paraId="6D7F95BE" w14:textId="5DF78631" w:rsidR="0036312D" w:rsidRPr="005A294E" w:rsidRDefault="0036312D" w:rsidP="00D3239E">
      <w:pPr>
        <w:pStyle w:val="Akapitzlist"/>
        <w:numPr>
          <w:ilvl w:val="0"/>
          <w:numId w:val="32"/>
        </w:numPr>
        <w:ind w:hanging="294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Umowy o świadczenie usług telekomunikacyjnych</w:t>
      </w:r>
      <w:r w:rsidR="00631215" w:rsidRPr="005A294E">
        <w:rPr>
          <w:sz w:val="22"/>
          <w:szCs w:val="22"/>
        </w:rPr>
        <w:t xml:space="preserve"> - głosowych</w:t>
      </w:r>
      <w:r w:rsidR="00DD036D" w:rsidRPr="005A294E">
        <w:rPr>
          <w:sz w:val="22"/>
          <w:szCs w:val="22"/>
        </w:rPr>
        <w:t xml:space="preserve"> – 2</w:t>
      </w:r>
      <w:r w:rsidR="000C4A91" w:rsidRPr="005A294E">
        <w:rPr>
          <w:sz w:val="22"/>
          <w:szCs w:val="22"/>
        </w:rPr>
        <w:t>56</w:t>
      </w:r>
      <w:r w:rsidR="00DD036D" w:rsidRPr="005A294E">
        <w:rPr>
          <w:sz w:val="22"/>
          <w:szCs w:val="22"/>
        </w:rPr>
        <w:t xml:space="preserve"> szt.</w:t>
      </w:r>
    </w:p>
    <w:p w14:paraId="52A07EA7" w14:textId="745176D8" w:rsidR="0036312D" w:rsidRPr="005A294E" w:rsidRDefault="0036312D" w:rsidP="00D3239E">
      <w:pPr>
        <w:pStyle w:val="Akapitzlist"/>
        <w:numPr>
          <w:ilvl w:val="0"/>
          <w:numId w:val="32"/>
        </w:numPr>
        <w:ind w:left="709" w:hanging="283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Umowy mobilnego nielimitowanego dostępu do sieci Internet – </w:t>
      </w:r>
      <w:r w:rsidR="000C4A91" w:rsidRPr="005A294E">
        <w:rPr>
          <w:sz w:val="22"/>
          <w:szCs w:val="22"/>
        </w:rPr>
        <w:t>2</w:t>
      </w:r>
      <w:r w:rsidR="00DD036D" w:rsidRPr="005A294E">
        <w:rPr>
          <w:sz w:val="22"/>
          <w:szCs w:val="22"/>
        </w:rPr>
        <w:t>6</w:t>
      </w:r>
      <w:r w:rsidRPr="005A294E">
        <w:rPr>
          <w:sz w:val="22"/>
          <w:szCs w:val="22"/>
        </w:rPr>
        <w:t xml:space="preserve"> szt.</w:t>
      </w:r>
    </w:p>
    <w:p w14:paraId="7227A468" w14:textId="77777777" w:rsidR="0036312D" w:rsidRPr="005A294E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Wykaz wszystkich numerów </w:t>
      </w:r>
      <w:r w:rsidR="00DD036D" w:rsidRPr="005A294E">
        <w:rPr>
          <w:sz w:val="22"/>
          <w:szCs w:val="22"/>
        </w:rPr>
        <w:t xml:space="preserve">planowanych do </w:t>
      </w:r>
      <w:r w:rsidRPr="005A294E">
        <w:rPr>
          <w:sz w:val="22"/>
          <w:szCs w:val="22"/>
        </w:rPr>
        <w:t>uży</w:t>
      </w:r>
      <w:r w:rsidR="00DD036D" w:rsidRPr="005A294E">
        <w:rPr>
          <w:sz w:val="22"/>
          <w:szCs w:val="22"/>
        </w:rPr>
        <w:t>tku</w:t>
      </w:r>
      <w:r w:rsidRPr="005A294E">
        <w:rPr>
          <w:sz w:val="22"/>
          <w:szCs w:val="22"/>
        </w:rPr>
        <w:t xml:space="preserve"> </w:t>
      </w:r>
      <w:r w:rsidR="00C40398" w:rsidRPr="005A294E">
        <w:rPr>
          <w:sz w:val="22"/>
          <w:szCs w:val="22"/>
        </w:rPr>
        <w:t>zawierają Załączniki 1</w:t>
      </w:r>
      <w:r w:rsidR="00A75629" w:rsidRPr="005A294E">
        <w:rPr>
          <w:sz w:val="22"/>
          <w:szCs w:val="22"/>
        </w:rPr>
        <w:t xml:space="preserve">, </w:t>
      </w:r>
      <w:r w:rsidR="00C40398" w:rsidRPr="005A294E">
        <w:rPr>
          <w:sz w:val="22"/>
          <w:szCs w:val="22"/>
        </w:rPr>
        <w:t>2</w:t>
      </w:r>
      <w:r w:rsidR="00A75629" w:rsidRPr="005A294E">
        <w:rPr>
          <w:sz w:val="22"/>
          <w:szCs w:val="22"/>
        </w:rPr>
        <w:t xml:space="preserve"> i 3</w:t>
      </w:r>
      <w:r w:rsidR="005A0731" w:rsidRPr="005A294E">
        <w:rPr>
          <w:sz w:val="22"/>
          <w:szCs w:val="22"/>
        </w:rPr>
        <w:t xml:space="preserve"> do OPZ</w:t>
      </w:r>
      <w:r w:rsidRPr="005A294E">
        <w:rPr>
          <w:sz w:val="22"/>
          <w:szCs w:val="22"/>
        </w:rPr>
        <w:t>.</w:t>
      </w:r>
    </w:p>
    <w:p w14:paraId="51CA7D22" w14:textId="373FA91C" w:rsidR="000C4A91" w:rsidRPr="005A294E" w:rsidRDefault="000C4A91" w:rsidP="000C4A91">
      <w:pPr>
        <w:pStyle w:val="Akapitzlis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bookmarkStart w:id="0" w:name="_Hlk77158962"/>
      <w:r w:rsidRPr="005A294E">
        <w:rPr>
          <w:sz w:val="22"/>
          <w:szCs w:val="22"/>
        </w:rPr>
        <w:t xml:space="preserve">Zamawiający przewiduje dostawę kart SIM głosowych w ilości – 256 szt., natomiast kart SIM </w:t>
      </w:r>
      <w:r w:rsidR="009523DE" w:rsidRPr="005A294E">
        <w:rPr>
          <w:sz w:val="22"/>
          <w:szCs w:val="22"/>
        </w:rPr>
        <w:t>Internet</w:t>
      </w:r>
      <w:r w:rsidRPr="005A294E">
        <w:rPr>
          <w:sz w:val="22"/>
          <w:szCs w:val="22"/>
        </w:rPr>
        <w:t xml:space="preserve"> w </w:t>
      </w:r>
      <w:r w:rsidR="009523DE" w:rsidRPr="005A294E">
        <w:rPr>
          <w:sz w:val="22"/>
          <w:szCs w:val="22"/>
        </w:rPr>
        <w:t xml:space="preserve">ilości </w:t>
      </w:r>
      <w:r w:rsidRPr="005A294E">
        <w:rPr>
          <w:sz w:val="22"/>
          <w:szCs w:val="22"/>
        </w:rPr>
        <w:t>- 26szt.</w:t>
      </w:r>
      <w:bookmarkEnd w:id="0"/>
    </w:p>
    <w:p w14:paraId="2AE9B23A" w14:textId="77777777" w:rsidR="0036312D" w:rsidRPr="005A294E" w:rsidRDefault="0036312D" w:rsidP="000441DD">
      <w:pPr>
        <w:pStyle w:val="Akapitzlis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W zakresie świadczonej usługi winny być zagwarantowane:</w:t>
      </w:r>
    </w:p>
    <w:p w14:paraId="62672C24" w14:textId="77777777" w:rsidR="0036312D" w:rsidRPr="005A294E" w:rsidRDefault="0036312D" w:rsidP="00FF06C0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transmisja głosu w sieci GSM 900/1800 – połączenia do sieci komórkowych i stacjonarnych krajowe, międzynarodowe oraz </w:t>
      </w:r>
      <w:proofErr w:type="spellStart"/>
      <w:r w:rsidRPr="005A294E">
        <w:rPr>
          <w:sz w:val="22"/>
          <w:szCs w:val="22"/>
        </w:rPr>
        <w:t>roaming</w:t>
      </w:r>
      <w:proofErr w:type="spellEnd"/>
      <w:r w:rsidRPr="005A294E">
        <w:rPr>
          <w:sz w:val="22"/>
          <w:szCs w:val="22"/>
        </w:rPr>
        <w:t>,</w:t>
      </w:r>
    </w:p>
    <w:p w14:paraId="2B154F73" w14:textId="77777777" w:rsidR="0036312D" w:rsidRPr="005A294E" w:rsidRDefault="0036312D" w:rsidP="00FF06C0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5A294E">
        <w:rPr>
          <w:sz w:val="22"/>
          <w:szCs w:val="22"/>
        </w:rPr>
        <w:t>przesyłanie SMS,</w:t>
      </w:r>
    </w:p>
    <w:p w14:paraId="6B95B79B" w14:textId="77777777" w:rsidR="0036312D" w:rsidRPr="005A294E" w:rsidRDefault="0036312D" w:rsidP="00FF06C0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5A294E">
        <w:rPr>
          <w:sz w:val="22"/>
          <w:szCs w:val="22"/>
        </w:rPr>
        <w:t>przesyłanie MMS,</w:t>
      </w:r>
    </w:p>
    <w:p w14:paraId="69B1A46D" w14:textId="77777777" w:rsidR="0036312D" w:rsidRPr="005A294E" w:rsidRDefault="0036312D" w:rsidP="00FF06C0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mobilny </w:t>
      </w:r>
      <w:r w:rsidR="00433207" w:rsidRPr="005A294E">
        <w:rPr>
          <w:sz w:val="22"/>
          <w:szCs w:val="22"/>
        </w:rPr>
        <w:t>nieograniczony, nielim</w:t>
      </w:r>
      <w:r w:rsidR="006619A0" w:rsidRPr="005A294E">
        <w:rPr>
          <w:sz w:val="22"/>
          <w:szCs w:val="22"/>
        </w:rPr>
        <w:t>i</w:t>
      </w:r>
      <w:r w:rsidR="00433207" w:rsidRPr="005A294E">
        <w:rPr>
          <w:sz w:val="22"/>
          <w:szCs w:val="22"/>
        </w:rPr>
        <w:t>towany dostęp do Internetu, dla kart SIM wymienionych w Załącznikach 1 i 2</w:t>
      </w:r>
      <w:r w:rsidR="00FF06C0" w:rsidRPr="005A294E">
        <w:rPr>
          <w:sz w:val="22"/>
          <w:szCs w:val="22"/>
        </w:rPr>
        <w:t xml:space="preserve"> do OPZ,</w:t>
      </w:r>
    </w:p>
    <w:p w14:paraId="5EFDD1D2" w14:textId="25EBD250" w:rsidR="0036312D" w:rsidRPr="005A294E" w:rsidRDefault="0036312D" w:rsidP="00FF06C0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5A294E">
        <w:rPr>
          <w:sz w:val="22"/>
          <w:szCs w:val="22"/>
        </w:rPr>
        <w:t>transmisja danych GPRS/EDGE/UMTS/HSDPA/LTE</w:t>
      </w:r>
      <w:r w:rsidR="009922FD" w:rsidRPr="005A294E">
        <w:rPr>
          <w:sz w:val="22"/>
          <w:szCs w:val="22"/>
        </w:rPr>
        <w:t>,</w:t>
      </w:r>
    </w:p>
    <w:p w14:paraId="448420DE" w14:textId="76804AED" w:rsidR="009922FD" w:rsidRPr="005A294E" w:rsidRDefault="009922FD" w:rsidP="00FF06C0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Call </w:t>
      </w:r>
      <w:proofErr w:type="spellStart"/>
      <w:r w:rsidRPr="005A294E">
        <w:rPr>
          <w:sz w:val="22"/>
          <w:szCs w:val="22"/>
        </w:rPr>
        <w:t>WiFi</w:t>
      </w:r>
      <w:proofErr w:type="spellEnd"/>
      <w:r w:rsidRPr="005A294E">
        <w:rPr>
          <w:sz w:val="22"/>
          <w:szCs w:val="22"/>
        </w:rPr>
        <w:t>.</w:t>
      </w:r>
    </w:p>
    <w:p w14:paraId="4A675887" w14:textId="3C6320D5" w:rsidR="0036312D" w:rsidRPr="005A294E" w:rsidRDefault="0036312D" w:rsidP="00FF06C0">
      <w:pPr>
        <w:pStyle w:val="Akapitzlist"/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Świadczenie usług telefonii komórkowej winno być realizowane z uwzględnieniem następujących wymagań:</w:t>
      </w:r>
    </w:p>
    <w:p w14:paraId="68847400" w14:textId="186CD8FF" w:rsidR="00B32347" w:rsidRPr="005A294E" w:rsidRDefault="00B32347" w:rsidP="00B32347">
      <w:pPr>
        <w:pStyle w:val="Akapitzlist"/>
        <w:numPr>
          <w:ilvl w:val="0"/>
          <w:numId w:val="21"/>
        </w:numPr>
        <w:ind w:left="709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dostarczenie rozwiązanie do zarządzania flotą urządzeń mobilnych MDM,</w:t>
      </w:r>
    </w:p>
    <w:p w14:paraId="79BC1AD1" w14:textId="77777777" w:rsidR="0036312D" w:rsidRPr="005A294E" w:rsidRDefault="0036312D" w:rsidP="0010079E">
      <w:pPr>
        <w:pStyle w:val="Akapitzlist"/>
        <w:numPr>
          <w:ilvl w:val="0"/>
          <w:numId w:val="21"/>
        </w:numPr>
        <w:ind w:left="709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zarządzanie usługami dodatkowymi na kartach SIM (m.in. CLIR, CLIP, zawieszanie połączeń, dezaktywacja/aktywacja czasowa karty, blokada połączeń z numerami specjalnymi, ustawienie/zdejmowanie limitów połączeń w tym możliwości połączeń tylko w ramach sieci firmowej),</w:t>
      </w:r>
    </w:p>
    <w:p w14:paraId="405DB3B8" w14:textId="77777777" w:rsidR="0036312D" w:rsidRPr="005A294E" w:rsidRDefault="0036312D" w:rsidP="0010079E">
      <w:pPr>
        <w:pStyle w:val="Akapitzlist"/>
        <w:numPr>
          <w:ilvl w:val="0"/>
          <w:numId w:val="21"/>
        </w:numPr>
        <w:ind w:left="709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możliwość bezpłatnego sprawdzania stanu własnego rachunku na terenie kraju przez użytkownika karty SIM (np. darmowym SMS-em),</w:t>
      </w:r>
    </w:p>
    <w:p w14:paraId="65C473FB" w14:textId="77777777" w:rsidR="009651B1" w:rsidRPr="005A294E" w:rsidRDefault="009651B1" w:rsidP="0010079E">
      <w:pPr>
        <w:pStyle w:val="Akapitzlist"/>
        <w:numPr>
          <w:ilvl w:val="0"/>
          <w:numId w:val="21"/>
        </w:numPr>
        <w:ind w:left="709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automatyczna blokada przez Wykonawcę usług płatnych i numerów </w:t>
      </w:r>
      <w:r w:rsidR="00F212AC" w:rsidRPr="005A294E">
        <w:rPr>
          <w:sz w:val="22"/>
          <w:szCs w:val="22"/>
        </w:rPr>
        <w:t>Premium</w:t>
      </w:r>
      <w:r w:rsidRPr="005A294E">
        <w:rPr>
          <w:sz w:val="22"/>
          <w:szCs w:val="22"/>
        </w:rPr>
        <w:t>.</w:t>
      </w:r>
    </w:p>
    <w:p w14:paraId="67D276D4" w14:textId="637794BD" w:rsidR="0010079E" w:rsidRPr="00DE14FA" w:rsidRDefault="00D53271" w:rsidP="006135C0">
      <w:pPr>
        <w:pStyle w:val="Akapitzlist"/>
        <w:numPr>
          <w:ilvl w:val="0"/>
          <w:numId w:val="21"/>
        </w:numPr>
        <w:ind w:left="709"/>
        <w:jc w:val="both"/>
        <w:rPr>
          <w:sz w:val="22"/>
          <w:szCs w:val="22"/>
        </w:rPr>
      </w:pPr>
      <w:r w:rsidRPr="005A294E">
        <w:rPr>
          <w:iCs/>
          <w:sz w:val="22"/>
          <w:szCs w:val="22"/>
        </w:rPr>
        <w:t xml:space="preserve">włączenie blokady wszelkich usług niezwiązanych z przedmiotem zamówienia takich jak np. połączenia głosowe, SMS, MMS, </w:t>
      </w:r>
      <w:proofErr w:type="spellStart"/>
      <w:r w:rsidRPr="005A294E">
        <w:rPr>
          <w:iCs/>
          <w:sz w:val="22"/>
          <w:szCs w:val="22"/>
        </w:rPr>
        <w:t>roaming</w:t>
      </w:r>
      <w:proofErr w:type="spellEnd"/>
      <w:r w:rsidRPr="005A294E">
        <w:rPr>
          <w:iCs/>
          <w:sz w:val="22"/>
          <w:szCs w:val="22"/>
        </w:rPr>
        <w:t xml:space="preserve"> itd. na kartach </w:t>
      </w:r>
      <w:r w:rsidR="00DD036D" w:rsidRPr="005A294E">
        <w:rPr>
          <w:iCs/>
          <w:sz w:val="22"/>
          <w:szCs w:val="22"/>
        </w:rPr>
        <w:t>SIM</w:t>
      </w:r>
      <w:r w:rsidRPr="005A294E">
        <w:rPr>
          <w:iCs/>
          <w:sz w:val="22"/>
          <w:szCs w:val="22"/>
        </w:rPr>
        <w:t xml:space="preserve"> przeznaczonych wyłącznie do bezprzewodowego dostępu do </w:t>
      </w:r>
      <w:r w:rsidR="00DD036D" w:rsidRPr="005A294E">
        <w:rPr>
          <w:iCs/>
          <w:sz w:val="22"/>
          <w:szCs w:val="22"/>
        </w:rPr>
        <w:t>Internetu</w:t>
      </w:r>
      <w:r w:rsidRPr="005A294E">
        <w:rPr>
          <w:iCs/>
          <w:sz w:val="22"/>
          <w:szCs w:val="22"/>
        </w:rPr>
        <w:t xml:space="preserve">, ograniczając je tylko do dostępu do </w:t>
      </w:r>
      <w:r w:rsidR="00DD036D" w:rsidRPr="005A294E">
        <w:rPr>
          <w:iCs/>
          <w:sz w:val="22"/>
          <w:szCs w:val="22"/>
        </w:rPr>
        <w:t>Internetu</w:t>
      </w:r>
      <w:r w:rsidRPr="005A294E">
        <w:rPr>
          <w:iCs/>
          <w:sz w:val="22"/>
          <w:szCs w:val="22"/>
        </w:rPr>
        <w:t>.</w:t>
      </w:r>
    </w:p>
    <w:p w14:paraId="52EDBC1A" w14:textId="77777777" w:rsidR="00DE14FA" w:rsidRPr="005A294E" w:rsidRDefault="00DE14FA" w:rsidP="00DE14FA">
      <w:pPr>
        <w:pStyle w:val="Akapitzlist"/>
        <w:ind w:left="709"/>
        <w:jc w:val="both"/>
        <w:rPr>
          <w:sz w:val="22"/>
          <w:szCs w:val="22"/>
        </w:rPr>
      </w:pPr>
    </w:p>
    <w:p w14:paraId="1025870C" w14:textId="77777777" w:rsidR="001825B4" w:rsidRPr="005A294E" w:rsidRDefault="001825B4" w:rsidP="0074343D">
      <w:pPr>
        <w:numPr>
          <w:ilvl w:val="0"/>
          <w:numId w:val="2"/>
        </w:numPr>
        <w:jc w:val="center"/>
        <w:rPr>
          <w:sz w:val="22"/>
          <w:szCs w:val="22"/>
        </w:rPr>
      </w:pPr>
    </w:p>
    <w:p w14:paraId="0ABA9DA5" w14:textId="1C0D0413" w:rsidR="0074343D" w:rsidRPr="00A84486" w:rsidRDefault="0074343D" w:rsidP="0087010A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Zamawiający złoży wniosek do dotychczasowego operatora o zachowanie numeracji, a Wykonawca dokona przeniesienia i aktywacji numerów telefonicznych przydzielonych przez dotychczasowego </w:t>
      </w:r>
      <w:r w:rsidRPr="005A294E">
        <w:rPr>
          <w:sz w:val="22"/>
          <w:szCs w:val="22"/>
        </w:rPr>
        <w:lastRenderedPageBreak/>
        <w:t>operatora zgodnie z art. 71 ustawy z dnia 16 lipca 2004r. Prawo telekomunikacyjne (</w:t>
      </w:r>
      <w:r w:rsidR="0087010A" w:rsidRPr="005A294E">
        <w:rPr>
          <w:sz w:val="22"/>
          <w:szCs w:val="22"/>
        </w:rPr>
        <w:t>Dz. U. z 20</w:t>
      </w:r>
      <w:r w:rsidR="00A652D5">
        <w:rPr>
          <w:sz w:val="22"/>
          <w:szCs w:val="22"/>
        </w:rPr>
        <w:t xml:space="preserve">21 </w:t>
      </w:r>
      <w:r w:rsidR="0087010A" w:rsidRPr="005A294E">
        <w:rPr>
          <w:sz w:val="22"/>
          <w:szCs w:val="22"/>
        </w:rPr>
        <w:t xml:space="preserve">r. poz. </w:t>
      </w:r>
      <w:r w:rsidR="00A652D5">
        <w:rPr>
          <w:sz w:val="22"/>
          <w:szCs w:val="22"/>
        </w:rPr>
        <w:t>576</w:t>
      </w:r>
      <w:r w:rsidRPr="005A294E">
        <w:rPr>
          <w:sz w:val="22"/>
          <w:szCs w:val="22"/>
        </w:rPr>
        <w:t xml:space="preserve">). Przeniesienie przydzielonego numeru telefonicznego nie może powodować przerwy w świadczeniu usług telekomunikacyjnych dłuższej niż </w:t>
      </w:r>
      <w:r w:rsidR="00737180" w:rsidRPr="00737180">
        <w:rPr>
          <w:sz w:val="22"/>
          <w:szCs w:val="22"/>
        </w:rPr>
        <w:t>6 godzin w porze nocnej pomiędzy godziną 0:00 a 6:00 - w przypadku abonentów będących stroną umowy z dostawcą usług zapewniającym przyłączenie do ruchomej publicz</w:t>
      </w:r>
      <w:r w:rsidR="00C72D6E">
        <w:rPr>
          <w:sz w:val="22"/>
          <w:szCs w:val="22"/>
        </w:rPr>
        <w:t>nej sieci telekomunikacyjnej</w:t>
      </w:r>
      <w:r w:rsidRPr="005A294E">
        <w:rPr>
          <w:sz w:val="22"/>
          <w:szCs w:val="22"/>
        </w:rPr>
        <w:t xml:space="preserve">, zgodnie z Rozporządzeniem Ministra </w:t>
      </w:r>
      <w:r w:rsidR="00737180">
        <w:rPr>
          <w:sz w:val="22"/>
          <w:szCs w:val="22"/>
        </w:rPr>
        <w:t>Cyfryzacji</w:t>
      </w:r>
      <w:r w:rsidR="00C72D6E">
        <w:rPr>
          <w:sz w:val="22"/>
          <w:szCs w:val="22"/>
        </w:rPr>
        <w:t xml:space="preserve"> z dnia 11 grudnia 2018</w:t>
      </w:r>
      <w:r w:rsidRPr="005A294E">
        <w:rPr>
          <w:sz w:val="22"/>
          <w:szCs w:val="22"/>
        </w:rPr>
        <w:t xml:space="preserve"> r.</w:t>
      </w:r>
      <w:r w:rsidR="00A84486">
        <w:rPr>
          <w:sz w:val="22"/>
          <w:szCs w:val="22"/>
        </w:rPr>
        <w:t xml:space="preserve"> </w:t>
      </w:r>
      <w:r w:rsidR="00A84486" w:rsidRPr="00A84486">
        <w:rPr>
          <w:bCs/>
          <w:sz w:val="22"/>
          <w:szCs w:val="22"/>
        </w:rPr>
        <w:t>w sprawie warunków korzystania z uprawnień w publicznych sieciach telekomunikacyjnych</w:t>
      </w:r>
      <w:r w:rsidR="00A84486">
        <w:rPr>
          <w:bCs/>
          <w:sz w:val="22"/>
          <w:szCs w:val="22"/>
        </w:rPr>
        <w:t>.</w:t>
      </w:r>
    </w:p>
    <w:p w14:paraId="343E84F4" w14:textId="77777777" w:rsidR="0036312D" w:rsidRPr="005A294E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Wykonawca zwróci Zamawiającemu, po zakończeniu umowy, przeniesioną do swojej sieci przydzieloną numerację Zamawiającego wraz z zakupionymi w czasie trwania umowy numerami. </w:t>
      </w:r>
    </w:p>
    <w:p w14:paraId="5D7F5F74" w14:textId="77777777" w:rsidR="0036312D" w:rsidRPr="005A294E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Świadczenie usług telekomunikacyjnych winno być realizowane z uwzględnieniem następujących wymagań:</w:t>
      </w:r>
    </w:p>
    <w:p w14:paraId="7A7DC4AC" w14:textId="77777777" w:rsidR="0036312D" w:rsidRPr="005A294E" w:rsidRDefault="0036312D" w:rsidP="0074343D">
      <w:pPr>
        <w:pStyle w:val="Akapitzlist"/>
        <w:numPr>
          <w:ilvl w:val="0"/>
          <w:numId w:val="25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stworzenie dla wszystkich obsługiwanych przez Wykonawcę numerów sieci firmowej, wewnątrz której koszt połączeń (między tymi numerami) zawarty będzie w jednorazowej miesięcznej opłacie. Zamawiający oczekuje, że ilość połączeń w ramach sieci firmowej będzie nieograniczona,</w:t>
      </w:r>
    </w:p>
    <w:p w14:paraId="45EEEB07" w14:textId="77777777" w:rsidR="0036312D" w:rsidRPr="005A294E" w:rsidRDefault="0036312D" w:rsidP="0074343D">
      <w:pPr>
        <w:pStyle w:val="Akapitzlist"/>
        <w:numPr>
          <w:ilvl w:val="0"/>
          <w:numId w:val="25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taryfikowanie czasu połączeń co 1 sekundę od pierwszej sekundy bez opłaty za rozpoczęcie połączenia (za wyjątkiem połączeń do sieci </w:t>
      </w:r>
      <w:r w:rsidR="00DD036D" w:rsidRPr="005A294E">
        <w:rPr>
          <w:sz w:val="22"/>
          <w:szCs w:val="22"/>
        </w:rPr>
        <w:t>teleinformatycznej</w:t>
      </w:r>
      <w:r w:rsidRPr="005A294E">
        <w:rPr>
          <w:sz w:val="22"/>
          <w:szCs w:val="22"/>
        </w:rPr>
        <w:t>) ,</w:t>
      </w:r>
    </w:p>
    <w:p w14:paraId="79BB3EC9" w14:textId="77777777" w:rsidR="0036312D" w:rsidRPr="005A294E" w:rsidRDefault="0036312D" w:rsidP="0074343D">
      <w:pPr>
        <w:pStyle w:val="Akapitzlist"/>
        <w:numPr>
          <w:ilvl w:val="0"/>
          <w:numId w:val="25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taryfikowanie transmisji danych </w:t>
      </w:r>
      <w:r w:rsidR="0074343D" w:rsidRPr="005A294E">
        <w:rPr>
          <w:sz w:val="22"/>
          <w:szCs w:val="22"/>
        </w:rPr>
        <w:t>w kraju</w:t>
      </w:r>
      <w:r w:rsidR="00D53271" w:rsidRPr="005A294E">
        <w:rPr>
          <w:sz w:val="22"/>
          <w:szCs w:val="22"/>
        </w:rPr>
        <w:t xml:space="preserve"> </w:t>
      </w:r>
      <w:r w:rsidRPr="005A294E">
        <w:rPr>
          <w:sz w:val="22"/>
          <w:szCs w:val="22"/>
        </w:rPr>
        <w:t>maksymalnie co 10KB.</w:t>
      </w:r>
    </w:p>
    <w:p w14:paraId="1F649DA8" w14:textId="77777777" w:rsidR="0036312D" w:rsidRPr="005A294E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W stosunku do usług telefonii stacjonarnej należy podać koszt abonamentu, oraz koszt za 1 minutę połączenia głosowego w podziale na:</w:t>
      </w:r>
    </w:p>
    <w:p w14:paraId="7200FA97" w14:textId="77777777" w:rsidR="0036312D" w:rsidRPr="005A294E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połączenia telefoniczne lokalne i strefowe i międzystrefowe</w:t>
      </w:r>
      <w:r w:rsidR="0074343D" w:rsidRPr="005A294E">
        <w:rPr>
          <w:sz w:val="22"/>
          <w:szCs w:val="22"/>
        </w:rPr>
        <w:t>,</w:t>
      </w:r>
    </w:p>
    <w:p w14:paraId="2A9A546A" w14:textId="77777777" w:rsidR="0036312D" w:rsidRPr="005A294E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połączenia telefoniczne do sieci mobilnych krajowych i zagranicznych,</w:t>
      </w:r>
    </w:p>
    <w:p w14:paraId="7DA52D29" w14:textId="77777777" w:rsidR="0036312D" w:rsidRPr="005A294E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połączenia telefoniczne do sieci stacjonarnych zagranicznych,</w:t>
      </w:r>
    </w:p>
    <w:p w14:paraId="44C2891D" w14:textId="77777777" w:rsidR="0036312D" w:rsidRPr="005A294E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połączenia do sieci teleinformacyjnych,</w:t>
      </w:r>
    </w:p>
    <w:p w14:paraId="7612E3E4" w14:textId="77777777" w:rsidR="0036312D" w:rsidRPr="005A294E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W stosunku do usług telefonii komórkowej należy podać koszt abonamentu oraz:</w:t>
      </w:r>
    </w:p>
    <w:p w14:paraId="4DBD912C" w14:textId="77777777" w:rsidR="0036312D" w:rsidRPr="005A294E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koszt za 1 minutę połączenia głosowego w podziale na sieć własną, sieci innych operatorów, sieć stacjonarną,</w:t>
      </w:r>
    </w:p>
    <w:p w14:paraId="7C771BD3" w14:textId="77777777" w:rsidR="0036312D" w:rsidRPr="005A294E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SMS – koszt za 1 SMS należy podać w podziale na sieć własną, sieci innych operatorów,</w:t>
      </w:r>
    </w:p>
    <w:p w14:paraId="00735B80" w14:textId="77777777" w:rsidR="0036312D" w:rsidRPr="005A294E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poczta głosowa – oddzwanianie poczty głosowej winno być bezpłatne, </w:t>
      </w:r>
    </w:p>
    <w:p w14:paraId="6489FC10" w14:textId="77777777" w:rsidR="0036312D" w:rsidRPr="005A294E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transmisja danych - koszt należy podać w odniesieniu do pakietu 10kB.</w:t>
      </w:r>
    </w:p>
    <w:p w14:paraId="1C97E55B" w14:textId="77777777" w:rsidR="0036312D" w:rsidRPr="005A294E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cenę aparatów telefonicznych i modemów.</w:t>
      </w:r>
    </w:p>
    <w:p w14:paraId="0A469673" w14:textId="77777777" w:rsidR="0036312D" w:rsidRPr="005A294E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Wykonawca udostępnieni Zamawiającemu zaawansowany interf</w:t>
      </w:r>
      <w:r w:rsidR="00B41345" w:rsidRPr="005A294E">
        <w:rPr>
          <w:sz w:val="22"/>
          <w:szCs w:val="22"/>
        </w:rPr>
        <w:t xml:space="preserve">ejs (stronę WWW) do zarządzania </w:t>
      </w:r>
      <w:r w:rsidRPr="005A294E">
        <w:rPr>
          <w:sz w:val="22"/>
          <w:szCs w:val="22"/>
        </w:rPr>
        <w:t>usługami w zakresie: aktywacji/dezaktywacji usług, podglądu informacji nt. poszczególnych numerów, podglądu faktur/billingów, generowania raportów, ustalania limitów na poszczególne numery, zamawiania/wymiany kart SIM, itp.</w:t>
      </w:r>
    </w:p>
    <w:p w14:paraId="0CDB735F" w14:textId="6EAAC147" w:rsidR="003C287E" w:rsidRPr="005A294E" w:rsidRDefault="00744782" w:rsidP="00DE14FA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Wykonawca zobowiązany jest do wystawiania co miesiąc 2 faktur, oddzielnie za usługi telefonii komórkowej i oddzielnie za usługi telefonii  stacjonarnej.</w:t>
      </w:r>
    </w:p>
    <w:p w14:paraId="27C5B42F" w14:textId="262F3FB1" w:rsidR="003C287E" w:rsidRDefault="003C287E" w:rsidP="003C287E">
      <w:pPr>
        <w:pStyle w:val="Akapitzlist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Wykonawca zobowiązany jest do wystawiania co miesiąc faktury, z terminem płatności </w:t>
      </w:r>
      <w:r w:rsidR="002325B9">
        <w:rPr>
          <w:sz w:val="22"/>
          <w:szCs w:val="22"/>
        </w:rPr>
        <w:t xml:space="preserve">do </w:t>
      </w:r>
      <w:r w:rsidRPr="005A294E">
        <w:rPr>
          <w:sz w:val="22"/>
          <w:szCs w:val="22"/>
        </w:rPr>
        <w:t>60dni</w:t>
      </w:r>
      <w:r w:rsidR="00DE14FA">
        <w:rPr>
          <w:sz w:val="22"/>
          <w:szCs w:val="22"/>
        </w:rPr>
        <w:t>.</w:t>
      </w:r>
    </w:p>
    <w:p w14:paraId="05561ACC" w14:textId="77777777" w:rsidR="00DE14FA" w:rsidRPr="005A294E" w:rsidRDefault="00DE14FA" w:rsidP="00DE14FA">
      <w:pPr>
        <w:pStyle w:val="Akapitzlist"/>
        <w:ind w:left="426"/>
        <w:jc w:val="both"/>
        <w:rPr>
          <w:sz w:val="22"/>
          <w:szCs w:val="22"/>
        </w:rPr>
      </w:pPr>
    </w:p>
    <w:p w14:paraId="19187F0E" w14:textId="77777777" w:rsidR="0036312D" w:rsidRPr="005A294E" w:rsidRDefault="0036312D" w:rsidP="007311DB">
      <w:pPr>
        <w:numPr>
          <w:ilvl w:val="0"/>
          <w:numId w:val="2"/>
        </w:numPr>
        <w:jc w:val="center"/>
        <w:rPr>
          <w:sz w:val="22"/>
          <w:szCs w:val="22"/>
        </w:rPr>
      </w:pPr>
    </w:p>
    <w:p w14:paraId="5BCEED16" w14:textId="77777777" w:rsidR="0036312D" w:rsidRPr="005A294E" w:rsidRDefault="0036312D" w:rsidP="0036312D">
      <w:pPr>
        <w:jc w:val="both"/>
        <w:rPr>
          <w:sz w:val="22"/>
          <w:szCs w:val="22"/>
        </w:rPr>
      </w:pPr>
      <w:r w:rsidRPr="005A294E">
        <w:rPr>
          <w:sz w:val="22"/>
          <w:szCs w:val="22"/>
        </w:rPr>
        <w:t xml:space="preserve">Wymagania szczególne w zakresie gwarancji i serwisu gwarancyjnego: </w:t>
      </w:r>
    </w:p>
    <w:p w14:paraId="2C6A5D41" w14:textId="3D70EBD3" w:rsidR="0036312D" w:rsidRPr="005A294E" w:rsidRDefault="0036312D" w:rsidP="0074343D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Wykonawca zapewni stały kontakt z opiekunem wyznaczonym do kontaktów z Zamawiającym</w:t>
      </w:r>
      <w:r w:rsidR="0074343D" w:rsidRPr="005A294E">
        <w:rPr>
          <w:sz w:val="22"/>
          <w:szCs w:val="22"/>
        </w:rPr>
        <w:t>.</w:t>
      </w:r>
    </w:p>
    <w:p w14:paraId="409F80A3" w14:textId="07FD268C" w:rsidR="00062FE9" w:rsidRPr="005A294E" w:rsidRDefault="00062FE9" w:rsidP="00062FE9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Wykonawca zapewni kanał komunikacji służący do zgłaszania usterek</w:t>
      </w:r>
      <w:r w:rsidR="007205F1">
        <w:rPr>
          <w:sz w:val="22"/>
          <w:szCs w:val="22"/>
        </w:rPr>
        <w:t>,</w:t>
      </w:r>
    </w:p>
    <w:p w14:paraId="3013D16C" w14:textId="1789BC42" w:rsidR="00062FE9" w:rsidRPr="00FB6CA1" w:rsidRDefault="00062FE9" w:rsidP="00FB6CA1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5A294E">
        <w:rPr>
          <w:sz w:val="22"/>
          <w:szCs w:val="22"/>
        </w:rPr>
        <w:t>Kanał komunikacji zapewni możliwość weryfikacji terminu przyjęcia, realizacji i zakończenia prac nad zgłoszeniem.</w:t>
      </w:r>
    </w:p>
    <w:p w14:paraId="1DD0A837" w14:textId="77777777" w:rsidR="0074343D" w:rsidRPr="005A294E" w:rsidRDefault="0074343D" w:rsidP="00433207">
      <w:pPr>
        <w:suppressAutoHyphens w:val="0"/>
        <w:spacing w:before="240" w:after="240"/>
        <w:jc w:val="right"/>
        <w:rPr>
          <w:b/>
          <w:u w:val="single"/>
          <w:lang w:eastAsia="pl-PL"/>
        </w:rPr>
      </w:pPr>
    </w:p>
    <w:p w14:paraId="7D91F225" w14:textId="77777777" w:rsidR="006135C0" w:rsidRPr="005A294E" w:rsidRDefault="006135C0" w:rsidP="006135C0">
      <w:pPr>
        <w:suppressAutoHyphens w:val="0"/>
        <w:rPr>
          <w:b/>
          <w:u w:val="single"/>
          <w:lang w:eastAsia="pl-PL"/>
        </w:rPr>
      </w:pPr>
    </w:p>
    <w:p w14:paraId="686A03E3" w14:textId="77777777" w:rsidR="006135C0" w:rsidRDefault="006135C0" w:rsidP="006135C0">
      <w:pPr>
        <w:suppressAutoHyphens w:val="0"/>
        <w:rPr>
          <w:b/>
          <w:u w:val="single"/>
          <w:lang w:eastAsia="pl-PL"/>
        </w:rPr>
      </w:pPr>
    </w:p>
    <w:p w14:paraId="2919D259" w14:textId="77777777" w:rsidR="00DE14FA" w:rsidRDefault="00DE14FA" w:rsidP="006135C0">
      <w:pPr>
        <w:suppressAutoHyphens w:val="0"/>
        <w:rPr>
          <w:b/>
          <w:u w:val="single"/>
          <w:lang w:eastAsia="pl-PL"/>
        </w:rPr>
      </w:pPr>
    </w:p>
    <w:p w14:paraId="5EA7747A" w14:textId="77777777" w:rsidR="00DE14FA" w:rsidRDefault="00DE14FA" w:rsidP="006135C0">
      <w:pPr>
        <w:suppressAutoHyphens w:val="0"/>
        <w:rPr>
          <w:b/>
          <w:u w:val="single"/>
          <w:lang w:eastAsia="pl-PL"/>
        </w:rPr>
      </w:pPr>
    </w:p>
    <w:p w14:paraId="592C457C" w14:textId="77777777" w:rsidR="00DE14FA" w:rsidRDefault="00DE14FA" w:rsidP="006135C0">
      <w:pPr>
        <w:suppressAutoHyphens w:val="0"/>
        <w:rPr>
          <w:b/>
          <w:u w:val="single"/>
          <w:lang w:eastAsia="pl-PL"/>
        </w:rPr>
      </w:pPr>
    </w:p>
    <w:p w14:paraId="127285BC" w14:textId="77777777" w:rsidR="00DE14FA" w:rsidRDefault="00DE14FA" w:rsidP="006135C0">
      <w:pPr>
        <w:suppressAutoHyphens w:val="0"/>
        <w:rPr>
          <w:b/>
          <w:u w:val="single"/>
          <w:lang w:eastAsia="pl-PL"/>
        </w:rPr>
      </w:pPr>
    </w:p>
    <w:p w14:paraId="1A07F6DD" w14:textId="77777777" w:rsidR="00FB6CA1" w:rsidRPr="005A294E" w:rsidRDefault="00FB6CA1" w:rsidP="006135C0">
      <w:pPr>
        <w:suppressAutoHyphens w:val="0"/>
        <w:rPr>
          <w:b/>
          <w:u w:val="single"/>
          <w:lang w:eastAsia="pl-PL"/>
        </w:rPr>
      </w:pPr>
      <w:bookmarkStart w:id="1" w:name="_GoBack"/>
      <w:bookmarkEnd w:id="1"/>
    </w:p>
    <w:p w14:paraId="4FE24E6B" w14:textId="6D7C55CC" w:rsidR="003C287E" w:rsidRPr="005A294E" w:rsidRDefault="003C287E" w:rsidP="006135C0">
      <w:pPr>
        <w:suppressAutoHyphens w:val="0"/>
        <w:jc w:val="right"/>
        <w:rPr>
          <w:b/>
          <w:u w:val="single"/>
          <w:lang w:eastAsia="pl-PL"/>
        </w:rPr>
      </w:pPr>
      <w:r w:rsidRPr="005A294E">
        <w:rPr>
          <w:b/>
          <w:u w:val="single"/>
          <w:lang w:eastAsia="pl-PL"/>
        </w:rPr>
        <w:lastRenderedPageBreak/>
        <w:t>Załącznik 1 do OPZ</w:t>
      </w:r>
    </w:p>
    <w:p w14:paraId="462401BE" w14:textId="77777777" w:rsidR="006135C0" w:rsidRPr="005A294E" w:rsidRDefault="006135C0" w:rsidP="006135C0">
      <w:pPr>
        <w:suppressAutoHyphens w:val="0"/>
        <w:jc w:val="center"/>
        <w:rPr>
          <w:b/>
          <w:u w:val="single"/>
          <w:lang w:eastAsia="pl-PL"/>
        </w:rPr>
      </w:pPr>
    </w:p>
    <w:p w14:paraId="37E74453" w14:textId="77777777" w:rsidR="003C287E" w:rsidRPr="005A294E" w:rsidRDefault="003C287E" w:rsidP="006135C0">
      <w:pPr>
        <w:suppressAutoHyphens w:val="0"/>
        <w:jc w:val="center"/>
        <w:rPr>
          <w:b/>
          <w:u w:val="single"/>
          <w:lang w:eastAsia="pl-PL"/>
        </w:rPr>
      </w:pPr>
      <w:r w:rsidRPr="005A294E">
        <w:rPr>
          <w:b/>
          <w:u w:val="single"/>
          <w:lang w:eastAsia="pl-PL"/>
        </w:rPr>
        <w:t>Wykaz numerów dostępu do Internetu- nielimitowany</w:t>
      </w:r>
    </w:p>
    <w:p w14:paraId="6E63AD8A" w14:textId="77777777" w:rsidR="006135C0" w:rsidRPr="005A294E" w:rsidRDefault="006135C0" w:rsidP="006135C0">
      <w:pPr>
        <w:suppressAutoHyphens w:val="0"/>
        <w:jc w:val="center"/>
        <w:rPr>
          <w:b/>
          <w:u w:val="single"/>
          <w:lang w:eastAsia="pl-PL"/>
        </w:rPr>
      </w:pPr>
    </w:p>
    <w:tbl>
      <w:tblPr>
        <w:tblW w:w="34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556"/>
        <w:gridCol w:w="1400"/>
      </w:tblGrid>
      <w:tr w:rsidR="003C287E" w:rsidRPr="005A294E" w14:paraId="510D3B7A" w14:textId="77777777" w:rsidTr="00476193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BBE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8ED4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508478149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1695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2FD4218D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A000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C9F7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508478318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B16B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08C27B8C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E33B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3370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508479798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23D4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35074E81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355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392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508478349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6AA7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3B832920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696D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E22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508479823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1226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31D5698C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8B11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C7DE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6E6F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0084A98F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5CD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A06E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508478194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3F1B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6E77F94E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7B25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38BB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508478482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5C7E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2234E6D6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13A2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EFB7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508477731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0C5B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415A671B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92C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9720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508478533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6DCF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7DBE3377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4688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36F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508478453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95F8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4CAFD467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5D69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3E51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691919631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739A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33931BB7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E32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516B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508477984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6AFB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0E288A72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10FA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03F7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508478402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D69A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3CB00D98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E93E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C158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725251791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344C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5CF5F1CD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4CB8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A25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508477937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B51D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0AD9F554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1E43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D38B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508478450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6838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26D2FA1F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47D8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0960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94E5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2AB22ED8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4471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59F9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508478238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84C4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79DEB288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D91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F6E4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508477819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39AE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41329F24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1F1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622D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3A48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03B3E557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10C1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8C6F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508478422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73BD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58779975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F9E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0F0A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508478244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C6C7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42954023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D2F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28D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508477983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FC71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53DD4FA0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452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F42D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725254327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3BE3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  <w:tr w:rsidR="003C287E" w:rsidRPr="005A294E" w14:paraId="1054E1D2" w14:textId="77777777" w:rsidTr="00476193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96FF" w14:textId="77777777" w:rsidR="003C287E" w:rsidRPr="005A294E" w:rsidRDefault="003C287E" w:rsidP="00476193">
            <w:pPr>
              <w:suppressAutoHyphens w:val="0"/>
              <w:spacing w:line="259" w:lineRule="auto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A7BB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725254343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6469" w14:textId="77777777" w:rsidR="003C287E" w:rsidRPr="005A294E" w:rsidRDefault="003C287E" w:rsidP="00EE1B7D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bez limitu</w:t>
            </w:r>
          </w:p>
        </w:tc>
      </w:tr>
    </w:tbl>
    <w:p w14:paraId="2367E851" w14:textId="77777777" w:rsidR="003C287E" w:rsidRPr="005A294E" w:rsidRDefault="003C287E" w:rsidP="003C287E">
      <w:pPr>
        <w:suppressAutoHyphens w:val="0"/>
        <w:spacing w:after="160" w:line="259" w:lineRule="auto"/>
        <w:rPr>
          <w:b/>
          <w:u w:val="single"/>
          <w:lang w:eastAsia="pl-PL"/>
        </w:rPr>
      </w:pPr>
    </w:p>
    <w:p w14:paraId="54C274A4" w14:textId="77777777" w:rsidR="00C07679" w:rsidRPr="005A294E" w:rsidRDefault="00C07679">
      <w:pPr>
        <w:suppressAutoHyphens w:val="0"/>
        <w:spacing w:after="160" w:line="259" w:lineRule="auto"/>
        <w:rPr>
          <w:b/>
          <w:u w:val="single"/>
          <w:lang w:eastAsia="pl-PL"/>
        </w:rPr>
      </w:pPr>
      <w:r w:rsidRPr="005A294E">
        <w:rPr>
          <w:b/>
          <w:u w:val="single"/>
          <w:lang w:eastAsia="pl-PL"/>
        </w:rPr>
        <w:br w:type="page"/>
      </w:r>
    </w:p>
    <w:p w14:paraId="2AD00637" w14:textId="1E62F0F4" w:rsidR="003C287E" w:rsidRPr="005A294E" w:rsidRDefault="003C287E" w:rsidP="003C287E">
      <w:pPr>
        <w:suppressAutoHyphens w:val="0"/>
        <w:spacing w:after="160" w:line="259" w:lineRule="auto"/>
        <w:jc w:val="right"/>
        <w:rPr>
          <w:b/>
          <w:u w:val="single"/>
          <w:lang w:eastAsia="pl-PL"/>
        </w:rPr>
      </w:pPr>
      <w:r w:rsidRPr="005A294E">
        <w:rPr>
          <w:b/>
          <w:u w:val="single"/>
          <w:lang w:eastAsia="pl-PL"/>
        </w:rPr>
        <w:lastRenderedPageBreak/>
        <w:t>Załącznik 2 do OPZ</w:t>
      </w:r>
    </w:p>
    <w:p w14:paraId="496F8276" w14:textId="7BA3639F" w:rsidR="003C287E" w:rsidRPr="005A294E" w:rsidRDefault="003C287E" w:rsidP="00914E60">
      <w:pPr>
        <w:suppressAutoHyphens w:val="0"/>
        <w:spacing w:before="240" w:after="240"/>
        <w:jc w:val="center"/>
        <w:rPr>
          <w:b/>
          <w:u w:val="single"/>
          <w:lang w:eastAsia="pl-PL"/>
        </w:rPr>
        <w:sectPr w:rsidR="003C287E" w:rsidRPr="005A294E">
          <w:pgSz w:w="11906" w:h="16838"/>
          <w:pgMar w:top="1417" w:right="1133" w:bottom="1417" w:left="1134" w:header="708" w:footer="708" w:gutter="0"/>
          <w:cols w:space="708"/>
        </w:sectPr>
      </w:pPr>
      <w:r w:rsidRPr="005A294E">
        <w:rPr>
          <w:b/>
          <w:u w:val="single"/>
          <w:lang w:eastAsia="pl-PL"/>
        </w:rPr>
        <w:t>Wykaz aktywacji głosowych</w:t>
      </w:r>
    </w:p>
    <w:tbl>
      <w:tblPr>
        <w:tblW w:w="31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630"/>
        <w:gridCol w:w="1283"/>
        <w:gridCol w:w="503"/>
      </w:tblGrid>
      <w:tr w:rsidR="003C287E" w:rsidRPr="005A294E" w14:paraId="695FB93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5ECB3F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24E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9188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503907657</w:t>
            </w:r>
          </w:p>
        </w:tc>
      </w:tr>
      <w:tr w:rsidR="003C287E" w:rsidRPr="005A294E" w14:paraId="0AE1EF6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8505BC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A600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3D7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503907670</w:t>
            </w:r>
          </w:p>
        </w:tc>
      </w:tr>
      <w:tr w:rsidR="003C287E" w:rsidRPr="005A294E" w14:paraId="3A54430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8AA1A16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856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77D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503909422</w:t>
            </w:r>
          </w:p>
        </w:tc>
      </w:tr>
      <w:tr w:rsidR="003C287E" w:rsidRPr="005A294E" w14:paraId="10D6460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D9B88E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01D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A63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503909493</w:t>
            </w:r>
          </w:p>
        </w:tc>
      </w:tr>
      <w:tr w:rsidR="003C287E" w:rsidRPr="005A294E" w14:paraId="7B3038B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74A31C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271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72B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519357920</w:t>
            </w:r>
          </w:p>
        </w:tc>
      </w:tr>
      <w:tr w:rsidR="003C287E" w:rsidRPr="005A294E" w14:paraId="56821D4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3FBA02B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383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380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519440258</w:t>
            </w:r>
          </w:p>
        </w:tc>
      </w:tr>
      <w:tr w:rsidR="003C287E" w:rsidRPr="005A294E" w14:paraId="58E5FD1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8AB3A36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13A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553D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519440261</w:t>
            </w:r>
          </w:p>
        </w:tc>
      </w:tr>
      <w:tr w:rsidR="003C287E" w:rsidRPr="005A294E" w14:paraId="794A900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A2C60B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EBEB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881D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601376418</w:t>
            </w:r>
          </w:p>
        </w:tc>
      </w:tr>
      <w:tr w:rsidR="003C287E" w:rsidRPr="005A294E" w14:paraId="13A4DE2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C84786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8D5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037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601450562</w:t>
            </w:r>
          </w:p>
        </w:tc>
      </w:tr>
      <w:tr w:rsidR="003C287E" w:rsidRPr="005A294E" w14:paraId="54CF4AFA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6EB4ED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662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A9C8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601452161</w:t>
            </w:r>
          </w:p>
        </w:tc>
      </w:tr>
      <w:tr w:rsidR="003C287E" w:rsidRPr="005A294E" w14:paraId="0F8F7253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F7C332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6E2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FDC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601703011</w:t>
            </w:r>
          </w:p>
        </w:tc>
      </w:tr>
      <w:tr w:rsidR="003C287E" w:rsidRPr="005A294E" w14:paraId="08FC86F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D218D5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ABA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F5B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601703069</w:t>
            </w:r>
          </w:p>
        </w:tc>
      </w:tr>
      <w:tr w:rsidR="003C287E" w:rsidRPr="005A294E" w14:paraId="664DE22A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AD158A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5A6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C8A3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601726577</w:t>
            </w:r>
          </w:p>
        </w:tc>
      </w:tr>
      <w:tr w:rsidR="003C287E" w:rsidRPr="005A294E" w14:paraId="45D267A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4EA540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FA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F40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601729407</w:t>
            </w:r>
          </w:p>
        </w:tc>
      </w:tr>
      <w:tr w:rsidR="003C287E" w:rsidRPr="005A294E" w14:paraId="7635870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3DF990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A60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ECC8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601846558</w:t>
            </w:r>
          </w:p>
        </w:tc>
      </w:tr>
      <w:tr w:rsidR="003C287E" w:rsidRPr="005A294E" w14:paraId="6B7E502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E88FCB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D4A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A79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603859933</w:t>
            </w:r>
          </w:p>
        </w:tc>
      </w:tr>
      <w:tr w:rsidR="003C287E" w:rsidRPr="005A294E" w14:paraId="09A7F39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7D50C3B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123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BF9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605430211</w:t>
            </w:r>
          </w:p>
        </w:tc>
      </w:tr>
      <w:tr w:rsidR="003C287E" w:rsidRPr="005A294E" w14:paraId="542C0E7A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B39DB6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512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508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607329817</w:t>
            </w:r>
          </w:p>
        </w:tc>
      </w:tr>
      <w:tr w:rsidR="003C287E" w:rsidRPr="005A294E" w14:paraId="1A99CDE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9344A7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AF03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D764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609050308</w:t>
            </w:r>
          </w:p>
        </w:tc>
      </w:tr>
      <w:tr w:rsidR="003C287E" w:rsidRPr="005A294E" w14:paraId="58FE410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97BED3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D422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F9F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661920090</w:t>
            </w:r>
          </w:p>
        </w:tc>
      </w:tr>
      <w:tr w:rsidR="003C287E" w:rsidRPr="005A294E" w14:paraId="465FEDC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D10B4E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FCB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1426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661920115</w:t>
            </w:r>
          </w:p>
        </w:tc>
      </w:tr>
      <w:tr w:rsidR="003C287E" w:rsidRPr="005A294E" w14:paraId="48CA69B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9314A9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AE7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2356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661920244</w:t>
            </w:r>
          </w:p>
        </w:tc>
      </w:tr>
      <w:tr w:rsidR="003C287E" w:rsidRPr="005A294E" w14:paraId="74BD6DEB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8476D2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1D7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AC0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661920273</w:t>
            </w:r>
          </w:p>
        </w:tc>
      </w:tr>
      <w:tr w:rsidR="003C287E" w:rsidRPr="005A294E" w14:paraId="4B889DA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22EC75C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D8F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F6B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661920639</w:t>
            </w:r>
          </w:p>
        </w:tc>
      </w:tr>
      <w:tr w:rsidR="003C287E" w:rsidRPr="005A294E" w14:paraId="6B5E3FA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316011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AF63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40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661920864</w:t>
            </w:r>
          </w:p>
        </w:tc>
      </w:tr>
      <w:tr w:rsidR="003C287E" w:rsidRPr="005A294E" w14:paraId="18BE654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9BD15A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963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3FF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661920909</w:t>
            </w:r>
          </w:p>
        </w:tc>
      </w:tr>
      <w:tr w:rsidR="003C287E" w:rsidRPr="005A294E" w14:paraId="233EB92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B3F968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950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1605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661920982</w:t>
            </w:r>
          </w:p>
        </w:tc>
      </w:tr>
      <w:tr w:rsidR="003C287E" w:rsidRPr="005A294E" w14:paraId="314AC4C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851BFE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8CE8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7C85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661921280</w:t>
            </w:r>
          </w:p>
        </w:tc>
      </w:tr>
      <w:tr w:rsidR="003C287E" w:rsidRPr="005A294E" w14:paraId="03FB24B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C6C8EB8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DCB3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66D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661921360</w:t>
            </w:r>
          </w:p>
        </w:tc>
      </w:tr>
      <w:tr w:rsidR="003C287E" w:rsidRPr="005A294E" w14:paraId="289FED0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4BC2A3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607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7373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661922057</w:t>
            </w:r>
          </w:p>
        </w:tc>
      </w:tr>
      <w:tr w:rsidR="003C287E" w:rsidRPr="005A294E" w14:paraId="7AF33B7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A54EEC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00F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9718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661922212</w:t>
            </w:r>
          </w:p>
        </w:tc>
      </w:tr>
      <w:tr w:rsidR="003C287E" w:rsidRPr="005A294E" w14:paraId="7766D36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03E77C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5593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D665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661922330</w:t>
            </w:r>
          </w:p>
        </w:tc>
      </w:tr>
      <w:tr w:rsidR="003C287E" w:rsidRPr="005A294E" w14:paraId="3A637205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EC91A24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BD8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E35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661922535</w:t>
            </w:r>
          </w:p>
        </w:tc>
      </w:tr>
      <w:tr w:rsidR="003C287E" w:rsidRPr="005A294E" w14:paraId="12F4592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419EA4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18B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3AD8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661923326</w:t>
            </w:r>
          </w:p>
        </w:tc>
      </w:tr>
      <w:tr w:rsidR="003C287E" w:rsidRPr="005A294E" w14:paraId="5D71554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30CB0C4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1E40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6F4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661923930</w:t>
            </w:r>
          </w:p>
        </w:tc>
      </w:tr>
      <w:tr w:rsidR="003C287E" w:rsidRPr="005A294E" w14:paraId="36B0E41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FE0839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188B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65A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661924047</w:t>
            </w:r>
          </w:p>
        </w:tc>
      </w:tr>
      <w:tr w:rsidR="003C287E" w:rsidRPr="005A294E" w14:paraId="7AA5809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B2AAB6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997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E29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661924214</w:t>
            </w:r>
          </w:p>
        </w:tc>
      </w:tr>
      <w:tr w:rsidR="003C287E" w:rsidRPr="005A294E" w14:paraId="6BC1AEE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A43E4F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DC1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FC7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661924235</w:t>
            </w:r>
          </w:p>
        </w:tc>
      </w:tr>
      <w:tr w:rsidR="003C287E" w:rsidRPr="005A294E" w14:paraId="7A6E753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05FEB4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B2F8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CC6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661924236</w:t>
            </w:r>
          </w:p>
        </w:tc>
      </w:tr>
      <w:tr w:rsidR="003C287E" w:rsidRPr="005A294E" w14:paraId="0D5244E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A94D13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46C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0603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661924238</w:t>
            </w:r>
          </w:p>
        </w:tc>
      </w:tr>
      <w:tr w:rsidR="003C287E" w:rsidRPr="005A294E" w14:paraId="5A8A674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82A4B6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A390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C6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661924239</w:t>
            </w:r>
          </w:p>
        </w:tc>
      </w:tr>
      <w:tr w:rsidR="003C287E" w:rsidRPr="005A294E" w14:paraId="553B92A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AA7DD1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8E58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B682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661924240</w:t>
            </w:r>
          </w:p>
        </w:tc>
      </w:tr>
      <w:tr w:rsidR="003C287E" w:rsidRPr="005A294E" w14:paraId="10EC1C4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9772E4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001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F88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661924241</w:t>
            </w:r>
          </w:p>
        </w:tc>
      </w:tr>
      <w:tr w:rsidR="003C287E" w:rsidRPr="005A294E" w14:paraId="6A9048C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D06424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D61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EA5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661924242</w:t>
            </w:r>
          </w:p>
        </w:tc>
      </w:tr>
      <w:tr w:rsidR="003C287E" w:rsidRPr="005A294E" w14:paraId="717B0A0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C45AC9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586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33B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661924244</w:t>
            </w:r>
          </w:p>
        </w:tc>
      </w:tr>
      <w:tr w:rsidR="003C287E" w:rsidRPr="005A294E" w14:paraId="1FF2890B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83DA57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5D3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DDC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661924245</w:t>
            </w:r>
          </w:p>
        </w:tc>
      </w:tr>
      <w:tr w:rsidR="003C287E" w:rsidRPr="005A294E" w14:paraId="0FFAD00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6802BBC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A2B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058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661924246</w:t>
            </w:r>
          </w:p>
        </w:tc>
      </w:tr>
      <w:tr w:rsidR="003C287E" w:rsidRPr="005A294E" w14:paraId="6C724275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40A868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1D3F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CDC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661924247</w:t>
            </w:r>
          </w:p>
        </w:tc>
      </w:tr>
      <w:tr w:rsidR="003C287E" w:rsidRPr="005A294E" w14:paraId="1DFD848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66C6E9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CE2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D33D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661924248</w:t>
            </w:r>
          </w:p>
        </w:tc>
      </w:tr>
      <w:tr w:rsidR="003C287E" w:rsidRPr="005A294E" w14:paraId="13BEBCED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1D31AAC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FF38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CCC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661924249</w:t>
            </w:r>
          </w:p>
        </w:tc>
      </w:tr>
      <w:tr w:rsidR="003C287E" w:rsidRPr="005A294E" w14:paraId="7C3F7B5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7628BAB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E21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E7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661924250</w:t>
            </w:r>
          </w:p>
        </w:tc>
      </w:tr>
      <w:tr w:rsidR="003C287E" w:rsidRPr="005A294E" w14:paraId="1902B30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A6CBA9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F21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422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661924251</w:t>
            </w:r>
          </w:p>
        </w:tc>
      </w:tr>
      <w:tr w:rsidR="003C287E" w:rsidRPr="005A294E" w14:paraId="4252EF3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79BCE5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D60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496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661924252</w:t>
            </w:r>
          </w:p>
        </w:tc>
      </w:tr>
      <w:tr w:rsidR="003C287E" w:rsidRPr="005A294E" w14:paraId="38516703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2B01396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059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FA4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661924254</w:t>
            </w:r>
          </w:p>
        </w:tc>
      </w:tr>
      <w:tr w:rsidR="003C287E" w:rsidRPr="005A294E" w14:paraId="5E534B4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5E9A34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9AD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82E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661924256</w:t>
            </w:r>
          </w:p>
        </w:tc>
      </w:tr>
      <w:tr w:rsidR="003C287E" w:rsidRPr="005A294E" w14:paraId="3DF8473A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C7C082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E22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33D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661924257</w:t>
            </w:r>
          </w:p>
        </w:tc>
      </w:tr>
      <w:tr w:rsidR="003C287E" w:rsidRPr="005A294E" w14:paraId="56A93E6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8D160C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6A9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0009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661924258</w:t>
            </w:r>
          </w:p>
        </w:tc>
      </w:tr>
      <w:tr w:rsidR="003C287E" w:rsidRPr="005A294E" w14:paraId="6E66554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5CC975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CF5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69C4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661924259</w:t>
            </w:r>
          </w:p>
        </w:tc>
      </w:tr>
      <w:tr w:rsidR="003C287E" w:rsidRPr="005A294E" w14:paraId="27617E6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6E24CCC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1D62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E1F5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661924260</w:t>
            </w:r>
          </w:p>
        </w:tc>
      </w:tr>
      <w:tr w:rsidR="003C287E" w:rsidRPr="005A294E" w14:paraId="1E843B5B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23AD56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0C7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EE1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661924261</w:t>
            </w:r>
          </w:p>
        </w:tc>
      </w:tr>
      <w:tr w:rsidR="003C287E" w:rsidRPr="005A294E" w14:paraId="7A38534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1E5D8B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C95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AE74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661924262</w:t>
            </w:r>
          </w:p>
        </w:tc>
      </w:tr>
      <w:tr w:rsidR="003C287E" w:rsidRPr="005A294E" w14:paraId="458C6C54" w14:textId="77777777" w:rsidTr="00914E60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DDEF0E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2C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1A5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661924263</w:t>
            </w:r>
          </w:p>
        </w:tc>
      </w:tr>
      <w:tr w:rsidR="003C287E" w:rsidRPr="005A294E" w14:paraId="6C31322B" w14:textId="77777777" w:rsidTr="00914E60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724A6BC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5A6F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0986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661924264</w:t>
            </w:r>
          </w:p>
        </w:tc>
      </w:tr>
      <w:tr w:rsidR="003C287E" w:rsidRPr="005A294E" w14:paraId="740ABCA3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65E895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BF4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818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661924265</w:t>
            </w:r>
          </w:p>
        </w:tc>
      </w:tr>
      <w:tr w:rsidR="003C287E" w:rsidRPr="005A294E" w14:paraId="4A293AB5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AF39ED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D7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49B4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661924266</w:t>
            </w:r>
          </w:p>
        </w:tc>
      </w:tr>
      <w:tr w:rsidR="003C287E" w:rsidRPr="005A294E" w14:paraId="47E99C7B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ABE141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694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9CD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661924267</w:t>
            </w:r>
          </w:p>
        </w:tc>
      </w:tr>
      <w:tr w:rsidR="003C287E" w:rsidRPr="005A294E" w14:paraId="4A52AD7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824FE9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B90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E56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661924268</w:t>
            </w:r>
          </w:p>
        </w:tc>
      </w:tr>
      <w:tr w:rsidR="003C287E" w:rsidRPr="005A294E" w14:paraId="5642F17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0D5756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2C6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AE3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661924269</w:t>
            </w:r>
          </w:p>
        </w:tc>
      </w:tr>
      <w:tr w:rsidR="003C287E" w:rsidRPr="005A294E" w14:paraId="1932B30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136288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11F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0B8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661924270</w:t>
            </w:r>
          </w:p>
        </w:tc>
      </w:tr>
      <w:tr w:rsidR="003C287E" w:rsidRPr="005A294E" w14:paraId="773DAC2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90B042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72F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0795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661924272</w:t>
            </w:r>
          </w:p>
        </w:tc>
      </w:tr>
      <w:tr w:rsidR="003C287E" w:rsidRPr="005A294E" w14:paraId="2AFAA6F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40249E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245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E5A4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661924273</w:t>
            </w:r>
          </w:p>
        </w:tc>
      </w:tr>
      <w:tr w:rsidR="003C287E" w:rsidRPr="005A294E" w14:paraId="0B2F791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CE3F1CC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156B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2E2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661924274</w:t>
            </w:r>
          </w:p>
        </w:tc>
      </w:tr>
      <w:tr w:rsidR="003C287E" w:rsidRPr="005A294E" w14:paraId="1BEB1CF3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744472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BC6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59F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661924275</w:t>
            </w:r>
          </w:p>
        </w:tc>
      </w:tr>
      <w:tr w:rsidR="003C287E" w:rsidRPr="005A294E" w14:paraId="6D67E01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5C2482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E58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42B5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661924276</w:t>
            </w:r>
          </w:p>
        </w:tc>
      </w:tr>
      <w:tr w:rsidR="003C287E" w:rsidRPr="005A294E" w14:paraId="65666DA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50D8184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7BC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089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661924277</w:t>
            </w:r>
          </w:p>
        </w:tc>
      </w:tr>
      <w:tr w:rsidR="003C287E" w:rsidRPr="005A294E" w14:paraId="419B53E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588C57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D8A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6A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661924278</w:t>
            </w:r>
          </w:p>
        </w:tc>
      </w:tr>
      <w:tr w:rsidR="003C287E" w:rsidRPr="005A294E" w14:paraId="5994F4B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EEE342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E22F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D2D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661924279</w:t>
            </w:r>
          </w:p>
        </w:tc>
      </w:tr>
      <w:tr w:rsidR="003C287E" w:rsidRPr="005A294E" w14:paraId="6C5DBF0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27D3D0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8EAF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B88D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661924280</w:t>
            </w:r>
          </w:p>
        </w:tc>
      </w:tr>
      <w:tr w:rsidR="003C287E" w:rsidRPr="005A294E" w14:paraId="475ED94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377610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A3B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14A6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661924281</w:t>
            </w:r>
          </w:p>
        </w:tc>
      </w:tr>
      <w:tr w:rsidR="003C287E" w:rsidRPr="005A294E" w14:paraId="2F24C45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CC262B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E6B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69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661924282</w:t>
            </w:r>
          </w:p>
        </w:tc>
      </w:tr>
      <w:tr w:rsidR="003C287E" w:rsidRPr="005A294E" w14:paraId="7A8B2D2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08DD34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DD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1B46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661924283</w:t>
            </w:r>
          </w:p>
        </w:tc>
      </w:tr>
      <w:tr w:rsidR="003C287E" w:rsidRPr="005A294E" w14:paraId="49CE89C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8506AD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982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755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661924284</w:t>
            </w:r>
          </w:p>
        </w:tc>
      </w:tr>
      <w:tr w:rsidR="003C287E" w:rsidRPr="005A294E" w14:paraId="4861238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387BAA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91E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46C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661924285</w:t>
            </w:r>
          </w:p>
        </w:tc>
      </w:tr>
      <w:tr w:rsidR="003C287E" w:rsidRPr="005A294E" w14:paraId="1BF1277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19CD1F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444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FC7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661924286</w:t>
            </w:r>
          </w:p>
        </w:tc>
      </w:tr>
      <w:tr w:rsidR="003C287E" w:rsidRPr="005A294E" w14:paraId="51AD5BD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D82D51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D8A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5DD3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661924288</w:t>
            </w:r>
          </w:p>
        </w:tc>
      </w:tr>
      <w:tr w:rsidR="003C287E" w:rsidRPr="005A294E" w14:paraId="635501A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2AA230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7830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454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661924289</w:t>
            </w:r>
          </w:p>
        </w:tc>
      </w:tr>
      <w:tr w:rsidR="003C287E" w:rsidRPr="005A294E" w14:paraId="3FBF30B5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F2D6D6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4343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2215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661924290</w:t>
            </w:r>
          </w:p>
        </w:tc>
      </w:tr>
      <w:tr w:rsidR="003C287E" w:rsidRPr="005A294E" w14:paraId="3DC1F8E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4BC689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5F92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CA3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661924291</w:t>
            </w:r>
          </w:p>
        </w:tc>
      </w:tr>
      <w:tr w:rsidR="003C287E" w:rsidRPr="005A294E" w14:paraId="597B472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577BC1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D0CF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7FF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661924292</w:t>
            </w:r>
          </w:p>
        </w:tc>
      </w:tr>
      <w:tr w:rsidR="003C287E" w:rsidRPr="005A294E" w14:paraId="5883FDF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96578E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8583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E5C2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661924293</w:t>
            </w:r>
          </w:p>
        </w:tc>
      </w:tr>
      <w:tr w:rsidR="003C287E" w:rsidRPr="005A294E" w14:paraId="23FC2C9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AB3F428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782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216D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661924296</w:t>
            </w:r>
          </w:p>
        </w:tc>
      </w:tr>
      <w:tr w:rsidR="003C287E" w:rsidRPr="005A294E" w14:paraId="4A57550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C47561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F49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3A3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661924297</w:t>
            </w:r>
          </w:p>
        </w:tc>
      </w:tr>
      <w:tr w:rsidR="003C287E" w:rsidRPr="005A294E" w14:paraId="1959016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3659E5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932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C6B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661924298</w:t>
            </w:r>
          </w:p>
        </w:tc>
      </w:tr>
      <w:tr w:rsidR="003C287E" w:rsidRPr="005A294E" w14:paraId="0F429CAA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6977D8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4A00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CC2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661924299</w:t>
            </w:r>
          </w:p>
        </w:tc>
      </w:tr>
      <w:tr w:rsidR="003C287E" w:rsidRPr="005A294E" w14:paraId="6C4CE03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980CFCC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74C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4AC2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661924300</w:t>
            </w:r>
          </w:p>
        </w:tc>
      </w:tr>
      <w:tr w:rsidR="003C287E" w:rsidRPr="005A294E" w14:paraId="1B1AD0E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C42CC3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336B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4B83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661924302</w:t>
            </w:r>
          </w:p>
        </w:tc>
      </w:tr>
      <w:tr w:rsidR="003C287E" w:rsidRPr="005A294E" w14:paraId="1B680713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ECD38D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3A70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CCA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661924304</w:t>
            </w:r>
          </w:p>
        </w:tc>
      </w:tr>
      <w:tr w:rsidR="003C287E" w:rsidRPr="005A294E" w14:paraId="7EA86D5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0E426AB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1B8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E6B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661924306</w:t>
            </w:r>
          </w:p>
        </w:tc>
      </w:tr>
      <w:tr w:rsidR="003C287E" w:rsidRPr="005A294E" w14:paraId="4FFB8B2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E76D76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6FF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2F4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661924307</w:t>
            </w:r>
          </w:p>
        </w:tc>
      </w:tr>
      <w:tr w:rsidR="003C287E" w:rsidRPr="005A294E" w14:paraId="443F88C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0156BE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1FA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3B1D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661924308</w:t>
            </w:r>
          </w:p>
        </w:tc>
      </w:tr>
      <w:tr w:rsidR="003C287E" w:rsidRPr="005A294E" w14:paraId="5020BD0B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46FDBF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751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9FF8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661924310</w:t>
            </w:r>
          </w:p>
        </w:tc>
      </w:tr>
      <w:tr w:rsidR="003C287E" w:rsidRPr="005A294E" w14:paraId="0D91D41D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301219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97F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7B8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661924311</w:t>
            </w:r>
          </w:p>
        </w:tc>
      </w:tr>
      <w:tr w:rsidR="003C287E" w:rsidRPr="005A294E" w14:paraId="07FE5BB3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E8324B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711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800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661924312</w:t>
            </w:r>
          </w:p>
        </w:tc>
      </w:tr>
      <w:tr w:rsidR="003C287E" w:rsidRPr="005A294E" w14:paraId="3D4FCC0B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410A7D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9ED8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9FA9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661924315</w:t>
            </w:r>
          </w:p>
        </w:tc>
      </w:tr>
      <w:tr w:rsidR="003C287E" w:rsidRPr="005A294E" w14:paraId="1C493C7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9539DE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AECB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7AD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661924316</w:t>
            </w:r>
          </w:p>
        </w:tc>
      </w:tr>
      <w:tr w:rsidR="003C287E" w:rsidRPr="005A294E" w14:paraId="4199E9C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0A130B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B382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2478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661924318</w:t>
            </w:r>
          </w:p>
        </w:tc>
      </w:tr>
      <w:tr w:rsidR="003C287E" w:rsidRPr="005A294E" w14:paraId="7EEFEE6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8AB8F5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51C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103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661924319</w:t>
            </w:r>
          </w:p>
        </w:tc>
      </w:tr>
      <w:tr w:rsidR="003C287E" w:rsidRPr="005A294E" w14:paraId="7F8CEB6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59A2994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014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2449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661924320</w:t>
            </w:r>
          </w:p>
        </w:tc>
      </w:tr>
      <w:tr w:rsidR="003C287E" w:rsidRPr="005A294E" w14:paraId="0A9F3E0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C2F6A9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081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F6A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661924321</w:t>
            </w:r>
          </w:p>
        </w:tc>
      </w:tr>
      <w:tr w:rsidR="003C287E" w:rsidRPr="005A294E" w14:paraId="02606D1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A1AD9E6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1A1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5793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661924322</w:t>
            </w:r>
          </w:p>
        </w:tc>
      </w:tr>
      <w:tr w:rsidR="003C287E" w:rsidRPr="005A294E" w14:paraId="225F371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846825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51A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E6D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661924323</w:t>
            </w:r>
          </w:p>
        </w:tc>
      </w:tr>
      <w:tr w:rsidR="003C287E" w:rsidRPr="005A294E" w14:paraId="2270208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9D0B3B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95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544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661924324</w:t>
            </w:r>
          </w:p>
        </w:tc>
      </w:tr>
      <w:tr w:rsidR="003C287E" w:rsidRPr="005A294E" w14:paraId="3F9219D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29CE656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3E6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6C29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661924325</w:t>
            </w:r>
          </w:p>
        </w:tc>
      </w:tr>
      <w:tr w:rsidR="003C287E" w:rsidRPr="005A294E" w14:paraId="3C1BDC7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2F628B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EBF3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8478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661924326</w:t>
            </w:r>
          </w:p>
        </w:tc>
      </w:tr>
      <w:tr w:rsidR="003C287E" w:rsidRPr="005A294E" w14:paraId="42051B0B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3E59826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B84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7646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661924328</w:t>
            </w:r>
          </w:p>
        </w:tc>
      </w:tr>
      <w:tr w:rsidR="003C287E" w:rsidRPr="005A294E" w14:paraId="523D1BE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8EB570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8B5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86F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661924329</w:t>
            </w:r>
          </w:p>
        </w:tc>
      </w:tr>
      <w:tr w:rsidR="003C287E" w:rsidRPr="005A294E" w14:paraId="693E4F9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D6378A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95E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6BF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661924330</w:t>
            </w:r>
          </w:p>
        </w:tc>
      </w:tr>
      <w:tr w:rsidR="003C287E" w:rsidRPr="005A294E" w14:paraId="3DD8EA1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67FC10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D2D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122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661924331</w:t>
            </w:r>
          </w:p>
        </w:tc>
      </w:tr>
      <w:tr w:rsidR="003C287E" w:rsidRPr="005A294E" w14:paraId="74C4688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5985DF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047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BEA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661924332</w:t>
            </w:r>
          </w:p>
        </w:tc>
      </w:tr>
      <w:tr w:rsidR="003C287E" w:rsidRPr="005A294E" w14:paraId="5D84172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DEA260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D768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6EF8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661924333</w:t>
            </w:r>
          </w:p>
        </w:tc>
      </w:tr>
      <w:tr w:rsidR="003C287E" w:rsidRPr="005A294E" w14:paraId="4C56EDE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F79252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6DC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6E3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661924334</w:t>
            </w:r>
          </w:p>
        </w:tc>
      </w:tr>
      <w:tr w:rsidR="003C287E" w:rsidRPr="005A294E" w14:paraId="5D31FE3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DF2A04C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5F7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72F5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661924405</w:t>
            </w:r>
          </w:p>
        </w:tc>
      </w:tr>
      <w:tr w:rsidR="003C287E" w:rsidRPr="005A294E" w14:paraId="0354DCA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1F25C5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958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AF2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661924792</w:t>
            </w:r>
          </w:p>
        </w:tc>
      </w:tr>
      <w:tr w:rsidR="003C287E" w:rsidRPr="005A294E" w14:paraId="5EFEA37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9A191C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CE4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E5A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661929989</w:t>
            </w:r>
          </w:p>
        </w:tc>
      </w:tr>
      <w:tr w:rsidR="003C287E" w:rsidRPr="005A294E" w14:paraId="77F2BAA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9D1FDF8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08F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6E2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667673767</w:t>
            </w:r>
          </w:p>
        </w:tc>
      </w:tr>
      <w:tr w:rsidR="003C287E" w:rsidRPr="005A294E" w14:paraId="1E3CE923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5EEC01B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8AF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5104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669984205</w:t>
            </w:r>
          </w:p>
        </w:tc>
      </w:tr>
      <w:tr w:rsidR="003C287E" w:rsidRPr="005A294E" w14:paraId="1348DE7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1C89FA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D5D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2CFD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669984206</w:t>
            </w:r>
          </w:p>
        </w:tc>
      </w:tr>
      <w:tr w:rsidR="003C287E" w:rsidRPr="005A294E" w14:paraId="197AE79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D8B856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71C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6D8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669984207</w:t>
            </w:r>
          </w:p>
        </w:tc>
      </w:tr>
      <w:tr w:rsidR="003C287E" w:rsidRPr="005A294E" w14:paraId="2783A84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B140B4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D18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F1F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669984208</w:t>
            </w:r>
          </w:p>
        </w:tc>
      </w:tr>
      <w:tr w:rsidR="003C287E" w:rsidRPr="005A294E" w14:paraId="6DDD25F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0DB106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D3E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BC2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669984209</w:t>
            </w:r>
          </w:p>
        </w:tc>
      </w:tr>
      <w:tr w:rsidR="003C287E" w:rsidRPr="005A294E" w14:paraId="0B1C8FD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806A58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29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429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669984210</w:t>
            </w:r>
          </w:p>
        </w:tc>
      </w:tr>
      <w:tr w:rsidR="003C287E" w:rsidRPr="005A294E" w14:paraId="19CAE91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1C7ED4C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588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C7D4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669984211</w:t>
            </w:r>
          </w:p>
        </w:tc>
      </w:tr>
      <w:tr w:rsidR="003C287E" w:rsidRPr="005A294E" w14:paraId="41ABEDCD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85D898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B5E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C2D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669984212</w:t>
            </w:r>
          </w:p>
        </w:tc>
      </w:tr>
      <w:tr w:rsidR="003C287E" w:rsidRPr="005A294E" w14:paraId="3A7D850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BCEABA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4D1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303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669984214</w:t>
            </w:r>
          </w:p>
        </w:tc>
      </w:tr>
      <w:tr w:rsidR="003C287E" w:rsidRPr="005A294E" w14:paraId="00768E9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C65F9B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ECC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B33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669984215</w:t>
            </w:r>
          </w:p>
        </w:tc>
      </w:tr>
      <w:tr w:rsidR="003C287E" w:rsidRPr="005A294E" w14:paraId="4A83CCA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F481EC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8FE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7D26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669984217</w:t>
            </w:r>
          </w:p>
        </w:tc>
      </w:tr>
      <w:tr w:rsidR="003C287E" w:rsidRPr="005A294E" w14:paraId="191C2D8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D4E34AC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91CF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9E8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669984219</w:t>
            </w:r>
          </w:p>
        </w:tc>
      </w:tr>
      <w:tr w:rsidR="003C287E" w:rsidRPr="005A294E" w14:paraId="654A2EE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90ACD7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FDA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1568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669984220</w:t>
            </w:r>
          </w:p>
        </w:tc>
      </w:tr>
      <w:tr w:rsidR="003C287E" w:rsidRPr="005A294E" w14:paraId="5FAFBA9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9F5C12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188B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58A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669984221</w:t>
            </w:r>
          </w:p>
        </w:tc>
      </w:tr>
      <w:tr w:rsidR="003C287E" w:rsidRPr="005A294E" w14:paraId="1A89E69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395B26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162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8075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669984223</w:t>
            </w:r>
          </w:p>
        </w:tc>
      </w:tr>
      <w:tr w:rsidR="003C287E" w:rsidRPr="005A294E" w14:paraId="75C7749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760F44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CFB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42E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669984224</w:t>
            </w:r>
          </w:p>
        </w:tc>
      </w:tr>
      <w:tr w:rsidR="003C287E" w:rsidRPr="005A294E" w14:paraId="294CD20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FD0062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6BB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473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669984225</w:t>
            </w:r>
          </w:p>
        </w:tc>
      </w:tr>
      <w:tr w:rsidR="003C287E" w:rsidRPr="005A294E" w14:paraId="5CD5F2A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3215AD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A1D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076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669984226</w:t>
            </w:r>
          </w:p>
        </w:tc>
      </w:tr>
      <w:tr w:rsidR="003C287E" w:rsidRPr="005A294E" w14:paraId="5A0B8AE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6CA0B5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D8CF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57DD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669984227</w:t>
            </w:r>
          </w:p>
        </w:tc>
      </w:tr>
      <w:tr w:rsidR="003C287E" w:rsidRPr="005A294E" w14:paraId="66DCC13B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7DBD28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310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A4E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669984229</w:t>
            </w:r>
          </w:p>
        </w:tc>
      </w:tr>
      <w:tr w:rsidR="003C287E" w:rsidRPr="005A294E" w14:paraId="64F6DE1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DEDE9F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B540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B62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669984230</w:t>
            </w:r>
          </w:p>
        </w:tc>
      </w:tr>
      <w:tr w:rsidR="003C287E" w:rsidRPr="005A294E" w14:paraId="2D6557F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DB2063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711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1682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669984231</w:t>
            </w:r>
          </w:p>
        </w:tc>
      </w:tr>
      <w:tr w:rsidR="003C287E" w:rsidRPr="005A294E" w14:paraId="25EFA59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3EB5C7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351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801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669984233</w:t>
            </w:r>
          </w:p>
        </w:tc>
      </w:tr>
      <w:tr w:rsidR="003C287E" w:rsidRPr="005A294E" w14:paraId="185F72B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5AF54A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BEF2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24F4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669984235</w:t>
            </w:r>
          </w:p>
        </w:tc>
      </w:tr>
      <w:tr w:rsidR="003C287E" w:rsidRPr="005A294E" w14:paraId="7669F92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0C0BAA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B99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9C2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669984236</w:t>
            </w:r>
          </w:p>
        </w:tc>
      </w:tr>
      <w:tr w:rsidR="003C287E" w:rsidRPr="005A294E" w14:paraId="2FE1936A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A89589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7A1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557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669984237</w:t>
            </w:r>
          </w:p>
        </w:tc>
      </w:tr>
      <w:tr w:rsidR="003C287E" w:rsidRPr="005A294E" w14:paraId="4CF13B03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BE1084B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B2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B04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669984240</w:t>
            </w:r>
          </w:p>
        </w:tc>
      </w:tr>
      <w:tr w:rsidR="003C287E" w:rsidRPr="005A294E" w14:paraId="51EC72E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D71C61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598B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11E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669984243</w:t>
            </w:r>
          </w:p>
        </w:tc>
      </w:tr>
      <w:tr w:rsidR="003C287E" w:rsidRPr="005A294E" w14:paraId="193A9ECA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700C80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AD8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7C5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669984244</w:t>
            </w:r>
          </w:p>
        </w:tc>
      </w:tr>
      <w:tr w:rsidR="003C287E" w:rsidRPr="005A294E" w14:paraId="12B6D9D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8EA6646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2C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66DD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669984245</w:t>
            </w:r>
          </w:p>
        </w:tc>
      </w:tr>
      <w:tr w:rsidR="003C287E" w:rsidRPr="005A294E" w14:paraId="11E5FBC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BCFF7BB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869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3264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669984246</w:t>
            </w:r>
          </w:p>
        </w:tc>
      </w:tr>
      <w:tr w:rsidR="003C287E" w:rsidRPr="005A294E" w14:paraId="62FA1C0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EF7AAEC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061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587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669984247</w:t>
            </w:r>
          </w:p>
        </w:tc>
      </w:tr>
      <w:tr w:rsidR="003C287E" w:rsidRPr="005A294E" w14:paraId="665F3165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0124556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B35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9B78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669984248</w:t>
            </w:r>
          </w:p>
        </w:tc>
      </w:tr>
      <w:tr w:rsidR="003C287E" w:rsidRPr="005A294E" w14:paraId="23C100E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CF6D19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AA1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D0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669984249</w:t>
            </w:r>
          </w:p>
        </w:tc>
      </w:tr>
      <w:tr w:rsidR="003C287E" w:rsidRPr="005A294E" w14:paraId="39C9271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E4C3E5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423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F5F2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669984251</w:t>
            </w:r>
          </w:p>
        </w:tc>
      </w:tr>
      <w:tr w:rsidR="003C287E" w:rsidRPr="005A294E" w14:paraId="69437338" w14:textId="77777777" w:rsidTr="00914E60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4ECB56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194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63E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669984252</w:t>
            </w:r>
          </w:p>
        </w:tc>
      </w:tr>
      <w:tr w:rsidR="003C287E" w:rsidRPr="005A294E" w14:paraId="17DA975D" w14:textId="77777777" w:rsidTr="00914E60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BA82C4B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2A3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3CB3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669984253</w:t>
            </w:r>
          </w:p>
        </w:tc>
      </w:tr>
      <w:tr w:rsidR="003C287E" w:rsidRPr="005A294E" w14:paraId="6B61558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7ED99D6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726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5E3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669984254</w:t>
            </w:r>
          </w:p>
        </w:tc>
      </w:tr>
      <w:tr w:rsidR="003C287E" w:rsidRPr="005A294E" w14:paraId="6BB133A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01AF03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3AA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58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669984255</w:t>
            </w:r>
          </w:p>
        </w:tc>
      </w:tr>
      <w:tr w:rsidR="003C287E" w:rsidRPr="005A294E" w14:paraId="0D6D960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8171A1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749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DB0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669984256</w:t>
            </w:r>
          </w:p>
        </w:tc>
      </w:tr>
      <w:tr w:rsidR="003C287E" w:rsidRPr="005A294E" w14:paraId="02833315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020901C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63A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E392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669984257</w:t>
            </w:r>
          </w:p>
        </w:tc>
      </w:tr>
      <w:tr w:rsidR="003C287E" w:rsidRPr="005A294E" w14:paraId="28A17C9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E4B5456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71C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173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669984258</w:t>
            </w:r>
          </w:p>
        </w:tc>
      </w:tr>
      <w:tr w:rsidR="003C287E" w:rsidRPr="005A294E" w14:paraId="234C93F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635893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E7F0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C8E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669984259</w:t>
            </w:r>
          </w:p>
        </w:tc>
      </w:tr>
      <w:tr w:rsidR="003C287E" w:rsidRPr="005A294E" w14:paraId="43FA1F65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BD57E9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429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54E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669984260</w:t>
            </w:r>
          </w:p>
        </w:tc>
      </w:tr>
      <w:tr w:rsidR="003C287E" w:rsidRPr="005A294E" w14:paraId="7EFCADD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D932F7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F1C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520D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669984261</w:t>
            </w:r>
          </w:p>
        </w:tc>
      </w:tr>
      <w:tr w:rsidR="003C287E" w:rsidRPr="005A294E" w14:paraId="0963D85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EA6DBE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77C0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CF2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669984262</w:t>
            </w:r>
          </w:p>
        </w:tc>
      </w:tr>
      <w:tr w:rsidR="003C287E" w:rsidRPr="005A294E" w14:paraId="5C0E3A1C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66E5F2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98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CD84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669984263</w:t>
            </w:r>
          </w:p>
        </w:tc>
      </w:tr>
      <w:tr w:rsidR="003C287E" w:rsidRPr="005A294E" w14:paraId="116BD3E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8D8397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3B6F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B83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669984264</w:t>
            </w:r>
          </w:p>
        </w:tc>
      </w:tr>
      <w:tr w:rsidR="003C287E" w:rsidRPr="005A294E" w14:paraId="31D6CA8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0ABED3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998B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1F12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669984266</w:t>
            </w:r>
          </w:p>
        </w:tc>
      </w:tr>
      <w:tr w:rsidR="003C287E" w:rsidRPr="005A294E" w14:paraId="43ECF4E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823B65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1A2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35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669984267</w:t>
            </w:r>
          </w:p>
        </w:tc>
      </w:tr>
      <w:tr w:rsidR="003C287E" w:rsidRPr="005A294E" w14:paraId="2D3FAF9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47C30E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4EA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375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669984268</w:t>
            </w:r>
          </w:p>
        </w:tc>
      </w:tr>
      <w:tr w:rsidR="003C287E" w:rsidRPr="005A294E" w14:paraId="56F3CEA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F3F442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D33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09B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669984269</w:t>
            </w:r>
          </w:p>
        </w:tc>
      </w:tr>
      <w:tr w:rsidR="003C287E" w:rsidRPr="005A294E" w14:paraId="354CD05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24B0C9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103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B2E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669984270</w:t>
            </w:r>
          </w:p>
        </w:tc>
      </w:tr>
      <w:tr w:rsidR="003C287E" w:rsidRPr="005A294E" w14:paraId="62391DD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EE173D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0D7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6CD6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669984272</w:t>
            </w:r>
          </w:p>
        </w:tc>
      </w:tr>
      <w:tr w:rsidR="003C287E" w:rsidRPr="005A294E" w14:paraId="275D346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43AA19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DC1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AF26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669984273</w:t>
            </w:r>
          </w:p>
        </w:tc>
      </w:tr>
      <w:tr w:rsidR="003C287E" w:rsidRPr="005A294E" w14:paraId="5C02AF9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DAF0C1C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61B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97A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669984274</w:t>
            </w:r>
          </w:p>
        </w:tc>
      </w:tr>
      <w:tr w:rsidR="003C287E" w:rsidRPr="005A294E" w14:paraId="0A54222D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E160A5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96E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202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669984275</w:t>
            </w:r>
          </w:p>
        </w:tc>
      </w:tr>
      <w:tr w:rsidR="003C287E" w:rsidRPr="005A294E" w14:paraId="5787A72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8AFD4D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1FC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FF6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669984276</w:t>
            </w:r>
          </w:p>
        </w:tc>
      </w:tr>
      <w:tr w:rsidR="003C287E" w:rsidRPr="005A294E" w14:paraId="4ABBE8DB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A236F1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6203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296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669984277</w:t>
            </w:r>
          </w:p>
        </w:tc>
      </w:tr>
      <w:tr w:rsidR="003C287E" w:rsidRPr="005A294E" w14:paraId="4B35C5B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5E0F6C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BBE8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930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669984278</w:t>
            </w:r>
          </w:p>
        </w:tc>
      </w:tr>
      <w:tr w:rsidR="003C287E" w:rsidRPr="005A294E" w14:paraId="1B42045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8EEEA9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F53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7429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669984279</w:t>
            </w:r>
          </w:p>
        </w:tc>
      </w:tr>
      <w:tr w:rsidR="003C287E" w:rsidRPr="005A294E" w14:paraId="0E27BAC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EAC4C7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C5E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0F3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669984280</w:t>
            </w:r>
          </w:p>
        </w:tc>
      </w:tr>
      <w:tr w:rsidR="003C287E" w:rsidRPr="005A294E" w14:paraId="2DDB3A2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5363F4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B42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0853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669984281</w:t>
            </w:r>
          </w:p>
        </w:tc>
      </w:tr>
      <w:tr w:rsidR="003C287E" w:rsidRPr="005A294E" w14:paraId="22A1044A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E5300D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6962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CBA9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669984282</w:t>
            </w:r>
          </w:p>
        </w:tc>
      </w:tr>
      <w:tr w:rsidR="003C287E" w:rsidRPr="005A294E" w14:paraId="39EF5D21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62E41F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1AE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49D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669984283</w:t>
            </w:r>
          </w:p>
        </w:tc>
      </w:tr>
      <w:tr w:rsidR="003C287E" w:rsidRPr="005A294E" w14:paraId="6DEA1B4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ED49D8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CBB0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E6A5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669984284</w:t>
            </w:r>
          </w:p>
        </w:tc>
      </w:tr>
      <w:tr w:rsidR="003C287E" w:rsidRPr="005A294E" w14:paraId="1AAE93C5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924B294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BE7F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C2B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669984285</w:t>
            </w:r>
          </w:p>
        </w:tc>
      </w:tr>
      <w:tr w:rsidR="003C287E" w:rsidRPr="005A294E" w14:paraId="4821BB2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667AE94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3E9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934D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669984286</w:t>
            </w:r>
          </w:p>
        </w:tc>
      </w:tr>
      <w:tr w:rsidR="003C287E" w:rsidRPr="005A294E" w14:paraId="7534BE63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1159A4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E70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3748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669984287</w:t>
            </w:r>
          </w:p>
        </w:tc>
      </w:tr>
      <w:tr w:rsidR="003C287E" w:rsidRPr="005A294E" w14:paraId="0B299F63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378D82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F65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B36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669984289</w:t>
            </w:r>
          </w:p>
        </w:tc>
      </w:tr>
      <w:tr w:rsidR="003C287E" w:rsidRPr="005A294E" w14:paraId="0D11C83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6D43D14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173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3303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669984290</w:t>
            </w:r>
          </w:p>
        </w:tc>
      </w:tr>
      <w:tr w:rsidR="003C287E" w:rsidRPr="005A294E" w14:paraId="32E6B85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E3BB74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21C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FB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669984291</w:t>
            </w:r>
          </w:p>
        </w:tc>
      </w:tr>
      <w:tr w:rsidR="003C287E" w:rsidRPr="005A294E" w14:paraId="209A178D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83994D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529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794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669984292</w:t>
            </w:r>
          </w:p>
        </w:tc>
      </w:tr>
      <w:tr w:rsidR="003C287E" w:rsidRPr="005A294E" w14:paraId="4CD5BE1D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28645E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916C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970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669984293</w:t>
            </w:r>
          </w:p>
        </w:tc>
      </w:tr>
      <w:tr w:rsidR="003C287E" w:rsidRPr="005A294E" w14:paraId="564A455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EEB4A0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EE0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4E7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669984294</w:t>
            </w:r>
          </w:p>
        </w:tc>
      </w:tr>
      <w:tr w:rsidR="003C287E" w:rsidRPr="005A294E" w14:paraId="5C1A96E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A52802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53C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39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669984295</w:t>
            </w:r>
          </w:p>
        </w:tc>
      </w:tr>
      <w:tr w:rsidR="003C287E" w:rsidRPr="005A294E" w14:paraId="78F1ACEA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31AE4D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FC2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4667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669984296</w:t>
            </w:r>
          </w:p>
        </w:tc>
      </w:tr>
      <w:tr w:rsidR="003C287E" w:rsidRPr="005A294E" w14:paraId="44F260A9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A83827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14C8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23E8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669984297</w:t>
            </w:r>
          </w:p>
        </w:tc>
      </w:tr>
      <w:tr w:rsidR="003C287E" w:rsidRPr="005A294E" w14:paraId="028CD4D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173040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F860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5C6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669984298</w:t>
            </w:r>
          </w:p>
        </w:tc>
      </w:tr>
      <w:tr w:rsidR="003C287E" w:rsidRPr="005A294E" w14:paraId="46602A15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FCDC64B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2010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D71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669984299</w:t>
            </w:r>
          </w:p>
        </w:tc>
      </w:tr>
      <w:tr w:rsidR="003C287E" w:rsidRPr="005A294E" w14:paraId="7E2E9B0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23B4A7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5ABF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2F2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669984301</w:t>
            </w:r>
          </w:p>
        </w:tc>
      </w:tr>
      <w:tr w:rsidR="003C287E" w:rsidRPr="005A294E" w14:paraId="246C92BA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CFDD1B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AE5B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8E1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669984302</w:t>
            </w:r>
          </w:p>
        </w:tc>
      </w:tr>
      <w:tr w:rsidR="003C287E" w:rsidRPr="005A294E" w14:paraId="53EB08B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445B924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968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5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669984303</w:t>
            </w:r>
          </w:p>
        </w:tc>
      </w:tr>
      <w:tr w:rsidR="003C287E" w:rsidRPr="005A294E" w14:paraId="0D7F144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ABB3EC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7B3B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6FD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669984304</w:t>
            </w:r>
          </w:p>
        </w:tc>
      </w:tr>
      <w:tr w:rsidR="003C287E" w:rsidRPr="005A294E" w14:paraId="5C92B1B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F39BAF6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610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5EC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669984305</w:t>
            </w:r>
          </w:p>
        </w:tc>
      </w:tr>
      <w:tr w:rsidR="003C287E" w:rsidRPr="005A294E" w14:paraId="26FB068A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2B8B21E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ED50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352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669984306</w:t>
            </w:r>
          </w:p>
        </w:tc>
      </w:tr>
      <w:tr w:rsidR="003C287E" w:rsidRPr="005A294E" w14:paraId="5F8F1A4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736A198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064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C01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669984307</w:t>
            </w:r>
          </w:p>
        </w:tc>
      </w:tr>
      <w:tr w:rsidR="003C287E" w:rsidRPr="005A294E" w14:paraId="706D36B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FF1399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31F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F38E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669984308</w:t>
            </w:r>
          </w:p>
        </w:tc>
      </w:tr>
      <w:tr w:rsidR="003C287E" w:rsidRPr="005A294E" w14:paraId="2E830EE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8DA2504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605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972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669984309</w:t>
            </w:r>
          </w:p>
        </w:tc>
      </w:tr>
      <w:tr w:rsidR="003C287E" w:rsidRPr="005A294E" w14:paraId="565AE51D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4E0B72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FBD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CC4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669984310</w:t>
            </w:r>
          </w:p>
        </w:tc>
      </w:tr>
      <w:tr w:rsidR="003C287E" w:rsidRPr="005A294E" w14:paraId="6D17A243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814716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B35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CCE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669984422</w:t>
            </w:r>
          </w:p>
        </w:tc>
      </w:tr>
      <w:tr w:rsidR="003C287E" w:rsidRPr="005A294E" w14:paraId="1966F1B3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EB8CBF7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A4A9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D0B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669984779</w:t>
            </w:r>
          </w:p>
        </w:tc>
      </w:tr>
      <w:tr w:rsidR="003C287E" w:rsidRPr="005A294E" w14:paraId="6521032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1D53305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BBBF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A1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669985769</w:t>
            </w:r>
          </w:p>
        </w:tc>
      </w:tr>
      <w:tr w:rsidR="003C287E" w:rsidRPr="005A294E" w14:paraId="30D8A562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E840714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5E68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BB5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669985959</w:t>
            </w:r>
          </w:p>
        </w:tc>
      </w:tr>
      <w:tr w:rsidR="003C287E" w:rsidRPr="005A294E" w14:paraId="54A0CA3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24D78B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F5B2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991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669986324</w:t>
            </w:r>
          </w:p>
        </w:tc>
      </w:tr>
      <w:tr w:rsidR="003C287E" w:rsidRPr="005A294E" w14:paraId="02FAFC6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377ABAB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8EF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7212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669989009</w:t>
            </w:r>
          </w:p>
        </w:tc>
      </w:tr>
      <w:tr w:rsidR="003C287E" w:rsidRPr="005A294E" w14:paraId="32AE40B5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1B0AE9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B34B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FAB9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669989095</w:t>
            </w:r>
          </w:p>
        </w:tc>
      </w:tr>
      <w:tr w:rsidR="003C287E" w:rsidRPr="005A294E" w14:paraId="64249B8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1F52DC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225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A27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669989182</w:t>
            </w:r>
          </w:p>
        </w:tc>
      </w:tr>
      <w:tr w:rsidR="003C287E" w:rsidRPr="005A294E" w14:paraId="6027150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B6F8F7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9B82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8FB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669989362</w:t>
            </w:r>
          </w:p>
        </w:tc>
      </w:tr>
      <w:tr w:rsidR="003C287E" w:rsidRPr="005A294E" w14:paraId="52893E4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65E68F6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80C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4335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669989363</w:t>
            </w:r>
          </w:p>
        </w:tc>
      </w:tr>
      <w:tr w:rsidR="003C287E" w:rsidRPr="005A294E" w14:paraId="7D8F2EFA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62693D6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707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DC5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669989366</w:t>
            </w:r>
          </w:p>
        </w:tc>
      </w:tr>
      <w:tr w:rsidR="003C287E" w:rsidRPr="005A294E" w14:paraId="5FFC75F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90A153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FA0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B4D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669989384</w:t>
            </w:r>
          </w:p>
        </w:tc>
      </w:tr>
      <w:tr w:rsidR="003C287E" w:rsidRPr="005A294E" w14:paraId="6AB2AE27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347AD5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6E3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B723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691977888</w:t>
            </w:r>
          </w:p>
        </w:tc>
      </w:tr>
      <w:tr w:rsidR="003C287E" w:rsidRPr="005A294E" w14:paraId="4F478F9F" w14:textId="77777777" w:rsidTr="00914E60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3CFF258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148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455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695550485</w:t>
            </w:r>
          </w:p>
        </w:tc>
      </w:tr>
      <w:tr w:rsidR="003C287E" w:rsidRPr="005A294E" w14:paraId="7C0A0AF4" w14:textId="77777777" w:rsidTr="00914E60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75D9F4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47F2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E5C1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723001123</w:t>
            </w:r>
          </w:p>
        </w:tc>
      </w:tr>
      <w:tr w:rsidR="003C287E" w:rsidRPr="005A294E" w14:paraId="775A214F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8533DC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0756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345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723664500</w:t>
            </w:r>
          </w:p>
        </w:tc>
      </w:tr>
      <w:tr w:rsidR="003C287E" w:rsidRPr="005A294E" w14:paraId="150C1A26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57BCDD3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86A2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A28F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723770366</w:t>
            </w:r>
          </w:p>
        </w:tc>
      </w:tr>
      <w:tr w:rsidR="003C287E" w:rsidRPr="005A294E" w14:paraId="1AFE5AFA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0C53E140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05A2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BFDD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724673767</w:t>
            </w:r>
          </w:p>
        </w:tc>
      </w:tr>
      <w:tr w:rsidR="003C287E" w:rsidRPr="005A294E" w14:paraId="6764E515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AF4EC8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E538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62D2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782050015</w:t>
            </w:r>
          </w:p>
        </w:tc>
      </w:tr>
      <w:tr w:rsidR="003C287E" w:rsidRPr="005A294E" w14:paraId="624B47F4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4B54BD2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6E0F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2D3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782050024</w:t>
            </w:r>
          </w:p>
        </w:tc>
      </w:tr>
      <w:tr w:rsidR="003C287E" w:rsidRPr="005A294E" w14:paraId="401E9C0E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D143A59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58F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3C6B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661924793</w:t>
            </w:r>
          </w:p>
        </w:tc>
      </w:tr>
      <w:tr w:rsidR="003C287E" w:rsidRPr="005A294E" w14:paraId="20FAB07B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71558DFD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18FE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D2AA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669984204</w:t>
            </w:r>
          </w:p>
        </w:tc>
      </w:tr>
      <w:tr w:rsidR="003C287E" w:rsidRPr="005A294E" w14:paraId="404B8898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4C5127AA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7B73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CAB0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601559233</w:t>
            </w:r>
          </w:p>
        </w:tc>
      </w:tr>
      <w:tr w:rsidR="003C287E" w:rsidRPr="005A294E" w14:paraId="6D442EB3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2CC41413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E31B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8A95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661924303</w:t>
            </w:r>
          </w:p>
        </w:tc>
      </w:tr>
      <w:tr w:rsidR="003C287E" w:rsidRPr="005A294E" w14:paraId="69E08BFB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BC0682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C74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313C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661924305</w:t>
            </w:r>
          </w:p>
        </w:tc>
      </w:tr>
      <w:tr w:rsidR="003C287E" w:rsidRPr="005A294E" w14:paraId="1C238460" w14:textId="77777777" w:rsidTr="00EE1B7D">
        <w:trPr>
          <w:trHeight w:val="397"/>
        </w:trPr>
        <w:tc>
          <w:tcPr>
            <w:tcW w:w="824" w:type="dxa"/>
            <w:shd w:val="clear" w:color="auto" w:fill="auto"/>
            <w:vAlign w:val="bottom"/>
          </w:tcPr>
          <w:p w14:paraId="66671D6F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11D4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B814" w14:textId="77777777" w:rsidR="003C287E" w:rsidRPr="005A294E" w:rsidRDefault="003C287E" w:rsidP="00F511C8">
            <w:pPr>
              <w:suppressAutoHyphens w:val="0"/>
              <w:spacing w:line="259" w:lineRule="auto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661923135</w:t>
            </w:r>
          </w:p>
        </w:tc>
      </w:tr>
      <w:tr w:rsidR="003C287E" w:rsidRPr="005A294E" w14:paraId="533FFC39" w14:textId="77777777" w:rsidTr="00EE1B7D">
        <w:trPr>
          <w:gridAfter w:val="2"/>
          <w:wAfter w:w="1947" w:type="dxa"/>
          <w:trHeight w:val="300"/>
        </w:trPr>
        <w:tc>
          <w:tcPr>
            <w:tcW w:w="824" w:type="dxa"/>
            <w:shd w:val="clear" w:color="auto" w:fill="auto"/>
            <w:vAlign w:val="bottom"/>
          </w:tcPr>
          <w:p w14:paraId="199A17B1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478BA4D9" w14:textId="77777777" w:rsidR="003C287E" w:rsidRPr="005A294E" w:rsidRDefault="003C287E" w:rsidP="003C287E">
            <w:pPr>
              <w:suppressAutoHyphens w:val="0"/>
              <w:jc w:val="center"/>
              <w:rPr>
                <w:i/>
                <w:iCs/>
                <w:lang w:eastAsia="pl-PL"/>
              </w:rPr>
            </w:pPr>
          </w:p>
        </w:tc>
      </w:tr>
      <w:tr w:rsidR="003C287E" w:rsidRPr="005A294E" w14:paraId="1B6C7FC3" w14:textId="77777777" w:rsidTr="00EE1B7D">
        <w:trPr>
          <w:gridAfter w:val="2"/>
          <w:wAfter w:w="1947" w:type="dxa"/>
          <w:trHeight w:val="300"/>
        </w:trPr>
        <w:tc>
          <w:tcPr>
            <w:tcW w:w="824" w:type="dxa"/>
            <w:shd w:val="clear" w:color="auto" w:fill="auto"/>
            <w:vAlign w:val="bottom"/>
          </w:tcPr>
          <w:p w14:paraId="58BC01B4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9A3EEA" w14:textId="77777777" w:rsidR="003C287E" w:rsidRPr="005A294E" w:rsidRDefault="003C287E" w:rsidP="003C287E">
            <w:pPr>
              <w:suppressAutoHyphens w:val="0"/>
              <w:jc w:val="center"/>
              <w:rPr>
                <w:i/>
                <w:iCs/>
                <w:lang w:eastAsia="pl-PL"/>
              </w:rPr>
            </w:pPr>
          </w:p>
        </w:tc>
      </w:tr>
      <w:tr w:rsidR="003C287E" w:rsidRPr="005A294E" w14:paraId="56A25030" w14:textId="77777777" w:rsidTr="00EE1B7D">
        <w:trPr>
          <w:gridAfter w:val="2"/>
          <w:wAfter w:w="1947" w:type="dxa"/>
          <w:trHeight w:val="300"/>
        </w:trPr>
        <w:tc>
          <w:tcPr>
            <w:tcW w:w="824" w:type="dxa"/>
            <w:shd w:val="clear" w:color="auto" w:fill="auto"/>
            <w:vAlign w:val="bottom"/>
          </w:tcPr>
          <w:p w14:paraId="2C6E0CC5" w14:textId="77777777" w:rsidR="003C287E" w:rsidRPr="005A294E" w:rsidRDefault="003C287E" w:rsidP="003C287E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4ECAC7F" w14:textId="77777777" w:rsidR="003C287E" w:rsidRPr="005A294E" w:rsidRDefault="003C287E" w:rsidP="003C287E">
            <w:pPr>
              <w:suppressAutoHyphens w:val="0"/>
              <w:jc w:val="center"/>
              <w:rPr>
                <w:i/>
                <w:iCs/>
                <w:lang w:eastAsia="pl-PL"/>
              </w:rPr>
            </w:pPr>
          </w:p>
        </w:tc>
      </w:tr>
      <w:tr w:rsidR="003C287E" w:rsidRPr="005A294E" w14:paraId="2EF8BC2D" w14:textId="77777777" w:rsidTr="00EE1B7D">
        <w:trPr>
          <w:gridAfter w:val="1"/>
          <w:wAfter w:w="568" w:type="dxa"/>
          <w:trHeight w:val="300"/>
        </w:trPr>
        <w:tc>
          <w:tcPr>
            <w:tcW w:w="824" w:type="dxa"/>
            <w:shd w:val="clear" w:color="auto" w:fill="auto"/>
            <w:vAlign w:val="bottom"/>
          </w:tcPr>
          <w:p w14:paraId="2BEB294A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779BCC47" w14:textId="77777777" w:rsidR="003C287E" w:rsidRPr="005A294E" w:rsidRDefault="003C287E" w:rsidP="003C287E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3C287E" w:rsidRPr="005A294E" w14:paraId="2201393E" w14:textId="77777777" w:rsidTr="00EE1B7D">
        <w:trPr>
          <w:gridAfter w:val="1"/>
          <w:wAfter w:w="568" w:type="dxa"/>
          <w:trHeight w:val="300"/>
        </w:trPr>
        <w:tc>
          <w:tcPr>
            <w:tcW w:w="824" w:type="dxa"/>
            <w:tcBorders>
              <w:top w:val="nil"/>
            </w:tcBorders>
            <w:shd w:val="clear" w:color="auto" w:fill="auto"/>
            <w:vAlign w:val="bottom"/>
          </w:tcPr>
          <w:p w14:paraId="1757D1E8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F1C76AB" w14:textId="77777777" w:rsidR="003C287E" w:rsidRPr="005A294E" w:rsidRDefault="003C287E" w:rsidP="003C287E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3C287E" w:rsidRPr="005A294E" w14:paraId="4C75B045" w14:textId="77777777" w:rsidTr="00EE1B7D">
        <w:trPr>
          <w:gridAfter w:val="1"/>
          <w:wAfter w:w="568" w:type="dxa"/>
          <w:trHeight w:val="300"/>
        </w:trPr>
        <w:tc>
          <w:tcPr>
            <w:tcW w:w="824" w:type="dxa"/>
            <w:tcBorders>
              <w:top w:val="nil"/>
            </w:tcBorders>
            <w:shd w:val="clear" w:color="auto" w:fill="auto"/>
            <w:vAlign w:val="bottom"/>
          </w:tcPr>
          <w:p w14:paraId="23FDBF11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97A3D9" w14:textId="77777777" w:rsidR="003C287E" w:rsidRPr="005A294E" w:rsidRDefault="003C287E" w:rsidP="003C287E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3C287E" w:rsidRPr="005A294E" w14:paraId="30FEBFF1" w14:textId="77777777" w:rsidTr="00EE1B7D">
        <w:trPr>
          <w:gridAfter w:val="1"/>
          <w:wAfter w:w="568" w:type="dxa"/>
          <w:trHeight w:val="300"/>
        </w:trPr>
        <w:tc>
          <w:tcPr>
            <w:tcW w:w="824" w:type="dxa"/>
            <w:tcBorders>
              <w:top w:val="nil"/>
            </w:tcBorders>
            <w:shd w:val="clear" w:color="auto" w:fill="auto"/>
            <w:vAlign w:val="bottom"/>
          </w:tcPr>
          <w:p w14:paraId="59F82B3F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9FE41C" w14:textId="77777777" w:rsidR="003C287E" w:rsidRPr="005A294E" w:rsidRDefault="003C287E" w:rsidP="003C287E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3C287E" w:rsidRPr="005A294E" w14:paraId="2D0CDCE0" w14:textId="77777777" w:rsidTr="00EE1B7D">
        <w:trPr>
          <w:gridAfter w:val="1"/>
          <w:wAfter w:w="568" w:type="dxa"/>
          <w:trHeight w:val="300"/>
        </w:trPr>
        <w:tc>
          <w:tcPr>
            <w:tcW w:w="824" w:type="dxa"/>
            <w:tcBorders>
              <w:top w:val="nil"/>
            </w:tcBorders>
            <w:shd w:val="clear" w:color="auto" w:fill="auto"/>
            <w:vAlign w:val="bottom"/>
          </w:tcPr>
          <w:p w14:paraId="38165C1D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D89D06" w14:textId="77777777" w:rsidR="003C287E" w:rsidRPr="005A294E" w:rsidRDefault="003C287E" w:rsidP="003C287E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3C287E" w:rsidRPr="005A294E" w14:paraId="0997166F" w14:textId="77777777" w:rsidTr="00EE1B7D">
        <w:trPr>
          <w:gridAfter w:val="1"/>
          <w:wAfter w:w="568" w:type="dxa"/>
          <w:trHeight w:val="300"/>
        </w:trPr>
        <w:tc>
          <w:tcPr>
            <w:tcW w:w="824" w:type="dxa"/>
            <w:tcBorders>
              <w:top w:val="nil"/>
            </w:tcBorders>
            <w:shd w:val="clear" w:color="auto" w:fill="auto"/>
            <w:vAlign w:val="bottom"/>
          </w:tcPr>
          <w:p w14:paraId="61825437" w14:textId="77777777" w:rsidR="003C287E" w:rsidRPr="005A294E" w:rsidRDefault="003C287E" w:rsidP="003C287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5FE5AFD3" w14:textId="77777777" w:rsidR="003C287E" w:rsidRPr="005A294E" w:rsidRDefault="003C287E" w:rsidP="003C287E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14:paraId="04445F91" w14:textId="77777777" w:rsidR="003C287E" w:rsidRPr="005A294E" w:rsidRDefault="003C287E" w:rsidP="003C287E">
      <w:pPr>
        <w:sectPr w:rsidR="003C287E" w:rsidRPr="005A294E" w:rsidSect="000336DA">
          <w:type w:val="continuous"/>
          <w:pgSz w:w="11906" w:h="16838"/>
          <w:pgMar w:top="1418" w:right="1134" w:bottom="1418" w:left="284" w:header="709" w:footer="709" w:gutter="0"/>
          <w:cols w:num="3" w:space="708"/>
        </w:sectPr>
      </w:pPr>
    </w:p>
    <w:p w14:paraId="4E12FCD7" w14:textId="77777777" w:rsidR="003C287E" w:rsidRPr="005A294E" w:rsidRDefault="003C287E" w:rsidP="003C287E">
      <w:pPr>
        <w:jc w:val="right"/>
        <w:rPr>
          <w:b/>
          <w:u w:val="single"/>
        </w:rPr>
      </w:pPr>
      <w:r w:rsidRPr="005A294E">
        <w:rPr>
          <w:b/>
          <w:u w:val="single"/>
        </w:rPr>
        <w:lastRenderedPageBreak/>
        <w:t>Załącznik 3 do OPZ</w:t>
      </w:r>
    </w:p>
    <w:p w14:paraId="497AA2AA" w14:textId="77777777" w:rsidR="003C287E" w:rsidRPr="005A294E" w:rsidRDefault="003C287E" w:rsidP="003C287E">
      <w:pPr>
        <w:jc w:val="center"/>
        <w:rPr>
          <w:b/>
        </w:rPr>
      </w:pPr>
      <w:r w:rsidRPr="005A294E">
        <w:rPr>
          <w:b/>
        </w:rPr>
        <w:t>Wykaz Kart SIM bez transmisji danych</w:t>
      </w:r>
    </w:p>
    <w:p w14:paraId="0AF83C64" w14:textId="77777777" w:rsidR="003F7570" w:rsidRPr="005A294E" w:rsidRDefault="003F7570" w:rsidP="003C287E">
      <w:pPr>
        <w:jc w:val="center"/>
        <w:rPr>
          <w:b/>
        </w:rPr>
      </w:pPr>
    </w:p>
    <w:p w14:paraId="00BF3671" w14:textId="77777777" w:rsidR="003C287E" w:rsidRPr="005A294E" w:rsidRDefault="003C287E" w:rsidP="003C287E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</w:tblGrid>
      <w:tr w:rsidR="003C287E" w:rsidRPr="005A294E" w14:paraId="7BD0AAFA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48FE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1E1A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601523387</w:t>
            </w:r>
          </w:p>
        </w:tc>
      </w:tr>
      <w:tr w:rsidR="003C287E" w:rsidRPr="005A294E" w14:paraId="643A0D2D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295E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809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661924253</w:t>
            </w:r>
          </w:p>
        </w:tc>
      </w:tr>
      <w:tr w:rsidR="003C287E" w:rsidRPr="005A294E" w14:paraId="6BD636D9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621F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12E2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601744678</w:t>
            </w:r>
          </w:p>
        </w:tc>
      </w:tr>
      <w:tr w:rsidR="003C287E" w:rsidRPr="005A294E" w14:paraId="126B2F0B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1F5E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086D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661924271</w:t>
            </w:r>
          </w:p>
        </w:tc>
      </w:tr>
      <w:tr w:rsidR="003C287E" w:rsidRPr="005A294E" w14:paraId="7CCAE0A8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6C9F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F5F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661924301</w:t>
            </w:r>
          </w:p>
        </w:tc>
      </w:tr>
      <w:tr w:rsidR="003C287E" w:rsidRPr="005A294E" w14:paraId="5B118294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825F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3B60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661924317</w:t>
            </w:r>
          </w:p>
        </w:tc>
      </w:tr>
      <w:tr w:rsidR="003C287E" w:rsidRPr="005A294E" w14:paraId="74D98EDA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4427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6496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661929388</w:t>
            </w:r>
          </w:p>
        </w:tc>
      </w:tr>
      <w:tr w:rsidR="003C287E" w:rsidRPr="005A294E" w14:paraId="02AA2811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4285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D5F1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669984213</w:t>
            </w:r>
          </w:p>
        </w:tc>
      </w:tr>
      <w:tr w:rsidR="003C287E" w:rsidRPr="005A294E" w14:paraId="33B519C6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B96A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FBEA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669984216</w:t>
            </w:r>
          </w:p>
        </w:tc>
      </w:tr>
      <w:tr w:rsidR="003C287E" w:rsidRPr="005A294E" w14:paraId="4B76F4A3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8BA2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A35D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669984228</w:t>
            </w:r>
          </w:p>
        </w:tc>
      </w:tr>
      <w:tr w:rsidR="003C287E" w:rsidRPr="005A294E" w14:paraId="3C2B1E48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E07E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FBFF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669984241</w:t>
            </w:r>
          </w:p>
        </w:tc>
      </w:tr>
      <w:tr w:rsidR="003C287E" w:rsidRPr="005A294E" w14:paraId="211BFF29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9648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3819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669984271</w:t>
            </w:r>
          </w:p>
        </w:tc>
      </w:tr>
      <w:tr w:rsidR="003C287E" w:rsidRPr="005A294E" w14:paraId="535F40A0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86E9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6945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669987474</w:t>
            </w:r>
          </w:p>
        </w:tc>
      </w:tr>
      <w:tr w:rsidR="003C287E" w:rsidRPr="005A294E" w14:paraId="77B62F8B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1BAF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CF14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690389782</w:t>
            </w:r>
          </w:p>
        </w:tc>
      </w:tr>
      <w:tr w:rsidR="003C287E" w:rsidRPr="005A294E" w14:paraId="3C749FE8" w14:textId="77777777" w:rsidTr="00611E6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DC50" w14:textId="77777777" w:rsidR="003C287E" w:rsidRPr="005A294E" w:rsidRDefault="003C287E" w:rsidP="00EE1B7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A36F" w14:textId="77777777" w:rsidR="003C287E" w:rsidRPr="005A294E" w:rsidRDefault="003C287E" w:rsidP="00611E60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5A294E">
              <w:rPr>
                <w:sz w:val="20"/>
                <w:szCs w:val="20"/>
                <w:lang w:eastAsia="pl-PL"/>
              </w:rPr>
              <w:t>690466220</w:t>
            </w:r>
          </w:p>
        </w:tc>
      </w:tr>
      <w:tr w:rsidR="003C287E" w:rsidRPr="005A294E" w14:paraId="046F0750" w14:textId="77777777" w:rsidTr="00EE1B7D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652A" w14:textId="77777777" w:rsidR="003C287E" w:rsidRPr="005A294E" w:rsidRDefault="003C287E" w:rsidP="003C287E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0ECF3" w14:textId="77777777" w:rsidR="003C287E" w:rsidRPr="005A294E" w:rsidRDefault="003C287E" w:rsidP="003C287E">
            <w:pPr>
              <w:suppressAutoHyphens w:val="0"/>
              <w:jc w:val="center"/>
              <w:rPr>
                <w:bCs/>
                <w:i/>
                <w:iCs/>
                <w:lang w:eastAsia="pl-PL"/>
              </w:rPr>
            </w:pPr>
          </w:p>
        </w:tc>
      </w:tr>
      <w:tr w:rsidR="003C287E" w:rsidRPr="005A294E" w14:paraId="61C7BFA6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4428" w14:textId="77777777" w:rsidR="003C287E" w:rsidRPr="005A294E" w:rsidRDefault="003C287E" w:rsidP="003C287E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B7FEF" w14:textId="77777777" w:rsidR="003C287E" w:rsidRPr="005A294E" w:rsidRDefault="003C287E" w:rsidP="003C287E">
            <w:pPr>
              <w:suppressAutoHyphens w:val="0"/>
              <w:jc w:val="center"/>
              <w:rPr>
                <w:bCs/>
                <w:i/>
                <w:iCs/>
                <w:lang w:eastAsia="pl-PL"/>
              </w:rPr>
            </w:pPr>
          </w:p>
        </w:tc>
      </w:tr>
      <w:tr w:rsidR="003C287E" w:rsidRPr="005A294E" w14:paraId="6A207A00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3C9D" w14:textId="77777777" w:rsidR="003C287E" w:rsidRPr="005A294E" w:rsidRDefault="003C287E" w:rsidP="003C287E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2FCC" w14:textId="77777777" w:rsidR="003C287E" w:rsidRPr="005A294E" w:rsidRDefault="003C287E" w:rsidP="003C287E">
            <w:pPr>
              <w:suppressAutoHyphens w:val="0"/>
              <w:jc w:val="center"/>
              <w:rPr>
                <w:bCs/>
                <w:i/>
                <w:iCs/>
                <w:lang w:eastAsia="pl-PL"/>
              </w:rPr>
            </w:pPr>
          </w:p>
        </w:tc>
      </w:tr>
      <w:tr w:rsidR="003C287E" w:rsidRPr="005A294E" w14:paraId="7899E109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4A7B" w14:textId="77777777" w:rsidR="003C287E" w:rsidRPr="005A294E" w:rsidRDefault="003C287E" w:rsidP="003C287E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753E2" w14:textId="77777777" w:rsidR="003C287E" w:rsidRPr="005A294E" w:rsidRDefault="003C287E" w:rsidP="003C287E">
            <w:pPr>
              <w:suppressAutoHyphens w:val="0"/>
              <w:jc w:val="center"/>
              <w:rPr>
                <w:bCs/>
                <w:i/>
                <w:iCs/>
                <w:lang w:eastAsia="pl-PL"/>
              </w:rPr>
            </w:pPr>
          </w:p>
        </w:tc>
      </w:tr>
    </w:tbl>
    <w:p w14:paraId="01B90DA4" w14:textId="77777777" w:rsidR="000F628A" w:rsidRPr="005A294E" w:rsidRDefault="000F628A" w:rsidP="00BC3B05">
      <w:pPr>
        <w:suppressAutoHyphens w:val="0"/>
        <w:rPr>
          <w:b/>
          <w:u w:val="single"/>
          <w:lang w:eastAsia="pl-PL"/>
        </w:rPr>
      </w:pPr>
    </w:p>
    <w:sectPr w:rsidR="000F628A" w:rsidRPr="005A294E" w:rsidSect="003F7570">
      <w:pgSz w:w="11906" w:h="16838"/>
      <w:pgMar w:top="1417" w:right="1417" w:bottom="1417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16165" w14:textId="77777777" w:rsidR="00A652D5" w:rsidRDefault="00A652D5" w:rsidP="00B41345">
      <w:r>
        <w:separator/>
      </w:r>
    </w:p>
  </w:endnote>
  <w:endnote w:type="continuationSeparator" w:id="0">
    <w:p w14:paraId="3CB933C6" w14:textId="77777777" w:rsidR="00A652D5" w:rsidRDefault="00A652D5" w:rsidP="00B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E1D4E" w14:textId="77777777" w:rsidR="00A652D5" w:rsidRDefault="00A652D5" w:rsidP="00B41345">
      <w:r>
        <w:separator/>
      </w:r>
    </w:p>
  </w:footnote>
  <w:footnote w:type="continuationSeparator" w:id="0">
    <w:p w14:paraId="3A8176F7" w14:textId="77777777" w:rsidR="00A652D5" w:rsidRDefault="00A652D5" w:rsidP="00B4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B0F"/>
    <w:multiLevelType w:val="multilevel"/>
    <w:tmpl w:val="9F8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F0B0B"/>
    <w:multiLevelType w:val="hybridMultilevel"/>
    <w:tmpl w:val="8794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78BE"/>
    <w:multiLevelType w:val="multilevel"/>
    <w:tmpl w:val="C6E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56B06"/>
    <w:multiLevelType w:val="hybridMultilevel"/>
    <w:tmpl w:val="12A6E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0D1770"/>
    <w:multiLevelType w:val="multilevel"/>
    <w:tmpl w:val="CCD6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1E0784"/>
    <w:multiLevelType w:val="multilevel"/>
    <w:tmpl w:val="E18C3668"/>
    <w:lvl w:ilvl="0">
      <w:start w:val="1"/>
      <w:numFmt w:val="ordinal"/>
      <w:suff w:val="space"/>
      <w:lvlText w:val="§ %1"/>
      <w:lvlJc w:val="left"/>
      <w:pPr>
        <w:ind w:left="397" w:hanging="397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ordinal"/>
      <w:suff w:val="space"/>
      <w:lvlText w:val="%2"/>
      <w:lvlJc w:val="left"/>
      <w:pPr>
        <w:ind w:left="577" w:hanging="397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4792" w:hanging="397"/>
      </w:pPr>
    </w:lvl>
    <w:lvl w:ilvl="3">
      <w:start w:val="1"/>
      <w:numFmt w:val="lowerLetter"/>
      <w:lvlText w:val="%4)"/>
      <w:lvlJc w:val="left"/>
      <w:pPr>
        <w:tabs>
          <w:tab w:val="num" w:pos="1441"/>
        </w:tabs>
        <w:ind w:left="1588" w:hanging="397"/>
      </w:pPr>
    </w:lvl>
    <w:lvl w:ilvl="4">
      <w:start w:val="1"/>
      <w:numFmt w:val="bullet"/>
      <w:lvlText w:val=""/>
      <w:lvlJc w:val="left"/>
      <w:pPr>
        <w:tabs>
          <w:tab w:val="num" w:pos="1801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</w:abstractNum>
  <w:abstractNum w:abstractNumId="6">
    <w:nsid w:val="11522A5E"/>
    <w:multiLevelType w:val="hybridMultilevel"/>
    <w:tmpl w:val="6176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600D3"/>
    <w:multiLevelType w:val="hybridMultilevel"/>
    <w:tmpl w:val="749AC58E"/>
    <w:lvl w:ilvl="0" w:tplc="0018150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84E8C"/>
    <w:multiLevelType w:val="hybridMultilevel"/>
    <w:tmpl w:val="4D40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65D0D"/>
    <w:multiLevelType w:val="hybridMultilevel"/>
    <w:tmpl w:val="21E81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3655F57"/>
    <w:multiLevelType w:val="hybridMultilevel"/>
    <w:tmpl w:val="C5B2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D405B"/>
    <w:multiLevelType w:val="hybridMultilevel"/>
    <w:tmpl w:val="2F426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419FB"/>
    <w:multiLevelType w:val="hybridMultilevel"/>
    <w:tmpl w:val="E4088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F64DA"/>
    <w:multiLevelType w:val="hybridMultilevel"/>
    <w:tmpl w:val="70A8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4DFC"/>
    <w:multiLevelType w:val="hybridMultilevel"/>
    <w:tmpl w:val="1C5C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43D18"/>
    <w:multiLevelType w:val="hybridMultilevel"/>
    <w:tmpl w:val="D29C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A1C30"/>
    <w:multiLevelType w:val="hybridMultilevel"/>
    <w:tmpl w:val="1332DFFA"/>
    <w:lvl w:ilvl="0" w:tplc="36BAD7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55FB6"/>
    <w:multiLevelType w:val="hybridMultilevel"/>
    <w:tmpl w:val="D29C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85EB7"/>
    <w:multiLevelType w:val="hybridMultilevel"/>
    <w:tmpl w:val="AB600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061301F"/>
    <w:multiLevelType w:val="hybridMultilevel"/>
    <w:tmpl w:val="9CEA65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2437A0"/>
    <w:multiLevelType w:val="hybridMultilevel"/>
    <w:tmpl w:val="D29C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0346A"/>
    <w:multiLevelType w:val="hybridMultilevel"/>
    <w:tmpl w:val="70A8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26DDD"/>
    <w:multiLevelType w:val="hybridMultilevel"/>
    <w:tmpl w:val="1CE26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1F926EB"/>
    <w:multiLevelType w:val="hybridMultilevel"/>
    <w:tmpl w:val="76D8BD30"/>
    <w:lvl w:ilvl="0" w:tplc="FCA872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64D25"/>
    <w:multiLevelType w:val="hybridMultilevel"/>
    <w:tmpl w:val="8AFA2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C076386"/>
    <w:multiLevelType w:val="hybridMultilevel"/>
    <w:tmpl w:val="9C8E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B3F90"/>
    <w:multiLevelType w:val="hybridMultilevel"/>
    <w:tmpl w:val="5ABAEB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DF85C7C"/>
    <w:multiLevelType w:val="hybridMultilevel"/>
    <w:tmpl w:val="7144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27151"/>
    <w:multiLevelType w:val="multilevel"/>
    <w:tmpl w:val="1EE8119A"/>
    <w:lvl w:ilvl="0">
      <w:start w:val="1"/>
      <w:numFmt w:val="ordinal"/>
      <w:suff w:val="space"/>
      <w:lvlText w:val="§ %1"/>
      <w:lvlJc w:val="left"/>
      <w:pPr>
        <w:ind w:left="397" w:hanging="397"/>
      </w:pPr>
      <w:rPr>
        <w:rFonts w:asciiTheme="minorHAnsi" w:hAnsiTheme="minorHAnsi" w:cs="Times New Roman" w:hint="default"/>
        <w:b/>
        <w:i w:val="0"/>
        <w:caps/>
        <w:sz w:val="22"/>
        <w:szCs w:val="22"/>
      </w:rPr>
    </w:lvl>
    <w:lvl w:ilvl="1">
      <w:start w:val="1"/>
      <w:numFmt w:val="ordinal"/>
      <w:suff w:val="space"/>
      <w:lvlText w:val="%2"/>
      <w:lvlJc w:val="left"/>
      <w:pPr>
        <w:ind w:left="577" w:hanging="397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441"/>
        </w:tabs>
        <w:ind w:left="1588" w:hanging="397"/>
      </w:pPr>
    </w:lvl>
    <w:lvl w:ilvl="4">
      <w:start w:val="1"/>
      <w:numFmt w:val="bullet"/>
      <w:lvlText w:val=""/>
      <w:lvlJc w:val="left"/>
      <w:pPr>
        <w:tabs>
          <w:tab w:val="num" w:pos="1801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4"/>
  </w:num>
  <w:num w:numId="8">
    <w:abstractNumId w:val="0"/>
  </w:num>
  <w:num w:numId="9">
    <w:abstractNumId w:val="13"/>
  </w:num>
  <w:num w:numId="10">
    <w:abstractNumId w:val="28"/>
  </w:num>
  <w:num w:numId="11">
    <w:abstractNumId w:val="3"/>
  </w:num>
  <w:num w:numId="12">
    <w:abstractNumId w:val="24"/>
  </w:num>
  <w:num w:numId="13">
    <w:abstractNumId w:val="25"/>
  </w:num>
  <w:num w:numId="14">
    <w:abstractNumId w:val="16"/>
  </w:num>
  <w:num w:numId="15">
    <w:abstractNumId w:val="20"/>
  </w:num>
  <w:num w:numId="16">
    <w:abstractNumId w:val="14"/>
  </w:num>
  <w:num w:numId="17">
    <w:abstractNumId w:val="17"/>
  </w:num>
  <w:num w:numId="18">
    <w:abstractNumId w:val="8"/>
  </w:num>
  <w:num w:numId="19">
    <w:abstractNumId w:val="21"/>
  </w:num>
  <w:num w:numId="20">
    <w:abstractNumId w:val="23"/>
  </w:num>
  <w:num w:numId="21">
    <w:abstractNumId w:val="19"/>
  </w:num>
  <w:num w:numId="22">
    <w:abstractNumId w:val="27"/>
  </w:num>
  <w:num w:numId="23">
    <w:abstractNumId w:val="7"/>
  </w:num>
  <w:num w:numId="24">
    <w:abstractNumId w:val="6"/>
  </w:num>
  <w:num w:numId="25">
    <w:abstractNumId w:val="22"/>
  </w:num>
  <w:num w:numId="26">
    <w:abstractNumId w:val="1"/>
  </w:num>
  <w:num w:numId="27">
    <w:abstractNumId w:val="18"/>
  </w:num>
  <w:num w:numId="28">
    <w:abstractNumId w:val="9"/>
  </w:num>
  <w:num w:numId="29">
    <w:abstractNumId w:val="10"/>
  </w:num>
  <w:num w:numId="30">
    <w:abstractNumId w:val="26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AB47467-BD0D-4E7F-8070-AF47F25CED96}"/>
  </w:docVars>
  <w:rsids>
    <w:rsidRoot w:val="0036312D"/>
    <w:rsid w:val="00025993"/>
    <w:rsid w:val="000336DA"/>
    <w:rsid w:val="000441DD"/>
    <w:rsid w:val="00050C05"/>
    <w:rsid w:val="00062FE9"/>
    <w:rsid w:val="00075D18"/>
    <w:rsid w:val="00075D2F"/>
    <w:rsid w:val="00086B68"/>
    <w:rsid w:val="00091FC4"/>
    <w:rsid w:val="00094619"/>
    <w:rsid w:val="000A0E98"/>
    <w:rsid w:val="000C4A91"/>
    <w:rsid w:val="000C62C2"/>
    <w:rsid w:val="000C75EC"/>
    <w:rsid w:val="000E3241"/>
    <w:rsid w:val="000F628A"/>
    <w:rsid w:val="0010079E"/>
    <w:rsid w:val="00140666"/>
    <w:rsid w:val="001611D8"/>
    <w:rsid w:val="00181723"/>
    <w:rsid w:val="001825B4"/>
    <w:rsid w:val="0018489D"/>
    <w:rsid w:val="00187CE6"/>
    <w:rsid w:val="001C40D1"/>
    <w:rsid w:val="001E1BD7"/>
    <w:rsid w:val="001E2FB5"/>
    <w:rsid w:val="00207B0B"/>
    <w:rsid w:val="0021744C"/>
    <w:rsid w:val="00226469"/>
    <w:rsid w:val="002325B9"/>
    <w:rsid w:val="00250C8A"/>
    <w:rsid w:val="00260C58"/>
    <w:rsid w:val="00280D8A"/>
    <w:rsid w:val="00285F27"/>
    <w:rsid w:val="002A10F2"/>
    <w:rsid w:val="002C1503"/>
    <w:rsid w:val="00311525"/>
    <w:rsid w:val="00315FA5"/>
    <w:rsid w:val="003173AB"/>
    <w:rsid w:val="0032616B"/>
    <w:rsid w:val="0036312D"/>
    <w:rsid w:val="003A6F90"/>
    <w:rsid w:val="003C17FC"/>
    <w:rsid w:val="003C287E"/>
    <w:rsid w:val="003E626F"/>
    <w:rsid w:val="003F7570"/>
    <w:rsid w:val="004007AC"/>
    <w:rsid w:val="00433207"/>
    <w:rsid w:val="00476193"/>
    <w:rsid w:val="004A3243"/>
    <w:rsid w:val="004A3B3E"/>
    <w:rsid w:val="004B79C4"/>
    <w:rsid w:val="004D41B6"/>
    <w:rsid w:val="004E4DEE"/>
    <w:rsid w:val="00507127"/>
    <w:rsid w:val="00516F67"/>
    <w:rsid w:val="00517AD9"/>
    <w:rsid w:val="0052218F"/>
    <w:rsid w:val="00576E28"/>
    <w:rsid w:val="005A0731"/>
    <w:rsid w:val="005A294E"/>
    <w:rsid w:val="005B2AE8"/>
    <w:rsid w:val="005E1803"/>
    <w:rsid w:val="005F6D22"/>
    <w:rsid w:val="00600393"/>
    <w:rsid w:val="00611E60"/>
    <w:rsid w:val="006135C0"/>
    <w:rsid w:val="0061543C"/>
    <w:rsid w:val="00631215"/>
    <w:rsid w:val="00640F2F"/>
    <w:rsid w:val="00651638"/>
    <w:rsid w:val="006619A0"/>
    <w:rsid w:val="00667DFC"/>
    <w:rsid w:val="00677F3B"/>
    <w:rsid w:val="006C1B6F"/>
    <w:rsid w:val="006D3157"/>
    <w:rsid w:val="006E33E8"/>
    <w:rsid w:val="006F04B2"/>
    <w:rsid w:val="006F2B35"/>
    <w:rsid w:val="007044BB"/>
    <w:rsid w:val="007154D3"/>
    <w:rsid w:val="007205F1"/>
    <w:rsid w:val="00725F5C"/>
    <w:rsid w:val="007311DB"/>
    <w:rsid w:val="007323D5"/>
    <w:rsid w:val="00737180"/>
    <w:rsid w:val="007417C1"/>
    <w:rsid w:val="0074343D"/>
    <w:rsid w:val="00744782"/>
    <w:rsid w:val="00747CA1"/>
    <w:rsid w:val="007539F8"/>
    <w:rsid w:val="007A54D2"/>
    <w:rsid w:val="00812C88"/>
    <w:rsid w:val="00820FD6"/>
    <w:rsid w:val="00834E15"/>
    <w:rsid w:val="0087010A"/>
    <w:rsid w:val="008864B6"/>
    <w:rsid w:val="00887B6B"/>
    <w:rsid w:val="00896D26"/>
    <w:rsid w:val="008F10FE"/>
    <w:rsid w:val="00914E60"/>
    <w:rsid w:val="00947957"/>
    <w:rsid w:val="009523DE"/>
    <w:rsid w:val="009651B1"/>
    <w:rsid w:val="00991C9E"/>
    <w:rsid w:val="009922FD"/>
    <w:rsid w:val="009B2FBC"/>
    <w:rsid w:val="009E6F23"/>
    <w:rsid w:val="00A232D0"/>
    <w:rsid w:val="00A652D5"/>
    <w:rsid w:val="00A674D0"/>
    <w:rsid w:val="00A75629"/>
    <w:rsid w:val="00A84486"/>
    <w:rsid w:val="00A9246F"/>
    <w:rsid w:val="00AA4B72"/>
    <w:rsid w:val="00B000A3"/>
    <w:rsid w:val="00B07CE0"/>
    <w:rsid w:val="00B270A9"/>
    <w:rsid w:val="00B32347"/>
    <w:rsid w:val="00B41345"/>
    <w:rsid w:val="00B477D4"/>
    <w:rsid w:val="00B821F2"/>
    <w:rsid w:val="00B87B31"/>
    <w:rsid w:val="00B93109"/>
    <w:rsid w:val="00BA1030"/>
    <w:rsid w:val="00BA1505"/>
    <w:rsid w:val="00BA28AF"/>
    <w:rsid w:val="00BC3B05"/>
    <w:rsid w:val="00BE1944"/>
    <w:rsid w:val="00C07679"/>
    <w:rsid w:val="00C16F5A"/>
    <w:rsid w:val="00C33BEA"/>
    <w:rsid w:val="00C40398"/>
    <w:rsid w:val="00C7110F"/>
    <w:rsid w:val="00C72D6E"/>
    <w:rsid w:val="00D02F6C"/>
    <w:rsid w:val="00D07CF8"/>
    <w:rsid w:val="00D3107D"/>
    <w:rsid w:val="00D3239E"/>
    <w:rsid w:val="00D53271"/>
    <w:rsid w:val="00D77A1F"/>
    <w:rsid w:val="00D828B5"/>
    <w:rsid w:val="00D902B8"/>
    <w:rsid w:val="00DD036D"/>
    <w:rsid w:val="00DE14FA"/>
    <w:rsid w:val="00E1069A"/>
    <w:rsid w:val="00E24BEF"/>
    <w:rsid w:val="00E36F8D"/>
    <w:rsid w:val="00E54ED5"/>
    <w:rsid w:val="00E55EF7"/>
    <w:rsid w:val="00E7673D"/>
    <w:rsid w:val="00EB39FF"/>
    <w:rsid w:val="00EE1B7D"/>
    <w:rsid w:val="00EF2165"/>
    <w:rsid w:val="00EF28BC"/>
    <w:rsid w:val="00F10803"/>
    <w:rsid w:val="00F212AC"/>
    <w:rsid w:val="00F25444"/>
    <w:rsid w:val="00F275F9"/>
    <w:rsid w:val="00F33763"/>
    <w:rsid w:val="00F46FA8"/>
    <w:rsid w:val="00F511C8"/>
    <w:rsid w:val="00F532F2"/>
    <w:rsid w:val="00F60D2F"/>
    <w:rsid w:val="00F7517B"/>
    <w:rsid w:val="00F824EE"/>
    <w:rsid w:val="00FA3B30"/>
    <w:rsid w:val="00FA5531"/>
    <w:rsid w:val="00FB6CA1"/>
    <w:rsid w:val="00FF06C0"/>
    <w:rsid w:val="00FF41A3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6312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312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3631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631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36312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4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B2FBC"/>
    <w:pPr>
      <w:ind w:left="720"/>
      <w:contextualSpacing/>
    </w:pPr>
  </w:style>
  <w:style w:type="character" w:customStyle="1" w:styleId="product-specshighlights-desc">
    <w:name w:val="product-specs__highlights-desc"/>
    <w:basedOn w:val="Domylnaczcionkaakapitu"/>
    <w:rsid w:val="00B07C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6312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312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3631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631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36312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4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B2FBC"/>
    <w:pPr>
      <w:ind w:left="720"/>
      <w:contextualSpacing/>
    </w:pPr>
  </w:style>
  <w:style w:type="character" w:customStyle="1" w:styleId="product-specshighlights-desc">
    <w:name w:val="product-specs__highlights-desc"/>
    <w:basedOn w:val="Domylnaczcionkaakapitu"/>
    <w:rsid w:val="00B07C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7467-BD0D-4E7F-8070-AF47F25CED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85032F2-1624-487A-8879-7AE91763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2042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Somiak Andrzej</dc:creator>
  <cp:lastModifiedBy>Wojciechowska Monika</cp:lastModifiedBy>
  <cp:revision>43</cp:revision>
  <cp:lastPrinted>2021-12-07T12:26:00Z</cp:lastPrinted>
  <dcterms:created xsi:type="dcterms:W3CDTF">2021-08-19T11:42:00Z</dcterms:created>
  <dcterms:modified xsi:type="dcterms:W3CDTF">2021-12-10T07:57:00Z</dcterms:modified>
</cp:coreProperties>
</file>