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A916" w14:textId="0FFEEE2C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7F666B">
        <w:rPr>
          <w:b/>
          <w:szCs w:val="18"/>
          <w:lang w:eastAsia="ar-SA"/>
        </w:rPr>
        <w:t>9</w:t>
      </w:r>
      <w:r w:rsidR="0048345E">
        <w:rPr>
          <w:b/>
          <w:szCs w:val="18"/>
          <w:lang w:eastAsia="ar-SA"/>
        </w:rPr>
        <w:t>8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A82968" w:rsidRDefault="00A2164F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2F2FAFBC" w14:textId="77777777" w:rsidR="00FF75AE" w:rsidRPr="00FF75AE" w:rsidRDefault="0018103B" w:rsidP="00FF75AE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  <w:r w:rsidRPr="00FF75AE">
        <w:rPr>
          <w:rFonts w:asciiTheme="minorHAnsi" w:hAnsiTheme="minorHAnsi" w:cstheme="minorHAnsi"/>
        </w:rPr>
        <w:t>Na potrzeby postępowania o udzielenie zamówienia publicznego na</w:t>
      </w:r>
      <w:r w:rsidR="00E55987" w:rsidRPr="00FF75AE">
        <w:rPr>
          <w:rFonts w:asciiTheme="minorHAnsi" w:hAnsiTheme="minorHAnsi" w:cstheme="minorHAnsi"/>
          <w:b/>
          <w:bCs/>
        </w:rPr>
        <w:t xml:space="preserve"> „</w:t>
      </w:r>
      <w:r w:rsidR="00FF75AE" w:rsidRPr="00FF75AE">
        <w:rPr>
          <w:rFonts w:asciiTheme="minorHAnsi" w:hAnsiTheme="minorHAnsi" w:cstheme="minorHAnsi"/>
          <w:b/>
          <w:bCs/>
        </w:rPr>
        <w:t xml:space="preserve">udzielenie nowych oraz odnowienie posiadanych licencji oprogramowania </w:t>
      </w:r>
      <w:proofErr w:type="spellStart"/>
      <w:r w:rsidR="00FF75AE" w:rsidRPr="00FF75AE">
        <w:rPr>
          <w:rFonts w:asciiTheme="minorHAnsi" w:hAnsiTheme="minorHAnsi" w:cstheme="minorHAnsi"/>
          <w:b/>
          <w:bCs/>
        </w:rPr>
        <w:t>Veeam</w:t>
      </w:r>
      <w:proofErr w:type="spellEnd"/>
      <w:r w:rsidR="00FF75AE" w:rsidRPr="00FF75AE">
        <w:rPr>
          <w:rFonts w:asciiTheme="minorHAnsi" w:hAnsiTheme="minorHAnsi" w:cstheme="minorHAnsi"/>
          <w:b/>
          <w:bCs/>
        </w:rPr>
        <w:t xml:space="preserve"> Backup for Microsoft Office 365, </w:t>
      </w:r>
      <w:proofErr w:type="spellStart"/>
      <w:r w:rsidR="00FF75AE" w:rsidRPr="00FF75AE">
        <w:rPr>
          <w:rFonts w:asciiTheme="minorHAnsi" w:hAnsiTheme="minorHAnsi" w:cstheme="minorHAnsi"/>
          <w:b/>
          <w:bCs/>
        </w:rPr>
        <w:t>Veeam</w:t>
      </w:r>
      <w:proofErr w:type="spellEnd"/>
      <w:r w:rsidR="00FF75AE" w:rsidRPr="00FF75A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F75AE" w:rsidRPr="00FF75AE">
        <w:rPr>
          <w:rFonts w:asciiTheme="minorHAnsi" w:hAnsiTheme="minorHAnsi" w:cstheme="minorHAnsi"/>
          <w:b/>
          <w:bCs/>
        </w:rPr>
        <w:t>Availabillity</w:t>
      </w:r>
      <w:proofErr w:type="spellEnd"/>
      <w:r w:rsidR="00FF75AE" w:rsidRPr="00FF75AE">
        <w:rPr>
          <w:rFonts w:asciiTheme="minorHAnsi" w:hAnsiTheme="minorHAnsi" w:cstheme="minorHAnsi"/>
          <w:b/>
          <w:bCs/>
        </w:rPr>
        <w:t xml:space="preserve"> Suite Universal Subscription License (lub rozwiązań równoważnych)</w:t>
      </w:r>
      <w:r w:rsidR="00FF75AE" w:rsidRPr="00FF75AE">
        <w:rPr>
          <w:rFonts w:asciiTheme="minorHAnsi" w:hAnsiTheme="minorHAnsi" w:cstheme="minorHAnsi"/>
        </w:rPr>
        <w:t xml:space="preserve"> </w:t>
      </w:r>
      <w:r w:rsidR="00FF75AE" w:rsidRPr="00FF75AE">
        <w:rPr>
          <w:rFonts w:asciiTheme="minorHAnsi" w:hAnsiTheme="minorHAnsi" w:cstheme="minorHAnsi"/>
          <w:b/>
          <w:bCs/>
        </w:rPr>
        <w:t>dla Urzędu Marszałkowskiego Województwa Mazowieckiego w Warszawie”</w:t>
      </w:r>
    </w:p>
    <w:p w14:paraId="4000D9F7" w14:textId="53757EC3" w:rsidR="0018103B" w:rsidRPr="00FF75AE" w:rsidRDefault="00C60C9C" w:rsidP="0048345E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75A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95559" w:rsidRPr="00FF75A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18103B" w:rsidRPr="00FF75AE">
        <w:rPr>
          <w:rFonts w:asciiTheme="minorHAnsi" w:hAnsiTheme="minorHAnsi" w:cstheme="minorHAnsi"/>
          <w:sz w:val="22"/>
          <w:szCs w:val="22"/>
        </w:rPr>
        <w:t>prowadzonego przez Województwo Mazowieckie</w:t>
      </w:r>
      <w:r w:rsidR="0018103B" w:rsidRPr="00FF75A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8103B" w:rsidRPr="00FF75A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07C3C8F" w14:textId="77777777" w:rsidR="00CB0435" w:rsidRDefault="00CB0435" w:rsidP="00D60B38">
      <w:pPr>
        <w:spacing w:line="254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64A6444D" w14:textId="57D3FF9D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108 ust. 1 oraz 109 ust. 1 pkt 4 PZP</w:t>
      </w:r>
    </w:p>
    <w:p w14:paraId="5997279F" w14:textId="77777777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bCs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7 ust 1</w:t>
      </w:r>
      <w:r w:rsidRPr="003E64DE">
        <w:rPr>
          <w:rFonts w:ascii="Calibri" w:hAnsi="Calibri"/>
          <w:sz w:val="22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CB04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t>(</w:t>
      </w:r>
      <w:r w:rsidRPr="00B451B9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B451B9">
        <w:rPr>
          <w:rFonts w:ascii="Calibri" w:hAnsi="Calibri"/>
          <w:i/>
          <w:iCs/>
          <w:color w:val="C00000"/>
          <w:sz w:val="22"/>
        </w:rPr>
        <w:t xml:space="preserve"> </w:t>
      </w:r>
      <w:r w:rsidRPr="00B451B9">
        <w:rPr>
          <w:rFonts w:ascii="Calibri" w:hAnsi="Calibri"/>
          <w:i/>
          <w:iCs/>
          <w:color w:val="C00000"/>
          <w:sz w:val="22"/>
        </w:rPr>
        <w:t>w postępowaniu</w:t>
      </w:r>
      <w:r w:rsidRPr="00B451B9">
        <w:rPr>
          <w:rFonts w:ascii="Calibri" w:hAnsi="Calibri"/>
          <w:color w:val="C00000"/>
          <w:sz w:val="22"/>
        </w:rPr>
        <w:t xml:space="preserve">) </w:t>
      </w:r>
    </w:p>
    <w:p w14:paraId="222F7292" w14:textId="74948BDB" w:rsidR="003F7193" w:rsidRPr="002E5773" w:rsidRDefault="003F7193" w:rsidP="002E5773">
      <w:pPr>
        <w:pStyle w:val="Akapitzlist"/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2E5773">
        <w:rPr>
          <w:rFonts w:asciiTheme="minorHAnsi" w:hAnsiTheme="minorHAnsi" w:cstheme="minorHAnsi"/>
          <w:b/>
          <w:color w:val="C00000"/>
          <w:sz w:val="22"/>
        </w:rPr>
        <w:t xml:space="preserve">Oświadczam, że zachodzą w stosunku do mnie podstawy wykluczenia 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z postępowania na podstawie art. …………. </w:t>
      </w:r>
      <w:r w:rsidR="00B01BE3" w:rsidRPr="002E5773">
        <w:rPr>
          <w:bCs/>
          <w:color w:val="C00000"/>
        </w:rPr>
        <w:t xml:space="preserve">PZP 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2E5773">
        <w:rPr>
          <w:rFonts w:asciiTheme="minorHAnsi" w:hAnsiTheme="minorHAnsi" w:cstheme="minorHAnsi"/>
          <w:bCs/>
          <w:i/>
          <w:color w:val="C00000"/>
          <w:sz w:val="22"/>
        </w:rPr>
        <w:t>PZP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>).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2E5773">
        <w:rPr>
          <w:b/>
          <w:color w:val="C00000"/>
        </w:rPr>
        <w:t>*)</w:t>
      </w:r>
    </w:p>
    <w:p w14:paraId="44093C1A" w14:textId="77777777" w:rsidR="00452DF0" w:rsidRPr="00A82968" w:rsidRDefault="00452DF0" w:rsidP="0063157C">
      <w:pPr>
        <w:contextualSpacing/>
        <w:rPr>
          <w:rFonts w:asciiTheme="minorHAnsi" w:hAnsiTheme="minorHAnsi" w:cstheme="minorHAnsi"/>
          <w:i/>
          <w:sz w:val="22"/>
        </w:rPr>
      </w:pPr>
    </w:p>
    <w:p w14:paraId="0B08DD36" w14:textId="77777777" w:rsidR="004628A1" w:rsidRPr="004628A1" w:rsidRDefault="004628A1" w:rsidP="004628A1">
      <w:pPr>
        <w:spacing w:before="480" w:after="240" w:line="259" w:lineRule="auto"/>
        <w:rPr>
          <w:rFonts w:ascii="Calibri" w:hAnsi="Calibri"/>
          <w:b/>
          <w:bCs/>
          <w:sz w:val="22"/>
        </w:rPr>
      </w:pPr>
      <w:r w:rsidRPr="004628A1">
        <w:rPr>
          <w:rFonts w:ascii="Calibri" w:hAnsi="Calibri"/>
          <w:b/>
          <w:b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628A1" w:rsidRDefault="004628A1" w:rsidP="004628A1">
      <w:pPr>
        <w:spacing w:before="120" w:after="120" w:line="259" w:lineRule="auto"/>
        <w:jc w:val="center"/>
        <w:rPr>
          <w:rFonts w:ascii="Calibri" w:hAnsi="Calibri"/>
          <w:b/>
          <w:color w:val="C00000"/>
          <w:sz w:val="28"/>
        </w:rPr>
      </w:pPr>
      <w:r w:rsidRPr="004628A1">
        <w:rPr>
          <w:rFonts w:ascii="Calibri" w:hAnsi="Calibri"/>
          <w:b/>
          <w:color w:val="C00000"/>
          <w:sz w:val="28"/>
        </w:rPr>
        <w:t>TAK / NIE**)</w:t>
      </w:r>
    </w:p>
    <w:p w14:paraId="1DAB47BE" w14:textId="77777777" w:rsidR="004628A1" w:rsidRPr="004628A1" w:rsidRDefault="004628A1" w:rsidP="004628A1">
      <w:pPr>
        <w:spacing w:before="240" w:after="120" w:line="259" w:lineRule="auto"/>
        <w:rPr>
          <w:rFonts w:ascii="Calibri" w:hAnsi="Calibri"/>
          <w:sz w:val="22"/>
        </w:rPr>
      </w:pPr>
      <w:r w:rsidRPr="004628A1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4628A1">
        <w:rPr>
          <w:rFonts w:ascii="Calibri" w:hAnsi="Calibri"/>
          <w:color w:val="C00000"/>
          <w:sz w:val="22"/>
        </w:rPr>
        <w:t>***)</w:t>
      </w:r>
    </w:p>
    <w:p w14:paraId="4EEBF94C" w14:textId="77777777" w:rsidR="004628A1" w:rsidRPr="004628A1" w:rsidRDefault="00FF75AE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Mikroprzedsiębiorstwo: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628A1" w:rsidRDefault="00FF75AE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Małe 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628A1" w:rsidRDefault="00FF75AE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Średnie przedsiębiorstwa:</w:t>
      </w:r>
      <w:r w:rsidR="004628A1" w:rsidRPr="004628A1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628A1" w:rsidRDefault="004628A1" w:rsidP="004628A1">
      <w:pPr>
        <w:spacing w:before="480" w:after="120" w:line="259" w:lineRule="auto"/>
        <w:rPr>
          <w:rFonts w:ascii="Calibri" w:hAnsi="Calibri" w:cs="Arial"/>
          <w:b/>
          <w:color w:val="C00000"/>
          <w:sz w:val="20"/>
        </w:rPr>
      </w:pPr>
      <w:r w:rsidRPr="004628A1">
        <w:rPr>
          <w:rFonts w:ascii="Calibri" w:hAnsi="Calibri" w:cs="Arial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628A1" w:rsidRDefault="004628A1" w:rsidP="004628A1">
      <w:pPr>
        <w:spacing w:before="120" w:after="120" w:line="259" w:lineRule="auto"/>
        <w:rPr>
          <w:rFonts w:ascii="Calibri" w:hAnsi="Calibri" w:cs="Arial"/>
          <w:b/>
          <w:color w:val="C00000"/>
          <w:sz w:val="20"/>
          <w:szCs w:val="24"/>
        </w:rPr>
      </w:pPr>
      <w:r w:rsidRPr="004628A1">
        <w:rPr>
          <w:rFonts w:ascii="Calibri" w:hAnsi="Calibri" w:cs="Arial"/>
          <w:b/>
          <w:color w:val="C00000"/>
          <w:sz w:val="20"/>
        </w:rPr>
        <w:t>***)</w:t>
      </w:r>
      <w:r w:rsidRPr="004628A1">
        <w:rPr>
          <w:rFonts w:ascii="Calibri" w:hAnsi="Calibri"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F2D5" w14:textId="77777777" w:rsidR="004565B9" w:rsidRDefault="004565B9" w:rsidP="0038231F">
      <w:pPr>
        <w:spacing w:line="240" w:lineRule="auto"/>
      </w:pPr>
      <w:r>
        <w:separator/>
      </w:r>
    </w:p>
  </w:endnote>
  <w:endnote w:type="continuationSeparator" w:id="0">
    <w:p w14:paraId="0E6EEC4F" w14:textId="77777777" w:rsidR="004565B9" w:rsidRDefault="004565B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FF75AE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4F8C" w14:textId="77777777" w:rsidR="004565B9" w:rsidRDefault="004565B9" w:rsidP="0038231F">
      <w:pPr>
        <w:spacing w:line="240" w:lineRule="auto"/>
      </w:pPr>
      <w:r>
        <w:separator/>
      </w:r>
    </w:p>
  </w:footnote>
  <w:footnote w:type="continuationSeparator" w:id="0">
    <w:p w14:paraId="5FC95FEB" w14:textId="77777777" w:rsidR="004565B9" w:rsidRDefault="004565B9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2B0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061F"/>
    <w:rsid w:val="003F7193"/>
    <w:rsid w:val="00412077"/>
    <w:rsid w:val="0042215F"/>
    <w:rsid w:val="00434CC2"/>
    <w:rsid w:val="00441AE4"/>
    <w:rsid w:val="00451637"/>
    <w:rsid w:val="00452DF0"/>
    <w:rsid w:val="004565B9"/>
    <w:rsid w:val="004628A1"/>
    <w:rsid w:val="00463E96"/>
    <w:rsid w:val="00466838"/>
    <w:rsid w:val="0046692D"/>
    <w:rsid w:val="004761C6"/>
    <w:rsid w:val="0048345E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512D1"/>
    <w:rsid w:val="005625E6"/>
    <w:rsid w:val="005641F0"/>
    <w:rsid w:val="005772FB"/>
    <w:rsid w:val="005815D8"/>
    <w:rsid w:val="00581821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C3F78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7F666B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111F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4FBB"/>
    <w:rsid w:val="00DA7A55"/>
    <w:rsid w:val="00DC3F44"/>
    <w:rsid w:val="00DD146A"/>
    <w:rsid w:val="00DD3E9D"/>
    <w:rsid w:val="00DD45FE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D53EA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3126"/>
    <w:rsid w:val="00FF6F98"/>
    <w:rsid w:val="00FF75A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7D0FEBB-55F4-4F91-869A-8253F70E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12</cp:revision>
  <cp:lastPrinted>2023-10-25T10:19:00Z</cp:lastPrinted>
  <dcterms:created xsi:type="dcterms:W3CDTF">2024-07-23T13:59:00Z</dcterms:created>
  <dcterms:modified xsi:type="dcterms:W3CDTF">2024-11-19T13:06:00Z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