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D1E6" w14:textId="18C2AE6A" w:rsidR="00B62DC7" w:rsidRPr="00607E41" w:rsidRDefault="00432BDA" w:rsidP="00D53A9B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25390D">
        <w:rPr>
          <w:rFonts w:ascii="Garamond" w:hAnsi="Garamond" w:cs="Times New Roman"/>
          <w:b/>
          <w:bCs/>
          <w:sz w:val="24"/>
          <w:szCs w:val="24"/>
        </w:rPr>
        <w:t>06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25390D">
        <w:rPr>
          <w:rFonts w:ascii="Garamond" w:hAnsi="Garamond" w:cs="Times New Roman"/>
          <w:b/>
          <w:bCs/>
          <w:sz w:val="24"/>
          <w:szCs w:val="24"/>
        </w:rPr>
        <w:t>4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607E41" w:rsidRDefault="00B62DC7" w:rsidP="00B62DC7">
      <w:pPr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Wykonawcy:</w:t>
      </w:r>
    </w:p>
    <w:p w14:paraId="65DE9966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Nazwa: …………………………………………………………….</w:t>
      </w:r>
    </w:p>
    <w:p w14:paraId="27AFD591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Siedziba: ………………………………………………………….</w:t>
      </w:r>
    </w:p>
    <w:p w14:paraId="1FA0EAA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tel.: ……………………………………………………………..</w:t>
      </w:r>
    </w:p>
    <w:p w14:paraId="7B56CD60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…………………………………………………………….</w:t>
      </w:r>
    </w:p>
    <w:p w14:paraId="4C11CB5E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NIP: …………………………………………………………….</w:t>
      </w:r>
    </w:p>
    <w:p w14:paraId="61B3B9C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REGON: ……………………………………………………..</w:t>
      </w:r>
    </w:p>
    <w:p w14:paraId="46EADEF5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10D96BBE" w14:textId="77777777" w:rsidR="00B62DC7" w:rsidRPr="00607E41" w:rsidRDefault="00B62DC7" w:rsidP="00B62DC7">
      <w:pPr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Pełnomocnika (o ile dotyczy):</w:t>
      </w:r>
    </w:p>
    <w:p w14:paraId="00071B63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firmy/imię i nazwisko: ………………………………………………………………</w:t>
      </w:r>
    </w:p>
    <w:p w14:paraId="2BB263C2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Adres: …………………………………………………………………………………………………..</w:t>
      </w:r>
    </w:p>
    <w:p w14:paraId="75A9C531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telefonu oraz nr fax: …………………………………………………………………………</w:t>
      </w:r>
    </w:p>
    <w:p w14:paraId="0CFEEDBA" w14:textId="26BDB2ED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………………………………………………………………………………………………..</w:t>
      </w:r>
    </w:p>
    <w:p w14:paraId="2AF2B50A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lub imię i nazwisko, dokładny adres Pełnomocnika)</w:t>
      </w:r>
    </w:p>
    <w:p w14:paraId="58CA9725" w14:textId="77777777" w:rsidR="009C2335" w:rsidRPr="00607E41" w:rsidRDefault="009C2335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0158212E" w14:textId="77777777" w:rsidR="00B62DC7" w:rsidRPr="00607E41" w:rsidRDefault="00B62DC7" w:rsidP="00B62DC7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Formularz OFERTA</w:t>
      </w:r>
    </w:p>
    <w:p w14:paraId="75A4C73E" w14:textId="1E2CA8A3" w:rsidR="00FF0B31" w:rsidRDefault="00B62DC7" w:rsidP="00B62DC7">
      <w:pPr>
        <w:spacing w:line="33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Nawiązując do ogłoszenia o udzielenie zamówienia publicznego prowadzonego w trybie podstawowym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 xml:space="preserve">bez możliwości prowadzenia negocjacji (art. 275 pkt 1 ustawy Pzp) pod sygn.: </w:t>
      </w:r>
      <w:r w:rsidR="00432BDA"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25390D">
        <w:rPr>
          <w:rFonts w:ascii="Garamond" w:hAnsi="Garamond" w:cs="Times New Roman"/>
          <w:b/>
          <w:bCs/>
          <w:sz w:val="24"/>
          <w:szCs w:val="24"/>
        </w:rPr>
        <w:t>06</w:t>
      </w:r>
      <w:r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25390D">
        <w:rPr>
          <w:rFonts w:ascii="Garamond" w:hAnsi="Garamond" w:cs="Times New Roman"/>
          <w:b/>
          <w:bCs/>
          <w:sz w:val="24"/>
          <w:szCs w:val="24"/>
        </w:rPr>
        <w:t>4</w:t>
      </w:r>
    </w:p>
    <w:p w14:paraId="2001BCCB" w14:textId="77777777" w:rsidR="009C2335" w:rsidRPr="00607E41" w:rsidRDefault="009C2335" w:rsidP="00B62DC7">
      <w:pPr>
        <w:spacing w:line="33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52973B3" w14:textId="43EB02DC" w:rsidR="00B84461" w:rsidRDefault="00B84461" w:rsidP="00B84461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„DOSTAWA ENERGII ELEKTRYCZNEJ  DLA POWIATU SOCHACZEWSKIEGO </w:t>
      </w: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br/>
        <w:t>NA ROK 202</w:t>
      </w:r>
      <w:r w:rsidR="0025390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5 </w:t>
      </w: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”</w:t>
      </w:r>
    </w:p>
    <w:p w14:paraId="0EB8AD6A" w14:textId="77777777" w:rsidR="009C2335" w:rsidRPr="00607E41" w:rsidRDefault="009C2335" w:rsidP="00B84461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2CFD902B" w14:textId="73B1FE39" w:rsidR="00B62DC7" w:rsidRPr="00607E41" w:rsidRDefault="00B62DC7" w:rsidP="00FF0B3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oferujemy wykonanie przedmiotu zamówienia w zakresie objętym specyfiką warunków zamówienia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na następujących zasadach:</w:t>
      </w:r>
    </w:p>
    <w:p w14:paraId="105EE0EB" w14:textId="0E72BF88" w:rsidR="00B84461" w:rsidRPr="00607E41" w:rsidRDefault="00B84461" w:rsidP="00B8446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oferujemy wykonanie przedmiotu zamówienia w zakresie objętym specyfiką warunków zamówienia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na następujących zasadach:</w:t>
      </w:r>
    </w:p>
    <w:p w14:paraId="22E74AC6" w14:textId="77777777" w:rsidR="00B84461" w:rsidRPr="00607E41" w:rsidRDefault="00B84461" w:rsidP="00B84461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Cena za wykonanie przedmiotu zamówienia wyliczona zgodnie z zasadami, o których mowa </w:t>
      </w:r>
      <w:r w:rsidRPr="00607E41">
        <w:rPr>
          <w:rFonts w:ascii="Garamond" w:hAnsi="Garamond" w:cs="Times New Roman"/>
          <w:sz w:val="24"/>
          <w:szCs w:val="24"/>
        </w:rPr>
        <w:br/>
        <w:t xml:space="preserve">w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punkcie XV</w:t>
      </w:r>
      <w:r w:rsidRPr="00607E41">
        <w:rPr>
          <w:rFonts w:ascii="Garamond" w:hAnsi="Garamond" w:cs="Times New Roman"/>
          <w:sz w:val="24"/>
          <w:szCs w:val="24"/>
        </w:rPr>
        <w:t xml:space="preserve"> SWZ wynosi:</w:t>
      </w:r>
    </w:p>
    <w:p w14:paraId="03496EDB" w14:textId="45A16530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cena netto w wysokości: 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 zł</w:t>
      </w:r>
    </w:p>
    <w:p w14:paraId="7F81867C" w14:textId="075E3EF1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słownie: ......................................................................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</w:t>
      </w:r>
      <w:r w:rsid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</w:t>
      </w:r>
      <w:r w:rsid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...................zł</w:t>
      </w:r>
    </w:p>
    <w:p w14:paraId="22EADAC2" w14:textId="1CED24B3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lastRenderedPageBreak/>
        <w:t>VAT ....% w wysokości: ................................................</w:t>
      </w:r>
      <w:r w:rsidR="009C2335" w:rsidRPr="009C2335">
        <w:rPr>
          <w:rFonts w:ascii="Garamond" w:hAnsi="Garamond" w:cs="Times New Roman"/>
          <w:sz w:val="24"/>
          <w:szCs w:val="24"/>
        </w:rPr>
        <w:t xml:space="preserve"> 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......... zł</w:t>
      </w:r>
    </w:p>
    <w:p w14:paraId="4744E17D" w14:textId="4FBD0997" w:rsidR="00B84461" w:rsidRPr="00607E41" w:rsidRDefault="008A52D2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</w:t>
      </w:r>
      <w:r w:rsidR="00B84461" w:rsidRPr="00607E41">
        <w:rPr>
          <w:rFonts w:ascii="Garamond" w:hAnsi="Garamond" w:cs="Times New Roman"/>
          <w:sz w:val="24"/>
          <w:szCs w:val="24"/>
        </w:rPr>
        <w:t>łownie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="009C2335" w:rsidRPr="009C2335">
        <w:rPr>
          <w:rFonts w:ascii="Garamond" w:hAnsi="Garamond" w:cs="Times New Roman"/>
          <w:sz w:val="24"/>
          <w:szCs w:val="24"/>
        </w:rPr>
        <w:t xml:space="preserve"> 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="00B84461" w:rsidRPr="00607E41">
        <w:rPr>
          <w:rFonts w:ascii="Garamond" w:hAnsi="Garamond" w:cs="Times New Roman"/>
          <w:sz w:val="24"/>
          <w:szCs w:val="24"/>
        </w:rPr>
        <w:t>........zł</w:t>
      </w:r>
    </w:p>
    <w:p w14:paraId="25BB4334" w14:textId="04308D6E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* brutto (wraz z podatkiem VAT) w wysokości ....................</w:t>
      </w:r>
      <w:r w:rsidR="00607E41">
        <w:rPr>
          <w:rFonts w:ascii="Garamond" w:hAnsi="Garamond" w:cs="Times New Roman"/>
          <w:b/>
          <w:sz w:val="24"/>
          <w:szCs w:val="24"/>
        </w:rPr>
        <w:t>................</w:t>
      </w:r>
      <w:r w:rsidRPr="00607E41">
        <w:rPr>
          <w:rFonts w:ascii="Garamond" w:hAnsi="Garamond" w:cs="Times New Roman"/>
          <w:b/>
          <w:sz w:val="24"/>
          <w:szCs w:val="24"/>
        </w:rPr>
        <w:t>...</w:t>
      </w:r>
      <w:r w:rsidR="009C2335">
        <w:rPr>
          <w:rFonts w:ascii="Garamond" w:hAnsi="Garamond" w:cs="Times New Roman"/>
          <w:b/>
          <w:sz w:val="24"/>
          <w:szCs w:val="24"/>
        </w:rPr>
        <w:t>...</w:t>
      </w:r>
      <w:r w:rsidRPr="00607E41">
        <w:rPr>
          <w:rFonts w:ascii="Garamond" w:hAnsi="Garamond" w:cs="Times New Roman"/>
          <w:b/>
          <w:sz w:val="24"/>
          <w:szCs w:val="24"/>
        </w:rPr>
        <w:t>.................... z</w:t>
      </w:r>
      <w:r w:rsidR="009C2335">
        <w:rPr>
          <w:rFonts w:ascii="Garamond" w:hAnsi="Garamond" w:cs="Times New Roman"/>
          <w:b/>
          <w:sz w:val="24"/>
          <w:szCs w:val="24"/>
        </w:rPr>
        <w:t>ł</w:t>
      </w:r>
    </w:p>
    <w:p w14:paraId="54E1E748" w14:textId="40AAA8AE" w:rsidR="00B84461" w:rsidRP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słownie: 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...........................................................................zł</w:t>
      </w:r>
    </w:p>
    <w:p w14:paraId="79729B48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*cena podlegająca ocenie</w:t>
      </w:r>
    </w:p>
    <w:p w14:paraId="3CBC091A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</w:rPr>
      </w:pPr>
    </w:p>
    <w:p w14:paraId="14B5EC4F" w14:textId="77777777" w:rsidR="00B84461" w:rsidRPr="00607E41" w:rsidRDefault="00B84461" w:rsidP="00B84461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</w:rPr>
      </w:pPr>
      <w:r w:rsidRPr="00607E41">
        <w:rPr>
          <w:rFonts w:ascii="Garamond" w:hAnsi="Garamond" w:cs="Times New Roman"/>
          <w:bCs/>
        </w:rPr>
        <w:t>Kalkulacja zamówienia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681"/>
        <w:gridCol w:w="1001"/>
        <w:gridCol w:w="1369"/>
        <w:gridCol w:w="1607"/>
        <w:gridCol w:w="850"/>
        <w:gridCol w:w="1512"/>
        <w:gridCol w:w="2190"/>
      </w:tblGrid>
      <w:tr w:rsidR="00B84461" w:rsidRPr="00607E41" w14:paraId="4C36FF76" w14:textId="77777777" w:rsidTr="00EB18EE"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14:paraId="22375F9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415A722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681" w:type="dxa"/>
            <w:vMerge w:val="restart"/>
            <w:vAlign w:val="center"/>
          </w:tcPr>
          <w:p w14:paraId="45DB182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0139F739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001" w:type="dxa"/>
            <w:vMerge w:val="restart"/>
            <w:vAlign w:val="center"/>
          </w:tcPr>
          <w:p w14:paraId="27CDE68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Ilość</w:t>
            </w:r>
          </w:p>
          <w:p w14:paraId="211191F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[MWh]</w:t>
            </w:r>
          </w:p>
        </w:tc>
        <w:tc>
          <w:tcPr>
            <w:tcW w:w="2976" w:type="dxa"/>
            <w:gridSpan w:val="2"/>
            <w:vAlign w:val="center"/>
          </w:tcPr>
          <w:p w14:paraId="3A18F281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Cena netto  zł</w:t>
            </w:r>
          </w:p>
        </w:tc>
        <w:tc>
          <w:tcPr>
            <w:tcW w:w="2362" w:type="dxa"/>
            <w:gridSpan w:val="2"/>
            <w:vAlign w:val="center"/>
          </w:tcPr>
          <w:p w14:paraId="6A1C0B2D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Podatek VAT</w:t>
            </w:r>
          </w:p>
        </w:tc>
        <w:tc>
          <w:tcPr>
            <w:tcW w:w="2190" w:type="dxa"/>
            <w:vMerge w:val="restart"/>
            <w:vAlign w:val="center"/>
          </w:tcPr>
          <w:p w14:paraId="50E5AA71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Cena brutto w zł</w:t>
            </w:r>
          </w:p>
          <w:p w14:paraId="15C89CE0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/rubr. 5 + rubr. 7 = rubr.8/</w:t>
            </w:r>
          </w:p>
        </w:tc>
      </w:tr>
      <w:tr w:rsidR="00B84461" w:rsidRPr="00607E41" w14:paraId="5A555017" w14:textId="77777777" w:rsidTr="00EB18EE">
        <w:trPr>
          <w:cantSplit/>
          <w:jc w:val="center"/>
        </w:trPr>
        <w:tc>
          <w:tcPr>
            <w:tcW w:w="571" w:type="dxa"/>
            <w:vMerge/>
            <w:vAlign w:val="center"/>
          </w:tcPr>
          <w:p w14:paraId="74F333A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14:paraId="311142B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7E39576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8DAB3A0" w14:textId="70743403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Jednostkowa</w:t>
            </w:r>
            <w:r w:rsidR="006617D7">
              <w:rPr>
                <w:rFonts w:ascii="Garamond" w:hAnsi="Garamond" w:cs="Times New Roman"/>
                <w:b/>
                <w:sz w:val="18"/>
                <w:szCs w:val="18"/>
              </w:rPr>
              <w:t xml:space="preserve"> (podział na taryfy)</w:t>
            </w:r>
          </w:p>
        </w:tc>
        <w:tc>
          <w:tcPr>
            <w:tcW w:w="1607" w:type="dxa"/>
            <w:vAlign w:val="center"/>
          </w:tcPr>
          <w:p w14:paraId="7929FDBA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Ogółem</w:t>
            </w:r>
          </w:p>
          <w:p w14:paraId="5AF7CB7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 xml:space="preserve">/rubr. </w:t>
            </w:r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 xml:space="preserve">3 x rubr.4 = </w:t>
            </w:r>
            <w:proofErr w:type="spellStart"/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rubr</w:t>
            </w:r>
            <w:proofErr w:type="spellEnd"/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. 5/</w:t>
            </w:r>
          </w:p>
        </w:tc>
        <w:tc>
          <w:tcPr>
            <w:tcW w:w="850" w:type="dxa"/>
            <w:vAlign w:val="center"/>
          </w:tcPr>
          <w:p w14:paraId="6F45A10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Stawka w %</w:t>
            </w:r>
          </w:p>
        </w:tc>
        <w:tc>
          <w:tcPr>
            <w:tcW w:w="1512" w:type="dxa"/>
            <w:vAlign w:val="center"/>
          </w:tcPr>
          <w:p w14:paraId="5D3F224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Wartość w zł</w:t>
            </w:r>
          </w:p>
          <w:p w14:paraId="5A1288C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/rubr.5 x rubr.6 =rubr.7/</w:t>
            </w:r>
          </w:p>
        </w:tc>
        <w:tc>
          <w:tcPr>
            <w:tcW w:w="2190" w:type="dxa"/>
            <w:vMerge/>
            <w:vAlign w:val="center"/>
          </w:tcPr>
          <w:p w14:paraId="14173B9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</w:p>
        </w:tc>
      </w:tr>
      <w:tr w:rsidR="00B84461" w:rsidRPr="00607E41" w14:paraId="29AA3FD0" w14:textId="77777777" w:rsidTr="00EB18EE">
        <w:trPr>
          <w:cantSplit/>
          <w:jc w:val="center"/>
        </w:trPr>
        <w:tc>
          <w:tcPr>
            <w:tcW w:w="571" w:type="dxa"/>
            <w:vAlign w:val="center"/>
          </w:tcPr>
          <w:p w14:paraId="15EE6C7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1681" w:type="dxa"/>
            <w:vAlign w:val="center"/>
          </w:tcPr>
          <w:p w14:paraId="76C37FC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14:paraId="45099C6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369" w:type="dxa"/>
            <w:vAlign w:val="center"/>
          </w:tcPr>
          <w:p w14:paraId="1CC214BB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vAlign w:val="center"/>
          </w:tcPr>
          <w:p w14:paraId="5CA2005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DF391C6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142C2B0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2190" w:type="dxa"/>
            <w:vAlign w:val="center"/>
          </w:tcPr>
          <w:p w14:paraId="7D7C6E8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</w:tr>
      <w:tr w:rsidR="00B84461" w:rsidRPr="00607E41" w14:paraId="7E9786FB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035EDCB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1.</w:t>
            </w:r>
          </w:p>
        </w:tc>
        <w:tc>
          <w:tcPr>
            <w:tcW w:w="1681" w:type="dxa"/>
            <w:vAlign w:val="center"/>
          </w:tcPr>
          <w:p w14:paraId="231ED669" w14:textId="77777777" w:rsidR="00B8446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69461D43" w14:textId="573ECC7F" w:rsidR="00757C27" w:rsidRPr="00607E41" w:rsidRDefault="00757C27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 xml:space="preserve">C12A </w:t>
            </w:r>
          </w:p>
        </w:tc>
        <w:tc>
          <w:tcPr>
            <w:tcW w:w="1001" w:type="dxa"/>
            <w:vAlign w:val="center"/>
          </w:tcPr>
          <w:p w14:paraId="41DD89CD" w14:textId="53673DD0" w:rsidR="00B84461" w:rsidRPr="00421E7D" w:rsidRDefault="00421E7D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421E7D">
              <w:rPr>
                <w:rFonts w:ascii="Garamond" w:hAnsi="Garamond" w:cs="Times New Roman"/>
                <w:b/>
                <w:sz w:val="18"/>
                <w:szCs w:val="18"/>
              </w:rPr>
              <w:t>274,887</w:t>
            </w:r>
          </w:p>
        </w:tc>
        <w:tc>
          <w:tcPr>
            <w:tcW w:w="1369" w:type="dxa"/>
            <w:vAlign w:val="center"/>
          </w:tcPr>
          <w:p w14:paraId="6AFC5DFA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6EAE3E39" w14:textId="77777777" w:rsidR="00B84461" w:rsidRPr="00607E41" w:rsidRDefault="00B84461" w:rsidP="00EB18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95FB0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DCC322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4DACF09D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617D7" w:rsidRPr="00607E41" w14:paraId="6DA8A297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60BF1C4F" w14:textId="2BC08300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2.</w:t>
            </w:r>
          </w:p>
        </w:tc>
        <w:tc>
          <w:tcPr>
            <w:tcW w:w="1681" w:type="dxa"/>
            <w:vAlign w:val="center"/>
          </w:tcPr>
          <w:p w14:paraId="40F4DE8E" w14:textId="77777777" w:rsidR="006617D7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525DE5CD" w14:textId="77777777" w:rsidR="00757C27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C11</w:t>
            </w:r>
          </w:p>
          <w:p w14:paraId="1EADE3CD" w14:textId="33054588" w:rsidR="00757C27" w:rsidRPr="00607E41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008E340" w14:textId="0866DDB2" w:rsidR="006617D7" w:rsidRPr="00421E7D" w:rsidRDefault="00421E7D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421E7D">
              <w:rPr>
                <w:rFonts w:ascii="Garamond" w:hAnsi="Garamond" w:cs="Times New Roman"/>
                <w:b/>
                <w:sz w:val="18"/>
                <w:szCs w:val="18"/>
              </w:rPr>
              <w:t>2,27</w:t>
            </w:r>
          </w:p>
        </w:tc>
        <w:tc>
          <w:tcPr>
            <w:tcW w:w="1369" w:type="dxa"/>
            <w:vAlign w:val="center"/>
          </w:tcPr>
          <w:p w14:paraId="4002D56F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7C2CC3B" w14:textId="77777777" w:rsidR="006617D7" w:rsidRPr="00607E41" w:rsidRDefault="006617D7" w:rsidP="006617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1C329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548B990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52038F98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617D7" w:rsidRPr="00607E41" w14:paraId="46A93C9D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29750D7B" w14:textId="0E843E70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3.</w:t>
            </w:r>
          </w:p>
        </w:tc>
        <w:tc>
          <w:tcPr>
            <w:tcW w:w="1681" w:type="dxa"/>
            <w:vAlign w:val="center"/>
          </w:tcPr>
          <w:p w14:paraId="4A6E2537" w14:textId="77777777" w:rsidR="006617D7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0A9301FA" w14:textId="1AEE246C" w:rsidR="00757C27" w:rsidRPr="00607E41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001" w:type="dxa"/>
            <w:vAlign w:val="center"/>
          </w:tcPr>
          <w:p w14:paraId="44BF8293" w14:textId="538098BF" w:rsidR="006617D7" w:rsidRPr="00421E7D" w:rsidRDefault="00421E7D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421E7D">
              <w:rPr>
                <w:rFonts w:ascii="Garamond" w:hAnsi="Garamond" w:cs="Times New Roman"/>
                <w:b/>
                <w:sz w:val="18"/>
                <w:szCs w:val="18"/>
              </w:rPr>
              <w:t>448,76</w:t>
            </w:r>
          </w:p>
        </w:tc>
        <w:tc>
          <w:tcPr>
            <w:tcW w:w="1369" w:type="dxa"/>
            <w:vAlign w:val="center"/>
          </w:tcPr>
          <w:p w14:paraId="0201286F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178D470" w14:textId="77777777" w:rsidR="006617D7" w:rsidRPr="00607E41" w:rsidRDefault="006617D7" w:rsidP="006617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7A8351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E0C6E7E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1DF7CE12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1622441F" w14:textId="77777777" w:rsidR="00B84461" w:rsidRPr="00607E41" w:rsidRDefault="00B84461" w:rsidP="00B8446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Ceny w rubr. 4, 5, 7 i 8  powinny być podane z dokładnością do dwóch miejsc po przecinku </w:t>
      </w:r>
    </w:p>
    <w:p w14:paraId="039ADCA4" w14:textId="2930AF29" w:rsidR="006617D7" w:rsidRPr="006617D7" w:rsidRDefault="00B84461" w:rsidP="006617D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Stawka podatku od towarów i usług (VAT) w rubr. 6 powinna zostać podana zgodnie </w:t>
      </w:r>
      <w:r w:rsidR="009C2335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z obowiązującymi w dniu składania oferty przepisami prawa</w:t>
      </w:r>
      <w:r w:rsidR="008A52D2" w:rsidRPr="00607E41">
        <w:rPr>
          <w:rFonts w:ascii="Garamond" w:hAnsi="Garamond" w:cs="Times New Roman"/>
          <w:sz w:val="24"/>
          <w:szCs w:val="24"/>
        </w:rPr>
        <w:t>.</w:t>
      </w:r>
    </w:p>
    <w:p w14:paraId="6D9E74F3" w14:textId="77777777" w:rsidR="00B84461" w:rsidRPr="00607E41" w:rsidRDefault="00B84461" w:rsidP="00B84461">
      <w:pPr>
        <w:pStyle w:val="Akapitzlist"/>
        <w:ind w:left="927"/>
        <w:rPr>
          <w:rFonts w:ascii="Garamond" w:hAnsi="Garamond" w:cs="Times New Roman"/>
          <w:sz w:val="24"/>
          <w:szCs w:val="24"/>
        </w:rPr>
      </w:pPr>
    </w:p>
    <w:p w14:paraId="72F97CA5" w14:textId="59B626B1" w:rsidR="00B84461" w:rsidRPr="00607E41" w:rsidRDefault="00200025" w:rsidP="00B84461">
      <w:pPr>
        <w:pStyle w:val="Akapitzlist"/>
        <w:numPr>
          <w:ilvl w:val="0"/>
          <w:numId w:val="10"/>
        </w:numPr>
        <w:tabs>
          <w:tab w:val="left" w:pos="567"/>
        </w:tabs>
        <w:spacing w:after="0" w:line="33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Akceptujemy t</w:t>
      </w:r>
      <w:r w:rsidR="00B84461" w:rsidRPr="00607E41">
        <w:rPr>
          <w:rFonts w:ascii="Garamond" w:hAnsi="Garamond" w:cs="Times New Roman"/>
          <w:sz w:val="24"/>
          <w:szCs w:val="24"/>
        </w:rPr>
        <w:t>ermin wykonania zamówienia oraz warunki płatności zgodne z zapisami przedstawionymi w SWZ i projekcie umowy.</w:t>
      </w:r>
    </w:p>
    <w:p w14:paraId="682FB535" w14:textId="374BB9FB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Cs/>
          <w:sz w:val="24"/>
          <w:szCs w:val="24"/>
        </w:rPr>
        <w:t>4*.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 </w:t>
      </w:r>
      <w:r w:rsidRPr="00607E41">
        <w:rPr>
          <w:rFonts w:ascii="Garamond" w:hAnsi="Garamond" w:cs="Times New Roman"/>
          <w:b/>
          <w:sz w:val="24"/>
          <w:szCs w:val="24"/>
        </w:rPr>
        <w:tab/>
        <w:t xml:space="preserve">-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poniższych podmiotów na zasadach określonych w art. 118 ust. 1 ustawy Pzp, w celu wykazania spełniania warunków udziału w postępowaniu, o których mowa </w:t>
      </w:r>
      <w:r w:rsidR="009C2335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w punkcie X SWZ:</w:t>
      </w:r>
    </w:p>
    <w:p w14:paraId="0947A86B" w14:textId="77777777" w:rsidR="00B84461" w:rsidRPr="00607E41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.......................................</w:t>
      </w:r>
    </w:p>
    <w:p w14:paraId="1D14D582" w14:textId="77777777" w:rsidR="00B84461" w:rsidRPr="00607E41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X</w:t>
      </w:r>
      <w:r w:rsidRPr="00607E41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607E41">
        <w:rPr>
          <w:rFonts w:ascii="Garamond" w:hAnsi="Garamond" w:cs="Times New Roman"/>
          <w:sz w:val="24"/>
          <w:szCs w:val="24"/>
        </w:rPr>
        <w:t>SWZ;</w:t>
      </w:r>
    </w:p>
    <w:p w14:paraId="434F9E63" w14:textId="77777777" w:rsidR="00B84461" w:rsidRPr="00607E41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</w:t>
      </w:r>
    </w:p>
    <w:p w14:paraId="607C24B7" w14:textId="77777777" w:rsidR="00B84461" w:rsidRPr="00607E41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X </w:t>
      </w:r>
      <w:r w:rsidRPr="00607E41">
        <w:rPr>
          <w:rFonts w:ascii="Garamond" w:hAnsi="Garamond" w:cs="Times New Roman"/>
          <w:sz w:val="24"/>
          <w:szCs w:val="24"/>
        </w:rPr>
        <w:t>SWZ;</w:t>
      </w:r>
    </w:p>
    <w:p w14:paraId="159957C6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składamy zobowiązania tych podmiotów spełniające wymagania zawarte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SWZ.</w:t>
      </w:r>
    </w:p>
    <w:p w14:paraId="36C911DC" w14:textId="45A36180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 xml:space="preserve">- nie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podmiotów na zasadach określonych w art. 118 ust. 1 ustawy Pzp,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a więc osobiście je spełniamy.</w:t>
      </w:r>
    </w:p>
    <w:p w14:paraId="5ABEF0F9" w14:textId="43854AC5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5.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jako wykonawca składający ofertę* / wspólnicy konsorcjum składający ofertę wspólną* oraz podmioty, na których zasoby się powołujemy nie podlegamy wykluczeniu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z postępowania na podstawie art. 108 ust. 1 ustawy Pzp (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punkt VIII SWZ</w:t>
      </w:r>
      <w:r w:rsidRPr="00607E41">
        <w:rPr>
          <w:rFonts w:ascii="Garamond" w:hAnsi="Garamond" w:cs="Times New Roman"/>
          <w:sz w:val="24"/>
          <w:szCs w:val="24"/>
        </w:rPr>
        <w:t xml:space="preserve">), w zakresie wskazanym przez Zamawiającego w ogłoszeniu o postępowaniu oraz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IX SWZ,</w:t>
      </w:r>
      <w:r w:rsidRPr="00607E41">
        <w:rPr>
          <w:rFonts w:ascii="Garamond" w:hAnsi="Garamond" w:cs="Times New Roman"/>
          <w:sz w:val="24"/>
          <w:szCs w:val="24"/>
        </w:rPr>
        <w:t xml:space="preserve"> a odnoszącym się do art. w art. 109 ust. 1 punkty 1 – 10 ustawy Pzp oraz art. 7 ust. 1 ustawy z dnia 13 kwietnia 2022 </w:t>
      </w:r>
      <w:r w:rsidRPr="00607E41">
        <w:rPr>
          <w:rFonts w:ascii="Garamond" w:hAnsi="Garamond" w:cs="Times New Roman"/>
          <w:sz w:val="24"/>
          <w:szCs w:val="24"/>
        </w:rPr>
        <w:lastRenderedPageBreak/>
        <w:t xml:space="preserve">r. o szczególnych rozwiązaniach w zakresie przeciwdziałania wspieraniu agresji na Ukrainę oraz służących ochronie bezpieczeństwa narodowego </w:t>
      </w:r>
      <w:r w:rsidR="00654F19">
        <w:rPr>
          <w:rFonts w:ascii="Garamond" w:hAnsi="Garamond" w:cs="Times New Roman"/>
          <w:sz w:val="24"/>
          <w:szCs w:val="24"/>
        </w:rPr>
        <w:t xml:space="preserve">–(t.j. </w:t>
      </w:r>
      <w:r w:rsidRPr="00607E41">
        <w:rPr>
          <w:rFonts w:ascii="Garamond" w:hAnsi="Garamond" w:cs="Times New Roman"/>
          <w:sz w:val="24"/>
          <w:szCs w:val="24"/>
        </w:rPr>
        <w:t xml:space="preserve"> Dz. U. z 202</w:t>
      </w:r>
      <w:r w:rsidR="00654F19">
        <w:rPr>
          <w:rFonts w:ascii="Garamond" w:hAnsi="Garamond" w:cs="Times New Roman"/>
          <w:sz w:val="24"/>
          <w:szCs w:val="24"/>
        </w:rPr>
        <w:t>4</w:t>
      </w:r>
      <w:r w:rsidRPr="00607E41">
        <w:rPr>
          <w:rFonts w:ascii="Garamond" w:hAnsi="Garamond" w:cs="Times New Roman"/>
          <w:sz w:val="24"/>
          <w:szCs w:val="24"/>
        </w:rPr>
        <w:t xml:space="preserve"> r., poz. </w:t>
      </w:r>
      <w:r w:rsidR="00654F19">
        <w:rPr>
          <w:rFonts w:ascii="Garamond" w:hAnsi="Garamond" w:cs="Times New Roman"/>
          <w:sz w:val="24"/>
          <w:szCs w:val="24"/>
        </w:rPr>
        <w:t>507)</w:t>
      </w:r>
      <w:r w:rsidRPr="00607E41">
        <w:rPr>
          <w:rFonts w:ascii="Garamond" w:hAnsi="Garamond" w:cs="Times New Roman"/>
          <w:sz w:val="24"/>
          <w:szCs w:val="24"/>
        </w:rPr>
        <w:t>.</w:t>
      </w:r>
    </w:p>
    <w:p w14:paraId="6A2F684E" w14:textId="03B05D8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sz w:val="24"/>
          <w:szCs w:val="24"/>
        </w:rPr>
        <w:br/>
      </w:r>
      <w:r w:rsidRPr="00607E41">
        <w:rPr>
          <w:rFonts w:ascii="Garamond" w:hAnsi="Garamond" w:cs="Times New Roman"/>
          <w:b/>
          <w:sz w:val="24"/>
          <w:szCs w:val="24"/>
        </w:rPr>
        <w:t>nr 2 do SWZ.</w:t>
      </w:r>
    </w:p>
    <w:p w14:paraId="37C16F19" w14:textId="188FA209" w:rsidR="00B84461" w:rsidRPr="00816E16" w:rsidRDefault="00B84461" w:rsidP="00816E16">
      <w:pPr>
        <w:spacing w:after="0" w:line="336" w:lineRule="auto"/>
        <w:ind w:left="567" w:hanging="567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6.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spełniamy wszystkie warunki udziału w postępowaniu określone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SWZ.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nr 2 do SWZ.</w:t>
      </w:r>
    </w:p>
    <w:p w14:paraId="12CFE81A" w14:textId="07300C37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7.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złożymy, na każde wezwanie zamawiającego i w terminie przez niego wyznaczonym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wykaz wykonanych dostaw spełniających wymagania określone w punkcie XIII SWZ, zgodny ze wzorem stanowiącym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załącznik nr 5 do SWZ;</w:t>
      </w:r>
    </w:p>
    <w:p w14:paraId="4D07F500" w14:textId="77777777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8.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53235A42" w14:textId="1890B720" w:rsidR="00B84461" w:rsidRPr="00607E41" w:rsidRDefault="00B84461" w:rsidP="00607E4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9.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uważamy się za związanych  niniejszą ofertą na czas wskazany w SWZ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E4A8A6B" w14:textId="0BD53DFA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miejscu i terminie wyznaczonym przez zamawiającego. Oświadczamy, że zdajemy sobie sprawę,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że obowiązującym wynagrodzeniem jest wynagrodzenie ryczałtowe w rozumieniu art. 632 </w:t>
      </w:r>
      <w:proofErr w:type="spellStart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kc</w:t>
      </w:r>
      <w:proofErr w:type="spellEnd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i że nie może się ono zmienić bez względu na okoliczności wykonania przedmiotu zamówienia,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za wyjątkami przewidzianymi w umowie.</w:t>
      </w:r>
    </w:p>
    <w:p w14:paraId="5CACE8AF" w14:textId="7C82B0F1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Zgodnie z art. 462 ust. 2 ustawy Pzp, informujemy, że:</w:t>
      </w:r>
    </w:p>
    <w:p w14:paraId="70677C27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*zamierzamy powierzyć podwykonawcom wykonanie następujących części zamówienia:</w:t>
      </w:r>
    </w:p>
    <w:p w14:paraId="4D12EAAA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a) wykonanie części dotyczącej ................ firmie ................. z siedzibą w ....................... .</w:t>
      </w:r>
    </w:p>
    <w:p w14:paraId="69C15765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podwykonawcom wynosi: ...................... zł lub stanowi ........................ % wartości całego zamówienia.</w:t>
      </w:r>
    </w:p>
    <w:p w14:paraId="39429D27" w14:textId="77777777" w:rsidR="00B84461" w:rsidRPr="00607E41" w:rsidRDefault="00B84461" w:rsidP="00B84461">
      <w:pPr>
        <w:pStyle w:val="Akapitzlist"/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b) wykonanie części dotyczącej ...............  firmie ................ z siedzibą w ............................ .</w:t>
      </w:r>
    </w:p>
    <w:p w14:paraId="4B93A461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podwykonawcy wynosi: .................... zł lub stanowi ....................... % wartości całego zamówienia.</w:t>
      </w:r>
    </w:p>
    <w:p w14:paraId="7A15F474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*nie zamierzamy powierzyć podwykonawcom wykonania żadnej części zamówienia.</w:t>
      </w:r>
    </w:p>
    <w:p w14:paraId="374FF077" w14:textId="4E82B4D2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*na etapie składania ofert nie jesteśmy w stanie określić czy będziemy korzystać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 podwykonawców.</w:t>
      </w:r>
    </w:p>
    <w:p w14:paraId="10C8D57B" w14:textId="553A5284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  <w:lang w:val="pl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jesteśmy mikroprzedsiębiorstwem*, małym przedsiębiorstwem*, średnim przedsiębiorstwem*, </w:t>
      </w:r>
      <w:r w:rsidRPr="00607E41">
        <w:rPr>
          <w:rFonts w:ascii="Garamond" w:hAnsi="Garamond" w:cs="Times New Roman"/>
          <w:color w:val="000000" w:themeColor="text1"/>
          <w:sz w:val="24"/>
          <w:szCs w:val="24"/>
          <w:lang w:val="pl"/>
        </w:rPr>
        <w:t>jednoosobową działalnością gospodarczą*, osobą fizyczną nieprowadzącą działalności gospodarczej*, inny rodzajem*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3B297C5" w14:textId="77CC9F0F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75750A00" w14:textId="5947E3AC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ab/>
        <w:t xml:space="preserve">W przypadku składania oferty wspólnej przez kilku przedsiębiorców (tzw. konsorcjum) lub przez spółkę cywilną, każdy ze wspólników konsorcjum lub spółki cywilnej musi złożyć </w:t>
      </w:r>
      <w:r w:rsidR="00816E16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ww. oświadczenie.</w:t>
      </w:r>
    </w:p>
    <w:p w14:paraId="19783B17" w14:textId="77777777" w:rsidR="0004599A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rachunek bankowy nr: ........................................................ jest właściwy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</w:t>
      </w:r>
    </w:p>
    <w:p w14:paraId="260D8D00" w14:textId="771270A4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 usług. Rachunek jest zgłoszony do ................................................................. (</w:t>
      </w:r>
      <w:r w:rsidRPr="00607E41">
        <w:rPr>
          <w:rFonts w:ascii="Garamond" w:hAnsi="Garamond" w:cs="Times New Roman"/>
          <w:i/>
          <w:color w:val="000000" w:themeColor="text1"/>
          <w:sz w:val="24"/>
          <w:szCs w:val="24"/>
        </w:rPr>
        <w:t>proszę wskazać Urząd Skarbowy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) i widnieje w wykazie podmiotów zarejestrowanych jako podatnicy VAT, niezarejestrowanych oraz wykreślonych i przywróconych do rejestru VAT.</w:t>
      </w:r>
    </w:p>
    <w:p w14:paraId="70E6FB29" w14:textId="765F07A5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FA82428" w14:textId="77777777" w:rsidR="00B84461" w:rsidRPr="00607E41" w:rsidRDefault="00B84461" w:rsidP="00B84461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07FDDD5" w14:textId="77777777" w:rsidR="00B8446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525331" w14:textId="77777777" w:rsidR="009C2335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8B52D6F" w14:textId="77777777" w:rsidR="009C2335" w:rsidRPr="00607E41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46E2346" w14:textId="77777777" w:rsidR="00B84461" w:rsidRPr="00607E4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br/>
        <w:t>Czytelny podpis lub podpis i pieczątka osoby (osób) upoważnionej</w:t>
      </w:r>
    </w:p>
    <w:p w14:paraId="5CB48BB6" w14:textId="0E33DB2E" w:rsidR="004A29BA" w:rsidRPr="00607E41" w:rsidRDefault="00B84461" w:rsidP="00607E4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do składania oświadczeń woli w imieniu Wykonawcy</w:t>
      </w:r>
    </w:p>
    <w:p w14:paraId="362C5546" w14:textId="77777777" w:rsidR="004A29BA" w:rsidRDefault="004A29BA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E4ED91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1CA6AD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8C14288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5B9C601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6439E5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F17EBCB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FD283F8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014EECE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21ADF85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DD2C3F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CA418F2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4ACFAA4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19F5176" w14:textId="77777777" w:rsidR="0004599A" w:rsidRDefault="0004599A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0E60843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734243B" w14:textId="77777777" w:rsidR="009C2335" w:rsidRPr="00607E41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3EC0D5A" w14:textId="2D75F621" w:rsidR="00B62DC7" w:rsidRPr="00607E41" w:rsidRDefault="004A29BA" w:rsidP="00607E4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*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Niepotrzebne skreślić</w:t>
      </w:r>
    </w:p>
    <w:p w14:paraId="51C9135B" w14:textId="63A41B9F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14A2EF49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</w:t>
      </w:r>
      <w:r w:rsidR="0004599A">
        <w:rPr>
          <w:rFonts w:ascii="Times New Roman" w:hAnsi="Times New Roman" w:cs="Times New Roman"/>
          <w:color w:val="000000" w:themeColor="text1"/>
        </w:rPr>
        <w:t xml:space="preserve">t.j. </w:t>
      </w:r>
      <w:r w:rsidR="00A01275">
        <w:rPr>
          <w:rFonts w:ascii="Times New Roman" w:hAnsi="Times New Roman" w:cs="Times New Roman"/>
          <w:color w:val="000000" w:themeColor="text1"/>
        </w:rPr>
        <w:t>Dz.U. z 202</w:t>
      </w:r>
      <w:r w:rsidR="0004599A">
        <w:rPr>
          <w:rFonts w:ascii="Times New Roman" w:hAnsi="Times New Roman" w:cs="Times New Roman"/>
          <w:color w:val="000000" w:themeColor="text1"/>
        </w:rPr>
        <w:t>4</w:t>
      </w:r>
      <w:r w:rsidR="006C0123">
        <w:rPr>
          <w:rFonts w:ascii="Times New Roman" w:hAnsi="Times New Roman" w:cs="Times New Roman"/>
          <w:color w:val="000000" w:themeColor="text1"/>
        </w:rPr>
        <w:t xml:space="preserve"> 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04599A">
        <w:rPr>
          <w:rFonts w:ascii="Times New Roman" w:hAnsi="Times New Roman" w:cs="Times New Roman"/>
          <w:color w:val="000000" w:themeColor="text1"/>
        </w:rPr>
        <w:t>507</w:t>
      </w:r>
      <w:r w:rsidR="008C1FAE">
        <w:rPr>
          <w:rFonts w:ascii="Times New Roman" w:hAnsi="Times New Roman" w:cs="Times New Roman"/>
          <w:color w:val="000000" w:themeColor="text1"/>
        </w:rPr>
        <w:t xml:space="preserve"> 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6075ABDC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6C0123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2D86B57A" w14:textId="456843F8" w:rsidR="00E564D2" w:rsidRPr="00945747" w:rsidRDefault="00B62DC7" w:rsidP="000459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945747">
        <w:rPr>
          <w:rFonts w:ascii="Times New Roman" w:hAnsi="Times New Roman" w:cs="Times New Roman"/>
          <w:color w:val="000000" w:themeColor="text1"/>
        </w:rPr>
        <w:t xml:space="preserve"> </w:t>
      </w:r>
      <w:r w:rsidR="00945747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0459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459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6E9F6789" w14:textId="4E6FAE83" w:rsidR="00B62DC7" w:rsidRPr="00FF0B31" w:rsidRDefault="00B62DC7" w:rsidP="000459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14444CF2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</w:t>
      </w:r>
      <w:r w:rsidR="006C0123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w zakresie okoliczności, które Zamawiający wskazał w ogłoszeniu o zamówieniu oraz w punkcie </w:t>
      </w:r>
      <w:r w:rsidR="0004599A">
        <w:rPr>
          <w:rFonts w:ascii="Times New Roman" w:hAnsi="Times New Roman" w:cs="Times New Roman"/>
          <w:color w:val="000000" w:themeColor="text1"/>
        </w:rPr>
        <w:t>I</w:t>
      </w:r>
      <w:r w:rsidR="00E564D2">
        <w:rPr>
          <w:rFonts w:ascii="Times New Roman" w:hAnsi="Times New Roman" w:cs="Times New Roman"/>
          <w:color w:val="000000" w:themeColor="text1"/>
        </w:rPr>
        <w:t>X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49EC5944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  <w:r w:rsidR="006C0123">
        <w:rPr>
          <w:rFonts w:ascii="Times New Roman" w:hAnsi="Times New Roman" w:cs="Times New Roman"/>
          <w:color w:val="000000" w:themeColor="text1"/>
        </w:rPr>
        <w:t>.</w:t>
      </w:r>
    </w:p>
    <w:p w14:paraId="7E6074A0" w14:textId="3D8DCAD8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C0AE17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35B85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9C8B5F" w14:textId="77777777" w:rsidR="006C0123" w:rsidRPr="00FF0B31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2A95616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</w:t>
      </w:r>
    </w:p>
    <w:p w14:paraId="3567E14A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02881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Default="00B62DC7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2DDB57A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EA20BB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9DCB952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837F60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67D8CB0D" w14:textId="77777777" w:rsidR="009C58FA" w:rsidRDefault="009C58FA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32BD8CFD" w14:textId="77777777" w:rsidR="009C58FA" w:rsidRDefault="009C58FA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69F25D7D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10142F42" w14:textId="77777777" w:rsidR="006C0123" w:rsidRPr="00FF0B31" w:rsidRDefault="006C0123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314CD234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5C51EC" w14:textId="77777777" w:rsidR="00B37EE0" w:rsidRPr="00FF0B31" w:rsidRDefault="00B37EE0" w:rsidP="00B37E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9BF81CF" w14:textId="77777777" w:rsidR="00B37EE0" w:rsidRPr="00FF0B31" w:rsidRDefault="00B37EE0" w:rsidP="00B37E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DOSTAW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32E3A915" w14:textId="77777777" w:rsidR="00B37EE0" w:rsidRPr="00FF0B31" w:rsidRDefault="00B37EE0" w:rsidP="00B37E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2DA5E06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126"/>
        <w:gridCol w:w="2977"/>
      </w:tblGrid>
      <w:tr w:rsidR="00B37EE0" w:rsidRPr="00FF0B31" w14:paraId="21848370" w14:textId="77777777" w:rsidTr="00EB18EE">
        <w:tc>
          <w:tcPr>
            <w:tcW w:w="534" w:type="dxa"/>
          </w:tcPr>
          <w:p w14:paraId="6E55EC63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580" w:type="dxa"/>
          </w:tcPr>
          <w:p w14:paraId="715A747E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36340095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Odbiorcy dostaw</w:t>
            </w:r>
          </w:p>
        </w:tc>
        <w:tc>
          <w:tcPr>
            <w:tcW w:w="2126" w:type="dxa"/>
          </w:tcPr>
          <w:p w14:paraId="040722E2" w14:textId="77777777" w:rsidR="00B37EE0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20D1E7E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zakończenia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2977" w:type="dxa"/>
          </w:tcPr>
          <w:p w14:paraId="2FBA84C7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</w:p>
        </w:tc>
      </w:tr>
      <w:tr w:rsidR="00B37EE0" w:rsidRPr="00FF0B31" w14:paraId="5132E30D" w14:textId="77777777" w:rsidTr="00EB18EE">
        <w:tc>
          <w:tcPr>
            <w:tcW w:w="534" w:type="dxa"/>
          </w:tcPr>
          <w:p w14:paraId="73B31B8D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3934F572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B8EEC1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AC41DF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67E71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01970D0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B09C762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EE0" w:rsidRPr="00FF0B31" w14:paraId="19209460" w14:textId="77777777" w:rsidTr="00EB18EE">
        <w:trPr>
          <w:trHeight w:val="1839"/>
        </w:trPr>
        <w:tc>
          <w:tcPr>
            <w:tcW w:w="534" w:type="dxa"/>
          </w:tcPr>
          <w:p w14:paraId="283D4B81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52866F46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A67C15A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97142E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E8F567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1B31AF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4DC210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1AE88E" w14:textId="77777777" w:rsidR="00B37EE0" w:rsidRPr="00FF0B31" w:rsidRDefault="00B37EE0" w:rsidP="00B37EE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30587C75" w14:textId="77777777" w:rsidR="00B37EE0" w:rsidRPr="00FF0B31" w:rsidRDefault="00B37EE0" w:rsidP="00B37E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DAB6B7F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4447BC8E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0F197020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5DEF3B9D" w14:textId="77777777" w:rsidR="00B37EE0" w:rsidRPr="00717037" w:rsidRDefault="00B37EE0" w:rsidP="00B37EE0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1607C750" w14:textId="77777777" w:rsidR="00B37EE0" w:rsidRDefault="00B37EE0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21B83DDD" w14:textId="77777777" w:rsidR="00B37EE0" w:rsidRDefault="00B37EE0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549D9713" w14:textId="063F94DE" w:rsidR="00B37EE0" w:rsidRPr="00FF0B31" w:rsidRDefault="00B37EE0" w:rsidP="00B37EE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B990BD" w14:textId="77777777" w:rsidR="00B37EE0" w:rsidRDefault="00B37EE0" w:rsidP="00B37E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5F27E86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32ECA8AE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C0FF86C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4BBA1F93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E5A2A29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41045F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F5974E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5E720D4" w14:textId="77777777" w:rsidR="00B37EE0" w:rsidRPr="00B90B54" w:rsidRDefault="00B37EE0" w:rsidP="00B37EE0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EE34D77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11FB004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B03E81" w14:textId="77777777" w:rsidR="00B37EE0" w:rsidRPr="00B6600E" w:rsidRDefault="00B37EE0" w:rsidP="00B37EE0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69B84CDB" w14:textId="77777777" w:rsidR="00F40977" w:rsidRDefault="00B37EE0" w:rsidP="00F4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F5AA56A" w14:textId="5560A1B6" w:rsidR="00B37EE0" w:rsidRDefault="00F40977" w:rsidP="00F40977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DOSTAWA ENERGII ELEKTRYCZNEJ  DLA POWIATU SOCHACZEWSKIEGO </w:t>
      </w: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br/>
        <w:t>NA ROK 202</w:t>
      </w:r>
      <w:r w:rsidR="009C58F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5</w:t>
      </w:r>
    </w:p>
    <w:p w14:paraId="61FE24E8" w14:textId="77777777" w:rsidR="00F40977" w:rsidRPr="00F40977" w:rsidRDefault="00F40977" w:rsidP="00F40977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5388D4E8" w14:textId="79A5644B" w:rsidR="00B37EE0" w:rsidRPr="00B6600E" w:rsidRDefault="00B37EE0" w:rsidP="00B37E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435CBCC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7C3A2E4" w14:textId="77777777" w:rsidR="00B37EE0" w:rsidRPr="00B6600E" w:rsidRDefault="00B37EE0" w:rsidP="00B37E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074CFB4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F512664" w14:textId="25B864FF" w:rsidR="00B37EE0" w:rsidRPr="00B6600E" w:rsidRDefault="00B37EE0" w:rsidP="00B37EE0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</w:t>
      </w:r>
      <w:r w:rsidR="009C58F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t.j.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Dz. U. z 202</w:t>
      </w:r>
      <w:r w:rsidR="009C58FA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roku, poz.</w:t>
      </w:r>
      <w:r w:rsidR="009C58FA">
        <w:rPr>
          <w:rFonts w:ascii="Times New Roman" w:eastAsia="Calibri" w:hAnsi="Times New Roman" w:cs="Times New Roman"/>
          <w:color w:val="00000A"/>
          <w:sz w:val="24"/>
          <w:szCs w:val="24"/>
        </w:rPr>
        <w:t>1616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)*</w:t>
      </w:r>
    </w:p>
    <w:p w14:paraId="573AA25E" w14:textId="77777777" w:rsidR="00B37EE0" w:rsidRPr="00B6600E" w:rsidRDefault="00B37EE0" w:rsidP="00B37EE0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59181E" w14:textId="5905890E" w:rsidR="00572D6C" w:rsidRPr="0083494C" w:rsidRDefault="00B37EE0" w:rsidP="00F4097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p w14:paraId="44302B17" w14:textId="425ABEC5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C58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2DDF8DAC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CC4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CC4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5B1EED">
        <w:rPr>
          <w:rFonts w:ascii="Times New Roman" w:hAnsi="Times New Roman" w:cs="Times New Roman"/>
          <w:b/>
          <w:color w:val="000000" w:themeColor="text1"/>
        </w:rPr>
        <w:t>–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 xml:space="preserve">oświadczam, </w:t>
      </w:r>
      <w:r w:rsidR="003E0D3F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F784371" w14:textId="77777777" w:rsidR="0083494C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D775548" w14:textId="77777777" w:rsidR="0083494C" w:rsidRPr="00FF0B31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3E133EA6" w14:textId="77777777" w:rsidR="00B6600E" w:rsidRDefault="00B6600E" w:rsidP="00B6600E">
      <w:pPr>
        <w:rPr>
          <w:b/>
        </w:rPr>
      </w:pPr>
    </w:p>
    <w:p w14:paraId="2F973E07" w14:textId="77777777" w:rsidR="00F40977" w:rsidRDefault="00F40977" w:rsidP="00B6600E">
      <w:pPr>
        <w:rPr>
          <w:b/>
        </w:rPr>
      </w:pPr>
    </w:p>
    <w:p w14:paraId="4761A251" w14:textId="77777777" w:rsidR="00F40977" w:rsidRDefault="00F40977" w:rsidP="00B6600E">
      <w:pPr>
        <w:rPr>
          <w:b/>
        </w:rPr>
      </w:pPr>
    </w:p>
    <w:p w14:paraId="2800B19C" w14:textId="77777777" w:rsidR="00F40977" w:rsidRDefault="00F40977" w:rsidP="00B6600E">
      <w:pPr>
        <w:rPr>
          <w:b/>
        </w:rPr>
      </w:pPr>
    </w:p>
    <w:p w14:paraId="6729D90E" w14:textId="6AC59684" w:rsidR="00B6600E" w:rsidRPr="00B6600E" w:rsidRDefault="00B6600E" w:rsidP="003E0D3F">
      <w:pPr>
        <w:spacing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B6600E" w:rsidRPr="00B6600E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B4EB" w14:textId="77777777" w:rsidR="008D1343" w:rsidRDefault="008D1343">
      <w:pPr>
        <w:spacing w:after="0" w:line="240" w:lineRule="auto"/>
      </w:pPr>
      <w:r>
        <w:separator/>
      </w:r>
    </w:p>
  </w:endnote>
  <w:endnote w:type="continuationSeparator" w:id="0">
    <w:p w14:paraId="3290D01D" w14:textId="77777777" w:rsidR="008D1343" w:rsidRDefault="008D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5B4B02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5B4B02" w:rsidRDefault="005B4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25CE" w14:textId="77777777" w:rsidR="008D1343" w:rsidRDefault="008D1343">
      <w:pPr>
        <w:spacing w:after="0" w:line="240" w:lineRule="auto"/>
      </w:pPr>
      <w:r>
        <w:separator/>
      </w:r>
    </w:p>
  </w:footnote>
  <w:footnote w:type="continuationSeparator" w:id="0">
    <w:p w14:paraId="72DA0D37" w14:textId="77777777" w:rsidR="008D1343" w:rsidRDefault="008D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3F822927"/>
    <w:multiLevelType w:val="hybridMultilevel"/>
    <w:tmpl w:val="07221BBC"/>
    <w:lvl w:ilvl="0" w:tplc="2EBA09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7" w:hanging="360"/>
      </w:pPr>
    </w:lvl>
    <w:lvl w:ilvl="2" w:tplc="0415001B" w:tentative="1">
      <w:start w:val="1"/>
      <w:numFmt w:val="lowerRoman"/>
      <w:lvlText w:val="%3."/>
      <w:lvlJc w:val="right"/>
      <w:pPr>
        <w:ind w:left="-567" w:hanging="180"/>
      </w:pPr>
    </w:lvl>
    <w:lvl w:ilvl="3" w:tplc="0415000F" w:tentative="1">
      <w:start w:val="1"/>
      <w:numFmt w:val="decimal"/>
      <w:lvlText w:val="%4."/>
      <w:lvlJc w:val="left"/>
      <w:pPr>
        <w:ind w:left="153" w:hanging="360"/>
      </w:pPr>
    </w:lvl>
    <w:lvl w:ilvl="4" w:tplc="04150019" w:tentative="1">
      <w:start w:val="1"/>
      <w:numFmt w:val="lowerLetter"/>
      <w:lvlText w:val="%5."/>
      <w:lvlJc w:val="left"/>
      <w:pPr>
        <w:ind w:left="873" w:hanging="360"/>
      </w:pPr>
    </w:lvl>
    <w:lvl w:ilvl="5" w:tplc="0415001B" w:tentative="1">
      <w:start w:val="1"/>
      <w:numFmt w:val="lowerRoman"/>
      <w:lvlText w:val="%6."/>
      <w:lvlJc w:val="right"/>
      <w:pPr>
        <w:ind w:left="1593" w:hanging="180"/>
      </w:pPr>
    </w:lvl>
    <w:lvl w:ilvl="6" w:tplc="0415000F" w:tentative="1">
      <w:start w:val="1"/>
      <w:numFmt w:val="decimal"/>
      <w:lvlText w:val="%7."/>
      <w:lvlJc w:val="left"/>
      <w:pPr>
        <w:ind w:left="2313" w:hanging="360"/>
      </w:pPr>
    </w:lvl>
    <w:lvl w:ilvl="7" w:tplc="04150019" w:tentative="1">
      <w:start w:val="1"/>
      <w:numFmt w:val="lowerLetter"/>
      <w:lvlText w:val="%8."/>
      <w:lvlJc w:val="left"/>
      <w:pPr>
        <w:ind w:left="3033" w:hanging="360"/>
      </w:pPr>
    </w:lvl>
    <w:lvl w:ilvl="8" w:tplc="0415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4"/>
  </w:num>
  <w:num w:numId="3" w16cid:durableId="1938445346">
    <w:abstractNumId w:val="0"/>
  </w:num>
  <w:num w:numId="4" w16cid:durableId="284043049">
    <w:abstractNumId w:val="8"/>
  </w:num>
  <w:num w:numId="5" w16cid:durableId="872500288">
    <w:abstractNumId w:val="7"/>
  </w:num>
  <w:num w:numId="6" w16cid:durableId="613833282">
    <w:abstractNumId w:val="9"/>
  </w:num>
  <w:num w:numId="7" w16cid:durableId="908424590">
    <w:abstractNumId w:val="2"/>
  </w:num>
  <w:num w:numId="8" w16cid:durableId="289438494">
    <w:abstractNumId w:val="6"/>
  </w:num>
  <w:num w:numId="9" w16cid:durableId="369036979">
    <w:abstractNumId w:val="5"/>
  </w:num>
  <w:num w:numId="10" w16cid:durableId="121415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4599A"/>
    <w:rsid w:val="00095CE4"/>
    <w:rsid w:val="000B0E6B"/>
    <w:rsid w:val="00104C28"/>
    <w:rsid w:val="001702C8"/>
    <w:rsid w:val="00200025"/>
    <w:rsid w:val="002135A8"/>
    <w:rsid w:val="0025390D"/>
    <w:rsid w:val="002758B3"/>
    <w:rsid w:val="002928D3"/>
    <w:rsid w:val="00294FE7"/>
    <w:rsid w:val="002F2721"/>
    <w:rsid w:val="00336B1F"/>
    <w:rsid w:val="003A0CFC"/>
    <w:rsid w:val="003D53F9"/>
    <w:rsid w:val="003E0D3F"/>
    <w:rsid w:val="003F257A"/>
    <w:rsid w:val="004175E5"/>
    <w:rsid w:val="00421E7D"/>
    <w:rsid w:val="00432BDA"/>
    <w:rsid w:val="004869A1"/>
    <w:rsid w:val="0049339A"/>
    <w:rsid w:val="004A09B8"/>
    <w:rsid w:val="004A29BA"/>
    <w:rsid w:val="00542024"/>
    <w:rsid w:val="00572D6C"/>
    <w:rsid w:val="0058189F"/>
    <w:rsid w:val="005B1EED"/>
    <w:rsid w:val="005B4B02"/>
    <w:rsid w:val="005D7989"/>
    <w:rsid w:val="005E02D4"/>
    <w:rsid w:val="005F4A8B"/>
    <w:rsid w:val="00605571"/>
    <w:rsid w:val="00607E41"/>
    <w:rsid w:val="00630110"/>
    <w:rsid w:val="00654F19"/>
    <w:rsid w:val="006617D7"/>
    <w:rsid w:val="00677683"/>
    <w:rsid w:val="0068291B"/>
    <w:rsid w:val="006A59A0"/>
    <w:rsid w:val="006A70D0"/>
    <w:rsid w:val="006B18C9"/>
    <w:rsid w:val="006C0123"/>
    <w:rsid w:val="006E75F8"/>
    <w:rsid w:val="006F6C81"/>
    <w:rsid w:val="00741700"/>
    <w:rsid w:val="00757C27"/>
    <w:rsid w:val="0079087E"/>
    <w:rsid w:val="007A6DC0"/>
    <w:rsid w:val="00816E16"/>
    <w:rsid w:val="00830B20"/>
    <w:rsid w:val="0083494C"/>
    <w:rsid w:val="008A52D2"/>
    <w:rsid w:val="008C1FAE"/>
    <w:rsid w:val="008D1343"/>
    <w:rsid w:val="009055A9"/>
    <w:rsid w:val="009360FE"/>
    <w:rsid w:val="00937525"/>
    <w:rsid w:val="00937BF4"/>
    <w:rsid w:val="00945747"/>
    <w:rsid w:val="00973520"/>
    <w:rsid w:val="009A1C01"/>
    <w:rsid w:val="009C2335"/>
    <w:rsid w:val="009C58FA"/>
    <w:rsid w:val="009D2CE3"/>
    <w:rsid w:val="009D6E73"/>
    <w:rsid w:val="00A01275"/>
    <w:rsid w:val="00A507D6"/>
    <w:rsid w:val="00A8322D"/>
    <w:rsid w:val="00AA51AC"/>
    <w:rsid w:val="00B05A76"/>
    <w:rsid w:val="00B37EE0"/>
    <w:rsid w:val="00B40275"/>
    <w:rsid w:val="00B51E1B"/>
    <w:rsid w:val="00B62DC7"/>
    <w:rsid w:val="00B6600E"/>
    <w:rsid w:val="00B738A1"/>
    <w:rsid w:val="00B84461"/>
    <w:rsid w:val="00BC456C"/>
    <w:rsid w:val="00BF7874"/>
    <w:rsid w:val="00C14C1A"/>
    <w:rsid w:val="00C66ECE"/>
    <w:rsid w:val="00C73638"/>
    <w:rsid w:val="00CA7254"/>
    <w:rsid w:val="00CB0F9B"/>
    <w:rsid w:val="00CC4C9D"/>
    <w:rsid w:val="00CF37C2"/>
    <w:rsid w:val="00D025D9"/>
    <w:rsid w:val="00D3143B"/>
    <w:rsid w:val="00D52E61"/>
    <w:rsid w:val="00D53A9B"/>
    <w:rsid w:val="00D81773"/>
    <w:rsid w:val="00D96B0B"/>
    <w:rsid w:val="00E048E0"/>
    <w:rsid w:val="00E564D2"/>
    <w:rsid w:val="00E62107"/>
    <w:rsid w:val="00E65EE9"/>
    <w:rsid w:val="00EA52A7"/>
    <w:rsid w:val="00F40977"/>
    <w:rsid w:val="00F620E0"/>
    <w:rsid w:val="00F7630D"/>
    <w:rsid w:val="00FC4FEE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3</cp:revision>
  <dcterms:created xsi:type="dcterms:W3CDTF">2024-11-08T11:11:00Z</dcterms:created>
  <dcterms:modified xsi:type="dcterms:W3CDTF">2024-11-08T11:54:00Z</dcterms:modified>
</cp:coreProperties>
</file>