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49C5CED3" w:rsidR="00F67AA3" w:rsidRDefault="00321836" w:rsidP="00F67AA3">
      <w:pPr>
        <w:widowControl w:val="0"/>
        <w:jc w:val="center"/>
        <w:rPr>
          <w:sz w:val="24"/>
        </w:rPr>
      </w:pPr>
      <w:r>
        <w:rPr>
          <w:sz w:val="24"/>
        </w:rPr>
        <w:t xml:space="preserve">                                                                                                                        </w:t>
      </w: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4332D2" w:rsidRDefault="00F67AA3" w:rsidP="004332D2">
      <w:pPr>
        <w:rPr>
          <w:rFonts w:cs="Times New Roman"/>
          <w:sz w:val="24"/>
          <w:szCs w:val="24"/>
        </w:rPr>
      </w:pPr>
    </w:p>
    <w:p w14:paraId="61F1CEEA" w14:textId="5D0578F3" w:rsidR="00F67AA3" w:rsidRPr="004332D2" w:rsidRDefault="00F67AA3" w:rsidP="004332D2">
      <w:pPr>
        <w:widowControl w:val="0"/>
        <w:jc w:val="right"/>
        <w:rPr>
          <w:rFonts w:eastAsia="Times New Roman" w:cs="Times New Roman"/>
          <w:sz w:val="24"/>
          <w:szCs w:val="24"/>
          <w:lang w:eastAsia="pl-PL"/>
        </w:rPr>
      </w:pPr>
      <w:r w:rsidRPr="004332D2">
        <w:rPr>
          <w:rFonts w:eastAsia="Times New Roman" w:cs="Times New Roman"/>
          <w:sz w:val="24"/>
          <w:szCs w:val="24"/>
          <w:lang w:eastAsia="pl-PL"/>
        </w:rPr>
        <w:t xml:space="preserve">Kraków, dn. </w:t>
      </w:r>
      <w:r w:rsidR="004332D2" w:rsidRPr="004332D2">
        <w:rPr>
          <w:rFonts w:eastAsia="Times New Roman" w:cs="Times New Roman"/>
          <w:sz w:val="24"/>
          <w:szCs w:val="24"/>
          <w:lang w:eastAsia="pl-PL"/>
        </w:rPr>
        <w:t>01.03.2023 r.</w:t>
      </w:r>
    </w:p>
    <w:p w14:paraId="3B6F3AE3" w14:textId="7A8FEE1A" w:rsidR="00F67AA3" w:rsidRPr="004332D2" w:rsidRDefault="00F67AA3" w:rsidP="004332D2">
      <w:pPr>
        <w:widowControl w:val="0"/>
        <w:rPr>
          <w:rFonts w:eastAsia="Times New Roman" w:cs="Times New Roman"/>
          <w:bCs/>
          <w:sz w:val="24"/>
          <w:szCs w:val="24"/>
        </w:rPr>
      </w:pPr>
      <w:r w:rsidRPr="004332D2">
        <w:rPr>
          <w:rFonts w:eastAsia="Times New Roman" w:cs="Times New Roman"/>
          <w:bCs/>
          <w:sz w:val="24"/>
          <w:szCs w:val="24"/>
        </w:rPr>
        <w:t>SZP-271/</w:t>
      </w:r>
      <w:r w:rsidR="004332D2" w:rsidRPr="004332D2">
        <w:rPr>
          <w:rFonts w:eastAsia="Times New Roman" w:cs="Times New Roman"/>
          <w:bCs/>
          <w:sz w:val="24"/>
          <w:szCs w:val="24"/>
        </w:rPr>
        <w:t>5-3/2023</w:t>
      </w:r>
    </w:p>
    <w:p w14:paraId="7EAE48E9" w14:textId="77777777" w:rsidR="004332D2" w:rsidRPr="004332D2" w:rsidRDefault="004332D2" w:rsidP="004332D2">
      <w:pPr>
        <w:widowControl w:val="0"/>
        <w:rPr>
          <w:rFonts w:eastAsia="Times New Roman" w:cs="Times New Roman"/>
          <w:sz w:val="24"/>
          <w:szCs w:val="24"/>
          <w:lang w:eastAsia="pl-PL"/>
        </w:rPr>
      </w:pPr>
    </w:p>
    <w:p w14:paraId="3532DBD9" w14:textId="77777777" w:rsidR="00F67AA3" w:rsidRPr="004332D2" w:rsidRDefault="00F67AA3" w:rsidP="004332D2">
      <w:pPr>
        <w:widowControl w:val="0"/>
        <w:ind w:left="5672" w:firstLine="709"/>
        <w:jc w:val="both"/>
        <w:rPr>
          <w:rFonts w:eastAsia="Times New Roman" w:cs="Times New Roman"/>
          <w:b/>
          <w:bCs/>
          <w:sz w:val="24"/>
          <w:szCs w:val="24"/>
          <w:lang w:eastAsia="pl-PL"/>
        </w:rPr>
      </w:pPr>
      <w:r w:rsidRPr="004332D2">
        <w:rPr>
          <w:rFonts w:eastAsia="Times New Roman" w:cs="Times New Roman"/>
          <w:b/>
          <w:bCs/>
          <w:sz w:val="24"/>
          <w:szCs w:val="24"/>
          <w:lang w:eastAsia="pl-PL"/>
        </w:rPr>
        <w:t>Do wszystkich zainteresowanych</w:t>
      </w:r>
    </w:p>
    <w:p w14:paraId="7B28F54F" w14:textId="77777777" w:rsidR="00F67AA3" w:rsidRPr="004332D2" w:rsidRDefault="00F67AA3" w:rsidP="004332D2">
      <w:pPr>
        <w:widowControl w:val="0"/>
        <w:jc w:val="both"/>
        <w:rPr>
          <w:rFonts w:eastAsia="Times New Roman" w:cs="Times New Roman"/>
          <w:sz w:val="24"/>
          <w:szCs w:val="24"/>
          <w:lang w:eastAsia="pl-PL"/>
        </w:rPr>
      </w:pPr>
    </w:p>
    <w:p w14:paraId="6D57E3F6" w14:textId="4C52D696" w:rsidR="00F67AA3" w:rsidRPr="004332D2" w:rsidRDefault="00F67AA3" w:rsidP="004332D2">
      <w:pPr>
        <w:widowControl w:val="0"/>
        <w:jc w:val="both"/>
        <w:rPr>
          <w:rFonts w:eastAsia="Times New Roman" w:cs="Times New Roman"/>
          <w:b/>
          <w:bCs/>
          <w:sz w:val="24"/>
          <w:szCs w:val="24"/>
        </w:rPr>
      </w:pPr>
      <w:r w:rsidRPr="004332D2">
        <w:rPr>
          <w:rFonts w:eastAsia="Times New Roman" w:cs="Times New Roman"/>
          <w:b/>
          <w:bCs/>
          <w:sz w:val="24"/>
          <w:szCs w:val="24"/>
        </w:rPr>
        <w:t>Dot. sprawy: SZP</w:t>
      </w:r>
      <w:r w:rsidR="001F7B1F" w:rsidRPr="004332D2">
        <w:rPr>
          <w:rFonts w:eastAsia="Times New Roman" w:cs="Times New Roman"/>
          <w:b/>
          <w:bCs/>
          <w:sz w:val="24"/>
          <w:szCs w:val="24"/>
        </w:rPr>
        <w:t>/5/2023</w:t>
      </w:r>
      <w:r w:rsidRPr="004332D2">
        <w:rPr>
          <w:rFonts w:eastAsia="Times New Roman" w:cs="Times New Roman"/>
          <w:b/>
          <w:bCs/>
          <w:sz w:val="24"/>
          <w:szCs w:val="24"/>
        </w:rPr>
        <w:t xml:space="preserve"> - </w:t>
      </w:r>
      <w:r w:rsidRPr="004332D2">
        <w:rPr>
          <w:rFonts w:eastAsia="Times New Roman" w:cs="Times New Roman"/>
          <w:b/>
          <w:sz w:val="24"/>
          <w:szCs w:val="24"/>
          <w:lang w:eastAsia="pl-PL"/>
        </w:rPr>
        <w:t xml:space="preserve">wyjaśnienie </w:t>
      </w:r>
      <w:r w:rsidR="00DE57B9" w:rsidRPr="004332D2">
        <w:rPr>
          <w:rFonts w:cs="Times New Roman"/>
          <w:b/>
          <w:sz w:val="24"/>
          <w:szCs w:val="24"/>
          <w:lang w:eastAsia="pl-PL"/>
        </w:rPr>
        <w:t>i zmiany treści SWZ</w:t>
      </w:r>
    </w:p>
    <w:p w14:paraId="5FD155C4" w14:textId="77777777" w:rsidR="00F67AA3" w:rsidRPr="004332D2" w:rsidRDefault="00F67AA3" w:rsidP="004332D2">
      <w:pPr>
        <w:widowControl w:val="0"/>
        <w:jc w:val="both"/>
        <w:rPr>
          <w:rFonts w:eastAsia="Times New Roman" w:cs="Times New Roman"/>
          <w:sz w:val="24"/>
          <w:szCs w:val="24"/>
          <w:lang w:eastAsia="pl-PL"/>
        </w:rPr>
      </w:pPr>
    </w:p>
    <w:p w14:paraId="7CD434B7" w14:textId="77777777" w:rsidR="00F67AA3" w:rsidRPr="004332D2" w:rsidRDefault="00F67AA3" w:rsidP="004332D2">
      <w:pPr>
        <w:widowControl w:val="0"/>
        <w:jc w:val="both"/>
        <w:rPr>
          <w:rFonts w:eastAsia="Times New Roman" w:cs="Times New Roman"/>
          <w:b/>
          <w:sz w:val="24"/>
          <w:szCs w:val="24"/>
          <w:lang w:eastAsia="pl-PL"/>
        </w:rPr>
      </w:pPr>
    </w:p>
    <w:p w14:paraId="73F73BA0" w14:textId="4B9FF712" w:rsidR="00F67AA3" w:rsidRPr="004332D2" w:rsidRDefault="00F67AA3" w:rsidP="004332D2">
      <w:pPr>
        <w:widowControl w:val="0"/>
        <w:ind w:right="329"/>
        <w:jc w:val="both"/>
        <w:rPr>
          <w:rFonts w:eastAsia="Times New Roman" w:cs="Times New Roman"/>
          <w:b/>
          <w:bCs/>
          <w:sz w:val="24"/>
          <w:szCs w:val="24"/>
          <w:lang w:eastAsia="pl-PL"/>
        </w:rPr>
      </w:pPr>
      <w:bookmarkStart w:id="0" w:name="_Hlk70072044"/>
      <w:r w:rsidRPr="004332D2">
        <w:rPr>
          <w:rFonts w:eastAsia="Times New Roman" w:cs="Times New Roman"/>
          <w:sz w:val="24"/>
          <w:szCs w:val="24"/>
          <w:lang w:eastAsia="pl-PL"/>
        </w:rPr>
        <w:t xml:space="preserve">Dotyczy postępowania o udzielenie zamówienia publicznego </w:t>
      </w:r>
      <w:r w:rsidR="001F7B1F" w:rsidRPr="004332D2">
        <w:rPr>
          <w:rFonts w:eastAsia="Times New Roman" w:cs="Times New Roman"/>
          <w:sz w:val="24"/>
          <w:szCs w:val="24"/>
          <w:lang w:eastAsia="pl-PL"/>
        </w:rPr>
        <w:t>pn</w:t>
      </w:r>
      <w:r w:rsidRPr="004332D2">
        <w:rPr>
          <w:rFonts w:eastAsia="Times New Roman" w:cs="Times New Roman"/>
          <w:sz w:val="24"/>
          <w:szCs w:val="24"/>
          <w:lang w:eastAsia="pl-PL"/>
        </w:rPr>
        <w:t xml:space="preserve">: </w:t>
      </w:r>
      <w:bookmarkStart w:id="1" w:name="_Hlk125982647"/>
      <w:r w:rsidR="001F7B1F" w:rsidRPr="004332D2">
        <w:rPr>
          <w:rFonts w:eastAsia="Arial" w:cs="Times New Roman"/>
          <w:b/>
          <w:sz w:val="24"/>
          <w:szCs w:val="24"/>
          <w:lang w:eastAsia="pl-PL"/>
        </w:rPr>
        <w:t xml:space="preserve">Dostawa </w:t>
      </w:r>
      <w:bookmarkEnd w:id="1"/>
      <w:r w:rsidR="001F7B1F" w:rsidRPr="004332D2">
        <w:rPr>
          <w:rFonts w:eastAsia="Arial" w:cs="Times New Roman"/>
          <w:b/>
          <w:sz w:val="24"/>
          <w:szCs w:val="24"/>
          <w:lang w:eastAsia="pl-PL"/>
        </w:rPr>
        <w:t>densytometru</w:t>
      </w:r>
    </w:p>
    <w:bookmarkEnd w:id="0"/>
    <w:p w14:paraId="6EB75FBC" w14:textId="77777777" w:rsidR="00F67AA3" w:rsidRPr="004332D2" w:rsidRDefault="00F67AA3" w:rsidP="004332D2">
      <w:pPr>
        <w:widowControl w:val="0"/>
        <w:jc w:val="both"/>
        <w:rPr>
          <w:rFonts w:eastAsia="Times New Roman" w:cs="Times New Roman"/>
          <w:i/>
          <w:sz w:val="24"/>
          <w:szCs w:val="24"/>
          <w:lang w:eastAsia="pl-PL"/>
        </w:rPr>
      </w:pPr>
    </w:p>
    <w:p w14:paraId="16E8C07E" w14:textId="594502E7" w:rsidR="0014584C" w:rsidRPr="004332D2" w:rsidRDefault="00F67AA3" w:rsidP="004332D2">
      <w:pPr>
        <w:pStyle w:val="Akapitzlist"/>
        <w:widowControl w:val="0"/>
        <w:numPr>
          <w:ilvl w:val="0"/>
          <w:numId w:val="5"/>
        </w:numPr>
        <w:jc w:val="both"/>
        <w:rPr>
          <w:rFonts w:eastAsia="Times New Roman" w:cs="Times New Roman"/>
          <w:b/>
          <w:sz w:val="24"/>
          <w:szCs w:val="24"/>
          <w:lang w:eastAsia="pl-PL"/>
        </w:rPr>
      </w:pPr>
      <w:r w:rsidRPr="004332D2">
        <w:rPr>
          <w:rFonts w:eastAsia="Times New Roman" w:cs="Times New Roman"/>
          <w:b/>
          <w:sz w:val="24"/>
          <w:szCs w:val="24"/>
          <w:lang w:eastAsia="pl-PL"/>
        </w:rPr>
        <w:t>WYJAŚNIENIA TREŚCI SWZ</w:t>
      </w:r>
    </w:p>
    <w:p w14:paraId="431331C5" w14:textId="1F53AA40" w:rsidR="00F67AA3" w:rsidRPr="004332D2" w:rsidRDefault="00F67AA3" w:rsidP="004332D2">
      <w:pPr>
        <w:pStyle w:val="Akapitzlist"/>
        <w:widowControl w:val="0"/>
        <w:ind w:left="720"/>
        <w:jc w:val="both"/>
        <w:rPr>
          <w:rFonts w:eastAsia="Times New Roman" w:cs="Times New Roman"/>
          <w:b/>
          <w:sz w:val="24"/>
          <w:szCs w:val="24"/>
          <w:lang w:eastAsia="pl-PL"/>
        </w:rPr>
      </w:pPr>
      <w:r w:rsidRPr="004332D2">
        <w:rPr>
          <w:rFonts w:eastAsia="Times New Roman" w:cs="Times New Roman"/>
          <w:sz w:val="24"/>
          <w:szCs w:val="24"/>
          <w:lang w:eastAsia="pl-PL"/>
        </w:rPr>
        <w:t>Działając na podstawie</w:t>
      </w:r>
      <w:r w:rsidRPr="004332D2">
        <w:rPr>
          <w:rFonts w:eastAsia="Times New Roman" w:cs="Times New Roman"/>
          <w:b/>
          <w:bCs/>
          <w:i/>
          <w:iCs/>
          <w:sz w:val="24"/>
          <w:szCs w:val="24"/>
          <w:lang w:eastAsia="pl-PL"/>
        </w:rPr>
        <w:t xml:space="preserve"> </w:t>
      </w:r>
      <w:r w:rsidR="00461D3D" w:rsidRPr="004332D2">
        <w:rPr>
          <w:rFonts w:cs="Times New Roman"/>
          <w:sz w:val="24"/>
          <w:szCs w:val="24"/>
          <w:lang w:eastAsia="pl-PL"/>
        </w:rPr>
        <w:t>art.</w:t>
      </w:r>
      <w:r w:rsidR="00AA3EFD" w:rsidRPr="004332D2">
        <w:rPr>
          <w:rFonts w:cs="Times New Roman"/>
          <w:sz w:val="24"/>
          <w:szCs w:val="24"/>
          <w:lang w:eastAsia="pl-PL"/>
        </w:rPr>
        <w:t xml:space="preserve"> </w:t>
      </w:r>
      <w:r w:rsidR="00461D3D" w:rsidRPr="004332D2">
        <w:rPr>
          <w:rFonts w:cs="Times New Roman"/>
          <w:sz w:val="24"/>
          <w:szCs w:val="24"/>
          <w:lang w:eastAsia="pl-PL"/>
        </w:rPr>
        <w:t>135 ust. 2</w:t>
      </w:r>
      <w:r w:rsidR="00AA3EFD" w:rsidRPr="004332D2">
        <w:rPr>
          <w:rFonts w:cs="Times New Roman"/>
          <w:sz w:val="24"/>
          <w:szCs w:val="24"/>
          <w:lang w:eastAsia="pl-PL"/>
        </w:rPr>
        <w:t xml:space="preserve"> </w:t>
      </w:r>
      <w:r w:rsidRPr="004332D2">
        <w:rPr>
          <w:rFonts w:eastAsia="Times New Roman" w:cs="Times New Roman"/>
          <w:bCs/>
          <w:sz w:val="24"/>
          <w:szCs w:val="24"/>
          <w:lang w:eastAsia="pl-PL"/>
        </w:rPr>
        <w:t>ustawy z dnia 11 września 2019 r. – Prawo zamówień publicznych</w:t>
      </w:r>
      <w:r w:rsidR="00461D3D" w:rsidRPr="004332D2">
        <w:rPr>
          <w:rFonts w:eastAsia="Times New Roman" w:cs="Times New Roman"/>
          <w:bCs/>
          <w:sz w:val="24"/>
          <w:szCs w:val="24"/>
          <w:lang w:eastAsia="pl-PL"/>
        </w:rPr>
        <w:t xml:space="preserve"> </w:t>
      </w:r>
      <w:r w:rsidR="00461D3D" w:rsidRPr="004332D2">
        <w:rPr>
          <w:rFonts w:cs="Times New Roman"/>
          <w:bCs/>
          <w:sz w:val="24"/>
          <w:szCs w:val="24"/>
          <w:lang w:eastAsia="pl-PL"/>
        </w:rPr>
        <w:t>(zwana dalej: PZP)</w:t>
      </w:r>
      <w:r w:rsidRPr="004332D2">
        <w:rPr>
          <w:rFonts w:eastAsia="Times New Roman" w:cs="Times New Roman"/>
          <w:bCs/>
          <w:sz w:val="24"/>
          <w:szCs w:val="24"/>
          <w:lang w:eastAsia="pl-PL"/>
        </w:rPr>
        <w:t>,</w:t>
      </w:r>
      <w:r w:rsidRPr="004332D2">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4332D2" w:rsidRDefault="00F67AA3" w:rsidP="004332D2">
      <w:pPr>
        <w:widowControl w:val="0"/>
        <w:jc w:val="both"/>
        <w:rPr>
          <w:rFonts w:eastAsia="Times New Roman" w:cs="Times New Roman"/>
          <w:b/>
          <w:sz w:val="24"/>
          <w:szCs w:val="24"/>
          <w:lang w:eastAsia="pl-PL"/>
        </w:rPr>
      </w:pPr>
    </w:p>
    <w:p w14:paraId="1DDA895C" w14:textId="424343EB" w:rsidR="00E0119C" w:rsidRPr="004332D2" w:rsidRDefault="00F67AA3"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w:t>
      </w:r>
      <w:r w:rsidR="00E0119C" w:rsidRPr="004332D2">
        <w:rPr>
          <w:rFonts w:eastAsia="Times New Roman" w:cs="Times New Roman"/>
          <w:b/>
          <w:sz w:val="24"/>
          <w:szCs w:val="24"/>
          <w:lang w:eastAsia="pl-PL"/>
        </w:rPr>
        <w:t xml:space="preserve"> - </w:t>
      </w:r>
      <w:r w:rsidR="00E0119C" w:rsidRPr="004332D2">
        <w:rPr>
          <w:rFonts w:eastAsia="Times New Roman" w:cs="Times New Roman"/>
          <w:b/>
          <w:sz w:val="24"/>
          <w:szCs w:val="24"/>
        </w:rPr>
        <w:t>Dotyczy Załącznika nr 2 do SWZ, punkt 5</w:t>
      </w:r>
    </w:p>
    <w:p w14:paraId="1B062001" w14:textId="02B8C40C" w:rsidR="005C4D3D"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 xml:space="preserve">Prosimy o dopuszczenie aparatu o mocy generatora 320W. Jest to nieznaczna różnica od wymaganej i nie ma żadnego wpływu na pracę urządzenia. </w:t>
      </w:r>
    </w:p>
    <w:p w14:paraId="42AF4F30" w14:textId="057809E0" w:rsidR="00A70834" w:rsidRPr="004332D2" w:rsidRDefault="00F67AA3"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dopuszcza aparat o mocy generatora 320W.</w:t>
      </w:r>
    </w:p>
    <w:p w14:paraId="56CCDEF4" w14:textId="0C92192D" w:rsidR="00FC361C" w:rsidRPr="004332D2" w:rsidRDefault="00FC361C" w:rsidP="004332D2">
      <w:pPr>
        <w:widowControl w:val="0"/>
        <w:rPr>
          <w:rFonts w:eastAsia="Times New Roman" w:cs="Times New Roman"/>
          <w:color w:val="FF0000"/>
          <w:sz w:val="24"/>
          <w:szCs w:val="24"/>
        </w:rPr>
      </w:pPr>
    </w:p>
    <w:p w14:paraId="4C798385" w14:textId="3BC3504A" w:rsidR="00E0119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Pytanie 2 </w:t>
      </w:r>
      <w:r w:rsidR="00E0119C" w:rsidRPr="004332D2">
        <w:rPr>
          <w:rFonts w:eastAsia="Times New Roman" w:cs="Times New Roman"/>
          <w:b/>
          <w:sz w:val="24"/>
          <w:szCs w:val="24"/>
          <w:lang w:eastAsia="pl-PL"/>
        </w:rPr>
        <w:t xml:space="preserve">- </w:t>
      </w:r>
      <w:r w:rsidR="00E0119C" w:rsidRPr="004332D2">
        <w:rPr>
          <w:rFonts w:eastAsia="Times New Roman" w:cs="Times New Roman"/>
          <w:b/>
          <w:sz w:val="24"/>
          <w:szCs w:val="24"/>
        </w:rPr>
        <w:t>Dotyczy Załącznika nr 2 do SWZ, punkt 32</w:t>
      </w:r>
    </w:p>
    <w:p w14:paraId="753AB63D" w14:textId="7C3BB987" w:rsidR="005C4D3D"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Prosimy o dopuszczenie aparatu o głębokości 114 cm oraz szerokości 197cm. Są to wymiary, które nieznacznie odbiegają od wymaganych.</w:t>
      </w:r>
    </w:p>
    <w:p w14:paraId="7A457D87" w14:textId="555FF9D3"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dopuszcza aparat o głębokości 114 cm oraz szerokości 197 cm</w:t>
      </w:r>
    </w:p>
    <w:p w14:paraId="232D9029" w14:textId="0F7738AD" w:rsidR="00A70834" w:rsidRPr="004332D2" w:rsidRDefault="00A70834" w:rsidP="004332D2">
      <w:pPr>
        <w:widowControl w:val="0"/>
        <w:jc w:val="both"/>
        <w:rPr>
          <w:rFonts w:eastAsia="Times New Roman" w:cs="Times New Roman"/>
          <w:sz w:val="24"/>
          <w:szCs w:val="24"/>
        </w:rPr>
      </w:pPr>
    </w:p>
    <w:p w14:paraId="38354E4E" w14:textId="5636A487" w:rsidR="00E0119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3</w:t>
      </w:r>
      <w:r w:rsidR="00E0119C" w:rsidRPr="004332D2">
        <w:rPr>
          <w:rFonts w:eastAsia="Times New Roman" w:cs="Times New Roman"/>
          <w:b/>
          <w:sz w:val="24"/>
          <w:szCs w:val="24"/>
          <w:lang w:eastAsia="pl-PL"/>
        </w:rPr>
        <w:t xml:space="preserve"> - </w:t>
      </w:r>
      <w:r w:rsidR="00E0119C" w:rsidRPr="004332D2">
        <w:rPr>
          <w:rFonts w:eastAsia="Times New Roman" w:cs="Times New Roman"/>
          <w:b/>
          <w:sz w:val="24"/>
          <w:szCs w:val="24"/>
        </w:rPr>
        <w:t>Dotyczy Załącznika nr 2 do SWZ, punkt 34</w:t>
      </w:r>
    </w:p>
    <w:p w14:paraId="7009CBF1" w14:textId="77777777" w:rsidR="00E0119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Prosimy o udzielenie wyjaśnień dotyczących skonfigurowania urządzenia do pracy z systemem PACS/RIS i systemem informatycznym Zamawiającego:</w:t>
      </w:r>
    </w:p>
    <w:p w14:paraId="42E1D2F0" w14:textId="77777777" w:rsidR="00E0119C" w:rsidRPr="004332D2" w:rsidRDefault="00E0119C" w:rsidP="004332D2">
      <w:pPr>
        <w:widowControl w:val="0"/>
        <w:numPr>
          <w:ilvl w:val="0"/>
          <w:numId w:val="7"/>
        </w:numPr>
        <w:jc w:val="both"/>
        <w:rPr>
          <w:rFonts w:eastAsia="Times New Roman" w:cs="Times New Roman"/>
          <w:sz w:val="24"/>
          <w:szCs w:val="24"/>
        </w:rPr>
      </w:pPr>
      <w:r w:rsidRPr="004332D2">
        <w:rPr>
          <w:rFonts w:eastAsia="Times New Roman" w:cs="Times New Roman"/>
          <w:sz w:val="24"/>
          <w:szCs w:val="24"/>
        </w:rPr>
        <w:t>Czy Zamawiający posiada wolne licencje na podłączenie urządzenia, a po stronie Oferenta leży skonfigurowanie urządzenia z systemem PACS?</w:t>
      </w:r>
    </w:p>
    <w:p w14:paraId="6C661AB9" w14:textId="77777777" w:rsidR="00E0119C" w:rsidRPr="004332D2" w:rsidRDefault="00E0119C" w:rsidP="004332D2">
      <w:pPr>
        <w:widowControl w:val="0"/>
        <w:numPr>
          <w:ilvl w:val="0"/>
          <w:numId w:val="7"/>
        </w:numPr>
        <w:jc w:val="both"/>
        <w:rPr>
          <w:rFonts w:eastAsia="Times New Roman" w:cs="Times New Roman"/>
          <w:sz w:val="24"/>
          <w:szCs w:val="24"/>
        </w:rPr>
      </w:pPr>
      <w:r w:rsidRPr="004332D2">
        <w:rPr>
          <w:rFonts w:eastAsia="Times New Roman" w:cs="Times New Roman"/>
          <w:sz w:val="24"/>
          <w:szCs w:val="24"/>
        </w:rPr>
        <w:t xml:space="preserve">Jeśli Zamawiający nie posiada wolnych licencji prosimy o wyjaśnienie czy oprócz badań z densytometru mają być również archiwizowane wyniki z dodatkowego oprogramowania TBS firmy </w:t>
      </w:r>
      <w:proofErr w:type="spellStart"/>
      <w:r w:rsidRPr="004332D2">
        <w:rPr>
          <w:rFonts w:eastAsia="Times New Roman" w:cs="Times New Roman"/>
          <w:sz w:val="24"/>
          <w:szCs w:val="24"/>
        </w:rPr>
        <w:t>Medimaps</w:t>
      </w:r>
      <w:proofErr w:type="spellEnd"/>
      <w:r w:rsidRPr="004332D2">
        <w:rPr>
          <w:rFonts w:eastAsia="Times New Roman" w:cs="Times New Roman"/>
          <w:sz w:val="24"/>
          <w:szCs w:val="24"/>
        </w:rPr>
        <w:t xml:space="preserve">? Wyjaśniamy, że będzie wiązało się to wykupieniem dodatkowej drugiej licencji w firmie </w:t>
      </w:r>
      <w:proofErr w:type="spellStart"/>
      <w:r w:rsidRPr="004332D2">
        <w:rPr>
          <w:rFonts w:eastAsia="Times New Roman" w:cs="Times New Roman"/>
          <w:sz w:val="24"/>
          <w:szCs w:val="24"/>
        </w:rPr>
        <w:t>Pixel</w:t>
      </w:r>
      <w:proofErr w:type="spellEnd"/>
      <w:r w:rsidRPr="004332D2">
        <w:rPr>
          <w:rFonts w:eastAsia="Times New Roman" w:cs="Times New Roman"/>
          <w:sz w:val="24"/>
          <w:szCs w:val="24"/>
        </w:rPr>
        <w:t xml:space="preserve">. </w:t>
      </w:r>
    </w:p>
    <w:p w14:paraId="241C2DBC" w14:textId="77777777" w:rsidR="00E0119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Jednocześnie informujemy, że raporty z TBS generowane są z wyników z densytometru i zawsze mogą być odzyskane na podstawie oryginalnych danych z urządzenia. Oprogramowanie TBS pozwala na analizę retrospektywną, czyli zawsze dane mogą być jeszcze raz przeanalizowane przez oprogramowanie TBS.</w:t>
      </w:r>
    </w:p>
    <w:p w14:paraId="681348F4" w14:textId="77777777" w:rsidR="00E0119C" w:rsidRPr="004332D2" w:rsidRDefault="00E0119C" w:rsidP="004332D2">
      <w:pPr>
        <w:widowControl w:val="0"/>
        <w:numPr>
          <w:ilvl w:val="0"/>
          <w:numId w:val="7"/>
        </w:numPr>
        <w:jc w:val="both"/>
        <w:rPr>
          <w:rFonts w:eastAsia="Times New Roman" w:cs="Times New Roman"/>
          <w:sz w:val="24"/>
          <w:szCs w:val="24"/>
        </w:rPr>
      </w:pPr>
      <w:r w:rsidRPr="004332D2">
        <w:rPr>
          <w:rFonts w:eastAsia="Times New Roman" w:cs="Times New Roman"/>
          <w:sz w:val="24"/>
          <w:szCs w:val="24"/>
        </w:rPr>
        <w:t xml:space="preserve">Prosimy o wyjaśnienie czy RIS też jest obsługiwany przez firmę </w:t>
      </w:r>
      <w:proofErr w:type="spellStart"/>
      <w:r w:rsidRPr="004332D2">
        <w:rPr>
          <w:rFonts w:eastAsia="Times New Roman" w:cs="Times New Roman"/>
          <w:sz w:val="24"/>
          <w:szCs w:val="24"/>
        </w:rPr>
        <w:t>Pixel</w:t>
      </w:r>
      <w:proofErr w:type="spellEnd"/>
      <w:r w:rsidRPr="004332D2">
        <w:rPr>
          <w:rFonts w:eastAsia="Times New Roman" w:cs="Times New Roman"/>
          <w:sz w:val="24"/>
          <w:szCs w:val="24"/>
        </w:rPr>
        <w:t xml:space="preserve"> (oprogramowanie </w:t>
      </w:r>
      <w:proofErr w:type="spellStart"/>
      <w:r w:rsidRPr="004332D2">
        <w:rPr>
          <w:rFonts w:eastAsia="Times New Roman" w:cs="Times New Roman"/>
          <w:sz w:val="24"/>
          <w:szCs w:val="24"/>
        </w:rPr>
        <w:t>Chazon</w:t>
      </w:r>
      <w:proofErr w:type="spellEnd"/>
      <w:r w:rsidRPr="004332D2">
        <w:rPr>
          <w:rFonts w:eastAsia="Times New Roman" w:cs="Times New Roman"/>
          <w:sz w:val="24"/>
          <w:szCs w:val="24"/>
        </w:rPr>
        <w:t>)?</w:t>
      </w:r>
    </w:p>
    <w:p w14:paraId="685F4241" w14:textId="30C6365D" w:rsidR="005C4D3D" w:rsidRPr="004332D2" w:rsidRDefault="00E0119C" w:rsidP="004332D2">
      <w:pPr>
        <w:widowControl w:val="0"/>
        <w:numPr>
          <w:ilvl w:val="0"/>
          <w:numId w:val="7"/>
        </w:numPr>
        <w:jc w:val="both"/>
        <w:rPr>
          <w:rFonts w:eastAsia="Times New Roman" w:cs="Times New Roman"/>
          <w:sz w:val="24"/>
          <w:szCs w:val="24"/>
        </w:rPr>
      </w:pPr>
      <w:r w:rsidRPr="004332D2">
        <w:rPr>
          <w:rFonts w:eastAsia="Times New Roman" w:cs="Times New Roman"/>
          <w:sz w:val="24"/>
          <w:szCs w:val="24"/>
        </w:rPr>
        <w:t>Prosimy o wyjaśnienie czy w systemie informatycznym Zamawiającego (HIS) utworzona jest pracownia densytometryczna? Jeśli nie, to prosimy o potwierdzenie, że utworzenie pracowni w systemie informatycznym leży po stronie Zamawiającego</w:t>
      </w:r>
    </w:p>
    <w:p w14:paraId="2419D15E" w14:textId="3F206022"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p>
    <w:p w14:paraId="3EDDC121" w14:textId="2814D14D" w:rsidR="004332D2" w:rsidRPr="004332D2" w:rsidRDefault="004332D2" w:rsidP="004332D2">
      <w:pPr>
        <w:widowControl w:val="0"/>
        <w:tabs>
          <w:tab w:val="left" w:pos="0"/>
        </w:tabs>
        <w:ind w:left="1416" w:hanging="1416"/>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Ad. 1 – </w:t>
      </w:r>
      <w:r w:rsidRPr="004332D2">
        <w:rPr>
          <w:rFonts w:eastAsia="Times New Roman" w:cs="Times New Roman"/>
          <w:b/>
          <w:sz w:val="24"/>
          <w:szCs w:val="24"/>
          <w:lang w:eastAsia="pl-PL"/>
        </w:rPr>
        <w:tab/>
      </w:r>
      <w:r w:rsidRPr="004332D2">
        <w:rPr>
          <w:rFonts w:eastAsia="Times New Roman" w:cs="Times New Roman"/>
          <w:b/>
          <w:sz w:val="24"/>
          <w:szCs w:val="24"/>
          <w:lang w:eastAsia="pl-PL"/>
        </w:rPr>
        <w:t>Zamawiający nie posiada wolnych licencji – koszt licencji oraz konfiguracji jest po stronie oferenta</w:t>
      </w:r>
    </w:p>
    <w:p w14:paraId="283F149A" w14:textId="26F758BF" w:rsidR="004332D2" w:rsidRPr="004332D2" w:rsidRDefault="004332D2" w:rsidP="004332D2">
      <w:pPr>
        <w:widowControl w:val="0"/>
        <w:tabs>
          <w:tab w:val="left" w:pos="0"/>
        </w:tabs>
        <w:ind w:left="1416" w:hanging="1416"/>
        <w:jc w:val="both"/>
        <w:outlineLvl w:val="5"/>
        <w:rPr>
          <w:rFonts w:eastAsia="Times New Roman" w:cs="Times New Roman"/>
          <w:b/>
          <w:sz w:val="24"/>
          <w:szCs w:val="24"/>
          <w:lang w:eastAsia="pl-PL"/>
        </w:rPr>
      </w:pPr>
      <w:r w:rsidRPr="004332D2">
        <w:rPr>
          <w:rFonts w:eastAsia="Times New Roman" w:cs="Times New Roman"/>
          <w:b/>
          <w:sz w:val="24"/>
          <w:szCs w:val="24"/>
          <w:lang w:eastAsia="pl-PL"/>
        </w:rPr>
        <w:t>Ad. 2 –</w:t>
      </w:r>
      <w:r w:rsidRPr="004332D2">
        <w:rPr>
          <w:rFonts w:eastAsia="Times New Roman" w:cs="Times New Roman"/>
          <w:b/>
          <w:sz w:val="24"/>
          <w:szCs w:val="24"/>
          <w:lang w:eastAsia="pl-PL"/>
        </w:rPr>
        <w:tab/>
      </w:r>
      <w:r w:rsidRPr="004332D2">
        <w:rPr>
          <w:rFonts w:eastAsia="Times New Roman" w:cs="Times New Roman"/>
          <w:b/>
          <w:sz w:val="24"/>
          <w:szCs w:val="24"/>
          <w:lang w:eastAsia="pl-PL"/>
        </w:rPr>
        <w:t xml:space="preserve">Zamawiający nie wymaga archiwizacji na serwerze PACS wyników z oprogramowania TBS firmy </w:t>
      </w:r>
      <w:proofErr w:type="spellStart"/>
      <w:r w:rsidRPr="004332D2">
        <w:rPr>
          <w:rFonts w:eastAsia="Times New Roman" w:cs="Times New Roman"/>
          <w:b/>
          <w:sz w:val="24"/>
          <w:szCs w:val="24"/>
          <w:lang w:eastAsia="pl-PL"/>
        </w:rPr>
        <w:t>Medimaps</w:t>
      </w:r>
      <w:proofErr w:type="spellEnd"/>
      <w:r w:rsidRPr="004332D2">
        <w:rPr>
          <w:rFonts w:eastAsia="Times New Roman" w:cs="Times New Roman"/>
          <w:b/>
          <w:sz w:val="24"/>
          <w:szCs w:val="24"/>
          <w:lang w:eastAsia="pl-PL"/>
        </w:rPr>
        <w:t>.</w:t>
      </w:r>
    </w:p>
    <w:p w14:paraId="170622CD" w14:textId="14F5723D" w:rsidR="004332D2" w:rsidRPr="004332D2" w:rsidRDefault="004332D2" w:rsidP="004332D2">
      <w:pPr>
        <w:widowControl w:val="0"/>
        <w:tabs>
          <w:tab w:val="left" w:pos="0"/>
        </w:tabs>
        <w:jc w:val="both"/>
        <w:outlineLvl w:val="5"/>
        <w:rPr>
          <w:rFonts w:eastAsia="Times New Roman" w:cs="Times New Roman"/>
          <w:b/>
          <w:sz w:val="24"/>
          <w:szCs w:val="24"/>
          <w:lang w:val="en-US" w:eastAsia="pl-PL"/>
        </w:rPr>
      </w:pPr>
      <w:r w:rsidRPr="004332D2">
        <w:rPr>
          <w:rFonts w:eastAsia="Times New Roman" w:cs="Times New Roman"/>
          <w:b/>
          <w:sz w:val="24"/>
          <w:szCs w:val="24"/>
          <w:lang w:val="en-US" w:eastAsia="pl-PL"/>
        </w:rPr>
        <w:lastRenderedPageBreak/>
        <w:t xml:space="preserve">Ad. 3 – </w:t>
      </w:r>
      <w:r w:rsidRPr="004332D2">
        <w:rPr>
          <w:rFonts w:eastAsia="Times New Roman" w:cs="Times New Roman"/>
          <w:b/>
          <w:sz w:val="24"/>
          <w:szCs w:val="24"/>
          <w:lang w:val="en-US" w:eastAsia="pl-PL"/>
        </w:rPr>
        <w:tab/>
      </w:r>
      <w:r w:rsidRPr="004332D2">
        <w:rPr>
          <w:rFonts w:eastAsia="Times New Roman" w:cs="Times New Roman"/>
          <w:b/>
          <w:sz w:val="24"/>
          <w:szCs w:val="24"/>
          <w:lang w:val="en-US" w:eastAsia="pl-PL"/>
        </w:rPr>
        <w:t xml:space="preserve">RIS jest </w:t>
      </w:r>
      <w:proofErr w:type="spellStart"/>
      <w:r w:rsidRPr="004332D2">
        <w:rPr>
          <w:rFonts w:eastAsia="Times New Roman" w:cs="Times New Roman"/>
          <w:b/>
          <w:sz w:val="24"/>
          <w:szCs w:val="24"/>
          <w:lang w:val="en-US" w:eastAsia="pl-PL"/>
        </w:rPr>
        <w:t>częścią</w:t>
      </w:r>
      <w:proofErr w:type="spellEnd"/>
      <w:r w:rsidRPr="004332D2">
        <w:rPr>
          <w:rFonts w:eastAsia="Times New Roman" w:cs="Times New Roman"/>
          <w:b/>
          <w:sz w:val="24"/>
          <w:szCs w:val="24"/>
          <w:lang w:val="en-US" w:eastAsia="pl-PL"/>
        </w:rPr>
        <w:t xml:space="preserve"> HIS producent </w:t>
      </w:r>
      <w:proofErr w:type="spellStart"/>
      <w:r w:rsidRPr="004332D2">
        <w:rPr>
          <w:rFonts w:eastAsia="Times New Roman" w:cs="Times New Roman"/>
          <w:b/>
          <w:sz w:val="24"/>
          <w:szCs w:val="24"/>
          <w:lang w:val="en-US" w:eastAsia="pl-PL"/>
        </w:rPr>
        <w:t>firma</w:t>
      </w:r>
      <w:proofErr w:type="spellEnd"/>
      <w:r w:rsidRPr="004332D2">
        <w:rPr>
          <w:rFonts w:eastAsia="Times New Roman" w:cs="Times New Roman"/>
          <w:b/>
          <w:sz w:val="24"/>
          <w:szCs w:val="24"/>
          <w:lang w:val="en-US" w:eastAsia="pl-PL"/>
        </w:rPr>
        <w:t xml:space="preserve"> </w:t>
      </w:r>
      <w:proofErr w:type="spellStart"/>
      <w:r w:rsidRPr="004332D2">
        <w:rPr>
          <w:rFonts w:eastAsia="Times New Roman" w:cs="Times New Roman"/>
          <w:b/>
          <w:sz w:val="24"/>
          <w:szCs w:val="24"/>
          <w:lang w:val="en-US" w:eastAsia="pl-PL"/>
        </w:rPr>
        <w:t>Cloudimed</w:t>
      </w:r>
      <w:proofErr w:type="spellEnd"/>
    </w:p>
    <w:p w14:paraId="6171D78E" w14:textId="272C3FFD" w:rsidR="004332D2" w:rsidRPr="004332D2" w:rsidRDefault="004332D2"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Ad. 4 – </w:t>
      </w:r>
      <w:r w:rsidRPr="004332D2">
        <w:rPr>
          <w:rFonts w:eastAsia="Times New Roman" w:cs="Times New Roman"/>
          <w:b/>
          <w:sz w:val="24"/>
          <w:szCs w:val="24"/>
          <w:lang w:eastAsia="pl-PL"/>
        </w:rPr>
        <w:tab/>
      </w:r>
      <w:r w:rsidRPr="004332D2">
        <w:rPr>
          <w:rFonts w:eastAsia="Times New Roman" w:cs="Times New Roman"/>
          <w:b/>
          <w:sz w:val="24"/>
          <w:szCs w:val="24"/>
          <w:lang w:eastAsia="pl-PL"/>
        </w:rPr>
        <w:t>Tak w systemie HIS jest pracownia densytometrii</w:t>
      </w:r>
    </w:p>
    <w:p w14:paraId="51EEB32A" w14:textId="75A27196" w:rsidR="00793A4C" w:rsidRPr="004332D2" w:rsidRDefault="00793A4C" w:rsidP="004332D2">
      <w:pPr>
        <w:widowControl w:val="0"/>
        <w:tabs>
          <w:tab w:val="left" w:pos="0"/>
        </w:tabs>
        <w:jc w:val="both"/>
        <w:outlineLvl w:val="5"/>
        <w:rPr>
          <w:rFonts w:eastAsia="Times New Roman" w:cs="Times New Roman"/>
          <w:b/>
          <w:sz w:val="24"/>
          <w:szCs w:val="24"/>
          <w:lang w:eastAsia="pl-PL"/>
        </w:rPr>
      </w:pPr>
    </w:p>
    <w:p w14:paraId="386494D3" w14:textId="4A8B79A3" w:rsidR="00E0119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Pytanie 4 </w:t>
      </w:r>
      <w:r w:rsidR="00E0119C" w:rsidRPr="004332D2">
        <w:rPr>
          <w:rFonts w:eastAsia="Times New Roman" w:cs="Times New Roman"/>
          <w:b/>
          <w:sz w:val="24"/>
          <w:szCs w:val="24"/>
        </w:rPr>
        <w:t>Dotyczy Załącznika nr 2 do SWZ, punkt 37</w:t>
      </w:r>
    </w:p>
    <w:p w14:paraId="05AE366D" w14:textId="77777777" w:rsidR="00E0119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W związku z powyższym prosimy o modyfikację wg poniższego zapisu:</w:t>
      </w:r>
    </w:p>
    <w:p w14:paraId="076AA9ED" w14:textId="77777777" w:rsidR="00E0119C" w:rsidRPr="004332D2" w:rsidRDefault="00E0119C" w:rsidP="004332D2">
      <w:pPr>
        <w:widowControl w:val="0"/>
        <w:jc w:val="both"/>
        <w:rPr>
          <w:rFonts w:eastAsia="Times New Roman" w:cs="Times New Roman"/>
          <w:i/>
          <w:sz w:val="24"/>
          <w:szCs w:val="24"/>
        </w:rPr>
      </w:pPr>
      <w:r w:rsidRPr="004332D2">
        <w:rPr>
          <w:rFonts w:eastAsia="Times New Roman" w:cs="Times New Roman"/>
          <w:i/>
          <w:sz w:val="24"/>
          <w:szCs w:val="24"/>
        </w:rPr>
        <w:t>„Gwarancja dostępności części zamiennych” – minimum 7 lat od daty dostarczenia aparatu.</w:t>
      </w:r>
    </w:p>
    <w:p w14:paraId="3352200C" w14:textId="3F337719" w:rsidR="00793A4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Wyjaśniamy ze dostawa materiałów eksploatacyjnych tj. papier tusz, itp. nie leży po stronie Wykonawcy.</w:t>
      </w:r>
    </w:p>
    <w:p w14:paraId="70A42C1F" w14:textId="7B4B9921"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wyraża zgodę na modyfikację.</w:t>
      </w:r>
    </w:p>
    <w:p w14:paraId="0C0D756D" w14:textId="77777777" w:rsidR="00F225AE" w:rsidRPr="004332D2" w:rsidRDefault="00F225AE" w:rsidP="004332D2">
      <w:pPr>
        <w:widowControl w:val="0"/>
        <w:suppressAutoHyphens w:val="0"/>
        <w:rPr>
          <w:rFonts w:cs="Times New Roman"/>
          <w:color w:val="FF0000"/>
          <w:sz w:val="24"/>
          <w:szCs w:val="24"/>
        </w:rPr>
      </w:pPr>
    </w:p>
    <w:p w14:paraId="075B61AF" w14:textId="3E77CE20"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Pytanie 5 </w:t>
      </w:r>
    </w:p>
    <w:p w14:paraId="29B5ECB3" w14:textId="77777777" w:rsidR="00E0119C" w:rsidRPr="004332D2" w:rsidRDefault="00E0119C" w:rsidP="004332D2">
      <w:pPr>
        <w:widowControl w:val="0"/>
        <w:jc w:val="both"/>
        <w:rPr>
          <w:rFonts w:eastAsia="Times New Roman" w:cs="Times New Roman"/>
          <w:sz w:val="24"/>
          <w:szCs w:val="24"/>
          <w:lang w:eastAsia="pl-PL"/>
        </w:rPr>
      </w:pPr>
      <w:r w:rsidRPr="004332D2">
        <w:rPr>
          <w:rFonts w:eastAsia="Times New Roman" w:cs="Times New Roman"/>
          <w:sz w:val="24"/>
          <w:szCs w:val="24"/>
          <w:lang w:eastAsia="pl-PL"/>
        </w:rPr>
        <w:t>Zwracamy się z prośbą o wyrażenie zgody na 30-dniowy termin płatności licząc od dnia otrzymania faktury przez Zamawiającego?</w:t>
      </w:r>
    </w:p>
    <w:p w14:paraId="5E57E864" w14:textId="50050616"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9159B1" w:rsidRPr="004332D2">
        <w:rPr>
          <w:rFonts w:eastAsia="Times New Roman" w:cs="Times New Roman"/>
          <w:b/>
          <w:sz w:val="24"/>
          <w:szCs w:val="24"/>
          <w:lang w:eastAsia="pl-PL"/>
        </w:rPr>
        <w:t>Zamawiający wyraża zgodę na 30-dniowy termin płatności i modyfikuje w tym zakresie formularz ofertowy oraz wzór umowy w sposób wskazany w załącznikach do niniejszych odpowiedzi.</w:t>
      </w:r>
    </w:p>
    <w:p w14:paraId="0AD8A43F" w14:textId="77777777" w:rsidR="00793A4C" w:rsidRPr="004332D2" w:rsidRDefault="00793A4C" w:rsidP="004332D2">
      <w:pPr>
        <w:widowControl w:val="0"/>
        <w:tabs>
          <w:tab w:val="left" w:pos="0"/>
        </w:tabs>
        <w:jc w:val="both"/>
        <w:outlineLvl w:val="5"/>
        <w:rPr>
          <w:rFonts w:eastAsia="Times New Roman" w:cs="Times New Roman"/>
          <w:b/>
          <w:sz w:val="24"/>
          <w:szCs w:val="24"/>
          <w:lang w:eastAsia="pl-PL"/>
        </w:rPr>
      </w:pPr>
    </w:p>
    <w:p w14:paraId="4B329D66" w14:textId="71002564" w:rsidR="00E0119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Pytanie </w:t>
      </w:r>
      <w:r w:rsidR="00E0119C" w:rsidRPr="004332D2">
        <w:rPr>
          <w:rFonts w:eastAsia="Times New Roman" w:cs="Times New Roman"/>
          <w:b/>
          <w:sz w:val="24"/>
          <w:szCs w:val="24"/>
          <w:lang w:eastAsia="pl-PL"/>
        </w:rPr>
        <w:t xml:space="preserve">6 - </w:t>
      </w:r>
      <w:r w:rsidR="00E0119C" w:rsidRPr="004332D2">
        <w:rPr>
          <w:rFonts w:eastAsia="Times New Roman" w:cs="Times New Roman"/>
          <w:b/>
          <w:sz w:val="24"/>
          <w:szCs w:val="24"/>
        </w:rPr>
        <w:t>Dotyczy § 6 ust.2.1 projektu Umowy</w:t>
      </w:r>
    </w:p>
    <w:p w14:paraId="31BB5713" w14:textId="4DFF56EC" w:rsidR="00793A4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Czy Zamawiający uzna kontakt telefoniczny lub zdalny jako przystąpienie do naprawy?</w:t>
      </w:r>
    </w:p>
    <w:p w14:paraId="7B085442" w14:textId="0E275BF6"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nie uznaje kontaktu telefonicznego lub zdalnego jako przystąpienie do naprawy.</w:t>
      </w:r>
    </w:p>
    <w:p w14:paraId="29B92496" w14:textId="77777777" w:rsidR="00793A4C" w:rsidRPr="004332D2" w:rsidRDefault="00793A4C" w:rsidP="004332D2">
      <w:pPr>
        <w:widowControl w:val="0"/>
        <w:tabs>
          <w:tab w:val="left" w:pos="0"/>
        </w:tabs>
        <w:jc w:val="both"/>
        <w:outlineLvl w:val="5"/>
        <w:rPr>
          <w:rFonts w:eastAsia="Times New Roman" w:cs="Times New Roman"/>
          <w:b/>
          <w:sz w:val="24"/>
          <w:szCs w:val="24"/>
          <w:lang w:eastAsia="pl-PL"/>
        </w:rPr>
      </w:pPr>
    </w:p>
    <w:p w14:paraId="0E245198" w14:textId="77EC4C2E" w:rsidR="00793A4C"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Pytanie </w:t>
      </w:r>
      <w:r w:rsidR="00E0119C" w:rsidRPr="004332D2">
        <w:rPr>
          <w:rFonts w:eastAsia="Times New Roman" w:cs="Times New Roman"/>
          <w:b/>
          <w:sz w:val="24"/>
          <w:szCs w:val="24"/>
          <w:lang w:eastAsia="pl-PL"/>
        </w:rPr>
        <w:t>7 – Dotyczy projektu umowy</w:t>
      </w:r>
    </w:p>
    <w:p w14:paraId="354C2011" w14:textId="77777777" w:rsidR="00E0119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W nawiązaniu do § 7 ust.1.1) projektu Umowy, zwracamy się z prośbą o obniżenie kar umownych do wysokości 0,2% wartości umowy brutto za każdy dzień opóźnienia w dostawie.</w:t>
      </w:r>
    </w:p>
    <w:p w14:paraId="225AD9E9" w14:textId="346CD39F" w:rsidR="00793A4C" w:rsidRPr="004332D2" w:rsidRDefault="00E0119C" w:rsidP="004332D2">
      <w:pPr>
        <w:widowControl w:val="0"/>
        <w:jc w:val="both"/>
        <w:rPr>
          <w:rFonts w:eastAsia="Times New Roman" w:cs="Times New Roman"/>
          <w:sz w:val="24"/>
          <w:szCs w:val="24"/>
        </w:rPr>
      </w:pPr>
      <w:r w:rsidRPr="004332D2">
        <w:rPr>
          <w:rFonts w:eastAsia="Times New Roman" w:cs="Times New Roman"/>
          <w:sz w:val="24"/>
          <w:szCs w:val="24"/>
        </w:rPr>
        <w:t>Zwracamy uwagę, że kara powinna mieć charakter jedynie dyscyplinujący</w:t>
      </w:r>
    </w:p>
    <w:p w14:paraId="6F8A9E17" w14:textId="33DFC9B9" w:rsidR="00B11379" w:rsidRPr="004332D2" w:rsidRDefault="00793A4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B11379" w:rsidRPr="004332D2">
        <w:rPr>
          <w:rFonts w:eastAsia="Times New Roman" w:cs="Times New Roman"/>
          <w:b/>
          <w:bCs/>
          <w:sz w:val="24"/>
          <w:szCs w:val="24"/>
        </w:rPr>
        <w:t xml:space="preserve">Zamawiający nie wyraża zgody na modyfikację. Zamawiający nie uważa przyjętego poziomu kar umownych za wygórowany bądź taki, który ma dokonać nieuprawnionego przysporzenia na rzecz Zamawiającego. </w:t>
      </w:r>
    </w:p>
    <w:p w14:paraId="018B37FC" w14:textId="45552C20" w:rsidR="00B11379" w:rsidRPr="004332D2" w:rsidRDefault="00B11379" w:rsidP="004332D2">
      <w:pPr>
        <w:widowControl w:val="0"/>
        <w:tabs>
          <w:tab w:val="left" w:pos="0"/>
        </w:tabs>
        <w:jc w:val="both"/>
        <w:outlineLvl w:val="5"/>
        <w:rPr>
          <w:rFonts w:eastAsia="Times New Roman" w:cs="Times New Roman"/>
          <w:b/>
          <w:bCs/>
          <w:sz w:val="24"/>
          <w:szCs w:val="24"/>
        </w:rPr>
      </w:pPr>
      <w:r w:rsidRPr="004332D2">
        <w:rPr>
          <w:rFonts w:eastAsia="Times New Roman" w:cs="Times New Roman"/>
          <w:b/>
          <w:bCs/>
          <w:sz w:val="24"/>
          <w:szCs w:val="24"/>
        </w:rPr>
        <w:t>Zwrócić należy uwagę na fakt, iż Zamawiający posługuje się w umowie w §7 ust. 1 pkt 1 słowem „zwłoka”, co oznacza zawinione działanie. Przypadki siły wyższej nie są wprost wyszczególnione w umowie, jednakże w §12 znajduje się odesłanie wskazujące, że w sprawach nieuregulowanych tą umową mają zastosowanie przepisy Kodeksu Cywilnego. Co ważne, termin realizacji dostawy jest jednym z kryteriów oceny ofert. Oferent powinien wskazać termin realizacji przedmiotu umowy mając na uwadze swe realne możliwości (w granicach zakreślonych przez Zamawiającego).</w:t>
      </w:r>
    </w:p>
    <w:p w14:paraId="5F5957D4" w14:textId="77777777" w:rsidR="00B11379" w:rsidRPr="004332D2" w:rsidRDefault="00B11379" w:rsidP="004332D2">
      <w:pPr>
        <w:widowControl w:val="0"/>
        <w:jc w:val="both"/>
        <w:rPr>
          <w:rFonts w:eastAsia="Times New Roman" w:cs="Times New Roman"/>
          <w:sz w:val="24"/>
          <w:szCs w:val="24"/>
        </w:rPr>
      </w:pPr>
    </w:p>
    <w:p w14:paraId="4EE1A7BC" w14:textId="38087C37"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8</w:t>
      </w:r>
      <w:r w:rsidR="00AA3EFD" w:rsidRPr="004332D2">
        <w:rPr>
          <w:rFonts w:eastAsia="Times New Roman" w:cs="Times New Roman"/>
          <w:b/>
          <w:sz w:val="24"/>
          <w:szCs w:val="24"/>
          <w:lang w:eastAsia="pl-PL"/>
        </w:rPr>
        <w:t xml:space="preserve"> – Dotyczy projektu umowy</w:t>
      </w:r>
    </w:p>
    <w:p w14:paraId="3FDF32C9" w14:textId="77777777" w:rsidR="00AA3EFD" w:rsidRPr="004332D2" w:rsidRDefault="00AA3EFD" w:rsidP="004332D2">
      <w:pPr>
        <w:widowControl w:val="0"/>
        <w:jc w:val="both"/>
        <w:rPr>
          <w:rFonts w:eastAsia="Times New Roman" w:cs="Times New Roman"/>
          <w:sz w:val="24"/>
          <w:szCs w:val="24"/>
        </w:rPr>
      </w:pPr>
      <w:r w:rsidRPr="004332D2">
        <w:rPr>
          <w:rFonts w:eastAsia="Times New Roman" w:cs="Times New Roman"/>
          <w:sz w:val="24"/>
          <w:szCs w:val="24"/>
        </w:rPr>
        <w:t>W nawiązaniu do § 7 ust.1.2) projektu Umowy, zwracamy się z prośbą o obniżenie kar umownych do wysokości 0,2% wartości umowy brutto za każdy dzień opóźnienia w naprawie.</w:t>
      </w:r>
    </w:p>
    <w:p w14:paraId="70AC1392" w14:textId="77777777" w:rsidR="00AA3EFD" w:rsidRPr="004332D2" w:rsidRDefault="00AA3EFD" w:rsidP="004332D2">
      <w:pPr>
        <w:widowControl w:val="0"/>
        <w:jc w:val="both"/>
        <w:rPr>
          <w:rFonts w:eastAsia="Times New Roman" w:cs="Times New Roman"/>
          <w:sz w:val="24"/>
          <w:szCs w:val="24"/>
        </w:rPr>
      </w:pPr>
      <w:r w:rsidRPr="004332D2">
        <w:rPr>
          <w:rFonts w:eastAsia="Times New Roman" w:cs="Times New Roman"/>
          <w:sz w:val="24"/>
          <w:szCs w:val="24"/>
        </w:rPr>
        <w:t>Zwracamy uwagę, że kara powinna mieć charakter jedynie dyscyplinujący</w:t>
      </w:r>
    </w:p>
    <w:p w14:paraId="5E08BBB3" w14:textId="38442907" w:rsidR="00B11379" w:rsidRPr="004332D2" w:rsidRDefault="00B3683E"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B11379" w:rsidRPr="004332D2">
        <w:rPr>
          <w:rFonts w:eastAsia="Times New Roman" w:cs="Times New Roman"/>
          <w:b/>
          <w:bCs/>
          <w:sz w:val="24"/>
          <w:szCs w:val="24"/>
        </w:rPr>
        <w:t xml:space="preserve">Zamawiający nie wyraża zgody na modyfikację. Zamawiający nie uważa przyjętego poziomu kar umownych za wygórowany. Zapewnienie terminowości napraw dla Szpitala ma kluczowe znaczenie w zakresie ciągłości udzielania świadczeń zdrowotnych, a uchybienia w terminowości napraw mogą rzutować negatywnie na organizację udzielania świadczeń i ich dostępność dla pacjentów.  </w:t>
      </w:r>
    </w:p>
    <w:p w14:paraId="1015BBB7" w14:textId="77777777" w:rsidR="00B11379" w:rsidRPr="004332D2" w:rsidRDefault="00B11379" w:rsidP="004332D2">
      <w:pPr>
        <w:widowControl w:val="0"/>
        <w:tabs>
          <w:tab w:val="left" w:pos="0"/>
        </w:tabs>
        <w:jc w:val="both"/>
        <w:outlineLvl w:val="5"/>
        <w:rPr>
          <w:rFonts w:eastAsia="Times New Roman" w:cs="Times New Roman"/>
          <w:b/>
          <w:bCs/>
          <w:sz w:val="24"/>
          <w:szCs w:val="24"/>
        </w:rPr>
      </w:pPr>
      <w:r w:rsidRPr="004332D2">
        <w:rPr>
          <w:rFonts w:eastAsia="Times New Roman" w:cs="Times New Roman"/>
          <w:b/>
          <w:bCs/>
          <w:sz w:val="24"/>
          <w:szCs w:val="24"/>
        </w:rPr>
        <w:t>Zwrócić należy uwagę na fakt, iż Zamawiający posługuje się w umowie w §7 ust. 1 pkt 2 słowem „zwłoka”, co oznacza zawinione działanie. Przypadki siły wyższej nie są wprost wyszczególnione w umowie, jednakże w §12 znajduje się odesłanie wskazujące, że w sprawach nieuregulowanych tą umową mają zastosowanie przepisy Kodeksu Cywilnego.</w:t>
      </w:r>
    </w:p>
    <w:p w14:paraId="21C2C77B" w14:textId="77777777" w:rsidR="00E0119C" w:rsidRPr="004332D2" w:rsidRDefault="00E0119C" w:rsidP="004332D2">
      <w:pPr>
        <w:widowControl w:val="0"/>
        <w:tabs>
          <w:tab w:val="left" w:pos="0"/>
        </w:tabs>
        <w:jc w:val="both"/>
        <w:outlineLvl w:val="5"/>
        <w:rPr>
          <w:rFonts w:eastAsia="Times New Roman" w:cs="Times New Roman"/>
          <w:b/>
          <w:sz w:val="24"/>
          <w:szCs w:val="24"/>
          <w:lang w:eastAsia="pl-PL"/>
        </w:rPr>
      </w:pPr>
    </w:p>
    <w:p w14:paraId="486B8AE8" w14:textId="5A60B65B"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9</w:t>
      </w:r>
      <w:r w:rsidR="00AA3EFD" w:rsidRPr="004332D2">
        <w:rPr>
          <w:rFonts w:eastAsia="Times New Roman" w:cs="Times New Roman"/>
          <w:b/>
          <w:sz w:val="24"/>
          <w:szCs w:val="24"/>
          <w:lang w:eastAsia="pl-PL"/>
        </w:rPr>
        <w:t xml:space="preserve"> – Dotyczy projektu umowy</w:t>
      </w:r>
    </w:p>
    <w:p w14:paraId="03141051" w14:textId="77777777" w:rsidR="00AA3EFD" w:rsidRPr="004332D2" w:rsidRDefault="00AA3EFD" w:rsidP="004332D2">
      <w:pPr>
        <w:widowControl w:val="0"/>
        <w:autoSpaceDE w:val="0"/>
        <w:jc w:val="both"/>
        <w:rPr>
          <w:rFonts w:eastAsia="Times New Roman" w:cs="Times New Roman"/>
          <w:bCs/>
          <w:sz w:val="24"/>
          <w:szCs w:val="24"/>
        </w:rPr>
      </w:pPr>
      <w:r w:rsidRPr="004332D2">
        <w:rPr>
          <w:rFonts w:eastAsia="Times New Roman" w:cs="Times New Roman"/>
          <w:sz w:val="24"/>
          <w:szCs w:val="24"/>
        </w:rPr>
        <w:t xml:space="preserve">W nawiązaniu do § 7 ust.1.4) projektu Umowy, zwracamy się z prośbą o obniżenie kar umownych do wysokości 10% </w:t>
      </w:r>
      <w:r w:rsidRPr="004332D2">
        <w:rPr>
          <w:rFonts w:eastAsia="Times New Roman" w:cs="Times New Roman"/>
          <w:bCs/>
          <w:sz w:val="24"/>
          <w:szCs w:val="24"/>
        </w:rPr>
        <w:t>wartości brutto umowy.</w:t>
      </w:r>
    </w:p>
    <w:p w14:paraId="33C2B1EB" w14:textId="77777777" w:rsidR="00AA3EFD" w:rsidRPr="004332D2" w:rsidRDefault="00AA3EFD" w:rsidP="004332D2">
      <w:pPr>
        <w:widowControl w:val="0"/>
        <w:autoSpaceDE w:val="0"/>
        <w:jc w:val="both"/>
        <w:rPr>
          <w:rFonts w:eastAsia="Times New Roman" w:cs="Times New Roman"/>
          <w:sz w:val="24"/>
          <w:szCs w:val="24"/>
        </w:rPr>
      </w:pPr>
      <w:r w:rsidRPr="004332D2">
        <w:rPr>
          <w:rFonts w:eastAsia="Times New Roman" w:cs="Times New Roman"/>
          <w:sz w:val="24"/>
          <w:szCs w:val="24"/>
        </w:rPr>
        <w:t xml:space="preserve">Kara określona przez Zamawiającego, w wysokości 20 % wynagrodzenia umownego brutto, jest bardzo wysoka. Należy podkreślić, iż kara powinna mieć charakter wyłącznie dyscyplinujący, motywować </w:t>
      </w:r>
      <w:r w:rsidRPr="004332D2">
        <w:rPr>
          <w:rFonts w:eastAsia="Times New Roman" w:cs="Times New Roman"/>
          <w:sz w:val="24"/>
          <w:szCs w:val="24"/>
        </w:rPr>
        <w:lastRenderedPageBreak/>
        <w:t>wykonawcę do wywiązywania się z warunków umowy, a nie prowadzić do osiągnięcia korzyści materialnych przez drugą stronę.</w:t>
      </w:r>
    </w:p>
    <w:p w14:paraId="4F304A95" w14:textId="77777777" w:rsidR="00AA3EFD" w:rsidRPr="004332D2" w:rsidRDefault="00AA3EFD" w:rsidP="004332D2">
      <w:pPr>
        <w:widowControl w:val="0"/>
        <w:autoSpaceDE w:val="0"/>
        <w:jc w:val="both"/>
        <w:rPr>
          <w:rFonts w:eastAsia="Times New Roman" w:cs="Times New Roman"/>
          <w:sz w:val="24"/>
          <w:szCs w:val="24"/>
        </w:rPr>
      </w:pPr>
      <w:r w:rsidRPr="004332D2">
        <w:rPr>
          <w:rFonts w:eastAsia="Times New Roman" w:cs="Times New Roman"/>
          <w:sz w:val="24"/>
          <w:szCs w:val="24"/>
        </w:rPr>
        <w:t>W związku z powyższym, prosimy o przychylenie się do naszej prośby i obniżenie kary do wysokości 10% wartości zamówienia.</w:t>
      </w:r>
    </w:p>
    <w:p w14:paraId="7880C6B7" w14:textId="77777777" w:rsidR="00B11379" w:rsidRPr="004332D2" w:rsidRDefault="00B3683E" w:rsidP="004332D2">
      <w:pPr>
        <w:widowControl w:val="0"/>
        <w:tabs>
          <w:tab w:val="left" w:pos="0"/>
        </w:tabs>
        <w:jc w:val="both"/>
        <w:outlineLvl w:val="5"/>
        <w:rPr>
          <w:rFonts w:eastAsia="Times New Roman" w:cs="Times New Roman"/>
          <w:b/>
          <w:bCs/>
          <w:sz w:val="24"/>
          <w:szCs w:val="24"/>
        </w:rPr>
      </w:pPr>
      <w:r w:rsidRPr="004332D2">
        <w:rPr>
          <w:rFonts w:eastAsia="Times New Roman" w:cs="Times New Roman"/>
          <w:b/>
          <w:sz w:val="24"/>
          <w:szCs w:val="24"/>
          <w:lang w:eastAsia="pl-PL"/>
        </w:rPr>
        <w:t xml:space="preserve">ODPOWIEDŹ: </w:t>
      </w:r>
      <w:r w:rsidRPr="004332D2">
        <w:rPr>
          <w:rFonts w:eastAsia="Times New Roman" w:cs="Times New Roman"/>
          <w:b/>
          <w:bCs/>
          <w:sz w:val="24"/>
          <w:szCs w:val="24"/>
        </w:rPr>
        <w:t>Zamawiający nie wyraża zgody na modyfikację. Zamawiający nie uważa przyjętego poziomu kar umownych za wygórowany</w:t>
      </w:r>
      <w:r w:rsidR="00B11379" w:rsidRPr="004332D2">
        <w:rPr>
          <w:rFonts w:eastAsia="Times New Roman" w:cs="Times New Roman"/>
          <w:b/>
          <w:bCs/>
          <w:sz w:val="24"/>
          <w:szCs w:val="24"/>
        </w:rPr>
        <w:t xml:space="preserve"> lub taki, który w sposób nieuprawniony uprzywilejowuje Zamawiającego. Przyjęty poziom kary umownej jest w przypadku odstąpienia od umowy taki sam dla Dostawcy i Zamawiającego.</w:t>
      </w:r>
    </w:p>
    <w:p w14:paraId="116513A1" w14:textId="6DAECCCB" w:rsidR="00461D3D" w:rsidRPr="004332D2" w:rsidRDefault="00461D3D" w:rsidP="004332D2">
      <w:pPr>
        <w:widowControl w:val="0"/>
        <w:jc w:val="both"/>
        <w:rPr>
          <w:rFonts w:eastAsia="Times New Roman" w:cs="Times New Roman"/>
          <w:sz w:val="24"/>
          <w:szCs w:val="24"/>
        </w:rPr>
      </w:pPr>
    </w:p>
    <w:p w14:paraId="2FB1C5E7" w14:textId="38AC0133"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10</w:t>
      </w:r>
      <w:r w:rsidR="00AA3EFD" w:rsidRPr="004332D2">
        <w:rPr>
          <w:rFonts w:eastAsia="Times New Roman" w:cs="Times New Roman"/>
          <w:b/>
          <w:sz w:val="24"/>
          <w:szCs w:val="24"/>
          <w:lang w:eastAsia="pl-PL"/>
        </w:rPr>
        <w:t xml:space="preserve"> – Dotyczy projektu umowy</w:t>
      </w:r>
    </w:p>
    <w:p w14:paraId="5201E9A9" w14:textId="676D7524" w:rsidR="00E0119C" w:rsidRPr="004332D2" w:rsidRDefault="00AA3EFD" w:rsidP="004332D2">
      <w:pPr>
        <w:widowControl w:val="0"/>
        <w:jc w:val="both"/>
        <w:rPr>
          <w:rFonts w:eastAsia="Times New Roman" w:cs="Times New Roman"/>
          <w:bCs/>
          <w:iCs/>
          <w:sz w:val="24"/>
          <w:szCs w:val="24"/>
          <w:lang w:eastAsia="pl-PL"/>
        </w:rPr>
      </w:pPr>
      <w:r w:rsidRPr="004332D2">
        <w:rPr>
          <w:rFonts w:eastAsia="Times New Roman" w:cs="Times New Roman"/>
          <w:bCs/>
          <w:iCs/>
          <w:sz w:val="24"/>
          <w:szCs w:val="24"/>
          <w:lang w:eastAsia="pl-PL"/>
        </w:rPr>
        <w:t>Mając na uwadze tzw. równe traktowanie Stron, a tym samym zabezpieczenie interesów także Wykonawcy, prosimy o określenie kary, dla Zamawiającego, w wysokości, jak dla Wykonawcy, za odstąpienie od umowy przez Strony, z przyczyn leżących po stronie Zamawiającego.</w:t>
      </w:r>
    </w:p>
    <w:p w14:paraId="3AED133C" w14:textId="5AF17861" w:rsidR="00B11379"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B11379" w:rsidRPr="004332D2">
        <w:rPr>
          <w:rFonts w:eastAsia="Times New Roman" w:cs="Times New Roman"/>
          <w:b/>
          <w:sz w:val="24"/>
          <w:szCs w:val="24"/>
          <w:lang w:eastAsia="pl-PL"/>
        </w:rPr>
        <w:t>Zamawiający we wzorze umowy określił jednakową karę dla obu stron umowy za odstąpienie od umowy (§7 ust. 1 pkt 5 oraz ust. 5 - 20 % całkowitej ceny brutto zamówienia).</w:t>
      </w:r>
    </w:p>
    <w:p w14:paraId="267178AD" w14:textId="77777777" w:rsidR="00B11379" w:rsidRPr="004332D2" w:rsidRDefault="00B11379" w:rsidP="004332D2">
      <w:pPr>
        <w:widowControl w:val="0"/>
        <w:tabs>
          <w:tab w:val="left" w:pos="0"/>
        </w:tabs>
        <w:jc w:val="both"/>
        <w:outlineLvl w:val="5"/>
        <w:rPr>
          <w:rFonts w:eastAsia="Times New Roman" w:cs="Times New Roman"/>
          <w:b/>
          <w:sz w:val="24"/>
          <w:szCs w:val="24"/>
          <w:lang w:eastAsia="pl-PL"/>
        </w:rPr>
      </w:pPr>
    </w:p>
    <w:p w14:paraId="7E3EF33D" w14:textId="47000931"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11</w:t>
      </w:r>
      <w:r w:rsidR="00AA3EFD" w:rsidRPr="004332D2">
        <w:rPr>
          <w:rFonts w:eastAsia="Times New Roman" w:cs="Times New Roman"/>
          <w:b/>
          <w:sz w:val="24"/>
          <w:szCs w:val="24"/>
          <w:lang w:eastAsia="pl-PL"/>
        </w:rPr>
        <w:t xml:space="preserve"> – Dotyczy projektu umowy</w:t>
      </w:r>
    </w:p>
    <w:p w14:paraId="500660F2" w14:textId="6D33C5D6" w:rsidR="00E0119C" w:rsidRPr="004332D2" w:rsidRDefault="00AA3EFD" w:rsidP="004332D2">
      <w:pPr>
        <w:widowControl w:val="0"/>
        <w:autoSpaceDE w:val="0"/>
        <w:jc w:val="both"/>
        <w:rPr>
          <w:rFonts w:eastAsia="Times New Roman" w:cs="Times New Roman"/>
          <w:sz w:val="24"/>
          <w:szCs w:val="24"/>
          <w:lang w:eastAsia="pl-PL"/>
        </w:rPr>
      </w:pPr>
      <w:r w:rsidRPr="004332D2">
        <w:rPr>
          <w:rFonts w:eastAsia="Times New Roman" w:cs="Times New Roman"/>
          <w:sz w:val="24"/>
          <w:szCs w:val="24"/>
          <w:lang w:eastAsia="pl-PL"/>
        </w:rPr>
        <w:t>Zwracamy się z prośbą, aby kary naliczane były w dniach roboczych od pn-pt. z wykluczeniem dni wolnych od pracy. Zamawiający w treści SWZ określił sposób naliczania kar umownych nie precyzując sytuacji, w których kary umowne nie powinny być naliczane, z uwagi na niezawinione przez Wykonawcę sytuacje (brak możliwości reakcji w sobotę). Wnosimy, wobec tego o potwierdzenie, że kary umowne będą dotyczyły dni roboczych od pn-pt. (z wyłączeniem dni wolnych od pracy).</w:t>
      </w:r>
    </w:p>
    <w:p w14:paraId="1FC21270" w14:textId="0B1B660B"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520506" w:rsidRPr="004332D2">
        <w:rPr>
          <w:rFonts w:eastAsia="Times New Roman" w:cs="Times New Roman"/>
          <w:b/>
          <w:sz w:val="24"/>
          <w:szCs w:val="24"/>
          <w:lang w:eastAsia="pl-PL"/>
        </w:rPr>
        <w:t>Zamawiający wyjaśnia, iż w umowie w przypadku podawania terminów posługuje się liczbą godzin przypadających w dni robocze.</w:t>
      </w:r>
    </w:p>
    <w:p w14:paraId="65F3889F" w14:textId="4ACD25C9" w:rsidR="00461D3D" w:rsidRPr="004332D2" w:rsidRDefault="00461D3D" w:rsidP="004332D2">
      <w:pPr>
        <w:widowControl w:val="0"/>
        <w:jc w:val="both"/>
        <w:rPr>
          <w:rFonts w:eastAsia="Times New Roman" w:cs="Times New Roman"/>
          <w:sz w:val="24"/>
          <w:szCs w:val="24"/>
        </w:rPr>
      </w:pPr>
    </w:p>
    <w:p w14:paraId="6171756C" w14:textId="77777777" w:rsidR="00AA3EFD"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12</w:t>
      </w:r>
    </w:p>
    <w:p w14:paraId="58C5E7E2" w14:textId="6F7E7593" w:rsidR="00AA3EFD" w:rsidRPr="004332D2" w:rsidRDefault="00AA3EFD"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sz w:val="24"/>
          <w:szCs w:val="24"/>
          <w:lang w:eastAsia="pl-PL"/>
        </w:rPr>
        <w:t xml:space="preserve">Zwracamy się z prośbą o wyjaśnienie czy w przypadku mieszanych stawek VAT (8 i 23%) </w:t>
      </w:r>
      <w:r w:rsidRPr="004332D2">
        <w:rPr>
          <w:rFonts w:eastAsia="Times New Roman" w:cs="Times New Roman"/>
          <w:sz w:val="24"/>
          <w:szCs w:val="24"/>
          <w:lang w:eastAsia="pl-PL"/>
        </w:rPr>
        <w:br/>
        <w:t xml:space="preserve">w pozycji przewidzianej na kwoty netto i brutto należy podać odpowiednio wartość netto i brutto odpowiadającą danej stawce podatku VAT? </w:t>
      </w:r>
    </w:p>
    <w:p w14:paraId="63BBAFA5" w14:textId="5BED9DFD" w:rsidR="001330F6"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 xml:space="preserve">Zamawiający wyjaśnia, iż, w przypadku mieszanych stawek VAT </w:t>
      </w:r>
      <w:r w:rsidR="001330F6" w:rsidRPr="004332D2">
        <w:rPr>
          <w:rFonts w:eastAsia="Times New Roman" w:cs="Times New Roman"/>
          <w:b/>
          <w:sz w:val="24"/>
          <w:szCs w:val="24"/>
          <w:lang w:eastAsia="pl-PL"/>
        </w:rPr>
        <w:br/>
        <w:t>należy podać odpowiednio wartość netto i brutto odpowiadającą danej stawce podatku VAT.</w:t>
      </w:r>
    </w:p>
    <w:p w14:paraId="70D8320D" w14:textId="77777777" w:rsidR="00E0119C" w:rsidRPr="004332D2" w:rsidRDefault="00E0119C" w:rsidP="004332D2">
      <w:pPr>
        <w:widowControl w:val="0"/>
        <w:tabs>
          <w:tab w:val="left" w:pos="0"/>
        </w:tabs>
        <w:jc w:val="both"/>
        <w:outlineLvl w:val="5"/>
        <w:rPr>
          <w:rFonts w:eastAsia="Times New Roman" w:cs="Times New Roman"/>
          <w:b/>
          <w:sz w:val="24"/>
          <w:szCs w:val="24"/>
          <w:lang w:eastAsia="pl-PL"/>
        </w:rPr>
      </w:pPr>
    </w:p>
    <w:p w14:paraId="249F9ACF" w14:textId="6DC978D2" w:rsidR="00AA3EFD"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13</w:t>
      </w:r>
      <w:r w:rsidR="00AA3EFD" w:rsidRPr="004332D2">
        <w:rPr>
          <w:rFonts w:eastAsia="Times New Roman" w:cs="Times New Roman"/>
          <w:b/>
          <w:sz w:val="24"/>
          <w:szCs w:val="24"/>
          <w:lang w:eastAsia="pl-PL"/>
        </w:rPr>
        <w:t xml:space="preserve"> - Dotyczy pkt.5 formularza oferty i pkt.5 /XXX SWZ</w:t>
      </w:r>
    </w:p>
    <w:p w14:paraId="75BBE519" w14:textId="13B581A7" w:rsidR="00AA3EFD"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W związku z rozbieżnościami w powyższych punktach zwracamy się z prośbą o ujednolicenie w formularzu oferty poniższego zapisu, który jest uwzględniony w SWZ.</w:t>
      </w:r>
    </w:p>
    <w:p w14:paraId="715B240A" w14:textId="3FBB68EF" w:rsidR="00AA3EFD" w:rsidRPr="004332D2" w:rsidRDefault="00AA3EFD" w:rsidP="004332D2">
      <w:pPr>
        <w:widowControl w:val="0"/>
        <w:tabs>
          <w:tab w:val="left" w:pos="0"/>
        </w:tabs>
        <w:jc w:val="both"/>
        <w:rPr>
          <w:rFonts w:eastAsia="Times New Roman" w:cs="Times New Roman"/>
          <w:i/>
          <w:sz w:val="24"/>
          <w:szCs w:val="24"/>
          <w:lang w:eastAsia="pl-PL"/>
        </w:rPr>
      </w:pPr>
      <w:r w:rsidRPr="004332D2">
        <w:rPr>
          <w:rFonts w:eastAsia="Times New Roman" w:cs="Times New Roman"/>
          <w:i/>
          <w:sz w:val="24"/>
          <w:szCs w:val="24"/>
          <w:lang w:eastAsia="pl-PL"/>
        </w:rPr>
        <w:t>„. W przypadku niedostarczenia umowy przekazanej do podpisu najpóźniej do 5 dni od dnia doręczenia umowy do podpisania zamawiający może potraktować to jako uchylanie się od zawarcia umowy”</w:t>
      </w:r>
    </w:p>
    <w:p w14:paraId="292884D2" w14:textId="4A4E7A6C" w:rsidR="00E0119C"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 xml:space="preserve">Jednocześnie zwracamy się z zapytaniem czy umowa może być podpisana w formie elektronicznej przez obie strony? </w:t>
      </w:r>
    </w:p>
    <w:p w14:paraId="127C2397" w14:textId="7EF47332"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bookmarkStart w:id="2" w:name="_Hlk128118753"/>
      <w:r w:rsidR="00520506" w:rsidRPr="004332D2">
        <w:rPr>
          <w:rFonts w:eastAsia="Times New Roman" w:cs="Times New Roman"/>
          <w:b/>
          <w:sz w:val="24"/>
          <w:szCs w:val="24"/>
          <w:lang w:eastAsia="pl-PL"/>
        </w:rPr>
        <w:t>Zamawiający informuje, iż prześle umowę do wybranego Wykonawcy w formie elektronicznej oraz modyfikuje rozdz. XXXI ust. 5 SWZ w sposób wskazany poniżej (zmiany zaznaczono kolorem czerwonym).</w:t>
      </w:r>
    </w:p>
    <w:p w14:paraId="285B44D9" w14:textId="23960AA4" w:rsidR="00520506" w:rsidRPr="004332D2" w:rsidRDefault="00520506" w:rsidP="004332D2">
      <w:pPr>
        <w:widowControl w:val="0"/>
        <w:jc w:val="both"/>
        <w:rPr>
          <w:rFonts w:eastAsia="Calibri" w:cs="Times New Roman"/>
          <w:b/>
          <w:bCs/>
          <w:i/>
          <w:iCs/>
          <w:sz w:val="24"/>
          <w:szCs w:val="24"/>
        </w:rPr>
      </w:pPr>
      <w:r w:rsidRPr="004332D2">
        <w:rPr>
          <w:rFonts w:eastAsia="Times New Roman" w:cs="Times New Roman"/>
          <w:b/>
          <w:bCs/>
          <w:i/>
          <w:iCs/>
          <w:sz w:val="24"/>
          <w:szCs w:val="24"/>
        </w:rPr>
        <w:t>„W przypadku przekazania umowy do podpisu wykonawca będzie zobowiązany do podpisania umowy i niezwłocznego dostarczenia jednego egzemplarza umowy zamawiającemu. W przypadku niedostarczenia umowy przekazanej do podpisu najpóźniej do</w:t>
      </w:r>
      <w:r w:rsidRPr="004332D2">
        <w:rPr>
          <w:rFonts w:eastAsia="Times New Roman" w:cs="Times New Roman"/>
          <w:b/>
          <w:bCs/>
          <w:i/>
          <w:iCs/>
          <w:color w:val="FF0000"/>
          <w:sz w:val="24"/>
          <w:szCs w:val="24"/>
        </w:rPr>
        <w:t xml:space="preserve"> 3 </w:t>
      </w:r>
      <w:r w:rsidRPr="004332D2">
        <w:rPr>
          <w:rFonts w:eastAsia="Times New Roman" w:cs="Times New Roman"/>
          <w:b/>
          <w:bCs/>
          <w:i/>
          <w:iCs/>
          <w:sz w:val="24"/>
          <w:szCs w:val="24"/>
        </w:rPr>
        <w:t>dni od dnia doręczenia umowy do podpisania zamawiający może potraktować to jako uchylanie się od zawarcia umowy”.</w:t>
      </w:r>
    </w:p>
    <w:bookmarkEnd w:id="2"/>
    <w:p w14:paraId="0DBE6988" w14:textId="77777777" w:rsidR="00E0119C" w:rsidRPr="004332D2" w:rsidRDefault="00E0119C" w:rsidP="004332D2">
      <w:pPr>
        <w:widowControl w:val="0"/>
        <w:jc w:val="both"/>
        <w:rPr>
          <w:rFonts w:eastAsia="Times New Roman" w:cs="Times New Roman"/>
          <w:sz w:val="24"/>
          <w:szCs w:val="24"/>
        </w:rPr>
      </w:pPr>
    </w:p>
    <w:p w14:paraId="3F6E0D48" w14:textId="3F3BF940"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14</w:t>
      </w:r>
    </w:p>
    <w:p w14:paraId="7972D1D7" w14:textId="77777777" w:rsidR="00AA3EFD"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Zwracamy się z prośbą o podanie informacji jaki typ wentylacji występuje w pomieszczeniu, gdzie będzie eksploatowany aparat? Mechaniczna czy grawitacyjna?</w:t>
      </w:r>
    </w:p>
    <w:p w14:paraId="44E92FA6" w14:textId="77777777" w:rsidR="00AA3EFD"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W sytuacji posiadania wentylacji grawitacyjnej zwracamy się z prośbą o udostępnienie protokołu wydajności wentylacji przez Zamawiającego na pisemne żądanie Wykonawcy w terminie 3 dni.</w:t>
      </w:r>
    </w:p>
    <w:p w14:paraId="7C004A2F" w14:textId="64571FAE" w:rsidR="00E0119C"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 xml:space="preserve">Jeżeli mechaniczna to zgodnie z obecnymi wytycznymi WSSE do projektu osłon stałych wymagany jest m.in. rzut pomieszczeń wraz z zatwierdzonym przez WWSE projektem wentylacji, zwracamy się z prośbą </w:t>
      </w:r>
      <w:r w:rsidRPr="004332D2">
        <w:rPr>
          <w:rFonts w:eastAsia="Times New Roman" w:cs="Times New Roman"/>
          <w:sz w:val="24"/>
          <w:szCs w:val="24"/>
          <w:lang w:eastAsia="pl-PL"/>
        </w:rPr>
        <w:lastRenderedPageBreak/>
        <w:t>o udostępnienie przez Zamawiającego posiadanej w/w dokumentacji na pisemne żądanie Wykonawcy w terminie 3 dni.</w:t>
      </w:r>
    </w:p>
    <w:p w14:paraId="322AF4C5" w14:textId="286B746A"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informuje, iż w pomieszczeniu,</w:t>
      </w:r>
      <w:r w:rsidR="001330F6" w:rsidRPr="004332D2">
        <w:rPr>
          <w:rFonts w:eastAsia="Times New Roman" w:cs="Times New Roman"/>
          <w:b/>
          <w:bCs/>
          <w:sz w:val="24"/>
          <w:szCs w:val="24"/>
          <w:lang w:eastAsia="pl-PL"/>
        </w:rPr>
        <w:t xml:space="preserve"> gdzie będzie eksploatowany aparat </w:t>
      </w:r>
      <w:r w:rsidR="001330F6" w:rsidRPr="004332D2">
        <w:rPr>
          <w:rFonts w:eastAsia="Times New Roman" w:cs="Times New Roman"/>
          <w:b/>
          <w:sz w:val="24"/>
          <w:szCs w:val="24"/>
          <w:lang w:eastAsia="pl-PL"/>
        </w:rPr>
        <w:t>występuje wentylacja mechaniczna oraz udostępni posiadaną dokumentację na żądanie Wykonawcy.</w:t>
      </w:r>
    </w:p>
    <w:p w14:paraId="34FD019C" w14:textId="77777777" w:rsidR="00E0119C" w:rsidRPr="004332D2" w:rsidRDefault="00E0119C" w:rsidP="004332D2">
      <w:pPr>
        <w:widowControl w:val="0"/>
        <w:tabs>
          <w:tab w:val="left" w:pos="0"/>
        </w:tabs>
        <w:jc w:val="both"/>
        <w:outlineLvl w:val="5"/>
        <w:rPr>
          <w:rFonts w:eastAsia="Times New Roman" w:cs="Times New Roman"/>
          <w:b/>
          <w:sz w:val="24"/>
          <w:szCs w:val="24"/>
          <w:lang w:eastAsia="pl-PL"/>
        </w:rPr>
      </w:pPr>
    </w:p>
    <w:p w14:paraId="6933818E" w14:textId="7A9E1563"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15</w:t>
      </w:r>
    </w:p>
    <w:p w14:paraId="77FE1427" w14:textId="4F1875A8" w:rsidR="00E0119C"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Zwracamy się z prośbą o udostępnienie: projektu budowlanego pracowni, starego projektu ochrony radiologicznej pracowni.</w:t>
      </w:r>
    </w:p>
    <w:p w14:paraId="695807C3" w14:textId="2088BC76"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 xml:space="preserve">Zamawiający </w:t>
      </w:r>
      <w:r w:rsidR="00B11379" w:rsidRPr="004332D2">
        <w:rPr>
          <w:rFonts w:eastAsia="Times New Roman" w:cs="Times New Roman"/>
          <w:b/>
          <w:sz w:val="24"/>
          <w:szCs w:val="24"/>
          <w:lang w:eastAsia="pl-PL"/>
        </w:rPr>
        <w:t xml:space="preserve">jako załącznik do niniejszych odpowiedzi udostępnia </w:t>
      </w:r>
      <w:r w:rsidR="001330F6" w:rsidRPr="004332D2">
        <w:rPr>
          <w:rFonts w:eastAsia="Times New Roman" w:cs="Times New Roman"/>
          <w:b/>
          <w:sz w:val="24"/>
          <w:szCs w:val="24"/>
          <w:lang w:eastAsia="pl-PL"/>
        </w:rPr>
        <w:t xml:space="preserve">posiadany projekt budowlany </w:t>
      </w:r>
      <w:r w:rsidR="00B11379" w:rsidRPr="004332D2">
        <w:rPr>
          <w:rFonts w:eastAsia="Times New Roman" w:cs="Times New Roman"/>
          <w:b/>
          <w:sz w:val="24"/>
          <w:szCs w:val="24"/>
          <w:lang w:eastAsia="pl-PL"/>
        </w:rPr>
        <w:t>wraz z projektem</w:t>
      </w:r>
      <w:r w:rsidR="001330F6" w:rsidRPr="004332D2">
        <w:rPr>
          <w:rFonts w:eastAsia="Times New Roman" w:cs="Times New Roman"/>
          <w:b/>
          <w:bCs/>
          <w:sz w:val="24"/>
          <w:szCs w:val="24"/>
          <w:lang w:eastAsia="pl-PL"/>
        </w:rPr>
        <w:t xml:space="preserve"> ochrony radiologicznej pracowni.</w:t>
      </w:r>
    </w:p>
    <w:p w14:paraId="01856D3B" w14:textId="77777777" w:rsidR="00E0119C" w:rsidRPr="004332D2" w:rsidRDefault="00E0119C" w:rsidP="004332D2">
      <w:pPr>
        <w:widowControl w:val="0"/>
        <w:jc w:val="both"/>
        <w:rPr>
          <w:rFonts w:eastAsia="Times New Roman" w:cs="Times New Roman"/>
          <w:sz w:val="24"/>
          <w:szCs w:val="24"/>
        </w:rPr>
      </w:pPr>
    </w:p>
    <w:p w14:paraId="712EBDBF" w14:textId="18C28B17"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16</w:t>
      </w:r>
    </w:p>
    <w:p w14:paraId="29323688" w14:textId="2F5D219D" w:rsidR="00E0119C"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Zwracamy się z prośbą o określenie przeznaczenia sąsiadujących pomieszczeń pracowni.</w:t>
      </w:r>
    </w:p>
    <w:p w14:paraId="0662D9D9" w14:textId="553330BF"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 xml:space="preserve">Zamawiający informuje, iż w pomieszczeniu sąsiadującym znajduje się pracownia Tomografii Komputerowej.  </w:t>
      </w:r>
    </w:p>
    <w:p w14:paraId="194C1687" w14:textId="77777777" w:rsidR="00E0119C" w:rsidRPr="004332D2" w:rsidRDefault="00E0119C" w:rsidP="004332D2">
      <w:pPr>
        <w:widowControl w:val="0"/>
        <w:tabs>
          <w:tab w:val="left" w:pos="0"/>
        </w:tabs>
        <w:jc w:val="both"/>
        <w:outlineLvl w:val="5"/>
        <w:rPr>
          <w:rFonts w:eastAsia="Times New Roman" w:cs="Times New Roman"/>
          <w:b/>
          <w:sz w:val="24"/>
          <w:szCs w:val="24"/>
          <w:lang w:eastAsia="pl-PL"/>
        </w:rPr>
      </w:pPr>
    </w:p>
    <w:p w14:paraId="1708F178" w14:textId="1EE00EC8"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17</w:t>
      </w:r>
    </w:p>
    <w:p w14:paraId="47018F1E" w14:textId="77777777" w:rsidR="00AA3EFD"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Zwracamy się z prośbą o podanie informacji, tj.:</w:t>
      </w:r>
    </w:p>
    <w:p w14:paraId="21DC4752" w14:textId="77777777" w:rsidR="00AA3EFD" w:rsidRPr="004332D2" w:rsidRDefault="00AA3EFD" w:rsidP="004332D2">
      <w:pPr>
        <w:widowControl w:val="0"/>
        <w:numPr>
          <w:ilvl w:val="0"/>
          <w:numId w:val="8"/>
        </w:numPr>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Liczby ekspozycji wykonywanych w ciągu jednego dnia roboczego</w:t>
      </w:r>
    </w:p>
    <w:p w14:paraId="4D243374" w14:textId="7347BC51" w:rsidR="00E0119C" w:rsidRPr="004332D2" w:rsidRDefault="00AA3EFD" w:rsidP="004332D2">
      <w:pPr>
        <w:widowControl w:val="0"/>
        <w:numPr>
          <w:ilvl w:val="0"/>
          <w:numId w:val="8"/>
        </w:numPr>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Czasu jednej ekspozycji</w:t>
      </w:r>
    </w:p>
    <w:p w14:paraId="00D6BF16" w14:textId="7C8551CD"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informuje, iż planuje wykonywać około 20 ekspozycji dziennie a czas jednej ekspozycji będzie wynosił około 3 minut.</w:t>
      </w:r>
    </w:p>
    <w:p w14:paraId="76BC210F" w14:textId="77777777" w:rsidR="00E0119C" w:rsidRPr="004332D2" w:rsidRDefault="00E0119C" w:rsidP="004332D2">
      <w:pPr>
        <w:widowControl w:val="0"/>
        <w:jc w:val="both"/>
        <w:rPr>
          <w:rFonts w:eastAsia="Times New Roman" w:cs="Times New Roman"/>
          <w:sz w:val="24"/>
          <w:szCs w:val="24"/>
          <w:u w:val="single"/>
        </w:rPr>
      </w:pPr>
    </w:p>
    <w:p w14:paraId="1DA76EC7" w14:textId="6C5DC15D"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18</w:t>
      </w:r>
    </w:p>
    <w:p w14:paraId="3B518CDA" w14:textId="7CB8CE39" w:rsidR="00E0119C"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 xml:space="preserve">Prosimy o wskazanie osoby (e-mail, nr telefonu), która będzie kompetentna do określenia </w:t>
      </w:r>
      <w:bookmarkStart w:id="3" w:name="_Hlk128376013"/>
      <w:r w:rsidRPr="004332D2">
        <w:rPr>
          <w:rFonts w:eastAsia="Times New Roman" w:cs="Times New Roman"/>
          <w:sz w:val="24"/>
          <w:szCs w:val="24"/>
          <w:lang w:eastAsia="pl-PL"/>
        </w:rPr>
        <w:t xml:space="preserve">geometrii prowadzonych badań (gdzie będzie znajdować się lampa </w:t>
      </w:r>
      <w:proofErr w:type="gramStart"/>
      <w:r w:rsidRPr="004332D2">
        <w:rPr>
          <w:rFonts w:eastAsia="Times New Roman" w:cs="Times New Roman"/>
          <w:sz w:val="24"/>
          <w:szCs w:val="24"/>
          <w:lang w:eastAsia="pl-PL"/>
        </w:rPr>
        <w:t>RTG?,</w:t>
      </w:r>
      <w:proofErr w:type="gramEnd"/>
      <w:r w:rsidRPr="004332D2">
        <w:rPr>
          <w:rFonts w:eastAsia="Times New Roman" w:cs="Times New Roman"/>
          <w:sz w:val="24"/>
          <w:szCs w:val="24"/>
          <w:lang w:eastAsia="pl-PL"/>
        </w:rPr>
        <w:t xml:space="preserve"> gdzie będzie przebywał operator aparatu? W którą stronę będzie skierowana wiązka pierwotna promieniowania?)</w:t>
      </w:r>
    </w:p>
    <w:bookmarkEnd w:id="3"/>
    <w:p w14:paraId="48278F76" w14:textId="118675CC" w:rsidR="009216E3"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F7B1F" w:rsidRPr="004332D2">
        <w:rPr>
          <w:rFonts w:eastAsia="Times New Roman" w:cs="Times New Roman"/>
          <w:b/>
          <w:sz w:val="24"/>
          <w:szCs w:val="24"/>
          <w:lang w:eastAsia="pl-PL"/>
        </w:rPr>
        <w:t xml:space="preserve">Zamawiający informuje, iż na etapie postępowania Wykonawcy mogą kontaktować się z Zamawiającym jedynie za pośrednictwem platformy zakupowej poprzez składanie oficjalnych wniosków o wyjaśnienie treści SWZ|. </w:t>
      </w:r>
      <w:r w:rsidR="009216E3" w:rsidRPr="004332D2">
        <w:rPr>
          <w:rFonts w:eastAsia="Times New Roman" w:cs="Times New Roman"/>
          <w:b/>
          <w:sz w:val="24"/>
          <w:szCs w:val="24"/>
          <w:lang w:eastAsia="pl-PL"/>
        </w:rPr>
        <w:t>Zamawiający przekaże dane kontaktowe po zakończeniu postępowania przetargowego.</w:t>
      </w:r>
    </w:p>
    <w:p w14:paraId="5E9A5102" w14:textId="77777777" w:rsidR="001F7B1F" w:rsidRPr="004332D2" w:rsidRDefault="001F7B1F" w:rsidP="004332D2">
      <w:pPr>
        <w:widowControl w:val="0"/>
        <w:tabs>
          <w:tab w:val="left" w:pos="0"/>
        </w:tabs>
        <w:jc w:val="both"/>
        <w:outlineLvl w:val="5"/>
        <w:rPr>
          <w:rFonts w:eastAsia="Times New Roman" w:cs="Times New Roman"/>
          <w:b/>
          <w:sz w:val="24"/>
          <w:szCs w:val="24"/>
          <w:lang w:eastAsia="pl-PL"/>
        </w:rPr>
      </w:pPr>
    </w:p>
    <w:p w14:paraId="56CCFCAD" w14:textId="4EC38F98"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19</w:t>
      </w:r>
    </w:p>
    <w:p w14:paraId="11066DAA" w14:textId="1A831F4A" w:rsidR="00E0119C" w:rsidRPr="004332D2" w:rsidRDefault="00AA3EFD" w:rsidP="004332D2">
      <w:pPr>
        <w:widowControl w:val="0"/>
        <w:tabs>
          <w:tab w:val="left" w:pos="0"/>
        </w:tabs>
        <w:jc w:val="both"/>
        <w:rPr>
          <w:rFonts w:eastAsia="Times New Roman" w:cs="Times New Roman"/>
          <w:sz w:val="24"/>
          <w:szCs w:val="24"/>
          <w:lang w:eastAsia="pl-PL"/>
        </w:rPr>
      </w:pPr>
      <w:r w:rsidRPr="004332D2">
        <w:rPr>
          <w:rFonts w:eastAsia="Times New Roman" w:cs="Times New Roman"/>
          <w:sz w:val="24"/>
          <w:szCs w:val="24"/>
          <w:lang w:eastAsia="pl-PL"/>
        </w:rPr>
        <w:t>Czy pomieszczenie pracowni spełnia wymagania określone w Rozporządzeniu Ministra Zdrowia z dnia 21 sierpnia 2006r w sprawie szczegółowych warunków bezpiecznej pracy z urządzeniami radiologicznymi?</w:t>
      </w:r>
    </w:p>
    <w:p w14:paraId="3EA9CD0D" w14:textId="27884A20"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TAK, pomieszczenie pracowni spełnia wymagania określone w Rozporządzeniu Ministra Zdrowia z dnia 21 sierpnia 2006 r.</w:t>
      </w:r>
    </w:p>
    <w:p w14:paraId="26472209" w14:textId="11F17D3A" w:rsidR="00E0119C" w:rsidRPr="004332D2" w:rsidRDefault="00E0119C" w:rsidP="004332D2">
      <w:pPr>
        <w:widowControl w:val="0"/>
        <w:jc w:val="both"/>
        <w:rPr>
          <w:rFonts w:eastAsia="Times New Roman" w:cs="Times New Roman"/>
          <w:sz w:val="24"/>
          <w:szCs w:val="24"/>
        </w:rPr>
      </w:pPr>
    </w:p>
    <w:p w14:paraId="3044962F" w14:textId="77777777" w:rsidR="00AA3EFD"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Pytanie 20</w:t>
      </w:r>
    </w:p>
    <w:p w14:paraId="4904723C" w14:textId="52424F22" w:rsidR="00E0119C" w:rsidRPr="004332D2" w:rsidRDefault="00AA3EFD"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sz w:val="24"/>
          <w:szCs w:val="24"/>
          <w:lang w:eastAsia="pl-PL"/>
        </w:rPr>
        <w:t>Czy pomieszczenie pracowni spełnia wymagania określone w Rozporządzeniu Ministra Zdrowia z dnia 26 czerwca 2012r w sprawie szczegółowych wymagań, jakim powinny odpowiadać pomieszczenia i urządzenia podmiotu wykonującego działalność leczniczą?</w:t>
      </w:r>
    </w:p>
    <w:p w14:paraId="30BC2226" w14:textId="6D36F8F0"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 xml:space="preserve">Tak, </w:t>
      </w:r>
      <w:r w:rsidR="001330F6" w:rsidRPr="004332D2">
        <w:rPr>
          <w:rFonts w:eastAsia="Times New Roman" w:cs="Times New Roman"/>
          <w:b/>
          <w:bCs/>
          <w:sz w:val="24"/>
          <w:szCs w:val="24"/>
          <w:lang w:eastAsia="pl-PL"/>
        </w:rPr>
        <w:t>pomieszczenie pracowni spełnia wymagania określone w Rozporządzeniu Ministra Zdrowia z dnia 26 czerwca 2012 r</w:t>
      </w:r>
      <w:r w:rsidR="001330F6" w:rsidRPr="004332D2">
        <w:rPr>
          <w:rFonts w:eastAsia="Times New Roman" w:cs="Times New Roman"/>
          <w:b/>
          <w:sz w:val="24"/>
          <w:szCs w:val="24"/>
          <w:lang w:eastAsia="pl-PL"/>
        </w:rPr>
        <w:t>.</w:t>
      </w:r>
    </w:p>
    <w:p w14:paraId="4FD9AFB8" w14:textId="77777777" w:rsidR="001330F6" w:rsidRPr="004332D2" w:rsidRDefault="001330F6" w:rsidP="004332D2">
      <w:pPr>
        <w:widowControl w:val="0"/>
        <w:tabs>
          <w:tab w:val="left" w:pos="0"/>
        </w:tabs>
        <w:jc w:val="both"/>
        <w:outlineLvl w:val="5"/>
        <w:rPr>
          <w:rFonts w:eastAsia="Times New Roman" w:cs="Times New Roman"/>
          <w:sz w:val="24"/>
          <w:szCs w:val="24"/>
          <w:lang w:eastAsia="pl-PL"/>
        </w:rPr>
      </w:pPr>
    </w:p>
    <w:p w14:paraId="637F506E" w14:textId="12EA7242"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Pytanie </w:t>
      </w:r>
      <w:r w:rsidR="00AA3EFD" w:rsidRPr="004332D2">
        <w:rPr>
          <w:rFonts w:eastAsia="Times New Roman" w:cs="Times New Roman"/>
          <w:b/>
          <w:sz w:val="24"/>
          <w:szCs w:val="24"/>
          <w:lang w:eastAsia="pl-PL"/>
        </w:rPr>
        <w:t>21 – Dotyczy projektu umowy</w:t>
      </w:r>
    </w:p>
    <w:p w14:paraId="263D7670" w14:textId="1B0F2FE0" w:rsidR="00E0119C" w:rsidRPr="004332D2" w:rsidRDefault="00AA3EFD" w:rsidP="004332D2">
      <w:pPr>
        <w:widowControl w:val="0"/>
        <w:tabs>
          <w:tab w:val="left" w:pos="0"/>
        </w:tabs>
        <w:jc w:val="both"/>
        <w:outlineLvl w:val="5"/>
        <w:rPr>
          <w:rFonts w:cs="Times New Roman"/>
          <w:sz w:val="24"/>
          <w:szCs w:val="24"/>
        </w:rPr>
      </w:pPr>
      <w:r w:rsidRPr="004332D2">
        <w:rPr>
          <w:rFonts w:cs="Times New Roman"/>
          <w:sz w:val="24"/>
          <w:szCs w:val="24"/>
        </w:rPr>
        <w:t>W nawiązaniu do § 6 ust.2.3) projektu Umowy, zwracamy się z prośbą o wydłużenie terminu naprawy do 10 dni roboczych w przypadku konieczności sprowadzenia części zamiennych z zagranicy.</w:t>
      </w:r>
      <w:r w:rsidRPr="004332D2">
        <w:rPr>
          <w:rFonts w:cs="Times New Roman"/>
          <w:sz w:val="24"/>
          <w:szCs w:val="24"/>
        </w:rPr>
        <w:br/>
        <w:t>Wyjaśniamy, że części zamienne sprowadzane są z USA, więc 8 dni na transport może być niewystarczające.</w:t>
      </w:r>
    </w:p>
    <w:p w14:paraId="1EF55E70" w14:textId="22DA19D0" w:rsidR="00E0119C" w:rsidRPr="004332D2" w:rsidRDefault="00E0119C" w:rsidP="004332D2">
      <w:pPr>
        <w:widowControl w:val="0"/>
        <w:tabs>
          <w:tab w:val="left" w:pos="0"/>
        </w:tabs>
        <w:jc w:val="both"/>
        <w:outlineLvl w:val="5"/>
        <w:rPr>
          <w:rFonts w:eastAsia="Times New Roman" w:cs="Times New Roman"/>
          <w:b/>
          <w:sz w:val="24"/>
          <w:szCs w:val="24"/>
          <w:lang w:eastAsia="pl-PL"/>
        </w:rPr>
      </w:pPr>
      <w:r w:rsidRPr="004332D2">
        <w:rPr>
          <w:rFonts w:eastAsia="Times New Roman" w:cs="Times New Roman"/>
          <w:b/>
          <w:sz w:val="24"/>
          <w:szCs w:val="24"/>
          <w:lang w:eastAsia="pl-PL"/>
        </w:rPr>
        <w:t xml:space="preserve">ODPOWIEDŹ: </w:t>
      </w:r>
      <w:r w:rsidR="001330F6" w:rsidRPr="004332D2">
        <w:rPr>
          <w:rFonts w:eastAsia="Times New Roman" w:cs="Times New Roman"/>
          <w:b/>
          <w:sz w:val="24"/>
          <w:szCs w:val="24"/>
          <w:lang w:eastAsia="pl-PL"/>
        </w:rPr>
        <w:t>Zamawiający dopuszcza</w:t>
      </w:r>
      <w:r w:rsidR="001330F6" w:rsidRPr="004332D2">
        <w:rPr>
          <w:rFonts w:eastAsia="Times New Roman" w:cs="Times New Roman"/>
          <w:b/>
          <w:bCs/>
          <w:sz w:val="24"/>
          <w:szCs w:val="24"/>
          <w:lang w:eastAsia="pl-PL"/>
        </w:rPr>
        <w:t xml:space="preserve"> wydłużenie terminu naprawy do 10 dni roboczych w przypadku konieczności sprowadzenia części zamiennych z zagranicy. W sytuacji, gdy dochowanie </w:t>
      </w:r>
      <w:r w:rsidR="001330F6" w:rsidRPr="004332D2">
        <w:rPr>
          <w:rFonts w:eastAsia="Times New Roman" w:cs="Times New Roman"/>
          <w:b/>
          <w:bCs/>
          <w:sz w:val="24"/>
          <w:szCs w:val="24"/>
          <w:lang w:eastAsia="pl-PL"/>
        </w:rPr>
        <w:lastRenderedPageBreak/>
        <w:t>tego terminu nie jest możliwe Dostawca zapewni ciągłość wykonywanych badań, poprzez złożenie oświadczenia, iż pokryje koszty ich wykonania w innym podmiocie.</w:t>
      </w:r>
    </w:p>
    <w:p w14:paraId="4634A78F" w14:textId="77777777" w:rsidR="00E0119C" w:rsidRPr="004332D2" w:rsidRDefault="00E0119C" w:rsidP="004332D2">
      <w:pPr>
        <w:widowControl w:val="0"/>
        <w:jc w:val="both"/>
        <w:rPr>
          <w:rFonts w:eastAsia="Times New Roman" w:cs="Times New Roman"/>
          <w:sz w:val="24"/>
          <w:szCs w:val="24"/>
        </w:rPr>
      </w:pPr>
    </w:p>
    <w:p w14:paraId="3B2F6AAF" w14:textId="251C8D2C" w:rsidR="00461D3D" w:rsidRPr="004332D2" w:rsidRDefault="00461D3D" w:rsidP="004332D2">
      <w:pPr>
        <w:widowControl w:val="0"/>
        <w:jc w:val="both"/>
        <w:rPr>
          <w:rFonts w:eastAsia="Times New Roman" w:cs="Times New Roman"/>
          <w:sz w:val="24"/>
          <w:szCs w:val="24"/>
        </w:rPr>
      </w:pPr>
    </w:p>
    <w:p w14:paraId="5360A368" w14:textId="3D699F21" w:rsidR="00461D3D" w:rsidRPr="00E17B2C" w:rsidRDefault="00461D3D" w:rsidP="004332D2">
      <w:pPr>
        <w:widowControl w:val="0"/>
        <w:jc w:val="both"/>
        <w:rPr>
          <w:rFonts w:eastAsia="Times New Roman" w:cs="Times New Roman"/>
          <w:sz w:val="24"/>
        </w:rPr>
      </w:pPr>
    </w:p>
    <w:p w14:paraId="180A805E" w14:textId="65EB65A5" w:rsidR="00461D3D" w:rsidRPr="00E17B2C" w:rsidRDefault="00461D3D" w:rsidP="004332D2">
      <w:pPr>
        <w:widowControl w:val="0"/>
        <w:jc w:val="both"/>
        <w:rPr>
          <w:rFonts w:eastAsia="Times New Roman" w:cs="Times New Roman"/>
          <w:sz w:val="24"/>
        </w:rPr>
      </w:pPr>
    </w:p>
    <w:p w14:paraId="12A7606F" w14:textId="77777777" w:rsidR="00461D3D" w:rsidRPr="00E17B2C" w:rsidRDefault="00461D3D" w:rsidP="004332D2">
      <w:pPr>
        <w:widowControl w:val="0"/>
        <w:jc w:val="both"/>
        <w:rPr>
          <w:rFonts w:eastAsia="Times New Roman" w:cs="Times New Roman"/>
          <w:sz w:val="24"/>
        </w:rPr>
      </w:pPr>
    </w:p>
    <w:p w14:paraId="57D9A906" w14:textId="472DFD42" w:rsidR="0014584C" w:rsidRPr="00E17B2C" w:rsidRDefault="0014584C" w:rsidP="004332D2">
      <w:pPr>
        <w:pStyle w:val="Akapitzlist"/>
        <w:widowControl w:val="0"/>
        <w:numPr>
          <w:ilvl w:val="0"/>
          <w:numId w:val="5"/>
        </w:numPr>
        <w:jc w:val="both"/>
        <w:rPr>
          <w:rFonts w:eastAsia="Times New Roman" w:cs="Times New Roman"/>
          <w:b/>
          <w:bCs/>
          <w:sz w:val="24"/>
        </w:rPr>
      </w:pPr>
      <w:r w:rsidRPr="00E17B2C">
        <w:rPr>
          <w:rFonts w:eastAsia="Times New Roman" w:cs="Times New Roman"/>
          <w:b/>
          <w:bCs/>
          <w:sz w:val="24"/>
        </w:rPr>
        <w:t>ZMIANA TREŚCI SWZ</w:t>
      </w:r>
    </w:p>
    <w:p w14:paraId="5E286E14" w14:textId="77777777" w:rsidR="00461D3D" w:rsidRPr="00E17B2C" w:rsidRDefault="00461D3D" w:rsidP="004332D2">
      <w:pPr>
        <w:widowControl w:val="0"/>
        <w:jc w:val="both"/>
        <w:rPr>
          <w:rFonts w:eastAsia="Times New Roman" w:cs="Times New Roman"/>
          <w:sz w:val="24"/>
          <w:szCs w:val="24"/>
          <w:lang w:eastAsia="pl-PL"/>
        </w:rPr>
      </w:pPr>
    </w:p>
    <w:p w14:paraId="5E199B16" w14:textId="1FFB34EA" w:rsidR="00461D3D" w:rsidRPr="00E17B2C" w:rsidRDefault="00461D3D" w:rsidP="004332D2">
      <w:pPr>
        <w:widowControl w:val="0"/>
        <w:jc w:val="both"/>
        <w:rPr>
          <w:rFonts w:eastAsia="Times New Roman" w:cs="Times New Roman"/>
          <w:b/>
          <w:sz w:val="24"/>
          <w:szCs w:val="24"/>
          <w:lang w:eastAsia="pl-PL"/>
        </w:rPr>
      </w:pPr>
      <w:r w:rsidRPr="00E17B2C">
        <w:rPr>
          <w:rFonts w:eastAsia="Times New Roman" w:cs="Times New Roman"/>
          <w:sz w:val="24"/>
          <w:szCs w:val="24"/>
          <w:lang w:eastAsia="pl-PL"/>
        </w:rPr>
        <w:t xml:space="preserve">Działając w oparciu o art. </w:t>
      </w:r>
      <w:r w:rsidR="00FF693D" w:rsidRPr="00E17B2C">
        <w:rPr>
          <w:rFonts w:eastAsia="Times New Roman" w:cs="Times New Roman"/>
          <w:sz w:val="24"/>
          <w:szCs w:val="24"/>
          <w:lang w:eastAsia="pl-PL"/>
        </w:rPr>
        <w:t>137 ust. 2</w:t>
      </w:r>
      <w:r w:rsidRPr="00E17B2C">
        <w:rPr>
          <w:rFonts w:eastAsia="Times New Roman" w:cs="Times New Roman"/>
          <w:i/>
          <w:iCs/>
          <w:sz w:val="24"/>
          <w:szCs w:val="24"/>
          <w:lang w:eastAsia="pl-PL"/>
        </w:rPr>
        <w:t xml:space="preserve"> </w:t>
      </w:r>
      <w:r w:rsidRPr="00E17B2C">
        <w:rPr>
          <w:rFonts w:eastAsia="Times New Roman" w:cs="Times New Roman"/>
          <w:sz w:val="24"/>
          <w:szCs w:val="24"/>
          <w:lang w:eastAsia="pl-PL"/>
        </w:rPr>
        <w:t xml:space="preserve">PZP, Zamawiający informuje, że zmianie uległy zapisy </w:t>
      </w:r>
      <w:r w:rsidRPr="00E17B2C">
        <w:rPr>
          <w:rFonts w:eastAsia="Times New Roman" w:cs="Times New Roman"/>
          <w:iCs/>
          <w:sz w:val="24"/>
          <w:szCs w:val="24"/>
          <w:lang w:eastAsia="pl-PL"/>
        </w:rPr>
        <w:t>SWZ</w:t>
      </w:r>
      <w:r w:rsidR="00B93692" w:rsidRPr="00E17B2C">
        <w:rPr>
          <w:rFonts w:eastAsia="Times New Roman" w:cs="Times New Roman"/>
          <w:sz w:val="24"/>
          <w:szCs w:val="24"/>
          <w:lang w:eastAsia="pl-PL"/>
        </w:rPr>
        <w:t>.</w:t>
      </w:r>
    </w:p>
    <w:p w14:paraId="3D50B5D1" w14:textId="7FBB4848" w:rsidR="0014584C" w:rsidRPr="00E17B2C" w:rsidRDefault="0014584C" w:rsidP="004332D2">
      <w:pPr>
        <w:widowControl w:val="0"/>
        <w:jc w:val="both"/>
        <w:rPr>
          <w:rFonts w:eastAsia="Times New Roman" w:cs="Times New Roman"/>
          <w:sz w:val="24"/>
          <w:szCs w:val="24"/>
          <w:lang w:eastAsia="pl-PL"/>
        </w:rPr>
      </w:pPr>
      <w:r w:rsidRPr="00E17B2C">
        <w:rPr>
          <w:rFonts w:eastAsia="Times New Roman" w:cs="Times New Roman"/>
          <w:sz w:val="24"/>
          <w:szCs w:val="24"/>
          <w:lang w:eastAsia="pl-PL"/>
        </w:rPr>
        <w:t xml:space="preserve">Zamawiający informuje, że </w:t>
      </w:r>
      <w:r w:rsidR="00FF693D" w:rsidRPr="00E17B2C">
        <w:rPr>
          <w:rFonts w:eastAsia="Times New Roman" w:cs="Times New Roman"/>
          <w:sz w:val="24"/>
          <w:szCs w:val="24"/>
          <w:lang w:eastAsia="pl-PL"/>
        </w:rPr>
        <w:t>dokonuje następujących zmian:</w:t>
      </w:r>
    </w:p>
    <w:p w14:paraId="28B30089" w14:textId="77777777" w:rsidR="00E17B2C" w:rsidRPr="00E17B2C" w:rsidRDefault="00E17B2C" w:rsidP="004332D2">
      <w:pPr>
        <w:widowControl w:val="0"/>
        <w:jc w:val="both"/>
        <w:rPr>
          <w:rFonts w:eastAsia="Times New Roman" w:cs="Times New Roman"/>
          <w:sz w:val="24"/>
          <w:szCs w:val="24"/>
          <w:lang w:eastAsia="pl-PL"/>
        </w:rPr>
      </w:pPr>
    </w:p>
    <w:p w14:paraId="30E7DC73" w14:textId="77777777" w:rsidR="00E17B2C" w:rsidRPr="00E17B2C" w:rsidRDefault="00E17B2C" w:rsidP="004332D2">
      <w:pPr>
        <w:widowControl w:val="0"/>
        <w:numPr>
          <w:ilvl w:val="0"/>
          <w:numId w:val="6"/>
        </w:numPr>
        <w:jc w:val="both"/>
        <w:rPr>
          <w:rFonts w:eastAsia="Times New Roman" w:cs="Times New Roman"/>
          <w:sz w:val="24"/>
          <w:szCs w:val="24"/>
          <w:lang w:eastAsia="pl-PL"/>
        </w:rPr>
      </w:pPr>
      <w:r w:rsidRPr="00E17B2C">
        <w:rPr>
          <w:rFonts w:eastAsia="Times New Roman" w:cs="Times New Roman"/>
          <w:sz w:val="24"/>
          <w:szCs w:val="24"/>
          <w:lang w:eastAsia="pl-PL"/>
        </w:rPr>
        <w:t>SWZ, Rozdz. XXXI</w:t>
      </w:r>
      <w:bookmarkStart w:id="4" w:name="_Toc68156105"/>
      <w:r w:rsidRPr="00E17B2C">
        <w:rPr>
          <w:rFonts w:eastAsia="Times New Roman" w:cs="Times New Roman"/>
          <w:sz w:val="24"/>
          <w:szCs w:val="24"/>
          <w:lang w:eastAsia="pl-PL"/>
        </w:rPr>
        <w:t xml:space="preserve"> INFORMACJE O FORMALNOŚCIACH, JAKIE POWINNY BYĆ DOPEŁNIONE PO WYBORZE OFERTY W CELU ZAWARCIA UMOWY</w:t>
      </w:r>
      <w:bookmarkEnd w:id="4"/>
      <w:r w:rsidRPr="00E17B2C">
        <w:rPr>
          <w:rFonts w:eastAsia="Times New Roman" w:cs="Times New Roman"/>
          <w:sz w:val="24"/>
          <w:szCs w:val="24"/>
          <w:lang w:eastAsia="pl-PL"/>
        </w:rPr>
        <w:t>, ust. 5 w następujący sposób (zmiany zaznaczono kolorem czerwonym):</w:t>
      </w:r>
    </w:p>
    <w:p w14:paraId="4A00EF55" w14:textId="77777777" w:rsidR="00E17B2C" w:rsidRPr="00E17B2C" w:rsidRDefault="00E17B2C" w:rsidP="004332D2">
      <w:pPr>
        <w:pStyle w:val="Akapitzlist"/>
        <w:widowControl w:val="0"/>
        <w:ind w:left="360"/>
        <w:jc w:val="both"/>
        <w:rPr>
          <w:rFonts w:eastAsia="Calibri" w:cs="Times New Roman"/>
          <w:i/>
          <w:iCs/>
          <w:sz w:val="24"/>
          <w:szCs w:val="24"/>
        </w:rPr>
      </w:pPr>
      <w:r w:rsidRPr="00E17B2C">
        <w:rPr>
          <w:rFonts w:eastAsia="Times New Roman" w:cs="Times New Roman"/>
          <w:i/>
          <w:iCs/>
          <w:sz w:val="24"/>
          <w:szCs w:val="24"/>
        </w:rPr>
        <w:t>„5. W przypadku przekazania umowy do podpisu wykonawca będzie zobowiązany do podpisania umowy i niezwłocznego dostarczenia jednego egzemplarza umowy zamawiającemu. W przypadku niedostarczenia umowy przekazanej do podpisu najpóźniej do</w:t>
      </w:r>
      <w:r w:rsidRPr="00E17B2C">
        <w:rPr>
          <w:rFonts w:eastAsia="Times New Roman" w:cs="Times New Roman"/>
          <w:i/>
          <w:iCs/>
          <w:color w:val="FF0000"/>
          <w:sz w:val="24"/>
          <w:szCs w:val="24"/>
        </w:rPr>
        <w:t xml:space="preserve"> 3 </w:t>
      </w:r>
      <w:r w:rsidRPr="00E17B2C">
        <w:rPr>
          <w:rFonts w:eastAsia="Times New Roman" w:cs="Times New Roman"/>
          <w:i/>
          <w:iCs/>
          <w:sz w:val="24"/>
          <w:szCs w:val="24"/>
        </w:rPr>
        <w:t>dni od dnia doręczenia umowy do podpisania zamawiający może potraktować to jako uchylanie się od zawarcia umowy”.</w:t>
      </w:r>
    </w:p>
    <w:p w14:paraId="3A81829C" w14:textId="77777777" w:rsidR="0014584C" w:rsidRPr="00E17B2C" w:rsidRDefault="0014584C" w:rsidP="004332D2">
      <w:pPr>
        <w:widowControl w:val="0"/>
        <w:jc w:val="both"/>
        <w:rPr>
          <w:rFonts w:eastAsia="Times New Roman" w:cs="Times New Roman"/>
          <w:strike/>
          <w:color w:val="FF0000"/>
          <w:sz w:val="24"/>
          <w:szCs w:val="24"/>
          <w:lang w:eastAsia="pl-PL"/>
        </w:rPr>
      </w:pPr>
    </w:p>
    <w:p w14:paraId="157C7111" w14:textId="77777777" w:rsidR="0014584C" w:rsidRPr="009159B1" w:rsidRDefault="0014584C" w:rsidP="004332D2">
      <w:pPr>
        <w:widowControl w:val="0"/>
        <w:numPr>
          <w:ilvl w:val="0"/>
          <w:numId w:val="6"/>
        </w:numPr>
        <w:jc w:val="both"/>
        <w:rPr>
          <w:rFonts w:eastAsia="Times New Roman" w:cs="Times New Roman"/>
          <w:sz w:val="24"/>
          <w:szCs w:val="24"/>
          <w:lang w:eastAsia="pl-PL"/>
        </w:rPr>
      </w:pPr>
      <w:r w:rsidRPr="009159B1">
        <w:rPr>
          <w:rFonts w:eastAsia="Times New Roman" w:cs="Times New Roman"/>
          <w:sz w:val="24"/>
          <w:szCs w:val="24"/>
          <w:lang w:eastAsia="pl-PL"/>
        </w:rPr>
        <w:t>Załącznik nr 1 do SWZ, FORMULARZ OFERTOWY, w sposób wskazany w załączniku nr 2 do niniejszych odpowiedzi (zmiany zaznaczono kolorem czerwonym).</w:t>
      </w:r>
    </w:p>
    <w:p w14:paraId="620A5D35" w14:textId="77777777" w:rsidR="0014584C" w:rsidRPr="00E17B2C" w:rsidRDefault="0014584C" w:rsidP="004332D2">
      <w:pPr>
        <w:widowControl w:val="0"/>
        <w:ind w:left="360"/>
        <w:jc w:val="both"/>
        <w:rPr>
          <w:rFonts w:eastAsia="Times New Roman" w:cs="Times New Roman"/>
          <w:strike/>
          <w:color w:val="FF0000"/>
          <w:sz w:val="24"/>
          <w:szCs w:val="24"/>
          <w:lang w:eastAsia="pl-PL"/>
        </w:rPr>
      </w:pPr>
    </w:p>
    <w:p w14:paraId="27CCA7CE" w14:textId="77777777" w:rsidR="00764B98" w:rsidRPr="009159B1" w:rsidRDefault="00764B98" w:rsidP="004332D2">
      <w:pPr>
        <w:widowControl w:val="0"/>
        <w:numPr>
          <w:ilvl w:val="0"/>
          <w:numId w:val="6"/>
        </w:numPr>
        <w:jc w:val="both"/>
        <w:rPr>
          <w:rFonts w:eastAsia="Times New Roman" w:cs="Times New Roman"/>
          <w:sz w:val="24"/>
          <w:szCs w:val="24"/>
          <w:lang w:eastAsia="pl-PL"/>
        </w:rPr>
      </w:pPr>
      <w:r w:rsidRPr="009159B1">
        <w:rPr>
          <w:rFonts w:eastAsia="Times New Roman" w:cs="Times New Roman"/>
          <w:sz w:val="24"/>
          <w:szCs w:val="24"/>
          <w:lang w:eastAsia="pl-PL"/>
        </w:rPr>
        <w:t xml:space="preserve">Załącznik nr </w:t>
      </w:r>
      <w:r>
        <w:rPr>
          <w:rFonts w:eastAsia="Times New Roman" w:cs="Times New Roman"/>
          <w:sz w:val="24"/>
          <w:szCs w:val="24"/>
          <w:lang w:eastAsia="pl-PL"/>
        </w:rPr>
        <w:t>7</w:t>
      </w:r>
      <w:r w:rsidRPr="009159B1">
        <w:rPr>
          <w:rFonts w:eastAsia="Times New Roman" w:cs="Times New Roman"/>
          <w:sz w:val="24"/>
          <w:szCs w:val="24"/>
          <w:lang w:eastAsia="pl-PL"/>
        </w:rPr>
        <w:t xml:space="preserve"> do SWZ, WZÓR UMOWY, w sposób wskazany w załączniku nr </w:t>
      </w:r>
      <w:r>
        <w:rPr>
          <w:rFonts w:eastAsia="Times New Roman" w:cs="Times New Roman"/>
          <w:sz w:val="24"/>
          <w:szCs w:val="24"/>
          <w:lang w:eastAsia="pl-PL"/>
        </w:rPr>
        <w:t>2</w:t>
      </w:r>
      <w:r w:rsidRPr="009159B1">
        <w:rPr>
          <w:rFonts w:eastAsia="Times New Roman" w:cs="Times New Roman"/>
          <w:sz w:val="24"/>
          <w:szCs w:val="24"/>
          <w:lang w:eastAsia="pl-PL"/>
        </w:rPr>
        <w:t xml:space="preserve"> do niniejszych odpowiedzi (zmiany zaznaczono kolorem czerwonym).</w:t>
      </w:r>
    </w:p>
    <w:p w14:paraId="6680DEF5" w14:textId="78F656C2" w:rsidR="00764B98" w:rsidRDefault="00764B98" w:rsidP="004332D2">
      <w:pPr>
        <w:widowControl w:val="0"/>
        <w:jc w:val="both"/>
        <w:rPr>
          <w:rFonts w:eastAsia="Times New Roman" w:cs="Times New Roman"/>
          <w:strike/>
          <w:color w:val="FF0000"/>
          <w:sz w:val="24"/>
          <w:szCs w:val="24"/>
          <w:lang w:eastAsia="pl-PL"/>
        </w:rPr>
      </w:pPr>
    </w:p>
    <w:p w14:paraId="135B85AC" w14:textId="3BAA8692" w:rsidR="00764B98" w:rsidRPr="006539A4" w:rsidRDefault="00EB621B" w:rsidP="004332D2">
      <w:pPr>
        <w:widowControl w:val="0"/>
        <w:numPr>
          <w:ilvl w:val="0"/>
          <w:numId w:val="6"/>
        </w:numPr>
        <w:jc w:val="both"/>
        <w:rPr>
          <w:rFonts w:eastAsia="Times New Roman" w:cs="Times New Roman"/>
          <w:sz w:val="24"/>
          <w:szCs w:val="24"/>
          <w:lang w:eastAsia="pl-PL"/>
        </w:rPr>
      </w:pPr>
      <w:r w:rsidRPr="006539A4">
        <w:rPr>
          <w:rFonts w:eastAsia="Times New Roman" w:cs="Times New Roman"/>
          <w:sz w:val="24"/>
          <w:szCs w:val="24"/>
          <w:lang w:eastAsia="pl-PL"/>
        </w:rPr>
        <w:t>P</w:t>
      </w:r>
      <w:r w:rsidR="00764B98" w:rsidRPr="006539A4">
        <w:rPr>
          <w:rFonts w:eastAsia="Times New Roman" w:cs="Times New Roman"/>
          <w:sz w:val="24"/>
          <w:szCs w:val="24"/>
          <w:lang w:eastAsia="pl-PL"/>
        </w:rPr>
        <w:t>rojekt</w:t>
      </w:r>
      <w:r w:rsidRPr="006539A4">
        <w:rPr>
          <w:rFonts w:eastAsia="Times New Roman" w:cs="Times New Roman"/>
          <w:sz w:val="24"/>
          <w:szCs w:val="24"/>
          <w:lang w:eastAsia="pl-PL"/>
        </w:rPr>
        <w:t xml:space="preserve"> </w:t>
      </w:r>
      <w:r w:rsidR="00764B98" w:rsidRPr="006539A4">
        <w:rPr>
          <w:rFonts w:eastAsia="Times New Roman" w:cs="Times New Roman"/>
          <w:sz w:val="24"/>
          <w:szCs w:val="24"/>
          <w:lang w:eastAsia="pl-PL"/>
        </w:rPr>
        <w:t>budowlan</w:t>
      </w:r>
      <w:r w:rsidRPr="006539A4">
        <w:rPr>
          <w:rFonts w:eastAsia="Times New Roman" w:cs="Times New Roman"/>
          <w:sz w:val="24"/>
          <w:szCs w:val="24"/>
          <w:lang w:eastAsia="pl-PL"/>
        </w:rPr>
        <w:t>y</w:t>
      </w:r>
      <w:r w:rsidR="00764B98" w:rsidRPr="006539A4">
        <w:rPr>
          <w:rFonts w:eastAsia="Times New Roman" w:cs="Times New Roman"/>
          <w:sz w:val="24"/>
          <w:szCs w:val="24"/>
          <w:lang w:eastAsia="pl-PL"/>
        </w:rPr>
        <w:t xml:space="preserve"> pracowni</w:t>
      </w:r>
      <w:r w:rsidR="00764B98" w:rsidRPr="006539A4">
        <w:rPr>
          <w:rFonts w:eastAsia="Times New Roman" w:cs="Times New Roman"/>
          <w:bCs/>
          <w:sz w:val="24"/>
          <w:szCs w:val="24"/>
        </w:rPr>
        <w:t xml:space="preserve"> </w:t>
      </w:r>
      <w:r w:rsidR="00B11379" w:rsidRPr="006539A4">
        <w:rPr>
          <w:rFonts w:eastAsia="Times New Roman" w:cs="Times New Roman"/>
          <w:bCs/>
          <w:sz w:val="24"/>
          <w:szCs w:val="24"/>
        </w:rPr>
        <w:t xml:space="preserve">wraz z projektem </w:t>
      </w:r>
      <w:r w:rsidR="00B11379" w:rsidRPr="006539A4">
        <w:rPr>
          <w:rFonts w:eastAsia="Times New Roman" w:cs="Times New Roman"/>
          <w:sz w:val="24"/>
          <w:szCs w:val="24"/>
          <w:lang w:eastAsia="pl-PL"/>
        </w:rPr>
        <w:t xml:space="preserve">ochrony radiologicznej </w:t>
      </w:r>
      <w:r w:rsidR="00764B98" w:rsidRPr="006539A4">
        <w:rPr>
          <w:rFonts w:eastAsia="Times New Roman" w:cs="Times New Roman"/>
          <w:bCs/>
          <w:sz w:val="24"/>
          <w:szCs w:val="24"/>
        </w:rPr>
        <w:t xml:space="preserve">stanowi załącznik nr </w:t>
      </w:r>
      <w:r w:rsidRPr="006539A4">
        <w:rPr>
          <w:rFonts w:eastAsia="Times New Roman" w:cs="Times New Roman"/>
          <w:bCs/>
          <w:sz w:val="24"/>
          <w:szCs w:val="24"/>
        </w:rPr>
        <w:t>3</w:t>
      </w:r>
      <w:r w:rsidR="00764B98" w:rsidRPr="006539A4">
        <w:rPr>
          <w:rFonts w:eastAsia="Times New Roman" w:cs="Times New Roman"/>
          <w:bCs/>
          <w:sz w:val="24"/>
          <w:szCs w:val="24"/>
        </w:rPr>
        <w:t xml:space="preserve"> do </w:t>
      </w:r>
      <w:r w:rsidRPr="006539A4">
        <w:rPr>
          <w:rFonts w:eastAsia="Times New Roman" w:cs="Times New Roman"/>
          <w:bCs/>
          <w:sz w:val="24"/>
          <w:szCs w:val="24"/>
        </w:rPr>
        <w:t xml:space="preserve">niniejszych </w:t>
      </w:r>
      <w:r w:rsidR="00764B98" w:rsidRPr="006539A4">
        <w:rPr>
          <w:rFonts w:eastAsia="Times New Roman" w:cs="Times New Roman"/>
          <w:bCs/>
          <w:sz w:val="24"/>
          <w:szCs w:val="24"/>
        </w:rPr>
        <w:t>odpowiedzi na pytania.</w:t>
      </w:r>
    </w:p>
    <w:p w14:paraId="72B80CBF" w14:textId="6E61C802" w:rsidR="00461D3D" w:rsidRDefault="00461D3D" w:rsidP="00461D3D">
      <w:pPr>
        <w:widowControl w:val="0"/>
        <w:spacing w:line="360" w:lineRule="auto"/>
        <w:jc w:val="both"/>
        <w:rPr>
          <w:rFonts w:eastAsia="Times New Roman" w:cs="Times New Roman"/>
          <w:sz w:val="24"/>
          <w:szCs w:val="24"/>
          <w:lang w:eastAsia="pl-PL"/>
        </w:rPr>
      </w:pPr>
    </w:p>
    <w:p w14:paraId="3842D7B5" w14:textId="775A12A4" w:rsidR="004332D2" w:rsidRDefault="004332D2" w:rsidP="00461D3D">
      <w:pPr>
        <w:widowControl w:val="0"/>
        <w:spacing w:line="360" w:lineRule="auto"/>
        <w:jc w:val="both"/>
        <w:rPr>
          <w:rFonts w:eastAsia="Times New Roman" w:cs="Times New Roman"/>
          <w:sz w:val="24"/>
          <w:szCs w:val="24"/>
          <w:lang w:eastAsia="pl-PL"/>
        </w:rPr>
      </w:pPr>
    </w:p>
    <w:p w14:paraId="558A2041" w14:textId="77777777" w:rsidR="004332D2" w:rsidRPr="004332D2" w:rsidRDefault="004332D2" w:rsidP="00461D3D">
      <w:pPr>
        <w:widowControl w:val="0"/>
        <w:spacing w:line="360" w:lineRule="auto"/>
        <w:jc w:val="both"/>
        <w:rPr>
          <w:rFonts w:eastAsia="Times New Roman" w:cs="Times New Roman"/>
          <w:iCs/>
          <w:sz w:val="24"/>
          <w:szCs w:val="24"/>
          <w:lang w:eastAsia="pl-PL"/>
        </w:rPr>
      </w:pPr>
    </w:p>
    <w:p w14:paraId="7BA0B18D" w14:textId="2E359A6A" w:rsidR="00FF693D" w:rsidRPr="004332D2" w:rsidRDefault="00FF693D" w:rsidP="00FF693D">
      <w:pPr>
        <w:widowControl w:val="0"/>
        <w:jc w:val="both"/>
        <w:rPr>
          <w:rFonts w:eastAsia="Times New Roman" w:cs="Times New Roman"/>
          <w:iCs/>
          <w:sz w:val="24"/>
          <w:szCs w:val="24"/>
          <w:lang w:eastAsia="pl-PL"/>
        </w:rPr>
      </w:pPr>
      <w:r w:rsidRPr="004332D2">
        <w:rPr>
          <w:rFonts w:eastAsia="Times New Roman" w:cs="Times New Roman"/>
          <w:iCs/>
          <w:sz w:val="24"/>
          <w:szCs w:val="24"/>
          <w:lang w:eastAsia="pl-PL"/>
        </w:rPr>
        <w:t>Zamawiający informuje, że w wyniku dokonanych zmian dokonał zmiany treści ogłoszenia o zamówieniu</w:t>
      </w:r>
      <w:r w:rsidR="004332D2" w:rsidRPr="004332D2">
        <w:rPr>
          <w:rFonts w:eastAsia="Times New Roman" w:cs="Times New Roman"/>
          <w:iCs/>
          <w:sz w:val="24"/>
          <w:szCs w:val="24"/>
          <w:lang w:eastAsia="pl-PL"/>
        </w:rPr>
        <w:t xml:space="preserve"> w zakresie zmiany terminu związania ofertą oraz terminu składania i otwarcia ofert</w:t>
      </w:r>
      <w:r w:rsidRPr="004332D2">
        <w:rPr>
          <w:rFonts w:eastAsia="Times New Roman" w:cs="Times New Roman"/>
          <w:iCs/>
          <w:sz w:val="24"/>
          <w:szCs w:val="24"/>
          <w:lang w:eastAsia="pl-PL"/>
        </w:rPr>
        <w:t xml:space="preserve">. Sprostowanie ogłoszenia nie zostało opublikowane przed upływem 48 godzin od potwierdzenia przez UPUE otrzymania ogłoszenia. </w:t>
      </w:r>
    </w:p>
    <w:p w14:paraId="0EC234C3" w14:textId="77777777" w:rsidR="00461D3D" w:rsidRPr="004332D2" w:rsidRDefault="00461D3D" w:rsidP="00461D3D">
      <w:pPr>
        <w:widowControl w:val="0"/>
        <w:spacing w:line="360" w:lineRule="auto"/>
        <w:jc w:val="both"/>
        <w:rPr>
          <w:rFonts w:eastAsia="Times New Roman" w:cs="Times New Roman"/>
          <w:iCs/>
          <w:sz w:val="24"/>
          <w:szCs w:val="24"/>
          <w:lang w:eastAsia="pl-PL"/>
        </w:rPr>
      </w:pPr>
    </w:p>
    <w:p w14:paraId="52DBFF22" w14:textId="4BCF878E" w:rsidR="00461D3D" w:rsidRPr="004332D2" w:rsidRDefault="00461D3D" w:rsidP="00461D3D">
      <w:pPr>
        <w:widowControl w:val="0"/>
        <w:spacing w:line="360" w:lineRule="auto"/>
        <w:jc w:val="both"/>
        <w:rPr>
          <w:rFonts w:eastAsia="Times New Roman" w:cs="Times New Roman"/>
          <w:iCs/>
          <w:sz w:val="24"/>
          <w:szCs w:val="24"/>
          <w:lang w:eastAsia="en-US"/>
        </w:rPr>
      </w:pPr>
      <w:r w:rsidRPr="004332D2">
        <w:rPr>
          <w:rFonts w:eastAsia="Times New Roman" w:cs="Times New Roman"/>
          <w:iCs/>
          <w:sz w:val="24"/>
          <w:szCs w:val="24"/>
          <w:lang w:eastAsia="pl-PL"/>
        </w:rPr>
        <w:t>Zamawiający informuje, że pozostałe zapisy SWZ nie ulegają zmianie.</w:t>
      </w:r>
    </w:p>
    <w:p w14:paraId="28E80553" w14:textId="77777777" w:rsidR="004332D2" w:rsidRPr="004332D2" w:rsidRDefault="004332D2">
      <w:pPr>
        <w:suppressAutoHyphens w:val="0"/>
        <w:rPr>
          <w:rFonts w:eastAsia="Times New Roman" w:cs="Times New Roman"/>
          <w:b/>
          <w:bCs/>
        </w:rPr>
      </w:pPr>
    </w:p>
    <w:p w14:paraId="568BB12C" w14:textId="77777777" w:rsidR="004332D2" w:rsidRPr="004332D2" w:rsidRDefault="004332D2">
      <w:pPr>
        <w:suppressAutoHyphens w:val="0"/>
        <w:rPr>
          <w:rFonts w:eastAsia="Times New Roman" w:cs="Times New Roman"/>
          <w:b/>
          <w:bCs/>
        </w:rPr>
      </w:pPr>
    </w:p>
    <w:p w14:paraId="736B8782" w14:textId="77777777" w:rsidR="004332D2" w:rsidRPr="004332D2" w:rsidRDefault="004332D2" w:rsidP="00BA1DF7">
      <w:pPr>
        <w:widowControl w:val="0"/>
        <w:ind w:left="6379"/>
        <w:jc w:val="center"/>
        <w:rPr>
          <w:rFonts w:eastAsia="Times New Roman"/>
          <w:sz w:val="24"/>
          <w:szCs w:val="24"/>
        </w:rPr>
      </w:pPr>
      <w:r w:rsidRPr="004332D2">
        <w:rPr>
          <w:rFonts w:eastAsia="Times New Roman"/>
          <w:sz w:val="24"/>
          <w:szCs w:val="24"/>
        </w:rPr>
        <w:t>Starszy specjalista</w:t>
      </w:r>
    </w:p>
    <w:p w14:paraId="7F3A8E6E" w14:textId="77777777" w:rsidR="004332D2" w:rsidRPr="004332D2" w:rsidRDefault="004332D2" w:rsidP="00BA1DF7">
      <w:pPr>
        <w:widowControl w:val="0"/>
        <w:ind w:left="6379"/>
        <w:jc w:val="center"/>
        <w:rPr>
          <w:rFonts w:eastAsia="Times New Roman"/>
          <w:sz w:val="24"/>
          <w:szCs w:val="24"/>
        </w:rPr>
      </w:pPr>
      <w:r w:rsidRPr="004332D2">
        <w:rPr>
          <w:rFonts w:eastAsia="Times New Roman"/>
          <w:sz w:val="24"/>
          <w:szCs w:val="24"/>
        </w:rPr>
        <w:t>ds. zamówień publicznych</w:t>
      </w:r>
    </w:p>
    <w:p w14:paraId="04771ADC" w14:textId="77777777" w:rsidR="004332D2" w:rsidRPr="004332D2" w:rsidRDefault="004332D2" w:rsidP="00BA1DF7">
      <w:pPr>
        <w:widowControl w:val="0"/>
        <w:ind w:left="6379"/>
        <w:jc w:val="center"/>
        <w:rPr>
          <w:rFonts w:eastAsia="Times New Roman"/>
          <w:sz w:val="24"/>
          <w:szCs w:val="24"/>
        </w:rPr>
      </w:pPr>
      <w:r w:rsidRPr="004332D2">
        <w:rPr>
          <w:rFonts w:eastAsia="Times New Roman"/>
          <w:sz w:val="24"/>
          <w:szCs w:val="24"/>
        </w:rPr>
        <w:t>mgr Marlena Czyżycka-Poździoch</w:t>
      </w:r>
    </w:p>
    <w:p w14:paraId="15ACED7C" w14:textId="02A44805" w:rsidR="009159B1" w:rsidRPr="004332D2" w:rsidRDefault="009159B1">
      <w:pPr>
        <w:suppressAutoHyphens w:val="0"/>
        <w:rPr>
          <w:rFonts w:eastAsia="Times New Roman" w:cs="Times New Roman"/>
          <w:b/>
          <w:bCs/>
        </w:rPr>
      </w:pPr>
      <w:r w:rsidRPr="004332D2">
        <w:rPr>
          <w:rFonts w:eastAsia="Times New Roman" w:cs="Times New Roman"/>
          <w:b/>
          <w:bCs/>
        </w:rPr>
        <w:br w:type="page"/>
      </w:r>
    </w:p>
    <w:p w14:paraId="68D26DA7" w14:textId="77777777" w:rsidR="009159B1" w:rsidRPr="004332D2" w:rsidRDefault="009159B1" w:rsidP="009159B1">
      <w:pPr>
        <w:widowControl w:val="0"/>
        <w:autoSpaceDE w:val="0"/>
        <w:jc w:val="right"/>
        <w:rPr>
          <w:rFonts w:eastAsia="Times New Roman" w:cs="Times New Roman"/>
          <w:b/>
          <w:bCs/>
          <w:sz w:val="24"/>
          <w:szCs w:val="24"/>
        </w:rPr>
      </w:pPr>
      <w:r w:rsidRPr="004332D2">
        <w:rPr>
          <w:rFonts w:eastAsia="Times New Roman" w:cs="Times New Roman"/>
          <w:b/>
          <w:bCs/>
          <w:sz w:val="24"/>
          <w:szCs w:val="24"/>
        </w:rPr>
        <w:lastRenderedPageBreak/>
        <w:t>Załącznik nr 1 do odpowiedzi na pytania</w:t>
      </w:r>
    </w:p>
    <w:p w14:paraId="738609B2" w14:textId="2F2ECF5A" w:rsidR="009159B1" w:rsidRPr="004332D2" w:rsidRDefault="009159B1" w:rsidP="009159B1">
      <w:pPr>
        <w:widowControl w:val="0"/>
        <w:autoSpaceDE w:val="0"/>
        <w:jc w:val="right"/>
        <w:rPr>
          <w:rFonts w:eastAsia="Times New Roman" w:cs="Times New Roman"/>
          <w:b/>
          <w:bCs/>
          <w:sz w:val="24"/>
          <w:szCs w:val="24"/>
        </w:rPr>
      </w:pPr>
      <w:r w:rsidRPr="004332D2">
        <w:rPr>
          <w:rFonts w:eastAsia="Times New Roman" w:cs="Times New Roman"/>
          <w:b/>
          <w:bCs/>
          <w:sz w:val="24"/>
          <w:szCs w:val="24"/>
        </w:rPr>
        <w:t>ZAŁĄCZNIK NR 1 do SWZ</w:t>
      </w:r>
    </w:p>
    <w:p w14:paraId="782ED64A" w14:textId="77777777" w:rsidR="009159B1" w:rsidRPr="009159B1" w:rsidRDefault="009159B1" w:rsidP="009159B1">
      <w:pPr>
        <w:widowControl w:val="0"/>
        <w:ind w:left="708"/>
        <w:outlineLvl w:val="3"/>
        <w:rPr>
          <w:rFonts w:eastAsia="Times New Roman" w:cs="Times New Roman"/>
          <w:b/>
          <w:bCs/>
          <w:sz w:val="28"/>
          <w:szCs w:val="28"/>
        </w:rPr>
      </w:pPr>
    </w:p>
    <w:p w14:paraId="37DFD2FD" w14:textId="77777777" w:rsidR="009159B1" w:rsidRPr="009159B1" w:rsidRDefault="009159B1" w:rsidP="009159B1">
      <w:pPr>
        <w:widowControl w:val="0"/>
        <w:ind w:left="708"/>
        <w:jc w:val="center"/>
        <w:outlineLvl w:val="3"/>
        <w:rPr>
          <w:rFonts w:eastAsia="Times New Roman" w:cs="Times New Roman"/>
          <w:b/>
          <w:bCs/>
          <w:sz w:val="24"/>
          <w:szCs w:val="24"/>
          <w:u w:val="single"/>
        </w:rPr>
      </w:pPr>
      <w:r w:rsidRPr="009159B1">
        <w:rPr>
          <w:rFonts w:eastAsia="Times New Roman" w:cs="Times New Roman"/>
          <w:b/>
          <w:bCs/>
          <w:sz w:val="24"/>
          <w:szCs w:val="24"/>
          <w:u w:val="single"/>
        </w:rPr>
        <w:t>FORMULARZ OFERTOWY</w:t>
      </w:r>
    </w:p>
    <w:p w14:paraId="20AE025D" w14:textId="77777777" w:rsidR="009159B1" w:rsidRPr="009159B1" w:rsidRDefault="009159B1" w:rsidP="009159B1">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9159B1" w:rsidRPr="009159B1" w14:paraId="5441E187" w14:textId="77777777" w:rsidTr="009159B1">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9D6414"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0715393F" w14:textId="77777777" w:rsidR="009159B1" w:rsidRPr="009159B1" w:rsidRDefault="009159B1" w:rsidP="009159B1">
            <w:pPr>
              <w:widowControl w:val="0"/>
              <w:snapToGrid w:val="0"/>
              <w:rPr>
                <w:rFonts w:eastAsia="Times New Roman" w:cs="Times New Roman"/>
                <w:sz w:val="24"/>
                <w:szCs w:val="24"/>
              </w:rPr>
            </w:pPr>
          </w:p>
        </w:tc>
      </w:tr>
      <w:tr w:rsidR="009159B1" w:rsidRPr="009159B1" w14:paraId="586C48AB" w14:textId="77777777" w:rsidTr="009159B1">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75E85B"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0C5FF5FB" w14:textId="77777777" w:rsidR="009159B1" w:rsidRPr="009159B1" w:rsidRDefault="009159B1" w:rsidP="009159B1">
            <w:pPr>
              <w:widowControl w:val="0"/>
              <w:snapToGrid w:val="0"/>
              <w:rPr>
                <w:rFonts w:eastAsia="Times New Roman" w:cs="Times New Roman"/>
                <w:sz w:val="24"/>
                <w:szCs w:val="24"/>
              </w:rPr>
            </w:pPr>
          </w:p>
        </w:tc>
      </w:tr>
      <w:tr w:rsidR="009159B1" w:rsidRPr="009159B1" w14:paraId="5E9C4391" w14:textId="77777777" w:rsidTr="009159B1">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2CA196"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443FCCB0" w14:textId="77777777" w:rsidR="009159B1" w:rsidRPr="009159B1" w:rsidRDefault="009159B1" w:rsidP="009159B1">
            <w:pPr>
              <w:widowControl w:val="0"/>
              <w:snapToGrid w:val="0"/>
              <w:rPr>
                <w:rFonts w:eastAsia="Times New Roman" w:cs="Times New Roman"/>
                <w:sz w:val="24"/>
                <w:szCs w:val="24"/>
              </w:rPr>
            </w:pPr>
          </w:p>
        </w:tc>
      </w:tr>
      <w:tr w:rsidR="009159B1" w:rsidRPr="009159B1" w14:paraId="37D33F37" w14:textId="77777777" w:rsidTr="009159B1">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D90464"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F8A4DB0" w14:textId="77777777" w:rsidR="009159B1" w:rsidRPr="009159B1" w:rsidRDefault="009159B1" w:rsidP="009159B1">
            <w:pPr>
              <w:widowControl w:val="0"/>
              <w:snapToGrid w:val="0"/>
              <w:rPr>
                <w:rFonts w:eastAsia="Times New Roman" w:cs="Times New Roman"/>
                <w:sz w:val="24"/>
                <w:szCs w:val="24"/>
              </w:rPr>
            </w:pPr>
          </w:p>
        </w:tc>
      </w:tr>
      <w:tr w:rsidR="009159B1" w:rsidRPr="009159B1" w14:paraId="3E79B326" w14:textId="77777777" w:rsidTr="009159B1">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2CF87F"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E45FFF8" w14:textId="77777777" w:rsidR="009159B1" w:rsidRPr="009159B1" w:rsidRDefault="009159B1" w:rsidP="009159B1">
            <w:pPr>
              <w:widowControl w:val="0"/>
              <w:snapToGrid w:val="0"/>
              <w:rPr>
                <w:rFonts w:eastAsia="Times New Roman" w:cs="Times New Roman"/>
                <w:sz w:val="24"/>
                <w:szCs w:val="24"/>
              </w:rPr>
            </w:pPr>
          </w:p>
        </w:tc>
      </w:tr>
      <w:tr w:rsidR="009159B1" w:rsidRPr="009159B1" w14:paraId="49219E2A" w14:textId="77777777" w:rsidTr="009159B1">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DA7B6A"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21BD7DB5" w14:textId="77777777" w:rsidR="009159B1" w:rsidRPr="009159B1" w:rsidRDefault="009159B1" w:rsidP="009159B1">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8C4751" w14:textId="77777777" w:rsidR="009159B1" w:rsidRPr="009159B1" w:rsidRDefault="009159B1" w:rsidP="009159B1">
            <w:pPr>
              <w:widowControl w:val="0"/>
              <w:snapToGrid w:val="0"/>
              <w:rPr>
                <w:rFonts w:eastAsia="Times New Roman" w:cs="Times New Roman"/>
                <w:b/>
                <w:bCs/>
                <w:sz w:val="24"/>
                <w:szCs w:val="24"/>
              </w:rPr>
            </w:pPr>
            <w:r w:rsidRPr="009159B1">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0998E1F8" w14:textId="77777777" w:rsidR="009159B1" w:rsidRPr="009159B1" w:rsidRDefault="009159B1" w:rsidP="009159B1">
            <w:pPr>
              <w:widowControl w:val="0"/>
              <w:snapToGrid w:val="0"/>
              <w:rPr>
                <w:rFonts w:eastAsia="Times New Roman" w:cs="Times New Roman"/>
                <w:sz w:val="24"/>
                <w:szCs w:val="24"/>
              </w:rPr>
            </w:pPr>
          </w:p>
        </w:tc>
      </w:tr>
      <w:tr w:rsidR="009159B1" w:rsidRPr="009159B1" w14:paraId="7363D1AD" w14:textId="77777777" w:rsidTr="009159B1">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BD9E81" w14:textId="77777777" w:rsidR="009159B1" w:rsidRPr="009159B1" w:rsidRDefault="009159B1" w:rsidP="009159B1">
            <w:pPr>
              <w:widowControl w:val="0"/>
              <w:tabs>
                <w:tab w:val="left" w:pos="284"/>
              </w:tabs>
              <w:autoSpaceDE w:val="0"/>
              <w:autoSpaceDN w:val="0"/>
              <w:adjustRightInd w:val="0"/>
              <w:jc w:val="both"/>
              <w:rPr>
                <w:rFonts w:eastAsia="Times New Roman" w:cs="Times New Roman"/>
                <w:b/>
                <w:bCs/>
                <w:sz w:val="24"/>
                <w:szCs w:val="24"/>
              </w:rPr>
            </w:pPr>
            <w:r w:rsidRPr="009159B1">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6A768E42" w14:textId="77777777" w:rsidR="009159B1" w:rsidRPr="009159B1" w:rsidRDefault="009159B1" w:rsidP="009159B1">
            <w:pPr>
              <w:widowControl w:val="0"/>
              <w:snapToGrid w:val="0"/>
              <w:rPr>
                <w:rFonts w:eastAsia="Times New Roman" w:cs="Times New Roman"/>
                <w:i/>
                <w:iCs/>
                <w:sz w:val="20"/>
                <w:szCs w:val="20"/>
              </w:rPr>
            </w:pPr>
            <w:r w:rsidRPr="009159B1">
              <w:rPr>
                <w:rFonts w:eastAsia="Times New Roman" w:cs="Times New Roman"/>
                <w:sz w:val="24"/>
                <w:szCs w:val="24"/>
              </w:rPr>
              <w:t xml:space="preserve">……………………………….…….  </w:t>
            </w:r>
            <w:r w:rsidRPr="009159B1">
              <w:rPr>
                <w:rFonts w:eastAsia="Times New Roman" w:cs="Times New Roman"/>
                <w:i/>
                <w:iCs/>
                <w:sz w:val="20"/>
                <w:szCs w:val="20"/>
              </w:rPr>
              <w:t>(imię i nazwisko)</w:t>
            </w:r>
          </w:p>
          <w:p w14:paraId="613C5A2F" w14:textId="77777777" w:rsidR="009159B1" w:rsidRPr="009159B1" w:rsidRDefault="009159B1" w:rsidP="009159B1">
            <w:pPr>
              <w:widowControl w:val="0"/>
              <w:snapToGrid w:val="0"/>
              <w:rPr>
                <w:rFonts w:eastAsia="Times New Roman" w:cs="Times New Roman"/>
                <w:i/>
                <w:iCs/>
                <w:sz w:val="24"/>
                <w:szCs w:val="24"/>
              </w:rPr>
            </w:pPr>
            <w:r w:rsidRPr="009159B1">
              <w:rPr>
                <w:rFonts w:eastAsia="Times New Roman" w:cs="Times New Roman"/>
                <w:sz w:val="24"/>
                <w:szCs w:val="24"/>
              </w:rPr>
              <w:t xml:space="preserve">……………………………..………. </w:t>
            </w:r>
            <w:r w:rsidRPr="009159B1">
              <w:rPr>
                <w:rFonts w:eastAsia="Times New Roman" w:cs="Times New Roman"/>
                <w:i/>
                <w:iCs/>
                <w:sz w:val="20"/>
                <w:szCs w:val="20"/>
              </w:rPr>
              <w:t>(nr telefonu)</w:t>
            </w:r>
          </w:p>
          <w:p w14:paraId="635C9F9A" w14:textId="77777777" w:rsidR="009159B1" w:rsidRPr="009159B1" w:rsidRDefault="009159B1" w:rsidP="009159B1">
            <w:pPr>
              <w:widowControl w:val="0"/>
              <w:snapToGrid w:val="0"/>
              <w:rPr>
                <w:rFonts w:eastAsia="Times New Roman" w:cs="Times New Roman"/>
                <w:sz w:val="24"/>
                <w:szCs w:val="24"/>
              </w:rPr>
            </w:pPr>
            <w:r w:rsidRPr="009159B1">
              <w:rPr>
                <w:rFonts w:eastAsia="Times New Roman" w:cs="Times New Roman"/>
                <w:sz w:val="24"/>
                <w:szCs w:val="24"/>
              </w:rPr>
              <w:t xml:space="preserve">…………………………………………  </w:t>
            </w:r>
            <w:r w:rsidRPr="009159B1">
              <w:rPr>
                <w:rFonts w:eastAsia="Times New Roman" w:cs="Times New Roman"/>
                <w:sz w:val="20"/>
                <w:szCs w:val="20"/>
              </w:rPr>
              <w:t>(e-mail)</w:t>
            </w:r>
          </w:p>
        </w:tc>
      </w:tr>
    </w:tbl>
    <w:p w14:paraId="576FC7EB" w14:textId="77777777" w:rsidR="009159B1" w:rsidRPr="009159B1" w:rsidRDefault="009159B1" w:rsidP="009159B1">
      <w:pPr>
        <w:widowControl w:val="0"/>
        <w:ind w:left="709"/>
        <w:rPr>
          <w:rFonts w:eastAsia="Times New Roman" w:cs="Times New Roman"/>
        </w:rPr>
      </w:pPr>
    </w:p>
    <w:p w14:paraId="765555C3" w14:textId="77777777" w:rsidR="009159B1" w:rsidRPr="009159B1" w:rsidRDefault="009159B1" w:rsidP="009159B1">
      <w:pPr>
        <w:widowControl w:val="0"/>
        <w:ind w:left="4678" w:firstLine="4"/>
        <w:rPr>
          <w:rFonts w:eastAsia="Times New Roman" w:cs="Times New Roman"/>
          <w:b/>
          <w:bCs/>
          <w:sz w:val="24"/>
          <w:szCs w:val="24"/>
        </w:rPr>
      </w:pPr>
      <w:r w:rsidRPr="009159B1">
        <w:rPr>
          <w:rFonts w:eastAsia="Times New Roman" w:cs="Times New Roman"/>
          <w:b/>
          <w:bCs/>
          <w:sz w:val="24"/>
          <w:szCs w:val="24"/>
        </w:rPr>
        <w:t>Do:</w:t>
      </w:r>
    </w:p>
    <w:p w14:paraId="42C82069" w14:textId="77777777" w:rsidR="009159B1" w:rsidRPr="009159B1" w:rsidRDefault="009159B1" w:rsidP="009159B1">
      <w:pPr>
        <w:widowControl w:val="0"/>
        <w:ind w:left="4678" w:firstLine="4"/>
        <w:rPr>
          <w:rFonts w:eastAsia="Times New Roman" w:cs="Times New Roman"/>
          <w:b/>
          <w:bCs/>
          <w:sz w:val="24"/>
          <w:szCs w:val="24"/>
          <w:vertAlign w:val="superscript"/>
        </w:rPr>
      </w:pPr>
      <w:r w:rsidRPr="009159B1">
        <w:rPr>
          <w:rFonts w:eastAsia="Times New Roman" w:cs="Times New Roman"/>
          <w:b/>
          <w:bCs/>
          <w:sz w:val="24"/>
          <w:szCs w:val="24"/>
        </w:rPr>
        <w:t>Szpital Specjalistyczny im. J. Dietla w Krakowie</w:t>
      </w:r>
      <w:r w:rsidRPr="009159B1">
        <w:rPr>
          <w:rFonts w:eastAsia="Times New Roman" w:cs="Times New Roman"/>
          <w:b/>
          <w:bCs/>
          <w:sz w:val="24"/>
          <w:szCs w:val="24"/>
          <w:vertAlign w:val="superscript"/>
        </w:rPr>
        <w:sym w:font="Certa" w:char="F041"/>
      </w:r>
    </w:p>
    <w:p w14:paraId="12903EAE" w14:textId="77777777" w:rsidR="009159B1" w:rsidRPr="009159B1" w:rsidRDefault="009159B1" w:rsidP="009159B1">
      <w:pPr>
        <w:widowControl w:val="0"/>
        <w:ind w:left="4678" w:firstLine="4"/>
        <w:rPr>
          <w:rFonts w:eastAsia="Times New Roman" w:cs="Times New Roman"/>
          <w:b/>
          <w:bCs/>
          <w:sz w:val="24"/>
          <w:szCs w:val="24"/>
        </w:rPr>
      </w:pPr>
      <w:r w:rsidRPr="009159B1">
        <w:rPr>
          <w:rFonts w:eastAsia="Times New Roman" w:cs="Times New Roman"/>
          <w:b/>
          <w:bCs/>
          <w:sz w:val="24"/>
          <w:szCs w:val="24"/>
        </w:rPr>
        <w:t>ul. Skarbowa 4</w:t>
      </w:r>
    </w:p>
    <w:p w14:paraId="42C14738" w14:textId="77777777" w:rsidR="009159B1" w:rsidRPr="009159B1" w:rsidRDefault="009159B1" w:rsidP="009159B1">
      <w:pPr>
        <w:widowControl w:val="0"/>
        <w:ind w:left="4678" w:firstLine="4"/>
        <w:rPr>
          <w:rFonts w:eastAsia="Times New Roman" w:cs="Times New Roman"/>
          <w:b/>
          <w:bCs/>
          <w:sz w:val="24"/>
          <w:szCs w:val="24"/>
        </w:rPr>
      </w:pPr>
      <w:r w:rsidRPr="009159B1">
        <w:rPr>
          <w:rFonts w:eastAsia="Times New Roman" w:cs="Times New Roman"/>
          <w:b/>
          <w:bCs/>
          <w:sz w:val="24"/>
          <w:szCs w:val="24"/>
        </w:rPr>
        <w:t>31-121 Kraków</w:t>
      </w:r>
    </w:p>
    <w:p w14:paraId="0BD5F70E" w14:textId="77777777" w:rsidR="009159B1" w:rsidRPr="009159B1" w:rsidRDefault="009159B1" w:rsidP="009159B1">
      <w:pPr>
        <w:widowControl w:val="0"/>
        <w:tabs>
          <w:tab w:val="left" w:pos="851"/>
          <w:tab w:val="left" w:pos="1276"/>
        </w:tabs>
        <w:jc w:val="both"/>
        <w:rPr>
          <w:rFonts w:eastAsia="Times New Roman" w:cs="Times New Roman"/>
          <w:b/>
          <w:bCs/>
          <w:sz w:val="24"/>
          <w:szCs w:val="24"/>
        </w:rPr>
      </w:pPr>
      <w:r w:rsidRPr="009159B1">
        <w:rPr>
          <w:rFonts w:eastAsia="Times New Roman" w:cs="Times New Roman"/>
          <w:sz w:val="24"/>
          <w:szCs w:val="24"/>
        </w:rPr>
        <w:t xml:space="preserve">                                                                                                                                                                                                                                                                                                                                                                                                   Wykonawca składając ofertę w postępowaniu o udzielenie zamówienia publicznego, prowadzonym </w:t>
      </w:r>
      <w:r w:rsidRPr="009159B1">
        <w:rPr>
          <w:rFonts w:eastAsia="Times New Roman" w:cs="Times New Roman"/>
          <w:sz w:val="24"/>
          <w:szCs w:val="24"/>
        </w:rPr>
        <w:br/>
        <w:t xml:space="preserve">w trybie przetargu nieograniczonego na: </w:t>
      </w:r>
      <w:r w:rsidRPr="009159B1">
        <w:rPr>
          <w:rFonts w:eastAsia="Times New Roman" w:cs="Times New Roman"/>
          <w:b/>
          <w:bCs/>
          <w:sz w:val="24"/>
          <w:szCs w:val="24"/>
        </w:rPr>
        <w:t>Dostawa densytometru, nr sprawy: SZP/5/2023</w:t>
      </w:r>
      <w:r w:rsidRPr="009159B1">
        <w:rPr>
          <w:rFonts w:eastAsia="Times New Roman" w:cs="Times New Roman"/>
          <w:sz w:val="24"/>
          <w:szCs w:val="24"/>
        </w:rPr>
        <w:t>; oferuje realizację zamówienia zgodnie z wymogami, warunkami i terminami określonymi w SWZ.</w:t>
      </w:r>
    </w:p>
    <w:p w14:paraId="2A73810B" w14:textId="77777777" w:rsidR="009159B1" w:rsidRPr="009159B1" w:rsidRDefault="009159B1" w:rsidP="009159B1">
      <w:pPr>
        <w:widowControl w:val="0"/>
        <w:tabs>
          <w:tab w:val="left" w:pos="851"/>
        </w:tabs>
        <w:ind w:left="709"/>
        <w:jc w:val="center"/>
        <w:rPr>
          <w:rFonts w:eastAsia="Times New Roman" w:cs="Times New Roman"/>
          <w:b/>
          <w:bCs/>
          <w:sz w:val="24"/>
          <w:szCs w:val="24"/>
        </w:rPr>
      </w:pPr>
    </w:p>
    <w:p w14:paraId="2C2A5C3D" w14:textId="77777777" w:rsidR="009159B1" w:rsidRPr="009159B1" w:rsidRDefault="009159B1" w:rsidP="009159B1">
      <w:pPr>
        <w:widowControl w:val="0"/>
        <w:numPr>
          <w:ilvl w:val="0"/>
          <w:numId w:val="9"/>
        </w:numPr>
        <w:tabs>
          <w:tab w:val="left" w:pos="851"/>
        </w:tabs>
        <w:jc w:val="both"/>
        <w:rPr>
          <w:rFonts w:eastAsia="Times New Roman" w:cs="Times New Roman"/>
          <w:b/>
          <w:bCs/>
          <w:sz w:val="24"/>
          <w:szCs w:val="24"/>
        </w:rPr>
      </w:pPr>
      <w:r w:rsidRPr="009159B1">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p>
    <w:p w14:paraId="70215072" w14:textId="77777777" w:rsidR="009159B1" w:rsidRPr="009159B1" w:rsidRDefault="009159B1" w:rsidP="009159B1">
      <w:pPr>
        <w:widowControl w:val="0"/>
        <w:tabs>
          <w:tab w:val="left" w:pos="851"/>
        </w:tabs>
        <w:ind w:left="36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9159B1" w:rsidRPr="009159B1" w14:paraId="774961C2" w14:textId="77777777" w:rsidTr="009159B1">
        <w:trPr>
          <w:trHeight w:val="70"/>
        </w:trPr>
        <w:tc>
          <w:tcPr>
            <w:tcW w:w="5000" w:type="pct"/>
            <w:tcBorders>
              <w:top w:val="single" w:sz="4" w:space="0" w:color="auto"/>
              <w:left w:val="single" w:sz="4" w:space="0" w:color="auto"/>
              <w:bottom w:val="single" w:sz="4" w:space="0" w:color="auto"/>
              <w:right w:val="single" w:sz="4" w:space="0" w:color="auto"/>
            </w:tcBorders>
            <w:hideMark/>
          </w:tcPr>
          <w:p w14:paraId="49181FC6" w14:textId="77777777" w:rsidR="009159B1" w:rsidRPr="009159B1" w:rsidRDefault="009159B1" w:rsidP="009159B1">
            <w:pPr>
              <w:widowControl w:val="0"/>
              <w:tabs>
                <w:tab w:val="left" w:pos="360"/>
              </w:tabs>
              <w:jc w:val="both"/>
              <w:rPr>
                <w:rFonts w:eastAsia="Times New Roman" w:cs="Times New Roman"/>
                <w:sz w:val="24"/>
                <w:szCs w:val="24"/>
              </w:rPr>
            </w:pPr>
            <w:r w:rsidRPr="009159B1">
              <w:rPr>
                <w:rFonts w:eastAsia="Times New Roman" w:cs="Times New Roman"/>
                <w:b/>
                <w:bCs/>
                <w:sz w:val="24"/>
                <w:szCs w:val="24"/>
                <w:u w:val="single"/>
              </w:rPr>
              <w:t>Cena brutto:</w:t>
            </w:r>
            <w:r w:rsidRPr="009159B1">
              <w:rPr>
                <w:rFonts w:eastAsia="Times New Roman" w:cs="Times New Roman"/>
                <w:sz w:val="24"/>
                <w:szCs w:val="24"/>
              </w:rPr>
              <w:t xml:space="preserve"> ................................................ zł </w:t>
            </w:r>
          </w:p>
          <w:p w14:paraId="3D87BA3C" w14:textId="77777777" w:rsidR="009159B1" w:rsidRPr="009159B1" w:rsidRDefault="009159B1" w:rsidP="009159B1">
            <w:pPr>
              <w:widowControl w:val="0"/>
              <w:tabs>
                <w:tab w:val="left" w:pos="360"/>
              </w:tabs>
              <w:jc w:val="both"/>
              <w:rPr>
                <w:rFonts w:eastAsia="Times New Roman" w:cs="Times New Roman"/>
                <w:sz w:val="24"/>
                <w:szCs w:val="24"/>
              </w:rPr>
            </w:pPr>
            <w:r w:rsidRPr="009159B1">
              <w:rPr>
                <w:rFonts w:eastAsia="Times New Roman" w:cs="Times New Roman"/>
                <w:sz w:val="24"/>
                <w:szCs w:val="24"/>
              </w:rPr>
              <w:t xml:space="preserve">Cena netto: .................................................. zł </w:t>
            </w:r>
          </w:p>
          <w:p w14:paraId="1B005854" w14:textId="77777777" w:rsidR="009159B1" w:rsidRPr="009159B1" w:rsidRDefault="009159B1" w:rsidP="009159B1">
            <w:pPr>
              <w:widowControl w:val="0"/>
              <w:tabs>
                <w:tab w:val="left" w:pos="360"/>
              </w:tabs>
              <w:jc w:val="both"/>
              <w:rPr>
                <w:rFonts w:eastAsia="Times New Roman" w:cs="Times New Roman"/>
                <w:sz w:val="24"/>
                <w:szCs w:val="24"/>
              </w:rPr>
            </w:pPr>
            <w:r w:rsidRPr="009159B1">
              <w:rPr>
                <w:rFonts w:eastAsia="Times New Roman" w:cs="Times New Roman"/>
                <w:sz w:val="24"/>
                <w:szCs w:val="24"/>
              </w:rPr>
              <w:t>stawka/i podatku VAT: ...................................</w:t>
            </w:r>
          </w:p>
        </w:tc>
      </w:tr>
    </w:tbl>
    <w:p w14:paraId="5538481C" w14:textId="77777777" w:rsidR="009159B1" w:rsidRPr="009159B1" w:rsidRDefault="009159B1" w:rsidP="009159B1">
      <w:pPr>
        <w:widowControl w:val="0"/>
        <w:jc w:val="both"/>
        <w:rPr>
          <w:rFonts w:eastAsia="Times New Roman" w:cs="Times New Roman"/>
          <w:b/>
          <w:bCs/>
          <w:sz w:val="24"/>
          <w:szCs w:val="24"/>
        </w:rPr>
      </w:pPr>
    </w:p>
    <w:p w14:paraId="6B334518" w14:textId="64CB63D1" w:rsidR="009159B1" w:rsidRPr="009159B1" w:rsidRDefault="009159B1" w:rsidP="009159B1">
      <w:pPr>
        <w:widowControl w:val="0"/>
        <w:ind w:left="357"/>
        <w:jc w:val="both"/>
        <w:rPr>
          <w:rFonts w:eastAsia="Times New Roman" w:cs="Times New Roman"/>
          <w:b/>
          <w:bCs/>
          <w:sz w:val="24"/>
          <w:szCs w:val="24"/>
        </w:rPr>
      </w:pPr>
      <w:r w:rsidRPr="009159B1">
        <w:rPr>
          <w:rFonts w:eastAsia="Times New Roman" w:cs="Times New Roman"/>
          <w:b/>
          <w:bCs/>
          <w:sz w:val="24"/>
          <w:szCs w:val="24"/>
        </w:rPr>
        <w:t xml:space="preserve">Warunki płatności: </w:t>
      </w:r>
      <w:r w:rsidRPr="009159B1">
        <w:rPr>
          <w:rFonts w:eastAsia="Times New Roman" w:cs="Times New Roman"/>
          <w:sz w:val="24"/>
          <w:szCs w:val="24"/>
        </w:rPr>
        <w:t xml:space="preserve">do </w:t>
      </w:r>
      <w:r w:rsidRPr="009159B1">
        <w:rPr>
          <w:rFonts w:eastAsia="Times New Roman" w:cs="Times New Roman"/>
          <w:b/>
          <w:bCs/>
          <w:color w:val="FF0000"/>
          <w:sz w:val="24"/>
          <w:szCs w:val="24"/>
        </w:rPr>
        <w:t xml:space="preserve">30 </w:t>
      </w:r>
      <w:r w:rsidRPr="009159B1">
        <w:rPr>
          <w:rFonts w:eastAsia="Times New Roman" w:cs="Times New Roman"/>
          <w:b/>
          <w:bCs/>
          <w:sz w:val="24"/>
          <w:szCs w:val="24"/>
        </w:rPr>
        <w:t>dni</w:t>
      </w:r>
      <w:r w:rsidRPr="009159B1">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28EE8B47" w14:textId="77777777" w:rsidR="009159B1" w:rsidRPr="009159B1" w:rsidRDefault="009159B1" w:rsidP="009159B1">
      <w:pPr>
        <w:widowControl w:val="0"/>
        <w:rPr>
          <w:rFonts w:eastAsia="Times New Roman" w:cs="Times New Roman"/>
          <w:b/>
          <w:bCs/>
          <w:sz w:val="24"/>
          <w:szCs w:val="24"/>
        </w:rPr>
      </w:pPr>
    </w:p>
    <w:p w14:paraId="6261E973" w14:textId="77777777" w:rsidR="009159B1" w:rsidRPr="009159B1" w:rsidRDefault="009159B1" w:rsidP="009159B1">
      <w:pPr>
        <w:widowControl w:val="0"/>
        <w:numPr>
          <w:ilvl w:val="0"/>
          <w:numId w:val="9"/>
        </w:numPr>
        <w:jc w:val="both"/>
        <w:rPr>
          <w:rFonts w:eastAsia="Times New Roman" w:cs="Times New Roman"/>
          <w:b/>
          <w:bCs/>
          <w:sz w:val="24"/>
          <w:szCs w:val="24"/>
          <w:lang w:eastAsia="en-US"/>
        </w:rPr>
      </w:pPr>
      <w:r w:rsidRPr="009159B1">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Pr="009159B1">
        <w:rPr>
          <w:rFonts w:eastAsia="Times New Roman" w:cs="Times New Roman"/>
          <w:sz w:val="24"/>
          <w:szCs w:val="24"/>
        </w:rPr>
        <w:t xml:space="preserve"> </w:t>
      </w:r>
      <w:bookmarkStart w:id="5" w:name="_Hlk74725156"/>
    </w:p>
    <w:p w14:paraId="6145C5A1" w14:textId="77777777" w:rsidR="009159B1" w:rsidRPr="009159B1" w:rsidRDefault="009159B1" w:rsidP="009159B1">
      <w:pPr>
        <w:widowControl w:val="0"/>
        <w:ind w:left="709"/>
        <w:jc w:val="both"/>
        <w:rPr>
          <w:rFonts w:eastAsia="Times New Roman" w:cs="Times New Roman"/>
          <w:b/>
          <w:bCs/>
          <w:sz w:val="24"/>
          <w:szCs w:val="24"/>
        </w:rPr>
      </w:pPr>
    </w:p>
    <w:bookmarkEnd w:id="5"/>
    <w:p w14:paraId="4CBB9E0F"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9159B1">
        <w:rPr>
          <w:rFonts w:eastAsia="Times New Roman" w:cs="Times New Roman"/>
          <w:b/>
          <w:bCs/>
          <w:sz w:val="24"/>
          <w:szCs w:val="24"/>
        </w:rPr>
        <w:t>w miejscu i terminie wskazanym przez zamawiającego.</w:t>
      </w:r>
    </w:p>
    <w:p w14:paraId="54AB86DB" w14:textId="77777777" w:rsidR="009159B1" w:rsidRPr="009159B1" w:rsidRDefault="009159B1" w:rsidP="009159B1">
      <w:pPr>
        <w:widowControl w:val="0"/>
        <w:jc w:val="both"/>
        <w:rPr>
          <w:rFonts w:eastAsia="Times New Roman" w:cs="Times New Roman"/>
          <w:sz w:val="24"/>
          <w:szCs w:val="24"/>
        </w:rPr>
      </w:pPr>
    </w:p>
    <w:p w14:paraId="53615E7E"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 xml:space="preserve">Wykonawca oświadcza, iż w przypadku wyboru jego oferty, zobowiązuje się do realizacji zamówienia sukcesywnie, przez okres </w:t>
      </w:r>
      <w:r w:rsidRPr="009159B1">
        <w:rPr>
          <w:rFonts w:eastAsia="Times New Roman" w:cs="Times New Roman"/>
          <w:b/>
          <w:bCs/>
          <w:sz w:val="24"/>
          <w:szCs w:val="24"/>
        </w:rPr>
        <w:t xml:space="preserve">obowiązywania umowy </w:t>
      </w:r>
      <w:r w:rsidRPr="009159B1">
        <w:rPr>
          <w:rFonts w:eastAsia="Times New Roman" w:cs="Times New Roman"/>
          <w:sz w:val="24"/>
          <w:szCs w:val="24"/>
        </w:rPr>
        <w:t>z uwzględnieniem bieżących potrzeb zamawiającego.</w:t>
      </w:r>
    </w:p>
    <w:p w14:paraId="5972E6EE" w14:textId="77777777" w:rsidR="009159B1" w:rsidRPr="009159B1" w:rsidRDefault="009159B1" w:rsidP="009159B1">
      <w:pPr>
        <w:widowControl w:val="0"/>
        <w:jc w:val="both"/>
        <w:rPr>
          <w:rFonts w:eastAsia="Times New Roman" w:cs="Times New Roman"/>
          <w:sz w:val="24"/>
          <w:szCs w:val="24"/>
        </w:rPr>
      </w:pPr>
    </w:p>
    <w:p w14:paraId="28122C87"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 xml:space="preserve">Wykonawca oświadcza, iż zobowiązuje się w przypadku przesłania umowy do podpisu, do odesłania </w:t>
      </w:r>
      <w:r w:rsidRPr="009159B1">
        <w:rPr>
          <w:rFonts w:eastAsia="Times New Roman" w:cs="Times New Roman"/>
          <w:sz w:val="24"/>
          <w:szCs w:val="24"/>
        </w:rPr>
        <w:lastRenderedPageBreak/>
        <w:t xml:space="preserve">jednego podpisanego egzemplarza umowy do zamawiającego </w:t>
      </w:r>
      <w:r w:rsidRPr="009159B1">
        <w:rPr>
          <w:rFonts w:eastAsia="Times New Roman" w:cs="Times New Roman"/>
          <w:b/>
          <w:bCs/>
          <w:sz w:val="24"/>
          <w:szCs w:val="24"/>
        </w:rPr>
        <w:t xml:space="preserve">najpóźniej do 3 dni od dnia doręczenia umowy do podpisania. </w:t>
      </w:r>
      <w:r w:rsidRPr="009159B1">
        <w:rPr>
          <w:rFonts w:eastAsia="Times New Roman" w:cs="Times New Roman"/>
          <w:sz w:val="24"/>
          <w:szCs w:val="24"/>
        </w:rPr>
        <w:t xml:space="preserve">Brak umowy u zamawiającego po tym okresie może zostać potraktowane to jako uchylanie się od zawarcia umowy. </w:t>
      </w:r>
    </w:p>
    <w:p w14:paraId="5C42F861" w14:textId="77777777" w:rsidR="009159B1" w:rsidRPr="009159B1" w:rsidRDefault="009159B1" w:rsidP="009159B1">
      <w:pPr>
        <w:widowControl w:val="0"/>
        <w:ind w:left="720"/>
        <w:rPr>
          <w:rFonts w:eastAsia="Times New Roman" w:cs="Times New Roman"/>
          <w:sz w:val="24"/>
          <w:szCs w:val="24"/>
          <w:lang w:eastAsia="en-US"/>
        </w:rPr>
      </w:pPr>
    </w:p>
    <w:p w14:paraId="103F8A11"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 xml:space="preserve">Wykonawca oświadcza, że uzyskał wszystkie informacje niezbędne do przygotowania oferty. </w:t>
      </w:r>
    </w:p>
    <w:p w14:paraId="70A06612" w14:textId="77777777" w:rsidR="009159B1" w:rsidRPr="009159B1" w:rsidRDefault="009159B1" w:rsidP="009159B1">
      <w:pPr>
        <w:widowControl w:val="0"/>
        <w:ind w:left="720"/>
        <w:rPr>
          <w:rFonts w:eastAsia="Times New Roman" w:cs="Times New Roman"/>
          <w:b/>
          <w:bCs/>
          <w:sz w:val="24"/>
          <w:szCs w:val="24"/>
          <w:lang w:eastAsia="en-US"/>
        </w:rPr>
      </w:pPr>
    </w:p>
    <w:p w14:paraId="5478ADB5"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 xml:space="preserve">Wykonawca oświadcza, że uważa się za związanego niniejszą ofertą przez okres wskazany w SWZ. </w:t>
      </w:r>
      <w:r w:rsidRPr="009159B1">
        <w:rPr>
          <w:rFonts w:eastAsia="Times New Roman" w:cs="Times New Roman"/>
          <w:b/>
          <w:bCs/>
          <w:sz w:val="24"/>
          <w:szCs w:val="24"/>
        </w:rPr>
        <w:t xml:space="preserve"> </w:t>
      </w:r>
    </w:p>
    <w:p w14:paraId="34ACEB9F" w14:textId="77777777" w:rsidR="009159B1" w:rsidRPr="009159B1" w:rsidRDefault="009159B1" w:rsidP="009159B1">
      <w:pPr>
        <w:widowControl w:val="0"/>
        <w:jc w:val="both"/>
        <w:rPr>
          <w:rFonts w:eastAsia="Times New Roman" w:cs="Times New Roman"/>
          <w:sz w:val="24"/>
          <w:szCs w:val="24"/>
        </w:rPr>
      </w:pPr>
    </w:p>
    <w:p w14:paraId="68D7F7B2"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Wykonawca oświadcza, że niniejsze zamówienie zamierza wykonać:</w:t>
      </w:r>
      <w:r w:rsidRPr="009159B1">
        <w:rPr>
          <w:rFonts w:eastAsia="Times New Roman" w:cs="Times New Roman"/>
          <w:b/>
          <w:bCs/>
          <w:sz w:val="24"/>
          <w:szCs w:val="24"/>
        </w:rPr>
        <w:t xml:space="preserve"> </w:t>
      </w:r>
      <w:bookmarkStart w:id="6" w:name="_Hlk68088356"/>
    </w:p>
    <w:p w14:paraId="404645B3" w14:textId="77777777" w:rsidR="009159B1" w:rsidRPr="009159B1" w:rsidRDefault="009159B1" w:rsidP="009159B1">
      <w:pPr>
        <w:widowControl w:val="0"/>
        <w:ind w:left="360"/>
        <w:jc w:val="both"/>
        <w:rPr>
          <w:rFonts w:eastAsia="Times New Roman" w:cs="Times New Roman"/>
          <w:b/>
          <w:bCs/>
          <w:i/>
          <w:iCs/>
          <w:sz w:val="24"/>
          <w:szCs w:val="24"/>
        </w:rPr>
      </w:pPr>
      <w:r w:rsidRPr="009159B1">
        <w:rPr>
          <w:rFonts w:eastAsia="Times New Roman" w:cs="Times New Roman"/>
          <w:i/>
          <w:iCs/>
          <w:sz w:val="24"/>
          <w:szCs w:val="24"/>
        </w:rPr>
        <w:t>(</w:t>
      </w:r>
      <w:r w:rsidRPr="009159B1">
        <w:rPr>
          <w:rFonts w:eastAsia="Times New Roman" w:cs="Times New Roman"/>
          <w:b/>
          <w:bCs/>
          <w:i/>
          <w:iCs/>
          <w:sz w:val="24"/>
          <w:szCs w:val="24"/>
        </w:rPr>
        <w:t>Uwaga:</w:t>
      </w:r>
      <w:r w:rsidRPr="009159B1">
        <w:rPr>
          <w:rFonts w:eastAsia="Times New Roman" w:cs="Times New Roman"/>
          <w:i/>
          <w:iCs/>
          <w:sz w:val="24"/>
          <w:szCs w:val="24"/>
        </w:rPr>
        <w:t xml:space="preserve"> Niewłaściwe skreślić)</w:t>
      </w:r>
      <w:bookmarkEnd w:id="6"/>
    </w:p>
    <w:p w14:paraId="62ECBC4B" w14:textId="77777777" w:rsidR="009159B1" w:rsidRPr="009159B1" w:rsidRDefault="009159B1" w:rsidP="009159B1">
      <w:pPr>
        <w:widowControl w:val="0"/>
        <w:numPr>
          <w:ilvl w:val="0"/>
          <w:numId w:val="10"/>
        </w:numPr>
        <w:jc w:val="both"/>
        <w:rPr>
          <w:rFonts w:eastAsia="Times New Roman" w:cs="Times New Roman"/>
          <w:b/>
          <w:bCs/>
          <w:sz w:val="24"/>
          <w:szCs w:val="24"/>
          <w:lang w:eastAsia="en-US"/>
        </w:rPr>
      </w:pPr>
      <w:r w:rsidRPr="009159B1">
        <w:rPr>
          <w:rFonts w:eastAsia="Times New Roman" w:cs="Times New Roman"/>
          <w:b/>
          <w:bCs/>
          <w:sz w:val="24"/>
          <w:szCs w:val="24"/>
          <w:lang w:eastAsia="en-US"/>
        </w:rPr>
        <w:t xml:space="preserve">*) </w:t>
      </w:r>
      <w:r w:rsidRPr="009159B1">
        <w:rPr>
          <w:rFonts w:eastAsia="Times New Roman" w:cs="Times New Roman"/>
          <w:sz w:val="24"/>
          <w:szCs w:val="24"/>
          <w:lang w:eastAsia="en-US"/>
        </w:rPr>
        <w:t xml:space="preserve">BEZ UDZIAŁU podwykonawców </w:t>
      </w:r>
    </w:p>
    <w:p w14:paraId="2F00620A" w14:textId="77777777" w:rsidR="009159B1" w:rsidRPr="009159B1" w:rsidRDefault="009159B1" w:rsidP="009159B1">
      <w:pPr>
        <w:widowControl w:val="0"/>
        <w:numPr>
          <w:ilvl w:val="0"/>
          <w:numId w:val="10"/>
        </w:numPr>
        <w:jc w:val="both"/>
        <w:rPr>
          <w:rFonts w:eastAsia="Times New Roman" w:cs="Times New Roman"/>
          <w:b/>
          <w:bCs/>
          <w:sz w:val="24"/>
          <w:szCs w:val="24"/>
          <w:lang w:eastAsia="en-US"/>
        </w:rPr>
      </w:pPr>
      <w:r w:rsidRPr="009159B1">
        <w:rPr>
          <w:rFonts w:eastAsia="Times New Roman" w:cs="Times New Roman"/>
          <w:b/>
          <w:bCs/>
          <w:sz w:val="24"/>
          <w:szCs w:val="24"/>
          <w:lang w:eastAsia="en-US"/>
        </w:rPr>
        <w:t xml:space="preserve">*) </w:t>
      </w:r>
      <w:r w:rsidRPr="009159B1">
        <w:rPr>
          <w:rFonts w:eastAsia="Times New Roman" w:cs="Times New Roman"/>
          <w:sz w:val="24"/>
          <w:szCs w:val="24"/>
          <w:lang w:eastAsia="en-US"/>
        </w:rPr>
        <w:t>Z UDZIAŁEM podwykonawców w zakresie:</w:t>
      </w:r>
    </w:p>
    <w:p w14:paraId="3CBDD67A" w14:textId="77777777" w:rsidR="009159B1" w:rsidRPr="009159B1" w:rsidRDefault="009159B1" w:rsidP="009159B1">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159B1" w:rsidRPr="009159B1" w14:paraId="5E9097C3" w14:textId="77777777" w:rsidTr="009159B1">
        <w:tc>
          <w:tcPr>
            <w:tcW w:w="561" w:type="dxa"/>
            <w:tcBorders>
              <w:top w:val="single" w:sz="4" w:space="0" w:color="auto"/>
              <w:left w:val="single" w:sz="4" w:space="0" w:color="auto"/>
              <w:bottom w:val="single" w:sz="4" w:space="0" w:color="auto"/>
              <w:right w:val="single" w:sz="4" w:space="0" w:color="auto"/>
            </w:tcBorders>
            <w:vAlign w:val="center"/>
            <w:hideMark/>
          </w:tcPr>
          <w:p w14:paraId="59D9CCAD"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38DF832"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7467E"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2D82FAF"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AAA133B"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9B0A349"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8751418" w14:textId="77777777" w:rsidR="009159B1" w:rsidRPr="009159B1" w:rsidRDefault="009159B1" w:rsidP="009159B1">
            <w:pPr>
              <w:widowControl w:val="0"/>
              <w:jc w:val="center"/>
              <w:rPr>
                <w:rFonts w:ascii="Times New Roman" w:eastAsia="Times New Roman" w:hAnsi="Times New Roman" w:cs="Times New Roman"/>
                <w:b/>
                <w:sz w:val="20"/>
                <w:szCs w:val="20"/>
              </w:rPr>
            </w:pPr>
            <w:r w:rsidRPr="009159B1">
              <w:rPr>
                <w:rFonts w:ascii="Times New Roman" w:eastAsia="Times New Roman" w:hAnsi="Times New Roman" w:cs="Times New Roman"/>
                <w:b/>
                <w:sz w:val="20"/>
                <w:szCs w:val="20"/>
              </w:rPr>
              <w:t>Przedstawiciel podwykonawcy</w:t>
            </w:r>
          </w:p>
        </w:tc>
      </w:tr>
      <w:tr w:rsidR="009159B1" w:rsidRPr="009159B1" w14:paraId="2BBB3D28" w14:textId="77777777" w:rsidTr="009159B1">
        <w:tc>
          <w:tcPr>
            <w:tcW w:w="561" w:type="dxa"/>
            <w:tcBorders>
              <w:top w:val="single" w:sz="4" w:space="0" w:color="auto"/>
              <w:left w:val="single" w:sz="4" w:space="0" w:color="auto"/>
              <w:bottom w:val="single" w:sz="4" w:space="0" w:color="auto"/>
              <w:right w:val="single" w:sz="4" w:space="0" w:color="auto"/>
            </w:tcBorders>
            <w:hideMark/>
          </w:tcPr>
          <w:p w14:paraId="6C1AF2C6" w14:textId="77777777" w:rsidR="009159B1" w:rsidRPr="009159B1" w:rsidRDefault="009159B1" w:rsidP="009159B1">
            <w:pPr>
              <w:widowControl w:val="0"/>
              <w:rPr>
                <w:rFonts w:ascii="Times New Roman" w:eastAsia="Times New Roman" w:hAnsi="Times New Roman" w:cs="Times New Roman"/>
                <w:b/>
              </w:rPr>
            </w:pPr>
            <w:r w:rsidRPr="009159B1">
              <w:rPr>
                <w:rFonts w:ascii="Times New Roman" w:eastAsia="Times New Roman" w:hAnsi="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60E07516" w14:textId="77777777" w:rsidR="009159B1" w:rsidRPr="009159B1" w:rsidRDefault="009159B1" w:rsidP="009159B1">
            <w:pPr>
              <w:widowControl w:val="0"/>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1DF8C135" w14:textId="77777777" w:rsidR="009159B1" w:rsidRPr="009159B1" w:rsidRDefault="009159B1" w:rsidP="009159B1">
            <w:pPr>
              <w:widowControl w:val="0"/>
              <w:rPr>
                <w:rFonts w:ascii="Times New Roman" w:eastAsia="Times New Roman" w:hAnsi="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6B18DD87"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3F764A0" w14:textId="77777777" w:rsidR="009159B1" w:rsidRPr="009159B1" w:rsidRDefault="009159B1" w:rsidP="009159B1">
            <w:pPr>
              <w:widowControl w:val="0"/>
              <w:rPr>
                <w:rFonts w:ascii="Times New Roman" w:eastAsia="Times New Roman" w:hAnsi="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34DC2D36"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DBF3759" w14:textId="77777777" w:rsidR="009159B1" w:rsidRPr="009159B1" w:rsidRDefault="009159B1" w:rsidP="009159B1">
            <w:pPr>
              <w:widowControl w:val="0"/>
              <w:rPr>
                <w:rFonts w:ascii="Times New Roman" w:eastAsia="Times New Roman" w:hAnsi="Times New Roman" w:cs="Times New Roman"/>
                <w:b/>
              </w:rPr>
            </w:pPr>
          </w:p>
        </w:tc>
      </w:tr>
      <w:tr w:rsidR="009159B1" w:rsidRPr="009159B1" w14:paraId="41E79164" w14:textId="77777777" w:rsidTr="009159B1">
        <w:tc>
          <w:tcPr>
            <w:tcW w:w="561" w:type="dxa"/>
            <w:tcBorders>
              <w:top w:val="single" w:sz="4" w:space="0" w:color="auto"/>
              <w:left w:val="single" w:sz="4" w:space="0" w:color="auto"/>
              <w:bottom w:val="single" w:sz="4" w:space="0" w:color="auto"/>
              <w:right w:val="single" w:sz="4" w:space="0" w:color="auto"/>
            </w:tcBorders>
            <w:hideMark/>
          </w:tcPr>
          <w:p w14:paraId="4925E9B1" w14:textId="77777777" w:rsidR="009159B1" w:rsidRPr="009159B1" w:rsidRDefault="009159B1" w:rsidP="009159B1">
            <w:pPr>
              <w:widowControl w:val="0"/>
              <w:rPr>
                <w:rFonts w:ascii="Times New Roman" w:eastAsia="Times New Roman" w:hAnsi="Times New Roman" w:cs="Times New Roman"/>
                <w:b/>
              </w:rPr>
            </w:pPr>
            <w:r w:rsidRPr="009159B1">
              <w:rPr>
                <w:rFonts w:ascii="Times New Roman" w:eastAsia="Times New Roman" w:hAnsi="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4E83140D" w14:textId="77777777" w:rsidR="009159B1" w:rsidRPr="009159B1" w:rsidRDefault="009159B1" w:rsidP="009159B1">
            <w:pPr>
              <w:widowControl w:val="0"/>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15A50E04" w14:textId="77777777" w:rsidR="009159B1" w:rsidRPr="009159B1" w:rsidRDefault="009159B1" w:rsidP="009159B1">
            <w:pPr>
              <w:widowControl w:val="0"/>
              <w:rPr>
                <w:rFonts w:ascii="Times New Roman" w:eastAsia="Times New Roman" w:hAnsi="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78177A61"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7BECDA8" w14:textId="77777777" w:rsidR="009159B1" w:rsidRPr="009159B1" w:rsidRDefault="009159B1" w:rsidP="009159B1">
            <w:pPr>
              <w:widowControl w:val="0"/>
              <w:rPr>
                <w:rFonts w:ascii="Times New Roman" w:eastAsia="Times New Roman" w:hAnsi="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2DE46798"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2E670996" w14:textId="77777777" w:rsidR="009159B1" w:rsidRPr="009159B1" w:rsidRDefault="009159B1" w:rsidP="009159B1">
            <w:pPr>
              <w:widowControl w:val="0"/>
              <w:rPr>
                <w:rFonts w:ascii="Times New Roman" w:eastAsia="Times New Roman" w:hAnsi="Times New Roman" w:cs="Times New Roman"/>
                <w:b/>
              </w:rPr>
            </w:pPr>
          </w:p>
        </w:tc>
      </w:tr>
      <w:tr w:rsidR="009159B1" w:rsidRPr="009159B1" w14:paraId="1C2EDE97" w14:textId="77777777" w:rsidTr="009159B1">
        <w:tc>
          <w:tcPr>
            <w:tcW w:w="561" w:type="dxa"/>
            <w:tcBorders>
              <w:top w:val="single" w:sz="4" w:space="0" w:color="auto"/>
              <w:left w:val="single" w:sz="4" w:space="0" w:color="auto"/>
              <w:bottom w:val="single" w:sz="4" w:space="0" w:color="auto"/>
              <w:right w:val="single" w:sz="4" w:space="0" w:color="auto"/>
            </w:tcBorders>
            <w:hideMark/>
          </w:tcPr>
          <w:p w14:paraId="6BC17142" w14:textId="77777777" w:rsidR="009159B1" w:rsidRPr="009159B1" w:rsidRDefault="009159B1" w:rsidP="009159B1">
            <w:pPr>
              <w:widowControl w:val="0"/>
              <w:rPr>
                <w:rFonts w:ascii="Times New Roman" w:eastAsia="Times New Roman" w:hAnsi="Times New Roman" w:cs="Times New Roman"/>
                <w:b/>
              </w:rPr>
            </w:pPr>
            <w:r w:rsidRPr="009159B1">
              <w:rPr>
                <w:rFonts w:ascii="Times New Roman" w:eastAsia="Times New Roman" w:hAnsi="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7722D933" w14:textId="77777777" w:rsidR="009159B1" w:rsidRPr="009159B1" w:rsidRDefault="009159B1" w:rsidP="009159B1">
            <w:pPr>
              <w:widowControl w:val="0"/>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0EF36CD8" w14:textId="77777777" w:rsidR="009159B1" w:rsidRPr="009159B1" w:rsidRDefault="009159B1" w:rsidP="009159B1">
            <w:pPr>
              <w:widowControl w:val="0"/>
              <w:rPr>
                <w:rFonts w:ascii="Times New Roman" w:eastAsia="Times New Roman" w:hAnsi="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2BA362ED"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616EA60" w14:textId="77777777" w:rsidR="009159B1" w:rsidRPr="009159B1" w:rsidRDefault="009159B1" w:rsidP="009159B1">
            <w:pPr>
              <w:widowControl w:val="0"/>
              <w:rPr>
                <w:rFonts w:ascii="Times New Roman" w:eastAsia="Times New Roman" w:hAnsi="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282A3B45"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7308A19" w14:textId="77777777" w:rsidR="009159B1" w:rsidRPr="009159B1" w:rsidRDefault="009159B1" w:rsidP="009159B1">
            <w:pPr>
              <w:widowControl w:val="0"/>
              <w:rPr>
                <w:rFonts w:ascii="Times New Roman" w:eastAsia="Times New Roman" w:hAnsi="Times New Roman" w:cs="Times New Roman"/>
                <w:b/>
              </w:rPr>
            </w:pPr>
          </w:p>
        </w:tc>
      </w:tr>
      <w:tr w:rsidR="009159B1" w:rsidRPr="009159B1" w14:paraId="3CFC6789" w14:textId="77777777" w:rsidTr="009159B1">
        <w:tc>
          <w:tcPr>
            <w:tcW w:w="561" w:type="dxa"/>
            <w:tcBorders>
              <w:top w:val="single" w:sz="4" w:space="0" w:color="auto"/>
              <w:left w:val="single" w:sz="4" w:space="0" w:color="auto"/>
              <w:bottom w:val="single" w:sz="4" w:space="0" w:color="auto"/>
              <w:right w:val="single" w:sz="4" w:space="0" w:color="auto"/>
            </w:tcBorders>
            <w:hideMark/>
          </w:tcPr>
          <w:p w14:paraId="4D1E03EC" w14:textId="77777777" w:rsidR="009159B1" w:rsidRPr="009159B1" w:rsidRDefault="009159B1" w:rsidP="009159B1">
            <w:pPr>
              <w:widowControl w:val="0"/>
              <w:rPr>
                <w:rFonts w:ascii="Times New Roman" w:eastAsia="Times New Roman" w:hAnsi="Times New Roman" w:cs="Times New Roman"/>
                <w:b/>
              </w:rPr>
            </w:pPr>
            <w:r w:rsidRPr="009159B1">
              <w:rPr>
                <w:rFonts w:ascii="Times New Roman" w:eastAsia="Times New Roman" w:hAnsi="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13895000" w14:textId="77777777" w:rsidR="009159B1" w:rsidRPr="009159B1" w:rsidRDefault="009159B1" w:rsidP="009159B1">
            <w:pPr>
              <w:widowControl w:val="0"/>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15CECC9F" w14:textId="77777777" w:rsidR="009159B1" w:rsidRPr="009159B1" w:rsidRDefault="009159B1" w:rsidP="009159B1">
            <w:pPr>
              <w:widowControl w:val="0"/>
              <w:rPr>
                <w:rFonts w:ascii="Times New Roman" w:eastAsia="Times New Roman" w:hAnsi="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398CA137"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3119052" w14:textId="77777777" w:rsidR="009159B1" w:rsidRPr="009159B1" w:rsidRDefault="009159B1" w:rsidP="009159B1">
            <w:pPr>
              <w:widowControl w:val="0"/>
              <w:rPr>
                <w:rFonts w:ascii="Times New Roman" w:eastAsia="Times New Roman" w:hAnsi="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33DA95B9" w14:textId="77777777" w:rsidR="009159B1" w:rsidRPr="009159B1" w:rsidRDefault="009159B1" w:rsidP="009159B1">
            <w:pPr>
              <w:widowControl w:val="0"/>
              <w:rPr>
                <w:rFonts w:ascii="Times New Roman" w:eastAsia="Times New Roman" w:hAnsi="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3AE9E51" w14:textId="77777777" w:rsidR="009159B1" w:rsidRPr="009159B1" w:rsidRDefault="009159B1" w:rsidP="009159B1">
            <w:pPr>
              <w:widowControl w:val="0"/>
              <w:rPr>
                <w:rFonts w:ascii="Times New Roman" w:eastAsia="Times New Roman" w:hAnsi="Times New Roman" w:cs="Times New Roman"/>
                <w:b/>
              </w:rPr>
            </w:pPr>
          </w:p>
        </w:tc>
      </w:tr>
    </w:tbl>
    <w:p w14:paraId="3A1CD201" w14:textId="77777777" w:rsidR="009159B1" w:rsidRPr="009159B1" w:rsidRDefault="009159B1" w:rsidP="009159B1">
      <w:pPr>
        <w:widowControl w:val="0"/>
        <w:jc w:val="both"/>
        <w:rPr>
          <w:rFonts w:eastAsia="Times New Roman" w:cs="Times New Roman"/>
          <w:sz w:val="24"/>
          <w:szCs w:val="24"/>
        </w:rPr>
      </w:pPr>
    </w:p>
    <w:p w14:paraId="7EB14507" w14:textId="77777777" w:rsidR="009159B1" w:rsidRPr="009159B1" w:rsidRDefault="009159B1" w:rsidP="009159B1">
      <w:pPr>
        <w:widowControl w:val="0"/>
        <w:ind w:left="360"/>
        <w:jc w:val="both"/>
        <w:rPr>
          <w:rFonts w:eastAsia="Times New Roman" w:cs="Times New Roman"/>
          <w:i/>
          <w:iCs/>
          <w:sz w:val="24"/>
          <w:szCs w:val="24"/>
        </w:rPr>
      </w:pPr>
      <w:r w:rsidRPr="009159B1">
        <w:rPr>
          <w:rFonts w:eastAsia="Times New Roman" w:cs="Times New Roman"/>
          <w:b/>
          <w:bCs/>
          <w:i/>
          <w:iCs/>
          <w:sz w:val="24"/>
          <w:szCs w:val="24"/>
        </w:rPr>
        <w:t>Uwaga:</w:t>
      </w:r>
      <w:r w:rsidRPr="009159B1">
        <w:rPr>
          <w:rFonts w:eastAsia="Times New Roman" w:cs="Times New Roman"/>
          <w:i/>
          <w:iCs/>
          <w:sz w:val="24"/>
          <w:szCs w:val="24"/>
        </w:rPr>
        <w:t xml:space="preserve"> niepodanie powyżej przez wykonawcę zakresu części zamówienia, który powierzy podwykonawcom zamawiający będzie traktować, jako oświadczenie, że wykonawca wykona cały przedmiot zamówienia własnymi siłami.</w:t>
      </w:r>
    </w:p>
    <w:p w14:paraId="71B2277C" w14:textId="77777777" w:rsidR="009159B1" w:rsidRPr="009159B1" w:rsidRDefault="009159B1" w:rsidP="009159B1">
      <w:pPr>
        <w:widowControl w:val="0"/>
        <w:jc w:val="both"/>
        <w:rPr>
          <w:rFonts w:eastAsia="Times New Roman" w:cs="Times New Roman"/>
          <w:b/>
          <w:bCs/>
          <w:sz w:val="24"/>
          <w:szCs w:val="24"/>
        </w:rPr>
      </w:pPr>
    </w:p>
    <w:p w14:paraId="5AA1A952"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Wykonawca oświadcza, że złożone dokumenty i oświadczenia są zgodne z aktualnym stanem prawnym i faktycznym.</w:t>
      </w:r>
    </w:p>
    <w:p w14:paraId="06E99093" w14:textId="77777777" w:rsidR="009159B1" w:rsidRPr="009159B1" w:rsidRDefault="009159B1" w:rsidP="009159B1">
      <w:pPr>
        <w:widowControl w:val="0"/>
        <w:jc w:val="both"/>
        <w:rPr>
          <w:rFonts w:eastAsia="Times New Roman" w:cs="Times New Roman"/>
          <w:sz w:val="24"/>
          <w:szCs w:val="24"/>
        </w:rPr>
      </w:pPr>
    </w:p>
    <w:p w14:paraId="495C0C74"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sz w:val="24"/>
          <w:szCs w:val="24"/>
        </w:rPr>
        <w:t>Upoważnionym/upoważnionymi</w:t>
      </w:r>
      <w:r w:rsidRPr="009159B1">
        <w:rPr>
          <w:rFonts w:eastAsia="Times New Roman" w:cs="Times New Roman"/>
          <w:b/>
          <w:bCs/>
          <w:sz w:val="24"/>
          <w:szCs w:val="24"/>
        </w:rPr>
        <w:t>*)</w:t>
      </w:r>
      <w:r w:rsidRPr="009159B1">
        <w:rPr>
          <w:rFonts w:eastAsia="Times New Roman" w:cs="Times New Roman"/>
          <w:sz w:val="24"/>
          <w:szCs w:val="24"/>
        </w:rPr>
        <w:t xml:space="preserve"> do reprezentowania naszej firmy w niniejszym postępowaniu jest/są</w:t>
      </w:r>
      <w:r w:rsidRPr="009159B1">
        <w:rPr>
          <w:rFonts w:eastAsia="Times New Roman" w:cs="Times New Roman"/>
          <w:b/>
          <w:bCs/>
          <w:sz w:val="24"/>
          <w:szCs w:val="24"/>
        </w:rPr>
        <w:t>*)</w:t>
      </w:r>
      <w:r w:rsidRPr="009159B1">
        <w:rPr>
          <w:rFonts w:eastAsia="Times New Roman" w:cs="Times New Roman"/>
          <w:sz w:val="24"/>
          <w:szCs w:val="24"/>
        </w:rPr>
        <w:t>:</w:t>
      </w:r>
      <w:r w:rsidRPr="009159B1">
        <w:rPr>
          <w:rFonts w:eastAsia="Times New Roman" w:cs="Times New Roman"/>
          <w:b/>
          <w:bCs/>
          <w:sz w:val="24"/>
          <w:szCs w:val="24"/>
        </w:rPr>
        <w:t xml:space="preserve"> </w:t>
      </w:r>
      <w:r w:rsidRPr="009159B1">
        <w:rPr>
          <w:rFonts w:eastAsia="Times New Roman" w:cs="Times New Roman"/>
          <w:sz w:val="24"/>
          <w:szCs w:val="24"/>
        </w:rPr>
        <w:t>...................................................................................................................</w:t>
      </w:r>
      <w:r w:rsidRPr="009159B1">
        <w:rPr>
          <w:rFonts w:eastAsia="Times New Roman" w:cs="Times New Roman"/>
          <w:i/>
          <w:iCs/>
          <w:sz w:val="24"/>
          <w:szCs w:val="24"/>
        </w:rPr>
        <w:t xml:space="preserve">(Imię i nazwisko)     </w:t>
      </w:r>
    </w:p>
    <w:p w14:paraId="6B5688B1" w14:textId="77777777" w:rsidR="009159B1" w:rsidRPr="009159B1" w:rsidRDefault="009159B1" w:rsidP="009159B1">
      <w:pPr>
        <w:widowControl w:val="0"/>
        <w:ind w:left="709" w:firstLine="708"/>
        <w:jc w:val="both"/>
        <w:rPr>
          <w:rFonts w:eastAsia="Times New Roman" w:cs="Times New Roman"/>
          <w:i/>
          <w:iCs/>
          <w:sz w:val="24"/>
          <w:szCs w:val="24"/>
        </w:rPr>
      </w:pPr>
      <w:r w:rsidRPr="009159B1">
        <w:rPr>
          <w:rFonts w:eastAsia="Times New Roman" w:cs="Times New Roman"/>
          <w:i/>
          <w:iCs/>
          <w:sz w:val="24"/>
          <w:szCs w:val="24"/>
        </w:rPr>
        <w:t xml:space="preserve">                                                               </w:t>
      </w:r>
    </w:p>
    <w:p w14:paraId="71C6E43C" w14:textId="77777777" w:rsidR="009159B1" w:rsidRPr="009159B1" w:rsidRDefault="009159B1" w:rsidP="009159B1">
      <w:pPr>
        <w:widowControl w:val="0"/>
        <w:ind w:left="360"/>
        <w:jc w:val="both"/>
        <w:rPr>
          <w:rFonts w:eastAsia="Times New Roman" w:cs="Times New Roman"/>
          <w:b/>
          <w:bCs/>
          <w:sz w:val="24"/>
          <w:szCs w:val="24"/>
        </w:rPr>
      </w:pPr>
      <w:r w:rsidRPr="009159B1">
        <w:rPr>
          <w:rFonts w:eastAsia="Times New Roman" w:cs="Times New Roman"/>
          <w:sz w:val="24"/>
          <w:szCs w:val="24"/>
        </w:rPr>
        <w:t>Upoważnienie dla powyżej wskazanych osób wynika z:</w:t>
      </w:r>
    </w:p>
    <w:p w14:paraId="762ECE66" w14:textId="77777777" w:rsidR="009159B1" w:rsidRPr="009159B1" w:rsidRDefault="009159B1" w:rsidP="009159B1">
      <w:pPr>
        <w:widowControl w:val="0"/>
        <w:numPr>
          <w:ilvl w:val="0"/>
          <w:numId w:val="11"/>
        </w:numPr>
        <w:jc w:val="both"/>
        <w:rPr>
          <w:rFonts w:eastAsia="Times New Roman" w:cs="Times New Roman"/>
          <w:b/>
          <w:bCs/>
          <w:sz w:val="24"/>
          <w:szCs w:val="24"/>
          <w:lang w:eastAsia="en-US"/>
        </w:rPr>
      </w:pPr>
      <w:r w:rsidRPr="009159B1">
        <w:rPr>
          <w:rFonts w:eastAsia="Times New Roman" w:cs="Times New Roman"/>
          <w:sz w:val="24"/>
          <w:szCs w:val="24"/>
          <w:lang w:eastAsia="en-US"/>
        </w:rPr>
        <w:t>pełnomocnictwa, które dołączam do oferty.</w:t>
      </w:r>
    </w:p>
    <w:p w14:paraId="7CB121F3" w14:textId="77777777" w:rsidR="009159B1" w:rsidRPr="009159B1" w:rsidRDefault="009159B1" w:rsidP="009159B1">
      <w:pPr>
        <w:widowControl w:val="0"/>
        <w:numPr>
          <w:ilvl w:val="0"/>
          <w:numId w:val="11"/>
        </w:numPr>
        <w:jc w:val="both"/>
        <w:rPr>
          <w:rFonts w:eastAsia="Times New Roman" w:cs="Times New Roman"/>
          <w:b/>
          <w:bCs/>
          <w:sz w:val="24"/>
          <w:szCs w:val="24"/>
          <w:lang w:eastAsia="en-US"/>
        </w:rPr>
      </w:pPr>
      <w:r w:rsidRPr="009159B1">
        <w:rPr>
          <w:rFonts w:eastAsia="Times New Roman" w:cs="Times New Roman"/>
          <w:sz w:val="24"/>
          <w:szCs w:val="24"/>
          <w:lang w:eastAsia="en-US"/>
        </w:rPr>
        <w:t xml:space="preserve">dokumentu rejestrowego, </w:t>
      </w:r>
      <w:r w:rsidRPr="009159B1">
        <w:rPr>
          <w:rFonts w:eastAsia="Times New Roman" w:cs="Times New Roman"/>
          <w:b/>
          <w:bCs/>
          <w:sz w:val="24"/>
          <w:szCs w:val="24"/>
          <w:lang w:eastAsia="en-US"/>
        </w:rPr>
        <w:t xml:space="preserve">*) </w:t>
      </w:r>
      <w:r w:rsidRPr="009159B1">
        <w:rPr>
          <w:rFonts w:eastAsia="Times New Roman" w:cs="Times New Roman"/>
          <w:sz w:val="24"/>
          <w:szCs w:val="24"/>
          <w:lang w:eastAsia="en-US"/>
        </w:rPr>
        <w:t>który dołączam do oferty/</w:t>
      </w:r>
      <w:r w:rsidRPr="009159B1">
        <w:rPr>
          <w:rFonts w:eastAsia="Times New Roman" w:cs="Times New Roman"/>
          <w:b/>
          <w:bCs/>
          <w:sz w:val="24"/>
          <w:szCs w:val="24"/>
          <w:lang w:eastAsia="en-US"/>
        </w:rPr>
        <w:t xml:space="preserve">*) </w:t>
      </w:r>
      <w:r w:rsidRPr="009159B1">
        <w:rPr>
          <w:rFonts w:eastAsia="Times New Roman" w:cs="Times New Roman"/>
          <w:sz w:val="24"/>
          <w:szCs w:val="24"/>
          <w:lang w:eastAsia="en-US"/>
        </w:rPr>
        <w:t>p</w:t>
      </w:r>
      <w:r w:rsidRPr="009159B1">
        <w:rPr>
          <w:rFonts w:eastAsia="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32707412" w14:textId="77777777" w:rsidR="009159B1" w:rsidRPr="009159B1" w:rsidRDefault="009159B1" w:rsidP="009159B1">
      <w:pPr>
        <w:widowControl w:val="0"/>
        <w:rPr>
          <w:rFonts w:eastAsia="Times New Roman" w:cs="Times New Roman"/>
          <w:bCs/>
          <w:kern w:val="2"/>
          <w:sz w:val="24"/>
          <w:szCs w:val="24"/>
          <w:lang w:eastAsia="zh-CN"/>
        </w:rPr>
      </w:pPr>
    </w:p>
    <w:p w14:paraId="1F2195B5" w14:textId="77777777" w:rsidR="009159B1" w:rsidRPr="009159B1" w:rsidRDefault="009159B1" w:rsidP="009159B1">
      <w:pPr>
        <w:widowControl w:val="0"/>
        <w:numPr>
          <w:ilvl w:val="0"/>
          <w:numId w:val="9"/>
        </w:numPr>
        <w:rPr>
          <w:rFonts w:eastAsia="Times New Roman" w:cs="Times New Roman"/>
          <w:bCs/>
          <w:kern w:val="2"/>
          <w:sz w:val="24"/>
          <w:szCs w:val="24"/>
          <w:lang w:eastAsia="zh-CN"/>
        </w:rPr>
      </w:pPr>
      <w:r w:rsidRPr="009159B1">
        <w:rPr>
          <w:rFonts w:eastAsia="Times New Roman" w:cs="Times New Roman"/>
          <w:bCs/>
          <w:kern w:val="2"/>
          <w:sz w:val="24"/>
          <w:szCs w:val="24"/>
          <w:lang w:eastAsia="zh-CN"/>
        </w:rPr>
        <w:t>Wykonawca oświadcza, że jest:</w:t>
      </w:r>
      <w:r w:rsidRPr="009159B1">
        <w:rPr>
          <w:rFonts w:ascii="Calibri" w:eastAsia="Times New Roman" w:hAnsi="Calibri" w:cs="Times New Roman"/>
          <w:bCs/>
          <w:kern w:val="2"/>
          <w:sz w:val="24"/>
          <w:szCs w:val="24"/>
          <w:vertAlign w:val="superscript"/>
          <w:lang w:eastAsia="zh-CN"/>
        </w:rPr>
        <w:footnoteReference w:id="1"/>
      </w:r>
    </w:p>
    <w:p w14:paraId="6678F8F3" w14:textId="77777777" w:rsidR="009159B1" w:rsidRPr="009159B1" w:rsidRDefault="009159B1" w:rsidP="009159B1">
      <w:pPr>
        <w:widowControl w:val="0"/>
        <w:ind w:left="360"/>
        <w:rPr>
          <w:rFonts w:eastAsia="Times New Roman" w:cs="Times New Roman"/>
          <w:bCs/>
          <w:i/>
          <w:iCs/>
          <w:kern w:val="2"/>
          <w:sz w:val="24"/>
          <w:szCs w:val="24"/>
          <w:lang w:eastAsia="zh-CN"/>
        </w:rPr>
      </w:pPr>
      <w:r w:rsidRPr="009159B1">
        <w:rPr>
          <w:rFonts w:eastAsia="Times New Roman" w:cs="Times New Roman"/>
          <w:bCs/>
          <w:i/>
          <w:iCs/>
          <w:kern w:val="2"/>
          <w:sz w:val="24"/>
          <w:szCs w:val="24"/>
          <w:lang w:eastAsia="zh-CN"/>
        </w:rPr>
        <w:t>(</w:t>
      </w:r>
      <w:r w:rsidRPr="009159B1">
        <w:rPr>
          <w:rFonts w:eastAsia="Times New Roman" w:cs="Times New Roman"/>
          <w:b/>
          <w:i/>
          <w:iCs/>
          <w:kern w:val="2"/>
          <w:sz w:val="24"/>
          <w:szCs w:val="24"/>
          <w:lang w:eastAsia="zh-CN"/>
        </w:rPr>
        <w:t>Uwaga</w:t>
      </w:r>
      <w:r w:rsidRPr="009159B1">
        <w:rPr>
          <w:rFonts w:eastAsia="Times New Roman" w:cs="Times New Roman"/>
          <w:bCs/>
          <w:i/>
          <w:iCs/>
          <w:kern w:val="2"/>
          <w:sz w:val="24"/>
          <w:szCs w:val="24"/>
          <w:lang w:eastAsia="zh-CN"/>
        </w:rPr>
        <w:t>: niepotrzebne skreślić)</w:t>
      </w:r>
    </w:p>
    <w:p w14:paraId="49F364F5" w14:textId="77777777" w:rsidR="009159B1" w:rsidRPr="009159B1" w:rsidRDefault="009159B1" w:rsidP="009159B1">
      <w:pPr>
        <w:widowControl w:val="0"/>
        <w:numPr>
          <w:ilvl w:val="1"/>
          <w:numId w:val="12"/>
        </w:numPr>
        <w:ind w:left="644"/>
        <w:rPr>
          <w:rFonts w:eastAsia="Times New Roman" w:cs="Times New Roman"/>
          <w:bCs/>
          <w:kern w:val="2"/>
          <w:sz w:val="24"/>
          <w:szCs w:val="24"/>
          <w:lang w:eastAsia="zh-CN"/>
        </w:rPr>
      </w:pPr>
      <w:r w:rsidRPr="009159B1">
        <w:rPr>
          <w:rFonts w:eastAsia="Times New Roman" w:cs="Times New Roman"/>
          <w:bCs/>
          <w:kern w:val="2"/>
          <w:sz w:val="24"/>
          <w:szCs w:val="24"/>
          <w:lang w:eastAsia="zh-CN"/>
        </w:rPr>
        <w:t>*) jednoosobową działalnością gospodarczą,</w:t>
      </w:r>
    </w:p>
    <w:p w14:paraId="1974ED50" w14:textId="77777777" w:rsidR="009159B1" w:rsidRPr="009159B1" w:rsidRDefault="009159B1" w:rsidP="009159B1">
      <w:pPr>
        <w:widowControl w:val="0"/>
        <w:numPr>
          <w:ilvl w:val="1"/>
          <w:numId w:val="12"/>
        </w:numPr>
        <w:ind w:left="644"/>
        <w:rPr>
          <w:rFonts w:eastAsia="Times New Roman" w:cs="Times New Roman"/>
          <w:bCs/>
          <w:kern w:val="2"/>
          <w:sz w:val="24"/>
          <w:szCs w:val="24"/>
          <w:lang w:eastAsia="zh-CN"/>
        </w:rPr>
      </w:pPr>
      <w:r w:rsidRPr="009159B1">
        <w:rPr>
          <w:rFonts w:eastAsia="Times New Roman" w:cs="Times New Roman"/>
          <w:bCs/>
          <w:kern w:val="2"/>
          <w:sz w:val="24"/>
          <w:szCs w:val="24"/>
          <w:lang w:eastAsia="zh-CN"/>
        </w:rPr>
        <w:t>*) osobą fizyczną nieprowadzącą działalności gospodarczej,</w:t>
      </w:r>
    </w:p>
    <w:p w14:paraId="35C0D587" w14:textId="77777777" w:rsidR="009159B1" w:rsidRPr="009159B1" w:rsidRDefault="009159B1" w:rsidP="009159B1">
      <w:pPr>
        <w:widowControl w:val="0"/>
        <w:numPr>
          <w:ilvl w:val="1"/>
          <w:numId w:val="12"/>
        </w:numPr>
        <w:ind w:left="644"/>
        <w:rPr>
          <w:rFonts w:eastAsia="Times New Roman" w:cs="Times New Roman"/>
          <w:bCs/>
          <w:kern w:val="2"/>
          <w:sz w:val="24"/>
          <w:szCs w:val="24"/>
          <w:lang w:eastAsia="zh-CN"/>
        </w:rPr>
      </w:pPr>
      <w:r w:rsidRPr="009159B1">
        <w:rPr>
          <w:rFonts w:eastAsia="Times New Roman" w:cs="Times New Roman"/>
          <w:bCs/>
          <w:kern w:val="2"/>
          <w:sz w:val="24"/>
          <w:szCs w:val="24"/>
          <w:lang w:eastAsia="zh-CN"/>
        </w:rPr>
        <w:t>*) mikroprzedsiębiorstwem,</w:t>
      </w:r>
    </w:p>
    <w:p w14:paraId="41CC701D" w14:textId="77777777" w:rsidR="009159B1" w:rsidRPr="009159B1" w:rsidRDefault="009159B1" w:rsidP="009159B1">
      <w:pPr>
        <w:widowControl w:val="0"/>
        <w:numPr>
          <w:ilvl w:val="1"/>
          <w:numId w:val="12"/>
        </w:numPr>
        <w:ind w:left="644"/>
        <w:rPr>
          <w:rFonts w:eastAsia="Times New Roman" w:cs="Times New Roman"/>
          <w:bCs/>
          <w:kern w:val="2"/>
          <w:sz w:val="24"/>
          <w:szCs w:val="24"/>
          <w:lang w:eastAsia="zh-CN"/>
        </w:rPr>
      </w:pPr>
      <w:r w:rsidRPr="009159B1">
        <w:rPr>
          <w:rFonts w:eastAsia="Times New Roman" w:cs="Times New Roman"/>
          <w:bCs/>
          <w:kern w:val="2"/>
          <w:sz w:val="24"/>
          <w:szCs w:val="24"/>
          <w:lang w:eastAsia="zh-CN"/>
        </w:rPr>
        <w:t xml:space="preserve">*) małym przedsiębiorstwem, </w:t>
      </w:r>
    </w:p>
    <w:p w14:paraId="5AF5DABB" w14:textId="77777777" w:rsidR="009159B1" w:rsidRPr="009159B1" w:rsidRDefault="009159B1" w:rsidP="009159B1">
      <w:pPr>
        <w:widowControl w:val="0"/>
        <w:numPr>
          <w:ilvl w:val="1"/>
          <w:numId w:val="12"/>
        </w:numPr>
        <w:ind w:left="644"/>
        <w:rPr>
          <w:rFonts w:eastAsia="Times New Roman" w:cs="Times New Roman"/>
          <w:bCs/>
          <w:kern w:val="2"/>
          <w:sz w:val="24"/>
          <w:szCs w:val="24"/>
          <w:lang w:eastAsia="zh-CN"/>
        </w:rPr>
      </w:pPr>
      <w:r w:rsidRPr="009159B1">
        <w:rPr>
          <w:rFonts w:eastAsia="Times New Roman" w:cs="Times New Roman"/>
          <w:bCs/>
          <w:kern w:val="2"/>
          <w:sz w:val="24"/>
          <w:szCs w:val="24"/>
          <w:lang w:eastAsia="zh-CN"/>
        </w:rPr>
        <w:t>*) średnim przedsiębiorstwem,</w:t>
      </w:r>
    </w:p>
    <w:p w14:paraId="24D51BBD" w14:textId="77777777" w:rsidR="009159B1" w:rsidRPr="009159B1" w:rsidRDefault="009159B1" w:rsidP="009159B1">
      <w:pPr>
        <w:widowControl w:val="0"/>
        <w:numPr>
          <w:ilvl w:val="1"/>
          <w:numId w:val="12"/>
        </w:numPr>
        <w:ind w:left="644"/>
        <w:rPr>
          <w:rFonts w:eastAsia="Times New Roman" w:cs="Times New Roman"/>
          <w:bCs/>
          <w:kern w:val="2"/>
          <w:sz w:val="24"/>
          <w:szCs w:val="24"/>
          <w:lang w:eastAsia="zh-CN"/>
        </w:rPr>
      </w:pPr>
      <w:r w:rsidRPr="009159B1">
        <w:rPr>
          <w:rFonts w:eastAsia="Times New Roman" w:cs="Times New Roman"/>
          <w:bCs/>
          <w:kern w:val="2"/>
          <w:sz w:val="24"/>
          <w:szCs w:val="24"/>
          <w:lang w:eastAsia="zh-CN"/>
        </w:rPr>
        <w:t>*) inny rodzaj.</w:t>
      </w:r>
    </w:p>
    <w:p w14:paraId="1E95F967" w14:textId="77777777" w:rsidR="009159B1" w:rsidRPr="009159B1" w:rsidRDefault="009159B1" w:rsidP="009159B1">
      <w:pPr>
        <w:widowControl w:val="0"/>
        <w:rPr>
          <w:rFonts w:eastAsia="Times New Roman" w:cs="Times New Roman"/>
          <w:bCs/>
          <w:kern w:val="2"/>
          <w:sz w:val="24"/>
          <w:szCs w:val="24"/>
          <w:lang w:eastAsia="zh-CN"/>
        </w:rPr>
      </w:pPr>
    </w:p>
    <w:p w14:paraId="7A8DB2CA" w14:textId="77777777" w:rsidR="009159B1" w:rsidRPr="009159B1" w:rsidRDefault="009159B1" w:rsidP="009159B1">
      <w:pPr>
        <w:widowControl w:val="0"/>
        <w:numPr>
          <w:ilvl w:val="0"/>
          <w:numId w:val="9"/>
        </w:numPr>
        <w:rPr>
          <w:rFonts w:eastAsia="Times New Roman" w:cs="Times New Roman"/>
          <w:bCs/>
          <w:kern w:val="2"/>
          <w:sz w:val="24"/>
          <w:szCs w:val="24"/>
          <w:lang w:eastAsia="zh-CN"/>
        </w:rPr>
      </w:pPr>
      <w:r w:rsidRPr="009159B1">
        <w:rPr>
          <w:rFonts w:eastAsia="Times New Roman" w:cs="Times New Roman"/>
          <w:bCs/>
          <w:kern w:val="2"/>
          <w:sz w:val="24"/>
          <w:szCs w:val="24"/>
          <w:lang w:eastAsia="zh-CN"/>
        </w:rPr>
        <w:t>Wykonawca oświadcza, że wybór oferty:</w:t>
      </w:r>
    </w:p>
    <w:p w14:paraId="2910EF70" w14:textId="77777777" w:rsidR="009159B1" w:rsidRPr="009159B1" w:rsidRDefault="009159B1" w:rsidP="009159B1">
      <w:pPr>
        <w:widowControl w:val="0"/>
        <w:ind w:left="360"/>
        <w:rPr>
          <w:rFonts w:eastAsia="Times New Roman" w:cs="Times New Roman"/>
          <w:bCs/>
          <w:i/>
          <w:iCs/>
          <w:kern w:val="2"/>
          <w:sz w:val="24"/>
          <w:szCs w:val="24"/>
          <w:lang w:eastAsia="zh-CN"/>
        </w:rPr>
      </w:pPr>
      <w:r w:rsidRPr="009159B1">
        <w:rPr>
          <w:rFonts w:eastAsia="Times New Roman" w:cs="Times New Roman"/>
          <w:bCs/>
          <w:i/>
          <w:iCs/>
          <w:kern w:val="2"/>
          <w:sz w:val="24"/>
          <w:szCs w:val="24"/>
          <w:lang w:eastAsia="zh-CN"/>
        </w:rPr>
        <w:lastRenderedPageBreak/>
        <w:t>(</w:t>
      </w:r>
      <w:r w:rsidRPr="009159B1">
        <w:rPr>
          <w:rFonts w:eastAsia="Times New Roman" w:cs="Times New Roman"/>
          <w:b/>
          <w:i/>
          <w:iCs/>
          <w:kern w:val="2"/>
          <w:sz w:val="24"/>
          <w:szCs w:val="24"/>
          <w:lang w:eastAsia="zh-CN"/>
        </w:rPr>
        <w:t>Uwaga</w:t>
      </w:r>
      <w:r w:rsidRPr="009159B1">
        <w:rPr>
          <w:rFonts w:eastAsia="Times New Roman" w:cs="Times New Roman"/>
          <w:bCs/>
          <w:i/>
          <w:iCs/>
          <w:kern w:val="2"/>
          <w:sz w:val="24"/>
          <w:szCs w:val="24"/>
          <w:lang w:eastAsia="zh-CN"/>
        </w:rPr>
        <w:t>: niepotrzebne skreślić)</w:t>
      </w:r>
    </w:p>
    <w:p w14:paraId="09BE5F80" w14:textId="77777777" w:rsidR="009159B1" w:rsidRPr="009159B1" w:rsidRDefault="009159B1" w:rsidP="009159B1">
      <w:pPr>
        <w:widowControl w:val="0"/>
        <w:numPr>
          <w:ilvl w:val="0"/>
          <w:numId w:val="13"/>
        </w:numPr>
        <w:rPr>
          <w:rFonts w:eastAsia="Times New Roman" w:cs="Times New Roman"/>
          <w:bCs/>
          <w:i/>
          <w:iCs/>
          <w:kern w:val="2"/>
          <w:sz w:val="24"/>
          <w:szCs w:val="24"/>
          <w:lang w:eastAsia="zh-CN"/>
        </w:rPr>
      </w:pPr>
      <w:r w:rsidRPr="009159B1">
        <w:rPr>
          <w:rFonts w:eastAsia="Times New Roman" w:cs="Times New Roman"/>
          <w:b/>
          <w:kern w:val="2"/>
          <w:sz w:val="24"/>
          <w:szCs w:val="24"/>
          <w:lang w:eastAsia="zh-CN"/>
        </w:rPr>
        <w:t>*)</w:t>
      </w:r>
      <w:r w:rsidRPr="009159B1">
        <w:rPr>
          <w:rFonts w:eastAsia="Times New Roman" w:cs="Times New Roman"/>
          <w:bCs/>
          <w:kern w:val="2"/>
          <w:sz w:val="24"/>
          <w:szCs w:val="24"/>
          <w:lang w:eastAsia="zh-CN"/>
        </w:rPr>
        <w:t xml:space="preserve"> nie prowadzi do powstania u zamawiającego obowiązku podatkowego,</w:t>
      </w:r>
    </w:p>
    <w:p w14:paraId="676273BC" w14:textId="77777777" w:rsidR="009159B1" w:rsidRPr="009159B1" w:rsidRDefault="009159B1" w:rsidP="009159B1">
      <w:pPr>
        <w:widowControl w:val="0"/>
        <w:numPr>
          <w:ilvl w:val="0"/>
          <w:numId w:val="13"/>
        </w:numPr>
        <w:rPr>
          <w:rFonts w:eastAsia="Times New Roman" w:cs="Times New Roman"/>
          <w:bCs/>
          <w:i/>
          <w:iCs/>
          <w:kern w:val="2"/>
          <w:sz w:val="24"/>
          <w:szCs w:val="24"/>
          <w:lang w:eastAsia="zh-CN"/>
        </w:rPr>
      </w:pPr>
      <w:r w:rsidRPr="009159B1">
        <w:rPr>
          <w:rFonts w:eastAsia="Times New Roman" w:cs="Times New Roman"/>
          <w:b/>
          <w:kern w:val="2"/>
          <w:sz w:val="24"/>
          <w:szCs w:val="24"/>
          <w:lang w:eastAsia="zh-CN"/>
        </w:rPr>
        <w:t>*)</w:t>
      </w:r>
      <w:r w:rsidRPr="009159B1">
        <w:rPr>
          <w:rFonts w:eastAsia="Times New Roman" w:cs="Times New Roman"/>
          <w:bCs/>
          <w:kern w:val="2"/>
          <w:sz w:val="24"/>
          <w:szCs w:val="24"/>
          <w:lang w:eastAsia="zh-CN"/>
        </w:rPr>
        <w:t xml:space="preserve"> prowadzi do powstania u zamawiającego obowiązku podatkowego. </w:t>
      </w:r>
    </w:p>
    <w:p w14:paraId="46FEE304" w14:textId="77777777" w:rsidR="009159B1" w:rsidRPr="009159B1" w:rsidRDefault="009159B1" w:rsidP="009159B1">
      <w:pPr>
        <w:widowControl w:val="0"/>
        <w:ind w:left="720"/>
        <w:jc w:val="both"/>
        <w:rPr>
          <w:rFonts w:eastAsia="Times New Roman" w:cs="Times New Roman"/>
          <w:bCs/>
          <w:kern w:val="2"/>
          <w:sz w:val="24"/>
          <w:szCs w:val="24"/>
          <w:lang w:eastAsia="zh-CN"/>
        </w:rPr>
      </w:pPr>
      <w:r w:rsidRPr="009159B1">
        <w:rPr>
          <w:rFonts w:eastAsia="Times New Roman" w:cs="Times New Roman"/>
          <w:bCs/>
          <w:kern w:val="2"/>
          <w:sz w:val="24"/>
          <w:szCs w:val="24"/>
          <w:lang w:eastAsia="zh-CN"/>
        </w:rPr>
        <w:t>Nazwa towaru lub usługi, których dostawa lub świadczenie będzie prowadzić do powstania obowiązku podatkowego: …………………………………………………………………………</w:t>
      </w:r>
    </w:p>
    <w:p w14:paraId="3B57E3A0" w14:textId="77777777" w:rsidR="009159B1" w:rsidRPr="009159B1" w:rsidRDefault="009159B1" w:rsidP="009159B1">
      <w:pPr>
        <w:widowControl w:val="0"/>
        <w:ind w:left="720"/>
        <w:jc w:val="both"/>
        <w:rPr>
          <w:rFonts w:eastAsia="Times New Roman" w:cs="Times New Roman"/>
          <w:bCs/>
          <w:i/>
          <w:iCs/>
          <w:kern w:val="2"/>
          <w:sz w:val="24"/>
          <w:szCs w:val="24"/>
          <w:lang w:eastAsia="zh-CN"/>
        </w:rPr>
      </w:pPr>
      <w:r w:rsidRPr="009159B1">
        <w:rPr>
          <w:rFonts w:eastAsia="Times New Roman" w:cs="Times New Roman"/>
          <w:bCs/>
          <w:kern w:val="2"/>
          <w:sz w:val="24"/>
          <w:szCs w:val="24"/>
          <w:lang w:eastAsia="zh-CN"/>
        </w:rPr>
        <w:t>Wartość towaru lub usługi bez kwoty podatku VAT: …………………………………………</w:t>
      </w:r>
    </w:p>
    <w:p w14:paraId="35C43C6E" w14:textId="77777777" w:rsidR="009159B1" w:rsidRPr="009159B1" w:rsidRDefault="009159B1" w:rsidP="009159B1">
      <w:pPr>
        <w:widowControl w:val="0"/>
        <w:jc w:val="both"/>
        <w:rPr>
          <w:rFonts w:eastAsia="Times New Roman" w:cs="Times New Roman"/>
          <w:sz w:val="24"/>
          <w:szCs w:val="24"/>
          <w:lang w:eastAsia="en-US"/>
        </w:rPr>
      </w:pPr>
    </w:p>
    <w:p w14:paraId="444F107E" w14:textId="77777777" w:rsidR="009159B1" w:rsidRPr="009159B1" w:rsidRDefault="009159B1" w:rsidP="009159B1">
      <w:pPr>
        <w:widowControl w:val="0"/>
        <w:numPr>
          <w:ilvl w:val="0"/>
          <w:numId w:val="9"/>
        </w:numPr>
        <w:jc w:val="both"/>
        <w:rPr>
          <w:rFonts w:eastAsia="Times New Roman" w:cs="Times New Roman"/>
          <w:sz w:val="24"/>
          <w:szCs w:val="24"/>
          <w:lang w:eastAsia="en-US"/>
        </w:rPr>
      </w:pPr>
      <w:r w:rsidRPr="009159B1">
        <w:rPr>
          <w:rFonts w:eastAsia="Times New Roman" w:cs="Times New Roman"/>
          <w:b/>
          <w:bCs/>
          <w:sz w:val="24"/>
          <w:szCs w:val="24"/>
          <w:lang w:eastAsia="en-US"/>
        </w:rPr>
        <w:t>*)</w:t>
      </w:r>
      <w:r w:rsidRPr="009159B1">
        <w:rPr>
          <w:rFonts w:eastAsia="Times New Roman" w:cs="Times New Roman"/>
          <w:sz w:val="24"/>
          <w:szCs w:val="24"/>
          <w:lang w:eastAsia="en-US"/>
        </w:rPr>
        <w:t xml:space="preserve"> Wykonawca oświadcza, że wypełnił obowiązki informacyjne przewidziane w art. 13 lub art. 14 RODO</w:t>
      </w:r>
      <w:r w:rsidRPr="009159B1">
        <w:rPr>
          <w:rFonts w:eastAsia="Calibri" w:cs="Times New Roman"/>
          <w:sz w:val="24"/>
          <w:szCs w:val="24"/>
          <w:vertAlign w:val="superscript"/>
          <w:lang w:eastAsia="en-US"/>
        </w:rPr>
        <w:footnoteReference w:id="2"/>
      </w:r>
      <w:r w:rsidRPr="009159B1">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9159B1">
        <w:rPr>
          <w:rFonts w:eastAsia="Calibri" w:cs="Times New Roman"/>
          <w:sz w:val="24"/>
          <w:szCs w:val="24"/>
          <w:vertAlign w:val="superscript"/>
          <w:lang w:eastAsia="en-US"/>
        </w:rPr>
        <w:footnoteReference w:id="3"/>
      </w:r>
    </w:p>
    <w:p w14:paraId="28388505" w14:textId="77777777" w:rsidR="009159B1" w:rsidRPr="009159B1" w:rsidRDefault="009159B1" w:rsidP="009159B1">
      <w:pPr>
        <w:widowControl w:val="0"/>
        <w:jc w:val="both"/>
        <w:rPr>
          <w:rFonts w:eastAsia="Times New Roman" w:cs="Times New Roman"/>
          <w:sz w:val="24"/>
          <w:szCs w:val="24"/>
        </w:rPr>
      </w:pPr>
    </w:p>
    <w:p w14:paraId="1B53E317" w14:textId="77777777" w:rsidR="009159B1" w:rsidRPr="009159B1" w:rsidRDefault="009159B1" w:rsidP="009159B1">
      <w:pPr>
        <w:widowControl w:val="0"/>
        <w:numPr>
          <w:ilvl w:val="0"/>
          <w:numId w:val="9"/>
        </w:numPr>
        <w:jc w:val="both"/>
        <w:rPr>
          <w:rFonts w:eastAsia="Times New Roman" w:cs="Times New Roman"/>
          <w:b/>
          <w:bCs/>
          <w:sz w:val="24"/>
          <w:szCs w:val="24"/>
        </w:rPr>
      </w:pPr>
      <w:r w:rsidRPr="009159B1">
        <w:rPr>
          <w:rFonts w:eastAsia="Times New Roman" w:cs="Times New Roman"/>
          <w:b/>
          <w:bCs/>
          <w:sz w:val="24"/>
          <w:szCs w:val="24"/>
        </w:rPr>
        <w:t>*)</w:t>
      </w:r>
      <w:r w:rsidRPr="009159B1">
        <w:rPr>
          <w:rFonts w:eastAsia="Times New Roman" w:cs="Times New Roman"/>
          <w:sz w:val="24"/>
          <w:szCs w:val="24"/>
        </w:rPr>
        <w:t xml:space="preserve"> Zastrzeżenie </w:t>
      </w:r>
      <w:r w:rsidRPr="009159B1">
        <w:rPr>
          <w:rFonts w:eastAsia="Times New Roman" w:cs="Times New Roman"/>
          <w:b/>
          <w:bCs/>
          <w:sz w:val="24"/>
          <w:szCs w:val="24"/>
        </w:rPr>
        <w:t xml:space="preserve">- </w:t>
      </w:r>
      <w:r w:rsidRPr="009159B1">
        <w:rPr>
          <w:rFonts w:eastAsia="Times New Roman" w:cs="Times New Roman"/>
          <w:sz w:val="24"/>
          <w:szCs w:val="24"/>
        </w:rPr>
        <w:t xml:space="preserve">wykonawca oświadcza, że następujące informacje zawarte w ofercie (umieszczone w katalogu wewnętrznym oznaczonym „tajemnica przedsiębiorstwa”, stanowią tajemnicę przedsiębiorstwa: </w:t>
      </w:r>
    </w:p>
    <w:p w14:paraId="7C3BADC3" w14:textId="77777777" w:rsidR="009159B1" w:rsidRPr="009159B1" w:rsidRDefault="009159B1" w:rsidP="009159B1">
      <w:pPr>
        <w:widowControl w:val="0"/>
        <w:numPr>
          <w:ilvl w:val="0"/>
          <w:numId w:val="14"/>
        </w:numPr>
        <w:tabs>
          <w:tab w:val="left" w:pos="284"/>
        </w:tabs>
        <w:autoSpaceDE w:val="0"/>
        <w:autoSpaceDN w:val="0"/>
        <w:adjustRightInd w:val="0"/>
        <w:jc w:val="both"/>
        <w:rPr>
          <w:rFonts w:eastAsia="Times New Roman" w:cs="Times New Roman"/>
          <w:sz w:val="24"/>
          <w:szCs w:val="24"/>
          <w:lang w:eastAsia="en-US"/>
        </w:rPr>
      </w:pPr>
      <w:r w:rsidRPr="009159B1">
        <w:rPr>
          <w:rFonts w:eastAsia="Times New Roman" w:cs="Times New Roman"/>
          <w:sz w:val="24"/>
          <w:szCs w:val="24"/>
          <w:lang w:eastAsia="en-US"/>
        </w:rPr>
        <w:t>.........................................................................................</w:t>
      </w:r>
    </w:p>
    <w:p w14:paraId="18860BD3" w14:textId="77777777" w:rsidR="009159B1" w:rsidRPr="009159B1" w:rsidRDefault="009159B1" w:rsidP="009159B1">
      <w:pPr>
        <w:widowControl w:val="0"/>
        <w:numPr>
          <w:ilvl w:val="0"/>
          <w:numId w:val="14"/>
        </w:numPr>
        <w:tabs>
          <w:tab w:val="left" w:pos="284"/>
        </w:tabs>
        <w:autoSpaceDE w:val="0"/>
        <w:autoSpaceDN w:val="0"/>
        <w:adjustRightInd w:val="0"/>
        <w:jc w:val="both"/>
        <w:rPr>
          <w:rFonts w:eastAsia="Times New Roman" w:cs="Times New Roman"/>
          <w:sz w:val="24"/>
          <w:szCs w:val="24"/>
          <w:lang w:eastAsia="en-US"/>
        </w:rPr>
      </w:pPr>
      <w:r w:rsidRPr="009159B1">
        <w:rPr>
          <w:rFonts w:eastAsia="Times New Roman" w:cs="Times New Roman"/>
          <w:sz w:val="24"/>
          <w:szCs w:val="24"/>
          <w:lang w:eastAsia="en-US"/>
        </w:rPr>
        <w:t>.........................................................................................</w:t>
      </w:r>
    </w:p>
    <w:p w14:paraId="69806C66" w14:textId="77777777" w:rsidR="009159B1" w:rsidRPr="009159B1" w:rsidRDefault="009159B1" w:rsidP="009159B1">
      <w:pPr>
        <w:widowControl w:val="0"/>
        <w:tabs>
          <w:tab w:val="left" w:pos="284"/>
        </w:tabs>
        <w:autoSpaceDE w:val="0"/>
        <w:autoSpaceDN w:val="0"/>
        <w:adjustRightInd w:val="0"/>
        <w:ind w:left="284"/>
        <w:jc w:val="both"/>
        <w:rPr>
          <w:rFonts w:eastAsia="Times New Roman" w:cs="Times New Roman"/>
          <w:sz w:val="24"/>
          <w:szCs w:val="24"/>
        </w:rPr>
      </w:pPr>
      <w:r w:rsidRPr="009159B1">
        <w:rPr>
          <w:rFonts w:eastAsia="Times New Roman" w:cs="Times New Roman"/>
          <w:sz w:val="24"/>
          <w:szCs w:val="24"/>
        </w:rPr>
        <w:t xml:space="preserve">Uzasadnienie zastrzeżenia ww. informacji jako tajemnicy przedsiębiorstwa zostało załączone do naszej oferty. </w:t>
      </w:r>
    </w:p>
    <w:p w14:paraId="7ECB8195" w14:textId="77777777" w:rsidR="009159B1" w:rsidRPr="009159B1" w:rsidRDefault="009159B1" w:rsidP="009159B1">
      <w:pPr>
        <w:widowControl w:val="0"/>
        <w:jc w:val="both"/>
        <w:rPr>
          <w:rFonts w:eastAsia="Times New Roman" w:cs="Times New Roman"/>
          <w:b/>
          <w:bCs/>
          <w:color w:val="FF0000"/>
          <w:sz w:val="24"/>
          <w:szCs w:val="24"/>
        </w:rPr>
      </w:pPr>
    </w:p>
    <w:p w14:paraId="60372CFC" w14:textId="77777777" w:rsidR="009159B1" w:rsidRPr="009159B1" w:rsidRDefault="009159B1" w:rsidP="009159B1">
      <w:pPr>
        <w:widowControl w:val="0"/>
        <w:jc w:val="both"/>
        <w:rPr>
          <w:rFonts w:eastAsia="Times New Roman" w:cs="Times New Roman"/>
          <w:sz w:val="24"/>
          <w:szCs w:val="24"/>
        </w:rPr>
      </w:pPr>
    </w:p>
    <w:p w14:paraId="3FC5A320" w14:textId="77777777" w:rsidR="009159B1" w:rsidRPr="009159B1" w:rsidRDefault="009159B1" w:rsidP="009159B1">
      <w:pPr>
        <w:widowControl w:val="0"/>
        <w:jc w:val="both"/>
        <w:rPr>
          <w:rFonts w:eastAsia="Times New Roman" w:cs="Times New Roman"/>
          <w:b/>
          <w:bCs/>
          <w:sz w:val="24"/>
          <w:szCs w:val="24"/>
        </w:rPr>
      </w:pPr>
    </w:p>
    <w:p w14:paraId="1C0FEBD4" w14:textId="77777777" w:rsidR="009159B1" w:rsidRPr="009159B1" w:rsidRDefault="009159B1" w:rsidP="009159B1">
      <w:pPr>
        <w:widowControl w:val="0"/>
        <w:ind w:left="5529"/>
        <w:jc w:val="center"/>
        <w:rPr>
          <w:rFonts w:eastAsia="Times New Roman" w:cs="Times New Roman"/>
          <w:i/>
          <w:iCs/>
          <w:sz w:val="24"/>
          <w:szCs w:val="24"/>
        </w:rPr>
      </w:pPr>
    </w:p>
    <w:p w14:paraId="29D6D864" w14:textId="77777777" w:rsidR="009159B1" w:rsidRPr="009159B1" w:rsidRDefault="009159B1" w:rsidP="009159B1">
      <w:pPr>
        <w:widowControl w:val="0"/>
        <w:tabs>
          <w:tab w:val="left" w:pos="3660"/>
        </w:tabs>
        <w:ind w:left="709"/>
        <w:rPr>
          <w:rFonts w:eastAsia="Times New Roman" w:cs="Times New Roman"/>
          <w:sz w:val="24"/>
          <w:szCs w:val="24"/>
        </w:rPr>
      </w:pPr>
      <w:r w:rsidRPr="009159B1">
        <w:rPr>
          <w:rFonts w:eastAsia="Times New Roman" w:cs="Times New Roman"/>
          <w:b/>
          <w:bCs/>
          <w:sz w:val="24"/>
          <w:szCs w:val="24"/>
        </w:rPr>
        <w:t>*)</w:t>
      </w:r>
      <w:r w:rsidRPr="009159B1">
        <w:rPr>
          <w:rFonts w:eastAsia="Times New Roman" w:cs="Times New Roman"/>
          <w:sz w:val="24"/>
          <w:szCs w:val="24"/>
        </w:rPr>
        <w:t xml:space="preserve"> niepotrzebne skreślić</w:t>
      </w:r>
    </w:p>
    <w:p w14:paraId="32384CE5" w14:textId="77777777" w:rsidR="009159B1" w:rsidRPr="009159B1" w:rsidRDefault="009159B1" w:rsidP="009159B1">
      <w:pPr>
        <w:widowControl w:val="0"/>
        <w:spacing w:line="288" w:lineRule="auto"/>
        <w:rPr>
          <w:rFonts w:ascii="Arial" w:eastAsia="Times New Roman" w:hAnsi="Arial" w:cs="Arial"/>
          <w:bCs/>
          <w:color w:val="000000"/>
          <w:kern w:val="2"/>
          <w:lang w:eastAsia="zh-CN"/>
        </w:rPr>
      </w:pPr>
    </w:p>
    <w:p w14:paraId="34EABB7E" w14:textId="77777777" w:rsidR="009159B1" w:rsidRPr="009159B1" w:rsidRDefault="009159B1" w:rsidP="009159B1">
      <w:pPr>
        <w:widowControl w:val="0"/>
        <w:spacing w:line="288" w:lineRule="auto"/>
        <w:rPr>
          <w:rFonts w:ascii="Arial" w:eastAsia="Times New Roman" w:hAnsi="Arial" w:cs="Arial"/>
          <w:bCs/>
          <w:color w:val="000000"/>
          <w:kern w:val="2"/>
          <w:lang w:eastAsia="zh-CN"/>
        </w:rPr>
      </w:pPr>
    </w:p>
    <w:p w14:paraId="2C27A37F" w14:textId="77777777" w:rsidR="009159B1" w:rsidRPr="009159B1" w:rsidRDefault="009159B1" w:rsidP="009159B1">
      <w:pPr>
        <w:widowControl w:val="0"/>
        <w:rPr>
          <w:rFonts w:eastAsia="Times New Roman" w:cs="Times New Roman"/>
          <w:b/>
          <w:sz w:val="24"/>
          <w:szCs w:val="24"/>
        </w:rPr>
      </w:pPr>
      <w:r w:rsidRPr="009159B1">
        <w:rPr>
          <w:rFonts w:eastAsia="Times New Roman" w:cs="Times New Roman"/>
          <w:b/>
          <w:sz w:val="24"/>
          <w:szCs w:val="24"/>
        </w:rPr>
        <w:br w:type="page"/>
      </w:r>
    </w:p>
    <w:p w14:paraId="25BFCEF0" w14:textId="77777777" w:rsidR="009159B1" w:rsidRDefault="009159B1" w:rsidP="009159B1">
      <w:pPr>
        <w:widowControl w:val="0"/>
        <w:ind w:left="680"/>
        <w:contextualSpacing/>
        <w:jc w:val="right"/>
        <w:rPr>
          <w:rFonts w:eastAsia="Times New Roman" w:cs="Times New Roman"/>
          <w:b/>
          <w:bCs/>
          <w:sz w:val="24"/>
          <w:szCs w:val="24"/>
        </w:rPr>
      </w:pPr>
      <w:r>
        <w:rPr>
          <w:rFonts w:eastAsia="Times New Roman" w:cs="Times New Roman"/>
          <w:b/>
          <w:bCs/>
          <w:sz w:val="24"/>
          <w:szCs w:val="24"/>
        </w:rPr>
        <w:lastRenderedPageBreak/>
        <w:t>Załącznik nr 2 do odpowiedzi na pytania</w:t>
      </w:r>
    </w:p>
    <w:p w14:paraId="2D6063BB" w14:textId="220144F9" w:rsidR="009159B1" w:rsidRPr="009159B1" w:rsidRDefault="009159B1" w:rsidP="009159B1">
      <w:pPr>
        <w:widowControl w:val="0"/>
        <w:ind w:left="680"/>
        <w:contextualSpacing/>
        <w:jc w:val="right"/>
        <w:rPr>
          <w:rFonts w:eastAsia="Times New Roman" w:cs="Times New Roman"/>
          <w:sz w:val="24"/>
          <w:szCs w:val="24"/>
        </w:rPr>
      </w:pPr>
      <w:r w:rsidRPr="009159B1">
        <w:rPr>
          <w:rFonts w:eastAsia="Times New Roman" w:cs="Times New Roman"/>
          <w:b/>
          <w:bCs/>
          <w:sz w:val="24"/>
          <w:szCs w:val="24"/>
        </w:rPr>
        <w:t>ZAŁĄCZNIK NR 7 DO SWZ</w:t>
      </w:r>
    </w:p>
    <w:p w14:paraId="65DEC935" w14:textId="77777777" w:rsidR="009159B1" w:rsidRPr="009159B1" w:rsidRDefault="009159B1" w:rsidP="009159B1">
      <w:pPr>
        <w:widowControl w:val="0"/>
        <w:tabs>
          <w:tab w:val="center" w:pos="4536"/>
          <w:tab w:val="left" w:pos="6754"/>
        </w:tabs>
        <w:jc w:val="center"/>
        <w:rPr>
          <w:rFonts w:eastAsia="Times New Roman" w:cs="Times New Roman"/>
          <w:b/>
          <w:bCs/>
          <w:sz w:val="24"/>
          <w:szCs w:val="24"/>
          <w:u w:val="single"/>
        </w:rPr>
      </w:pPr>
    </w:p>
    <w:p w14:paraId="2ED9F303" w14:textId="77777777" w:rsidR="009159B1" w:rsidRPr="009159B1" w:rsidRDefault="009159B1" w:rsidP="009159B1">
      <w:pPr>
        <w:widowControl w:val="0"/>
        <w:tabs>
          <w:tab w:val="center" w:pos="4536"/>
          <w:tab w:val="left" w:pos="6754"/>
        </w:tabs>
        <w:jc w:val="center"/>
        <w:rPr>
          <w:rFonts w:eastAsia="Times New Roman" w:cs="Times New Roman"/>
          <w:b/>
          <w:bCs/>
          <w:sz w:val="24"/>
          <w:szCs w:val="24"/>
          <w:u w:val="single"/>
        </w:rPr>
      </w:pPr>
      <w:r w:rsidRPr="009159B1">
        <w:rPr>
          <w:rFonts w:eastAsia="Times New Roman" w:cs="Times New Roman"/>
          <w:b/>
          <w:bCs/>
          <w:sz w:val="24"/>
          <w:szCs w:val="24"/>
          <w:u w:val="single"/>
        </w:rPr>
        <w:t>WZÓR</w:t>
      </w:r>
    </w:p>
    <w:p w14:paraId="7A4C7E1F" w14:textId="77777777" w:rsidR="009159B1" w:rsidRPr="009159B1" w:rsidRDefault="009159B1" w:rsidP="009159B1">
      <w:pPr>
        <w:widowControl w:val="0"/>
        <w:tabs>
          <w:tab w:val="center" w:pos="4536"/>
          <w:tab w:val="left" w:pos="6754"/>
        </w:tabs>
        <w:jc w:val="center"/>
        <w:rPr>
          <w:rFonts w:eastAsia="Times New Roman" w:cs="Times New Roman"/>
          <w:b/>
          <w:bCs/>
          <w:sz w:val="24"/>
          <w:szCs w:val="24"/>
          <w:u w:val="single"/>
        </w:rPr>
      </w:pPr>
      <w:r w:rsidRPr="009159B1">
        <w:rPr>
          <w:rFonts w:eastAsia="Times New Roman" w:cs="Times New Roman"/>
          <w:b/>
          <w:bCs/>
          <w:sz w:val="24"/>
          <w:szCs w:val="24"/>
        </w:rPr>
        <w:t>Umowa nr</w:t>
      </w:r>
      <w:proofErr w:type="gramStart"/>
      <w:r w:rsidRPr="009159B1">
        <w:rPr>
          <w:rFonts w:eastAsia="Times New Roman" w:cs="Times New Roman"/>
          <w:b/>
          <w:bCs/>
          <w:sz w:val="24"/>
          <w:szCs w:val="24"/>
        </w:rPr>
        <w:t xml:space="preserve"> ....</w:t>
      </w:r>
      <w:proofErr w:type="gramEnd"/>
      <w:r w:rsidRPr="009159B1">
        <w:rPr>
          <w:rFonts w:eastAsia="Times New Roman" w:cs="Times New Roman"/>
          <w:b/>
          <w:bCs/>
          <w:sz w:val="24"/>
          <w:szCs w:val="24"/>
        </w:rPr>
        <w:t>./SZP/……</w:t>
      </w:r>
    </w:p>
    <w:p w14:paraId="638F68C4" w14:textId="77777777" w:rsidR="009159B1" w:rsidRPr="009159B1" w:rsidRDefault="009159B1" w:rsidP="009159B1">
      <w:pPr>
        <w:widowControl w:val="0"/>
        <w:jc w:val="center"/>
        <w:rPr>
          <w:rFonts w:eastAsia="Times New Roman" w:cs="Times New Roman"/>
          <w:b/>
          <w:bCs/>
          <w:sz w:val="24"/>
          <w:szCs w:val="24"/>
        </w:rPr>
      </w:pPr>
      <w:r w:rsidRPr="009159B1">
        <w:rPr>
          <w:rFonts w:eastAsia="Times New Roman" w:cs="Times New Roman"/>
          <w:b/>
          <w:bCs/>
          <w:sz w:val="24"/>
          <w:szCs w:val="24"/>
        </w:rPr>
        <w:t>na Zamówienie Publiczne</w:t>
      </w:r>
    </w:p>
    <w:p w14:paraId="0FB30AA3" w14:textId="77777777" w:rsidR="009159B1" w:rsidRPr="009159B1" w:rsidRDefault="009159B1" w:rsidP="009159B1">
      <w:pPr>
        <w:widowControl w:val="0"/>
        <w:jc w:val="center"/>
        <w:rPr>
          <w:rFonts w:eastAsia="Times New Roman" w:cs="Times New Roman"/>
          <w:b/>
          <w:bCs/>
          <w:sz w:val="24"/>
          <w:szCs w:val="24"/>
        </w:rPr>
      </w:pPr>
      <w:r w:rsidRPr="009159B1">
        <w:rPr>
          <w:rFonts w:eastAsia="Times New Roman" w:cs="Times New Roman"/>
          <w:b/>
          <w:bCs/>
          <w:sz w:val="24"/>
          <w:szCs w:val="24"/>
        </w:rPr>
        <w:t>nr SZP/5/2023</w:t>
      </w:r>
    </w:p>
    <w:p w14:paraId="62ABC41D" w14:textId="77777777" w:rsidR="009159B1" w:rsidRPr="009159B1" w:rsidRDefault="009159B1" w:rsidP="009159B1">
      <w:pPr>
        <w:widowControl w:val="0"/>
        <w:ind w:left="680"/>
        <w:jc w:val="both"/>
        <w:rPr>
          <w:rFonts w:eastAsia="Times New Roman" w:cs="Times New Roman"/>
          <w:b/>
          <w:bCs/>
          <w:sz w:val="24"/>
          <w:szCs w:val="24"/>
        </w:rPr>
      </w:pPr>
    </w:p>
    <w:p w14:paraId="728F6F83" w14:textId="77777777" w:rsidR="009159B1" w:rsidRPr="009159B1" w:rsidRDefault="009159B1" w:rsidP="009159B1">
      <w:pPr>
        <w:widowControl w:val="0"/>
        <w:ind w:left="680"/>
        <w:jc w:val="both"/>
        <w:rPr>
          <w:rFonts w:eastAsia="Times New Roman" w:cs="Times New Roman"/>
          <w:sz w:val="24"/>
          <w:szCs w:val="24"/>
        </w:rPr>
      </w:pPr>
    </w:p>
    <w:p w14:paraId="03B5F2C6" w14:textId="77777777" w:rsidR="009159B1" w:rsidRPr="009159B1" w:rsidRDefault="009159B1" w:rsidP="009159B1">
      <w:pPr>
        <w:widowControl w:val="0"/>
        <w:jc w:val="both"/>
        <w:rPr>
          <w:rFonts w:eastAsia="Times New Roman" w:cs="Times New Roman"/>
          <w:sz w:val="24"/>
          <w:szCs w:val="24"/>
        </w:rPr>
      </w:pPr>
      <w:r w:rsidRPr="009159B1">
        <w:rPr>
          <w:rFonts w:eastAsia="Times New Roman" w:cs="Times New Roman"/>
          <w:sz w:val="24"/>
          <w:szCs w:val="24"/>
        </w:rPr>
        <w:t>zawarta pomiędzy:</w:t>
      </w:r>
    </w:p>
    <w:p w14:paraId="762F44E8" w14:textId="77777777" w:rsidR="009159B1" w:rsidRPr="009159B1" w:rsidRDefault="009159B1" w:rsidP="009159B1">
      <w:pPr>
        <w:widowControl w:val="0"/>
        <w:jc w:val="both"/>
        <w:rPr>
          <w:rFonts w:eastAsia="Times New Roman" w:cs="Times New Roman"/>
          <w:sz w:val="24"/>
          <w:szCs w:val="24"/>
        </w:rPr>
      </w:pPr>
      <w:r w:rsidRPr="009159B1">
        <w:rPr>
          <w:rFonts w:eastAsia="Times New Roman" w:cs="Times New Roman"/>
          <w:b/>
          <w:bCs/>
          <w:sz w:val="24"/>
          <w:szCs w:val="24"/>
        </w:rPr>
        <w:t>Szpitalem Specjalistycznym im. J. Dietla w Krakowie</w:t>
      </w:r>
      <w:r w:rsidRPr="009159B1">
        <w:rPr>
          <w:rFonts w:eastAsia="Times New Roman" w:cs="Times New Roman"/>
          <w:b/>
          <w:bCs/>
          <w:sz w:val="24"/>
          <w:szCs w:val="24"/>
          <w:vertAlign w:val="superscript"/>
        </w:rPr>
        <w:sym w:font="Certa" w:char="F041"/>
      </w:r>
      <w:r w:rsidRPr="009159B1">
        <w:rPr>
          <w:rFonts w:eastAsia="Times New Roman" w:cs="Times New Roman"/>
          <w:b/>
          <w:bCs/>
          <w:sz w:val="24"/>
          <w:szCs w:val="24"/>
        </w:rPr>
        <w:t>, 31-121 Kraków, ul. Skarbowa 4</w:t>
      </w:r>
      <w:r w:rsidRPr="009159B1">
        <w:rPr>
          <w:rFonts w:eastAsia="Times New Roman" w:cs="Times New Roman"/>
          <w:sz w:val="24"/>
          <w:szCs w:val="24"/>
        </w:rPr>
        <w:t xml:space="preserve">, zarejestrowanym w KRS pod nr 0000032179, NIP: 676-20-83-306, REGON: 351564179, </w:t>
      </w:r>
    </w:p>
    <w:p w14:paraId="0E737437" w14:textId="77777777" w:rsidR="009159B1" w:rsidRPr="009159B1" w:rsidRDefault="009159B1" w:rsidP="009159B1">
      <w:pPr>
        <w:widowControl w:val="0"/>
        <w:jc w:val="both"/>
        <w:rPr>
          <w:rFonts w:eastAsia="Times New Roman" w:cs="Times New Roman"/>
          <w:b/>
          <w:bCs/>
          <w:sz w:val="24"/>
          <w:szCs w:val="24"/>
        </w:rPr>
      </w:pPr>
      <w:r w:rsidRPr="009159B1">
        <w:rPr>
          <w:rFonts w:eastAsia="Times New Roman" w:cs="Times New Roman"/>
          <w:sz w:val="24"/>
          <w:szCs w:val="24"/>
        </w:rPr>
        <w:t>reprezentowanym przez:</w:t>
      </w:r>
      <w:r w:rsidRPr="009159B1">
        <w:rPr>
          <w:rFonts w:eastAsia="Times New Roman" w:cs="Times New Roman"/>
          <w:b/>
          <w:bCs/>
          <w:sz w:val="24"/>
          <w:szCs w:val="24"/>
        </w:rPr>
        <w:t xml:space="preserve"> lek. med.  Wojciecha Zarębę - Dyrektora</w:t>
      </w:r>
    </w:p>
    <w:p w14:paraId="7E3E263D" w14:textId="77777777" w:rsidR="009159B1" w:rsidRPr="009159B1" w:rsidRDefault="009159B1" w:rsidP="009159B1">
      <w:pPr>
        <w:widowControl w:val="0"/>
        <w:jc w:val="both"/>
        <w:rPr>
          <w:rFonts w:eastAsia="Times New Roman" w:cs="Times New Roman"/>
          <w:sz w:val="24"/>
          <w:szCs w:val="24"/>
          <w:u w:val="single"/>
        </w:rPr>
      </w:pPr>
      <w:r w:rsidRPr="009159B1">
        <w:rPr>
          <w:rFonts w:eastAsia="Times New Roman" w:cs="Times New Roman"/>
          <w:sz w:val="24"/>
          <w:szCs w:val="24"/>
          <w:u w:val="single"/>
        </w:rPr>
        <w:t>zwanym dalej Zamawiającym,</w:t>
      </w:r>
    </w:p>
    <w:p w14:paraId="314DDE35" w14:textId="77777777" w:rsidR="009159B1" w:rsidRPr="009159B1" w:rsidRDefault="009159B1" w:rsidP="009159B1">
      <w:pPr>
        <w:widowControl w:val="0"/>
        <w:ind w:left="680"/>
        <w:jc w:val="both"/>
        <w:rPr>
          <w:rFonts w:eastAsia="Times New Roman" w:cs="Times New Roman"/>
          <w:b/>
          <w:bCs/>
          <w:sz w:val="24"/>
          <w:szCs w:val="24"/>
        </w:rPr>
      </w:pPr>
    </w:p>
    <w:p w14:paraId="13526E66" w14:textId="77777777" w:rsidR="009159B1" w:rsidRPr="009159B1" w:rsidRDefault="009159B1" w:rsidP="009159B1">
      <w:pPr>
        <w:widowControl w:val="0"/>
        <w:jc w:val="both"/>
        <w:rPr>
          <w:rFonts w:eastAsia="Times New Roman" w:cs="Times New Roman"/>
          <w:b/>
          <w:bCs/>
          <w:sz w:val="24"/>
          <w:szCs w:val="24"/>
        </w:rPr>
      </w:pPr>
      <w:r w:rsidRPr="009159B1">
        <w:rPr>
          <w:rFonts w:eastAsia="Times New Roman" w:cs="Times New Roman"/>
          <w:b/>
          <w:bCs/>
          <w:sz w:val="24"/>
          <w:szCs w:val="24"/>
        </w:rPr>
        <w:t>a</w:t>
      </w:r>
    </w:p>
    <w:p w14:paraId="5C61FC0B" w14:textId="77777777" w:rsidR="009159B1" w:rsidRPr="009159B1" w:rsidRDefault="009159B1" w:rsidP="009159B1">
      <w:pPr>
        <w:widowControl w:val="0"/>
        <w:jc w:val="both"/>
        <w:rPr>
          <w:rFonts w:eastAsia="Times New Roman" w:cs="Times New Roman"/>
          <w:sz w:val="24"/>
          <w:szCs w:val="24"/>
        </w:rPr>
      </w:pPr>
      <w:r w:rsidRPr="009159B1">
        <w:rPr>
          <w:rFonts w:eastAsia="Times New Roman" w:cs="Times New Roman"/>
          <w:sz w:val="24"/>
          <w:szCs w:val="24"/>
        </w:rPr>
        <w:t xml:space="preserve">..........................................................................., REGON: ..............; NIP: ............................................., </w:t>
      </w:r>
    </w:p>
    <w:p w14:paraId="360F2CA8" w14:textId="77777777" w:rsidR="009159B1" w:rsidRPr="009159B1" w:rsidRDefault="009159B1" w:rsidP="009159B1">
      <w:pPr>
        <w:widowControl w:val="0"/>
        <w:jc w:val="both"/>
        <w:rPr>
          <w:rFonts w:eastAsia="Times New Roman" w:cs="Times New Roman"/>
          <w:sz w:val="24"/>
          <w:szCs w:val="24"/>
        </w:rPr>
      </w:pPr>
      <w:r w:rsidRPr="009159B1">
        <w:rPr>
          <w:rFonts w:eastAsia="Times New Roman" w:cs="Times New Roman"/>
          <w:sz w:val="24"/>
          <w:szCs w:val="24"/>
        </w:rPr>
        <w:t xml:space="preserve">reprezentowaną przez: </w:t>
      </w:r>
      <w:r w:rsidRPr="009159B1">
        <w:rPr>
          <w:rFonts w:eastAsia="Times New Roman" w:cs="Times New Roman"/>
          <w:b/>
          <w:bCs/>
          <w:sz w:val="24"/>
          <w:szCs w:val="24"/>
        </w:rPr>
        <w:t>.........................................................................................</w:t>
      </w:r>
    </w:p>
    <w:p w14:paraId="7F30E9C4" w14:textId="77777777" w:rsidR="009159B1" w:rsidRPr="009159B1" w:rsidRDefault="009159B1" w:rsidP="009159B1">
      <w:pPr>
        <w:widowControl w:val="0"/>
        <w:jc w:val="both"/>
        <w:rPr>
          <w:rFonts w:eastAsia="Times New Roman" w:cs="Times New Roman"/>
          <w:sz w:val="24"/>
          <w:szCs w:val="24"/>
          <w:u w:val="single"/>
        </w:rPr>
      </w:pPr>
      <w:r w:rsidRPr="009159B1">
        <w:rPr>
          <w:rFonts w:eastAsia="Times New Roman" w:cs="Times New Roman"/>
          <w:sz w:val="24"/>
          <w:szCs w:val="24"/>
          <w:u w:val="single"/>
        </w:rPr>
        <w:t>zwaną dalej Dostawcą.</w:t>
      </w:r>
    </w:p>
    <w:p w14:paraId="12850203" w14:textId="77777777" w:rsidR="009159B1" w:rsidRPr="009159B1" w:rsidRDefault="009159B1" w:rsidP="009159B1">
      <w:pPr>
        <w:widowControl w:val="0"/>
        <w:ind w:left="680"/>
        <w:jc w:val="both"/>
        <w:rPr>
          <w:rFonts w:eastAsia="Times New Roman" w:cs="Times New Roman"/>
        </w:rPr>
      </w:pPr>
    </w:p>
    <w:p w14:paraId="13AADFAB" w14:textId="77777777" w:rsidR="009159B1" w:rsidRPr="009159B1" w:rsidRDefault="009159B1" w:rsidP="009159B1">
      <w:pPr>
        <w:widowControl w:val="0"/>
        <w:jc w:val="both"/>
        <w:rPr>
          <w:rFonts w:eastAsia="Times New Roman" w:cs="Times New Roman"/>
          <w:i/>
          <w:iCs/>
          <w:sz w:val="24"/>
          <w:szCs w:val="24"/>
        </w:rPr>
      </w:pPr>
      <w:bookmarkStart w:id="7" w:name="_Hlk51676788"/>
      <w:r w:rsidRPr="009159B1">
        <w:rPr>
          <w:rFonts w:eastAsia="Times New Roman" w:cs="Times New Roman"/>
          <w:i/>
          <w:iCs/>
          <w:sz w:val="24"/>
          <w:szCs w:val="24"/>
        </w:rPr>
        <w:t xml:space="preserve">Umowę zawarto w wyniku postępowania o zamówienie publiczne nr SZP/5/2023 przeprowadzonego w trybie przetargu nieograniczonego, zgodnie z art. 132 ustawy z dnia 11.09.2019 r. Prawo zamówień publicznych </w:t>
      </w:r>
      <w:hyperlink r:id="rId7" w:history="1">
        <w:r w:rsidRPr="009159B1">
          <w:rPr>
            <w:rFonts w:eastAsia="Times New Roman" w:cs="Times New Roman"/>
            <w:color w:val="0000FF"/>
            <w:sz w:val="24"/>
            <w:szCs w:val="24"/>
            <w:u w:val="single"/>
          </w:rPr>
          <w:t>(Dz.U. z 2022 r. poz. 1710 ze zm.)</w:t>
        </w:r>
      </w:hyperlink>
    </w:p>
    <w:bookmarkEnd w:id="7"/>
    <w:p w14:paraId="1D536DE7" w14:textId="77777777" w:rsidR="009159B1" w:rsidRPr="009159B1" w:rsidRDefault="009159B1" w:rsidP="009159B1">
      <w:pPr>
        <w:widowControl w:val="0"/>
        <w:jc w:val="center"/>
        <w:rPr>
          <w:rFonts w:eastAsia="Times New Roman" w:cs="Times New Roman"/>
          <w:b/>
          <w:bCs/>
          <w:color w:val="76923C"/>
        </w:rPr>
      </w:pPr>
    </w:p>
    <w:p w14:paraId="24ABF509" w14:textId="77777777" w:rsidR="009159B1" w:rsidRPr="009159B1" w:rsidRDefault="009159B1" w:rsidP="009159B1">
      <w:pPr>
        <w:widowControl w:val="0"/>
        <w:rPr>
          <w:rFonts w:eastAsia="Times New Roman" w:cs="Times New Roman"/>
          <w:b/>
          <w:bCs/>
          <w:sz w:val="24"/>
          <w:szCs w:val="24"/>
        </w:rPr>
      </w:pPr>
    </w:p>
    <w:p w14:paraId="73E423FF"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Przedmiot umowy</w:t>
      </w:r>
    </w:p>
    <w:p w14:paraId="1245E3A7"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 1</w:t>
      </w:r>
    </w:p>
    <w:p w14:paraId="1E3B3471" w14:textId="77777777" w:rsidR="009159B1" w:rsidRPr="009159B1" w:rsidRDefault="009159B1" w:rsidP="009159B1">
      <w:pPr>
        <w:widowControl w:val="0"/>
        <w:jc w:val="both"/>
        <w:rPr>
          <w:rFonts w:eastAsia="Calibri" w:cs="Times New Roman"/>
          <w:sz w:val="24"/>
          <w:szCs w:val="24"/>
          <w:lang w:eastAsia="pl-PL"/>
        </w:rPr>
      </w:pPr>
      <w:r w:rsidRPr="009159B1">
        <w:rPr>
          <w:rFonts w:eastAsia="Times New Roman" w:cs="Times New Roman"/>
          <w:bCs/>
          <w:sz w:val="24"/>
          <w:szCs w:val="24"/>
        </w:rPr>
        <w:t xml:space="preserve">Przedmiotem umowy jest: </w:t>
      </w:r>
      <w:r w:rsidRPr="009159B1">
        <w:rPr>
          <w:rFonts w:eastAsia="Times New Roman" w:cs="Times New Roman"/>
          <w:b/>
          <w:bCs/>
          <w:sz w:val="24"/>
          <w:szCs w:val="24"/>
        </w:rPr>
        <w:t xml:space="preserve">dostawa </w:t>
      </w:r>
      <w:r w:rsidRPr="009159B1">
        <w:rPr>
          <w:rFonts w:eastAsia="Times New Roman" w:cs="Times New Roman"/>
          <w:b/>
          <w:bCs/>
          <w:sz w:val="24"/>
          <w:szCs w:val="24"/>
          <w:highlight w:val="lightGray"/>
        </w:rPr>
        <w:t>……………,</w:t>
      </w:r>
      <w:r w:rsidRPr="009159B1">
        <w:rPr>
          <w:rFonts w:eastAsia="Times New Roman" w:cs="Times New Roman"/>
          <w:b/>
          <w:bCs/>
          <w:sz w:val="24"/>
          <w:szCs w:val="24"/>
        </w:rPr>
        <w:t xml:space="preserve"> </w:t>
      </w:r>
      <w:r w:rsidRPr="009159B1">
        <w:rPr>
          <w:rFonts w:eastAsia="Times New Roman" w:cs="Times New Roman"/>
          <w:sz w:val="24"/>
          <w:szCs w:val="24"/>
        </w:rPr>
        <w:t>zwanego w dalszej części „przedmiotem umowy”, zgodnie z warunkami określonymi w ofercie Dostawcy i SWZ.</w:t>
      </w:r>
    </w:p>
    <w:p w14:paraId="6057A46C" w14:textId="77777777" w:rsidR="009159B1" w:rsidRPr="009159B1" w:rsidRDefault="009159B1" w:rsidP="009159B1">
      <w:pPr>
        <w:widowControl w:val="0"/>
        <w:rPr>
          <w:rFonts w:eastAsia="Times New Roman" w:cs="Times New Roman"/>
          <w:b/>
          <w:bCs/>
          <w:sz w:val="24"/>
          <w:szCs w:val="24"/>
        </w:rPr>
      </w:pPr>
    </w:p>
    <w:p w14:paraId="1D4BA71E" w14:textId="77777777" w:rsidR="009159B1" w:rsidRPr="009159B1" w:rsidRDefault="009159B1" w:rsidP="009159B1">
      <w:pPr>
        <w:widowControl w:val="0"/>
        <w:jc w:val="center"/>
        <w:rPr>
          <w:rFonts w:eastAsia="Times New Roman" w:cs="Times New Roman"/>
          <w:b/>
          <w:bCs/>
          <w:sz w:val="24"/>
          <w:szCs w:val="24"/>
        </w:rPr>
      </w:pPr>
      <w:r w:rsidRPr="009159B1">
        <w:rPr>
          <w:rFonts w:eastAsia="Times New Roman" w:cs="Times New Roman"/>
          <w:b/>
          <w:bCs/>
          <w:sz w:val="24"/>
          <w:szCs w:val="24"/>
        </w:rPr>
        <w:t>Warunki realizacji umowy</w:t>
      </w:r>
    </w:p>
    <w:p w14:paraId="7A56E23E" w14:textId="77777777" w:rsidR="009159B1" w:rsidRPr="009159B1" w:rsidRDefault="009159B1" w:rsidP="009159B1">
      <w:pPr>
        <w:widowControl w:val="0"/>
        <w:jc w:val="center"/>
        <w:rPr>
          <w:rFonts w:eastAsia="Calibri" w:cs="Times New Roman"/>
          <w:b/>
          <w:sz w:val="24"/>
          <w:szCs w:val="24"/>
          <w:lang w:eastAsia="pl-PL"/>
        </w:rPr>
      </w:pPr>
      <w:r w:rsidRPr="009159B1">
        <w:rPr>
          <w:rFonts w:eastAsia="Calibri" w:cs="Times New Roman"/>
          <w:b/>
          <w:sz w:val="24"/>
          <w:szCs w:val="24"/>
          <w:lang w:eastAsia="pl-PL"/>
        </w:rPr>
        <w:t>§ 2</w:t>
      </w:r>
    </w:p>
    <w:p w14:paraId="72325523" w14:textId="77777777" w:rsidR="009159B1" w:rsidRPr="009159B1" w:rsidRDefault="009159B1" w:rsidP="009159B1">
      <w:pPr>
        <w:widowControl w:val="0"/>
        <w:numPr>
          <w:ilvl w:val="0"/>
          <w:numId w:val="15"/>
        </w:numPr>
        <w:tabs>
          <w:tab w:val="left" w:pos="3162"/>
        </w:tabs>
        <w:contextualSpacing/>
        <w:jc w:val="both"/>
        <w:rPr>
          <w:rFonts w:eastAsia="Calibri" w:cs="Times New Roman"/>
          <w:sz w:val="24"/>
          <w:szCs w:val="24"/>
          <w:lang w:eastAsia="pl-PL"/>
        </w:rPr>
      </w:pPr>
      <w:r w:rsidRPr="009159B1">
        <w:rPr>
          <w:rFonts w:eastAsia="Calibri" w:cs="Times New Roman"/>
          <w:sz w:val="24"/>
          <w:szCs w:val="24"/>
          <w:lang w:eastAsia="pl-PL"/>
        </w:rPr>
        <w:t xml:space="preserve">Dostawca zobowiązuje się do: </w:t>
      </w:r>
    </w:p>
    <w:p w14:paraId="0FF92038" w14:textId="77777777" w:rsidR="009159B1" w:rsidRPr="009159B1" w:rsidRDefault="009159B1" w:rsidP="009159B1">
      <w:pPr>
        <w:widowControl w:val="0"/>
        <w:numPr>
          <w:ilvl w:val="0"/>
          <w:numId w:val="16"/>
        </w:numPr>
        <w:jc w:val="both"/>
        <w:rPr>
          <w:rFonts w:eastAsia="Calibri" w:cs="Times New Roman"/>
          <w:sz w:val="24"/>
          <w:szCs w:val="24"/>
          <w:lang w:eastAsia="pl-PL"/>
        </w:rPr>
      </w:pPr>
      <w:r w:rsidRPr="009159B1">
        <w:rPr>
          <w:rFonts w:eastAsia="Calibri" w:cs="Times New Roman"/>
          <w:sz w:val="24"/>
          <w:szCs w:val="24"/>
          <w:lang w:eastAsia="pl-PL"/>
        </w:rPr>
        <w:t xml:space="preserve">dostarczenia Zamawiającemu do obiektu szpitala przy ul. Skarbowej 1 w Krakowie, do Zakładu diagnostyki obrazowej, przedmiotu umowy w konfiguracji i cenie określonej w załączniku nr 1 do umowy, zgodnym z ofertą Dostawcy </w:t>
      </w:r>
      <w:r w:rsidRPr="009159B1">
        <w:rPr>
          <w:rFonts w:eastAsia="Times New Roman" w:cs="Times New Roman"/>
          <w:sz w:val="24"/>
          <w:szCs w:val="24"/>
        </w:rPr>
        <w:t>– z uwzględnieniem postanowień niniejszej umowy</w:t>
      </w:r>
      <w:r w:rsidRPr="009159B1">
        <w:rPr>
          <w:rFonts w:eastAsia="Calibri" w:cs="Times New Roman"/>
          <w:sz w:val="24"/>
          <w:szCs w:val="24"/>
          <w:lang w:eastAsia="pl-PL"/>
        </w:rPr>
        <w:t>;</w:t>
      </w:r>
    </w:p>
    <w:p w14:paraId="6355CB99" w14:textId="77777777" w:rsidR="009159B1" w:rsidRPr="009159B1" w:rsidRDefault="009159B1" w:rsidP="009159B1">
      <w:pPr>
        <w:widowControl w:val="0"/>
        <w:numPr>
          <w:ilvl w:val="0"/>
          <w:numId w:val="16"/>
        </w:numPr>
        <w:jc w:val="both"/>
        <w:rPr>
          <w:rFonts w:eastAsia="Calibri" w:cs="Times New Roman"/>
          <w:sz w:val="24"/>
          <w:szCs w:val="24"/>
          <w:lang w:eastAsia="pl-PL"/>
        </w:rPr>
      </w:pPr>
      <w:r w:rsidRPr="009159B1">
        <w:rPr>
          <w:rFonts w:eastAsia="Calibri" w:cs="Times New Roman"/>
          <w:sz w:val="24"/>
          <w:szCs w:val="24"/>
          <w:lang w:eastAsia="pl-PL"/>
        </w:rPr>
        <w:t>terminowej dostawy, montażu i uruchomienia przedmiotu umowy w miejscu użytkowania wskazanego w pkt. 1);</w:t>
      </w:r>
    </w:p>
    <w:p w14:paraId="6D70A2D1" w14:textId="77777777" w:rsidR="009159B1" w:rsidRPr="009159B1" w:rsidRDefault="009159B1" w:rsidP="009159B1">
      <w:pPr>
        <w:widowControl w:val="0"/>
        <w:numPr>
          <w:ilvl w:val="0"/>
          <w:numId w:val="16"/>
        </w:numPr>
        <w:jc w:val="both"/>
        <w:rPr>
          <w:rFonts w:eastAsia="Calibri" w:cs="Times New Roman"/>
          <w:sz w:val="24"/>
          <w:szCs w:val="24"/>
          <w:lang w:eastAsia="pl-PL"/>
        </w:rPr>
      </w:pPr>
      <w:r w:rsidRPr="009159B1">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15231DE5" w14:textId="77777777" w:rsidR="009159B1" w:rsidRPr="009159B1" w:rsidRDefault="009159B1" w:rsidP="009159B1">
      <w:pPr>
        <w:widowControl w:val="0"/>
        <w:numPr>
          <w:ilvl w:val="0"/>
          <w:numId w:val="16"/>
        </w:numPr>
        <w:jc w:val="both"/>
        <w:rPr>
          <w:rFonts w:eastAsia="Calibri" w:cs="Times New Roman"/>
          <w:sz w:val="24"/>
          <w:szCs w:val="24"/>
          <w:lang w:eastAsia="pl-PL"/>
        </w:rPr>
      </w:pPr>
      <w:r w:rsidRPr="009159B1">
        <w:rPr>
          <w:rFonts w:eastAsia="Calibri" w:cs="Times New Roman"/>
          <w:sz w:val="24"/>
          <w:szCs w:val="24"/>
          <w:lang w:eastAsia="pl-PL"/>
        </w:rPr>
        <w:t xml:space="preserve">dostarczenia dokumentacji: zgłoszenie do rejestru wyrobów medycznych, </w:t>
      </w:r>
      <w:bookmarkStart w:id="8" w:name="_Hlk83381226"/>
      <w:r w:rsidRPr="009159B1">
        <w:rPr>
          <w:rFonts w:eastAsia="Calibri" w:cs="Times New Roman"/>
          <w:sz w:val="24"/>
          <w:szCs w:val="24"/>
          <w:lang w:eastAsia="pl-PL"/>
        </w:rPr>
        <w:t>certyfikat potwierdzający posiadanie znaku CE,</w:t>
      </w:r>
      <w:bookmarkEnd w:id="8"/>
      <w:r w:rsidRPr="009159B1">
        <w:rPr>
          <w:rFonts w:eastAsia="Calibri" w:cs="Times New Roman"/>
          <w:sz w:val="24"/>
          <w:szCs w:val="24"/>
          <w:lang w:eastAsia="pl-PL"/>
        </w:rPr>
        <w:t xml:space="preserve"> karta gwarancyjna, paszport techniczny (</w:t>
      </w:r>
      <w:r w:rsidRPr="009159B1">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9159B1">
        <w:rPr>
          <w:rFonts w:eastAsia="Calibri" w:cs="Times New Roman"/>
          <w:sz w:val="24"/>
          <w:szCs w:val="24"/>
          <w:lang w:eastAsia="pl-PL"/>
        </w:rPr>
        <w:t xml:space="preserve"> i instrukcji użytkowania (</w:t>
      </w:r>
      <w:r w:rsidRPr="009159B1">
        <w:rPr>
          <w:rFonts w:eastAsia="Calibri" w:cs="Times New Roman"/>
          <w:sz w:val="24"/>
          <w:szCs w:val="24"/>
          <w:lang w:eastAsia="en-US"/>
        </w:rPr>
        <w:t>w formie elektronicznej i drukowanej)</w:t>
      </w:r>
      <w:r w:rsidRPr="009159B1">
        <w:rPr>
          <w:rFonts w:eastAsia="Calibri" w:cs="Times New Roman"/>
          <w:sz w:val="24"/>
          <w:szCs w:val="24"/>
          <w:lang w:eastAsia="pl-PL"/>
        </w:rPr>
        <w:t>, w języku polskim (o ile przepisy prawa nie stanowią inaczej) najpóźniej w momencie przekazania zamawiającemu przedmiotu umowy;</w:t>
      </w:r>
    </w:p>
    <w:p w14:paraId="7F3E984E" w14:textId="77777777" w:rsidR="009159B1" w:rsidRPr="009159B1" w:rsidRDefault="009159B1" w:rsidP="009159B1">
      <w:pPr>
        <w:widowControl w:val="0"/>
        <w:numPr>
          <w:ilvl w:val="0"/>
          <w:numId w:val="16"/>
        </w:numPr>
        <w:jc w:val="both"/>
        <w:rPr>
          <w:rFonts w:eastAsia="Calibri" w:cs="Times New Roman"/>
          <w:sz w:val="24"/>
          <w:szCs w:val="24"/>
          <w:lang w:eastAsia="pl-PL"/>
        </w:rPr>
      </w:pPr>
      <w:r w:rsidRPr="009159B1">
        <w:rPr>
          <w:rFonts w:eastAsia="Calibri" w:cs="Times New Roman"/>
          <w:sz w:val="24"/>
          <w:szCs w:val="24"/>
          <w:lang w:eastAsia="pl-PL"/>
        </w:rPr>
        <w:t>zapewnienia kadry, nadzoru i sprzętu do prawidłowej realizacji przedmiotu umowy;</w:t>
      </w:r>
    </w:p>
    <w:p w14:paraId="1F65D86E" w14:textId="77777777" w:rsidR="009159B1" w:rsidRPr="009159B1" w:rsidRDefault="009159B1" w:rsidP="009159B1">
      <w:pPr>
        <w:widowControl w:val="0"/>
        <w:numPr>
          <w:ilvl w:val="0"/>
          <w:numId w:val="16"/>
        </w:numPr>
        <w:jc w:val="both"/>
        <w:rPr>
          <w:rFonts w:eastAsia="Calibri" w:cs="Times New Roman"/>
          <w:sz w:val="24"/>
          <w:szCs w:val="24"/>
          <w:lang w:eastAsia="pl-PL"/>
        </w:rPr>
      </w:pPr>
      <w:r w:rsidRPr="009159B1">
        <w:rPr>
          <w:rFonts w:eastAsia="Calibri" w:cs="Times New Roman"/>
          <w:sz w:val="24"/>
          <w:szCs w:val="24"/>
          <w:lang w:eastAsia="pl-PL"/>
        </w:rPr>
        <w:t xml:space="preserve">przeprowadzenie szkolenia personelu obsługującego aparat w zakresie poprawnej i bezpiecznej jego eksploatacji. </w:t>
      </w:r>
    </w:p>
    <w:p w14:paraId="212CC39D" w14:textId="77777777" w:rsidR="009159B1" w:rsidRPr="009159B1" w:rsidRDefault="009159B1" w:rsidP="009159B1">
      <w:pPr>
        <w:widowControl w:val="0"/>
        <w:numPr>
          <w:ilvl w:val="0"/>
          <w:numId w:val="15"/>
        </w:numPr>
        <w:contextualSpacing/>
        <w:jc w:val="both"/>
        <w:rPr>
          <w:rFonts w:eastAsia="Calibri" w:cs="Times New Roman"/>
          <w:sz w:val="24"/>
          <w:szCs w:val="24"/>
          <w:lang w:eastAsia="pl-PL"/>
        </w:rPr>
      </w:pPr>
      <w:r w:rsidRPr="009159B1">
        <w:rPr>
          <w:rFonts w:eastAsia="Calibri" w:cs="Times New Roman"/>
          <w:sz w:val="24"/>
          <w:szCs w:val="24"/>
          <w:lang w:eastAsia="pl-PL"/>
        </w:rPr>
        <w:t>Zamawiający zobowiązuje się do:</w:t>
      </w:r>
    </w:p>
    <w:p w14:paraId="4D5914BB" w14:textId="77777777" w:rsidR="009159B1" w:rsidRPr="009159B1" w:rsidRDefault="009159B1" w:rsidP="009159B1">
      <w:pPr>
        <w:widowControl w:val="0"/>
        <w:numPr>
          <w:ilvl w:val="0"/>
          <w:numId w:val="17"/>
        </w:numPr>
        <w:jc w:val="both"/>
        <w:rPr>
          <w:rFonts w:eastAsia="Calibri" w:cs="Times New Roman"/>
          <w:sz w:val="24"/>
          <w:szCs w:val="24"/>
          <w:lang w:eastAsia="pl-PL"/>
        </w:rPr>
      </w:pPr>
      <w:r w:rsidRPr="009159B1">
        <w:rPr>
          <w:rFonts w:eastAsia="Calibri" w:cs="Times New Roman"/>
          <w:sz w:val="24"/>
          <w:szCs w:val="24"/>
          <w:lang w:eastAsia="pl-PL"/>
        </w:rPr>
        <w:t>udostępnienia Dostawcy miejsca realizacji przedmiotu umowy określonego w ust. 1 pkt 1),</w:t>
      </w:r>
    </w:p>
    <w:p w14:paraId="6D7D3AB3" w14:textId="77777777" w:rsidR="009159B1" w:rsidRPr="009159B1" w:rsidRDefault="009159B1" w:rsidP="009159B1">
      <w:pPr>
        <w:widowControl w:val="0"/>
        <w:numPr>
          <w:ilvl w:val="0"/>
          <w:numId w:val="17"/>
        </w:numPr>
        <w:jc w:val="both"/>
        <w:rPr>
          <w:rFonts w:eastAsia="Calibri" w:cs="Times New Roman"/>
          <w:sz w:val="24"/>
          <w:szCs w:val="24"/>
          <w:lang w:eastAsia="pl-PL"/>
        </w:rPr>
      </w:pPr>
      <w:r w:rsidRPr="009159B1">
        <w:rPr>
          <w:rFonts w:eastAsia="Calibri" w:cs="Times New Roman"/>
          <w:sz w:val="24"/>
          <w:szCs w:val="24"/>
          <w:lang w:eastAsia="pl-PL"/>
        </w:rPr>
        <w:t>współdziałania z Dostawcą w czasie realizacji umowy,</w:t>
      </w:r>
    </w:p>
    <w:p w14:paraId="7841CD06" w14:textId="77777777" w:rsidR="009159B1" w:rsidRPr="009159B1" w:rsidRDefault="009159B1" w:rsidP="009159B1">
      <w:pPr>
        <w:widowControl w:val="0"/>
        <w:numPr>
          <w:ilvl w:val="0"/>
          <w:numId w:val="17"/>
        </w:numPr>
        <w:jc w:val="both"/>
        <w:rPr>
          <w:rFonts w:eastAsia="Calibri" w:cs="Times New Roman"/>
          <w:sz w:val="24"/>
          <w:szCs w:val="24"/>
          <w:lang w:eastAsia="pl-PL"/>
        </w:rPr>
      </w:pPr>
      <w:r w:rsidRPr="009159B1">
        <w:rPr>
          <w:rFonts w:eastAsia="Calibri" w:cs="Times New Roman"/>
          <w:sz w:val="24"/>
          <w:szCs w:val="24"/>
          <w:lang w:eastAsia="pl-PL"/>
        </w:rPr>
        <w:lastRenderedPageBreak/>
        <w:t>ustanowienia osoby upoważnionej do kontaktów z Dostawcą zgodnie z § 8 ust. 1.</w:t>
      </w:r>
    </w:p>
    <w:p w14:paraId="0F6363E2" w14:textId="77777777" w:rsidR="009159B1" w:rsidRPr="009159B1" w:rsidRDefault="009159B1" w:rsidP="009159B1">
      <w:pPr>
        <w:widowControl w:val="0"/>
        <w:numPr>
          <w:ilvl w:val="0"/>
          <w:numId w:val="15"/>
        </w:numPr>
        <w:ind w:left="357" w:hanging="357"/>
        <w:jc w:val="both"/>
        <w:rPr>
          <w:rFonts w:eastAsia="Times New Roman" w:cs="Times New Roman"/>
          <w:sz w:val="24"/>
          <w:szCs w:val="24"/>
          <w:lang w:eastAsia="en-US"/>
        </w:rPr>
      </w:pPr>
      <w:r w:rsidRPr="009159B1">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9159B1">
        <w:rPr>
          <w:rFonts w:eastAsia="Calibri" w:cs="Times New Roman"/>
          <w:sz w:val="24"/>
          <w:szCs w:val="24"/>
          <w:lang w:eastAsia="en-US"/>
        </w:rPr>
        <w:t xml:space="preserve">7 kwietnia 2022 r. o wyrobach medycznych </w:t>
      </w:r>
      <w:hyperlink r:id="rId8" w:history="1">
        <w:r w:rsidRPr="009159B1">
          <w:rPr>
            <w:rFonts w:eastAsia="Times New Roman" w:cs="Times New Roman"/>
            <w:sz w:val="24"/>
            <w:szCs w:val="24"/>
            <w:u w:val="single"/>
            <w:lang w:eastAsia="en-US"/>
          </w:rPr>
          <w:t>(Dz.U. z 2022 r. poz. 974 ze zm.)</w:t>
        </w:r>
      </w:hyperlink>
      <w:r w:rsidRPr="009159B1">
        <w:rPr>
          <w:rFonts w:eastAsia="Times New Roman" w:cs="Times New Roman"/>
          <w:sz w:val="24"/>
          <w:szCs w:val="24"/>
          <w:lang w:eastAsia="en-US"/>
        </w:rPr>
        <w:t xml:space="preserve"> – z ewentualnym uwzględnieniem okresów przejściowych określonych w tych przepisach.</w:t>
      </w:r>
    </w:p>
    <w:p w14:paraId="72FB7C96" w14:textId="77777777" w:rsidR="009159B1" w:rsidRPr="009159B1" w:rsidRDefault="009159B1" w:rsidP="009159B1">
      <w:pPr>
        <w:widowControl w:val="0"/>
        <w:rPr>
          <w:rFonts w:eastAsia="Times New Roman" w:cs="Times New Roman"/>
          <w:b/>
          <w:bCs/>
          <w:sz w:val="24"/>
          <w:szCs w:val="24"/>
        </w:rPr>
      </w:pPr>
    </w:p>
    <w:p w14:paraId="34E77C21" w14:textId="77777777" w:rsidR="009159B1" w:rsidRPr="009159B1" w:rsidRDefault="009159B1" w:rsidP="009159B1">
      <w:pPr>
        <w:widowControl w:val="0"/>
        <w:jc w:val="center"/>
        <w:rPr>
          <w:rFonts w:eastAsia="Calibri" w:cs="Times New Roman"/>
          <w:b/>
          <w:sz w:val="24"/>
          <w:szCs w:val="24"/>
          <w:lang w:eastAsia="pl-PL"/>
        </w:rPr>
      </w:pPr>
      <w:r w:rsidRPr="009159B1">
        <w:rPr>
          <w:rFonts w:eastAsia="Calibri" w:cs="Times New Roman"/>
          <w:b/>
          <w:sz w:val="24"/>
          <w:szCs w:val="24"/>
          <w:lang w:eastAsia="pl-PL"/>
        </w:rPr>
        <w:t>Termin wykonania umowy</w:t>
      </w:r>
    </w:p>
    <w:p w14:paraId="2F91DEB9" w14:textId="77777777" w:rsidR="009159B1" w:rsidRPr="009159B1" w:rsidRDefault="009159B1" w:rsidP="009159B1">
      <w:pPr>
        <w:widowControl w:val="0"/>
        <w:jc w:val="center"/>
        <w:rPr>
          <w:rFonts w:eastAsia="Calibri" w:cs="Times New Roman"/>
          <w:b/>
          <w:sz w:val="24"/>
          <w:szCs w:val="24"/>
          <w:lang w:eastAsia="pl-PL"/>
        </w:rPr>
      </w:pPr>
      <w:r w:rsidRPr="009159B1">
        <w:rPr>
          <w:rFonts w:eastAsia="Calibri" w:cs="Times New Roman"/>
          <w:b/>
          <w:sz w:val="24"/>
          <w:szCs w:val="24"/>
          <w:lang w:eastAsia="pl-PL"/>
        </w:rPr>
        <w:t>§ 3</w:t>
      </w:r>
    </w:p>
    <w:p w14:paraId="0A1A25CB" w14:textId="77777777" w:rsidR="009159B1" w:rsidRPr="009159B1" w:rsidRDefault="009159B1" w:rsidP="009159B1">
      <w:pPr>
        <w:widowControl w:val="0"/>
        <w:numPr>
          <w:ilvl w:val="0"/>
          <w:numId w:val="18"/>
        </w:numPr>
        <w:jc w:val="both"/>
        <w:rPr>
          <w:rFonts w:eastAsia="Calibri" w:cs="Times New Roman"/>
          <w:sz w:val="24"/>
          <w:szCs w:val="24"/>
          <w:lang w:eastAsia="pl-PL"/>
        </w:rPr>
      </w:pPr>
      <w:r w:rsidRPr="009159B1">
        <w:rPr>
          <w:rFonts w:eastAsia="Calibri" w:cs="Times New Roman"/>
          <w:sz w:val="24"/>
          <w:szCs w:val="24"/>
          <w:lang w:eastAsia="pl-PL"/>
        </w:rPr>
        <w:t xml:space="preserve">Realizacja przedmiotu umowy nastąpi w terminie do </w:t>
      </w:r>
      <w:r w:rsidRPr="009159B1">
        <w:rPr>
          <w:rFonts w:eastAsia="Calibri" w:cs="Times New Roman"/>
          <w:b/>
          <w:bCs/>
          <w:sz w:val="24"/>
          <w:szCs w:val="24"/>
          <w:highlight w:val="lightGray"/>
          <w:lang w:eastAsia="pl-PL"/>
        </w:rPr>
        <w:t xml:space="preserve">………. </w:t>
      </w:r>
      <w:r w:rsidRPr="009159B1">
        <w:rPr>
          <w:rFonts w:eastAsia="Calibri" w:cs="Times New Roman"/>
          <w:i/>
          <w:iCs/>
          <w:sz w:val="24"/>
          <w:szCs w:val="24"/>
          <w:highlight w:val="lightGray"/>
          <w:lang w:eastAsia="pl-PL"/>
        </w:rPr>
        <w:t>(zgodnie z ofertą)</w:t>
      </w:r>
      <w:r w:rsidRPr="009159B1">
        <w:rPr>
          <w:rFonts w:eastAsia="Calibri" w:cs="Times New Roman"/>
          <w:b/>
          <w:bCs/>
          <w:sz w:val="24"/>
          <w:szCs w:val="24"/>
          <w:lang w:eastAsia="pl-PL"/>
        </w:rPr>
        <w:t xml:space="preserve"> </w:t>
      </w:r>
      <w:r w:rsidRPr="009159B1">
        <w:rPr>
          <w:rFonts w:eastAsia="Calibri" w:cs="Times New Roman"/>
          <w:sz w:val="24"/>
          <w:szCs w:val="24"/>
          <w:lang w:eastAsia="pl-PL"/>
        </w:rPr>
        <w:t>od daty zawarcia umowy.</w:t>
      </w:r>
    </w:p>
    <w:p w14:paraId="28289445" w14:textId="77777777" w:rsidR="009159B1" w:rsidRPr="009159B1" w:rsidRDefault="009159B1" w:rsidP="009159B1">
      <w:pPr>
        <w:widowControl w:val="0"/>
        <w:numPr>
          <w:ilvl w:val="0"/>
          <w:numId w:val="18"/>
        </w:numPr>
        <w:jc w:val="both"/>
        <w:rPr>
          <w:rFonts w:eastAsia="Calibri" w:cs="Times New Roman"/>
          <w:sz w:val="24"/>
          <w:szCs w:val="24"/>
          <w:lang w:eastAsia="pl-PL"/>
        </w:rPr>
      </w:pPr>
      <w:r w:rsidRPr="009159B1">
        <w:rPr>
          <w:rFonts w:eastAsia="Calibri" w:cs="Times New Roman"/>
          <w:sz w:val="24"/>
          <w:szCs w:val="24"/>
          <w:lang w:eastAsia="pl-PL"/>
        </w:rPr>
        <w:t>Dostawca na 7 dni przed planowanym terminem dostawy przedmiotu umowy uzgodni szczegółowy termin realizacji zamówienia z przedstawicielem Zamawiającego.</w:t>
      </w:r>
    </w:p>
    <w:p w14:paraId="37CCE565" w14:textId="77777777" w:rsidR="009159B1" w:rsidRPr="009159B1" w:rsidRDefault="009159B1" w:rsidP="009159B1">
      <w:pPr>
        <w:widowControl w:val="0"/>
        <w:numPr>
          <w:ilvl w:val="0"/>
          <w:numId w:val="18"/>
        </w:numPr>
        <w:jc w:val="both"/>
        <w:rPr>
          <w:rFonts w:eastAsia="Calibri" w:cs="Times New Roman"/>
          <w:sz w:val="24"/>
          <w:szCs w:val="24"/>
          <w:lang w:eastAsia="pl-PL"/>
        </w:rPr>
      </w:pPr>
      <w:r w:rsidRPr="009159B1">
        <w:rPr>
          <w:rFonts w:eastAsia="Calibri" w:cs="Times New Roman"/>
          <w:sz w:val="24"/>
          <w:szCs w:val="24"/>
          <w:lang w:eastAsia="pl-PL"/>
        </w:rPr>
        <w:t>Dokumentem potwierdzającym dostarczenie przez Dostawcę przedmiotu umowy wraz z dokumentacją,</w:t>
      </w:r>
      <w:r w:rsidRPr="009159B1">
        <w:rPr>
          <w:rFonts w:eastAsia="Calibri" w:cs="Times New Roman"/>
          <w:b/>
          <w:sz w:val="24"/>
          <w:szCs w:val="24"/>
          <w:lang w:eastAsia="pl-PL"/>
        </w:rPr>
        <w:t xml:space="preserve"> </w:t>
      </w:r>
      <w:r w:rsidRPr="009159B1">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przeprowadzonego I szkolenia pracowników szpitala – Załącznik nr 2 cześć B – protokół ze szkolenia personelu.</w:t>
      </w:r>
    </w:p>
    <w:p w14:paraId="4A8934B9" w14:textId="77777777" w:rsidR="009159B1" w:rsidRPr="009159B1" w:rsidRDefault="009159B1" w:rsidP="009159B1">
      <w:pPr>
        <w:widowControl w:val="0"/>
        <w:numPr>
          <w:ilvl w:val="0"/>
          <w:numId w:val="18"/>
        </w:numPr>
        <w:ind w:hanging="357"/>
        <w:jc w:val="both"/>
        <w:rPr>
          <w:rFonts w:eastAsia="Calibri" w:cs="Times New Roman"/>
          <w:sz w:val="24"/>
          <w:szCs w:val="24"/>
          <w:lang w:eastAsia="pl-PL"/>
        </w:rPr>
      </w:pPr>
      <w:r w:rsidRPr="009159B1">
        <w:rPr>
          <w:rFonts w:eastAsia="Calibri" w:cs="Times New Roman"/>
          <w:sz w:val="24"/>
          <w:szCs w:val="24"/>
          <w:lang w:eastAsia="pl-PL"/>
        </w:rPr>
        <w:t>Zamawiający zastrzega sobie prawo odstąpienia od umowy w przypadku opóźnienia Dostawcy w realizacji przedmiotu umowy dłuższego niż 14 dni. Odstąpienie od umowy powinno nastąpić w formie pisemnej lub elektronicznej z podaniem uzasadnienia.</w:t>
      </w:r>
    </w:p>
    <w:p w14:paraId="0CB87FAB" w14:textId="77777777" w:rsidR="009159B1" w:rsidRPr="009159B1" w:rsidRDefault="009159B1" w:rsidP="009159B1">
      <w:pPr>
        <w:widowControl w:val="0"/>
        <w:numPr>
          <w:ilvl w:val="0"/>
          <w:numId w:val="18"/>
        </w:numPr>
        <w:ind w:hanging="357"/>
        <w:jc w:val="both"/>
        <w:rPr>
          <w:rFonts w:eastAsia="Calibri" w:cs="Times New Roman"/>
          <w:sz w:val="24"/>
          <w:szCs w:val="24"/>
          <w:lang w:eastAsia="pl-PL"/>
        </w:rPr>
      </w:pPr>
      <w:r w:rsidRPr="009159B1">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D066A29" w14:textId="77777777" w:rsidR="009159B1" w:rsidRPr="009159B1" w:rsidRDefault="009159B1" w:rsidP="009159B1">
      <w:pPr>
        <w:widowControl w:val="0"/>
        <w:jc w:val="both"/>
        <w:rPr>
          <w:rFonts w:eastAsia="Times New Roman" w:cs="Times New Roman"/>
          <w:sz w:val="24"/>
          <w:szCs w:val="24"/>
          <w:lang w:eastAsia="en-US"/>
        </w:rPr>
      </w:pPr>
    </w:p>
    <w:p w14:paraId="1A2372B9" w14:textId="77777777" w:rsidR="009159B1" w:rsidRPr="009159B1" w:rsidRDefault="009159B1" w:rsidP="009159B1">
      <w:pPr>
        <w:widowControl w:val="0"/>
        <w:jc w:val="center"/>
        <w:rPr>
          <w:rFonts w:eastAsia="Calibri" w:cs="Times New Roman"/>
          <w:b/>
          <w:sz w:val="24"/>
          <w:szCs w:val="24"/>
          <w:lang w:eastAsia="pl-PL"/>
        </w:rPr>
      </w:pPr>
      <w:r w:rsidRPr="009159B1">
        <w:rPr>
          <w:rFonts w:eastAsia="Calibri" w:cs="Times New Roman"/>
          <w:b/>
          <w:sz w:val="24"/>
          <w:szCs w:val="24"/>
          <w:lang w:eastAsia="pl-PL"/>
        </w:rPr>
        <w:t>Wartość przedmiotu umowy</w:t>
      </w:r>
    </w:p>
    <w:p w14:paraId="5CF4F627" w14:textId="77777777" w:rsidR="009159B1" w:rsidRPr="009159B1" w:rsidRDefault="009159B1" w:rsidP="009159B1">
      <w:pPr>
        <w:widowControl w:val="0"/>
        <w:jc w:val="center"/>
        <w:rPr>
          <w:rFonts w:eastAsia="Calibri" w:cs="Times New Roman"/>
          <w:b/>
          <w:sz w:val="24"/>
          <w:szCs w:val="24"/>
          <w:lang w:eastAsia="pl-PL"/>
        </w:rPr>
      </w:pPr>
      <w:r w:rsidRPr="009159B1">
        <w:rPr>
          <w:rFonts w:eastAsia="Calibri" w:cs="Times New Roman"/>
          <w:b/>
          <w:sz w:val="24"/>
          <w:szCs w:val="24"/>
          <w:lang w:eastAsia="pl-PL"/>
        </w:rPr>
        <w:t>§ 4</w:t>
      </w:r>
    </w:p>
    <w:p w14:paraId="3C9412EE" w14:textId="77777777" w:rsidR="009159B1" w:rsidRPr="009159B1" w:rsidRDefault="009159B1" w:rsidP="009159B1">
      <w:pPr>
        <w:widowControl w:val="0"/>
        <w:numPr>
          <w:ilvl w:val="0"/>
          <w:numId w:val="19"/>
        </w:numPr>
        <w:jc w:val="both"/>
        <w:rPr>
          <w:rFonts w:eastAsia="Calibri" w:cs="Times New Roman"/>
          <w:sz w:val="24"/>
          <w:szCs w:val="24"/>
          <w:lang w:eastAsia="pl-PL"/>
        </w:rPr>
      </w:pPr>
      <w:r w:rsidRPr="009159B1">
        <w:rPr>
          <w:rFonts w:eastAsia="Calibri" w:cs="Times New Roman"/>
          <w:sz w:val="24"/>
          <w:szCs w:val="24"/>
          <w:lang w:eastAsia="pl-PL"/>
        </w:rPr>
        <w:t xml:space="preserve">Zamawiający zobowiązuje się zapłacić Dostawcy za wykonanie przedmiotu umowy kwotę: </w:t>
      </w:r>
    </w:p>
    <w:p w14:paraId="17A7095C" w14:textId="77777777" w:rsidR="009159B1" w:rsidRPr="009159B1" w:rsidRDefault="009159B1" w:rsidP="009159B1">
      <w:pPr>
        <w:widowControl w:val="0"/>
        <w:numPr>
          <w:ilvl w:val="0"/>
          <w:numId w:val="20"/>
        </w:numPr>
        <w:jc w:val="both"/>
        <w:rPr>
          <w:rFonts w:eastAsia="Calibri" w:cs="Times New Roman"/>
          <w:sz w:val="24"/>
          <w:szCs w:val="24"/>
          <w:lang w:eastAsia="pl-PL"/>
        </w:rPr>
      </w:pPr>
      <w:r w:rsidRPr="009159B1">
        <w:rPr>
          <w:rFonts w:eastAsia="Calibri" w:cs="Times New Roman"/>
          <w:sz w:val="24"/>
          <w:szCs w:val="24"/>
          <w:highlight w:val="lightGray"/>
          <w:lang w:eastAsia="pl-PL"/>
        </w:rPr>
        <w:t>...............................</w:t>
      </w:r>
      <w:r w:rsidRPr="009159B1">
        <w:rPr>
          <w:rFonts w:eastAsia="Calibri" w:cs="Times New Roman"/>
          <w:sz w:val="24"/>
          <w:szCs w:val="24"/>
          <w:lang w:eastAsia="pl-PL"/>
        </w:rPr>
        <w:t xml:space="preserve"> brutto,</w:t>
      </w:r>
    </w:p>
    <w:p w14:paraId="7E1EBA2D" w14:textId="77777777" w:rsidR="009159B1" w:rsidRPr="009159B1" w:rsidRDefault="009159B1" w:rsidP="009159B1">
      <w:pPr>
        <w:widowControl w:val="0"/>
        <w:numPr>
          <w:ilvl w:val="0"/>
          <w:numId w:val="20"/>
        </w:numPr>
        <w:jc w:val="both"/>
        <w:rPr>
          <w:rFonts w:eastAsia="Calibri" w:cs="Times New Roman"/>
          <w:sz w:val="24"/>
          <w:szCs w:val="24"/>
          <w:lang w:eastAsia="pl-PL"/>
        </w:rPr>
      </w:pPr>
      <w:r w:rsidRPr="009159B1">
        <w:rPr>
          <w:rFonts w:eastAsia="Calibri" w:cs="Times New Roman"/>
          <w:sz w:val="24"/>
          <w:szCs w:val="24"/>
          <w:highlight w:val="lightGray"/>
          <w:lang w:eastAsia="pl-PL"/>
        </w:rPr>
        <w:t>...............................</w:t>
      </w:r>
      <w:r w:rsidRPr="009159B1">
        <w:rPr>
          <w:rFonts w:eastAsia="Calibri" w:cs="Times New Roman"/>
          <w:sz w:val="24"/>
          <w:szCs w:val="24"/>
          <w:lang w:eastAsia="pl-PL"/>
        </w:rPr>
        <w:t xml:space="preserve"> netto.</w:t>
      </w:r>
    </w:p>
    <w:p w14:paraId="7BD9538B" w14:textId="77777777" w:rsidR="009159B1" w:rsidRPr="009159B1" w:rsidRDefault="009159B1" w:rsidP="009159B1">
      <w:pPr>
        <w:widowControl w:val="0"/>
        <w:numPr>
          <w:ilvl w:val="0"/>
          <w:numId w:val="19"/>
        </w:numPr>
        <w:jc w:val="both"/>
        <w:rPr>
          <w:rFonts w:eastAsia="Calibri" w:cs="Times New Roman"/>
          <w:sz w:val="24"/>
          <w:szCs w:val="24"/>
          <w:lang w:eastAsia="pl-PL"/>
        </w:rPr>
      </w:pPr>
      <w:r w:rsidRPr="009159B1">
        <w:rPr>
          <w:rFonts w:eastAsia="Calibri" w:cs="Times New Roman"/>
          <w:sz w:val="24"/>
          <w:szCs w:val="24"/>
          <w:lang w:eastAsia="pl-PL"/>
        </w:rPr>
        <w:t>Kwota wskazana w ust. 1 zawiera w sobie m.in.:</w:t>
      </w:r>
    </w:p>
    <w:p w14:paraId="5B66FDCC" w14:textId="77777777" w:rsidR="009159B1" w:rsidRPr="009159B1" w:rsidRDefault="009159B1" w:rsidP="009159B1">
      <w:pPr>
        <w:widowControl w:val="0"/>
        <w:numPr>
          <w:ilvl w:val="0"/>
          <w:numId w:val="21"/>
        </w:numPr>
        <w:jc w:val="both"/>
        <w:rPr>
          <w:rFonts w:eastAsia="Calibri" w:cs="Times New Roman"/>
          <w:sz w:val="24"/>
          <w:szCs w:val="24"/>
          <w:lang w:eastAsia="pl-PL"/>
        </w:rPr>
      </w:pPr>
      <w:r w:rsidRPr="009159B1">
        <w:rPr>
          <w:rFonts w:eastAsia="Calibri" w:cs="Times New Roman"/>
          <w:sz w:val="24"/>
          <w:szCs w:val="24"/>
          <w:lang w:eastAsia="pl-PL"/>
        </w:rPr>
        <w:t>koszt przedmiotu umowy oraz koszt opakowania, oznakowania, dostarczenia i rozładunku wraz ze stosownym ubezpieczeniem przewozowym,</w:t>
      </w:r>
    </w:p>
    <w:p w14:paraId="19235028" w14:textId="77777777" w:rsidR="009159B1" w:rsidRPr="009159B1" w:rsidRDefault="009159B1" w:rsidP="009159B1">
      <w:pPr>
        <w:widowControl w:val="0"/>
        <w:numPr>
          <w:ilvl w:val="0"/>
          <w:numId w:val="21"/>
        </w:numPr>
        <w:jc w:val="both"/>
        <w:rPr>
          <w:rFonts w:eastAsia="Calibri" w:cs="Times New Roman"/>
          <w:sz w:val="24"/>
          <w:szCs w:val="24"/>
          <w:lang w:eastAsia="pl-PL"/>
        </w:rPr>
      </w:pPr>
      <w:r w:rsidRPr="009159B1">
        <w:rPr>
          <w:rFonts w:eastAsia="Calibri" w:cs="Times New Roman"/>
          <w:sz w:val="24"/>
          <w:szCs w:val="24"/>
          <w:lang w:eastAsia="pl-PL"/>
        </w:rPr>
        <w:t>koszt wykonania projektu osłon stałych oraz koszt wykonania testów</w:t>
      </w:r>
      <w:r w:rsidRPr="009159B1">
        <w:rPr>
          <w:rFonts w:eastAsia="Times New Roman" w:cs="Times New Roman"/>
          <w:lang w:eastAsia="pl-PL"/>
        </w:rPr>
        <w:t xml:space="preserve"> </w:t>
      </w:r>
      <w:r w:rsidRPr="009159B1">
        <w:rPr>
          <w:rFonts w:eastAsia="Calibri" w:cs="Times New Roman"/>
          <w:sz w:val="24"/>
          <w:szCs w:val="24"/>
          <w:lang w:eastAsia="pl-PL"/>
        </w:rPr>
        <w:t>akceptacyjnych producenta,</w:t>
      </w:r>
    </w:p>
    <w:p w14:paraId="7AC6C839" w14:textId="77777777" w:rsidR="009159B1" w:rsidRPr="009159B1" w:rsidRDefault="009159B1" w:rsidP="009159B1">
      <w:pPr>
        <w:widowControl w:val="0"/>
        <w:numPr>
          <w:ilvl w:val="0"/>
          <w:numId w:val="21"/>
        </w:numPr>
        <w:jc w:val="both"/>
        <w:rPr>
          <w:rFonts w:eastAsia="Calibri" w:cs="Times New Roman"/>
          <w:sz w:val="24"/>
          <w:szCs w:val="24"/>
          <w:lang w:eastAsia="pl-PL"/>
        </w:rPr>
      </w:pPr>
      <w:r w:rsidRPr="009159B1">
        <w:rPr>
          <w:rFonts w:eastAsia="Calibri" w:cs="Times New Roman"/>
          <w:sz w:val="24"/>
          <w:szCs w:val="24"/>
          <w:lang w:eastAsia="pl-PL"/>
        </w:rPr>
        <w:t xml:space="preserve">koszt skonfigurowania aparatu do pracy z systemem PACS/RIS (producent </w:t>
      </w:r>
      <w:proofErr w:type="spellStart"/>
      <w:r w:rsidRPr="009159B1">
        <w:rPr>
          <w:rFonts w:eastAsia="Calibri" w:cs="Times New Roman"/>
          <w:sz w:val="24"/>
          <w:szCs w:val="24"/>
          <w:lang w:eastAsia="pl-PL"/>
        </w:rPr>
        <w:t>Pixel</w:t>
      </w:r>
      <w:proofErr w:type="spellEnd"/>
      <w:r w:rsidRPr="009159B1">
        <w:rPr>
          <w:rFonts w:eastAsia="Calibri" w:cs="Times New Roman"/>
          <w:sz w:val="24"/>
          <w:szCs w:val="24"/>
          <w:lang w:eastAsia="pl-PL"/>
        </w:rPr>
        <w:t>) i systemem informatycznym Zamawiającego,</w:t>
      </w:r>
    </w:p>
    <w:p w14:paraId="36FC2DAA" w14:textId="77777777" w:rsidR="009159B1" w:rsidRPr="009159B1" w:rsidRDefault="009159B1" w:rsidP="009159B1">
      <w:pPr>
        <w:widowControl w:val="0"/>
        <w:numPr>
          <w:ilvl w:val="0"/>
          <w:numId w:val="21"/>
        </w:numPr>
        <w:jc w:val="both"/>
        <w:rPr>
          <w:rFonts w:eastAsia="Calibri" w:cs="Times New Roman"/>
          <w:sz w:val="24"/>
          <w:szCs w:val="24"/>
          <w:lang w:eastAsia="pl-PL"/>
        </w:rPr>
      </w:pPr>
      <w:r w:rsidRPr="009159B1">
        <w:rPr>
          <w:rFonts w:eastAsia="Calibri" w:cs="Times New Roman"/>
          <w:sz w:val="24"/>
          <w:szCs w:val="24"/>
          <w:lang w:eastAsia="pl-PL"/>
        </w:rPr>
        <w:t>koszt montażu oraz uruchomienia przedmiotu umowy w miejscu wskazanym przez Zamawiającego,</w:t>
      </w:r>
    </w:p>
    <w:p w14:paraId="0370AF73" w14:textId="77777777" w:rsidR="009159B1" w:rsidRPr="009159B1" w:rsidRDefault="009159B1" w:rsidP="009159B1">
      <w:pPr>
        <w:widowControl w:val="0"/>
        <w:numPr>
          <w:ilvl w:val="0"/>
          <w:numId w:val="21"/>
        </w:numPr>
        <w:jc w:val="both"/>
        <w:rPr>
          <w:rFonts w:eastAsia="Calibri" w:cs="Times New Roman"/>
          <w:sz w:val="24"/>
          <w:szCs w:val="24"/>
          <w:lang w:eastAsia="pl-PL"/>
        </w:rPr>
      </w:pPr>
      <w:r w:rsidRPr="009159B1">
        <w:rPr>
          <w:rFonts w:eastAsia="Calibri" w:cs="Times New Roman"/>
          <w:sz w:val="24"/>
          <w:szCs w:val="24"/>
          <w:lang w:eastAsia="pl-PL"/>
        </w:rPr>
        <w:t>koszt instrukcji użytkowania i dokumentacji dostarczonego przedmiotu umowy, sporządzonych w języku polskim (o ile przepisy prawa nie stanowią inaczej) oraz wymaganych szkoleń,</w:t>
      </w:r>
    </w:p>
    <w:p w14:paraId="15077658" w14:textId="77777777" w:rsidR="009159B1" w:rsidRPr="009159B1" w:rsidRDefault="009159B1" w:rsidP="009159B1">
      <w:pPr>
        <w:widowControl w:val="0"/>
        <w:numPr>
          <w:ilvl w:val="0"/>
          <w:numId w:val="21"/>
        </w:numPr>
        <w:jc w:val="both"/>
        <w:rPr>
          <w:rFonts w:eastAsia="Calibri" w:cs="Times New Roman"/>
          <w:sz w:val="24"/>
          <w:szCs w:val="24"/>
          <w:lang w:eastAsia="pl-PL"/>
        </w:rPr>
      </w:pPr>
      <w:r w:rsidRPr="009159B1">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5A53BDD9" w14:textId="77777777" w:rsidR="009159B1" w:rsidRPr="009159B1" w:rsidRDefault="009159B1" w:rsidP="009159B1">
      <w:pPr>
        <w:widowControl w:val="0"/>
        <w:numPr>
          <w:ilvl w:val="0"/>
          <w:numId w:val="19"/>
        </w:numPr>
        <w:jc w:val="both"/>
        <w:rPr>
          <w:rFonts w:eastAsia="Times New Roman" w:cs="Times New Roman"/>
          <w:sz w:val="24"/>
          <w:szCs w:val="24"/>
          <w:lang w:eastAsia="en-US"/>
        </w:rPr>
      </w:pPr>
      <w:r w:rsidRPr="009159B1">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59A70A4B" w14:textId="77777777" w:rsidR="009159B1" w:rsidRPr="009159B1" w:rsidRDefault="009159B1" w:rsidP="009159B1">
      <w:pPr>
        <w:widowControl w:val="0"/>
        <w:jc w:val="both"/>
        <w:rPr>
          <w:rFonts w:eastAsia="Times New Roman" w:cs="Times New Roman"/>
          <w:sz w:val="24"/>
          <w:szCs w:val="24"/>
          <w:lang w:eastAsia="en-US"/>
        </w:rPr>
      </w:pPr>
    </w:p>
    <w:p w14:paraId="7842BEA0" w14:textId="77777777" w:rsidR="009159B1" w:rsidRPr="009159B1" w:rsidRDefault="009159B1" w:rsidP="009159B1">
      <w:pPr>
        <w:widowControl w:val="0"/>
        <w:jc w:val="center"/>
        <w:rPr>
          <w:rFonts w:eastAsia="Calibri" w:cs="Times New Roman"/>
          <w:b/>
          <w:bCs/>
          <w:sz w:val="24"/>
          <w:szCs w:val="24"/>
          <w:lang w:eastAsia="pl-PL"/>
        </w:rPr>
      </w:pPr>
      <w:r w:rsidRPr="009159B1">
        <w:rPr>
          <w:rFonts w:eastAsia="Calibri" w:cs="Times New Roman"/>
          <w:b/>
          <w:bCs/>
          <w:sz w:val="24"/>
          <w:szCs w:val="24"/>
          <w:lang w:eastAsia="pl-PL"/>
        </w:rPr>
        <w:t>Warunki płatności</w:t>
      </w:r>
    </w:p>
    <w:p w14:paraId="33980918" w14:textId="77777777" w:rsidR="009159B1" w:rsidRPr="009159B1" w:rsidRDefault="009159B1" w:rsidP="009159B1">
      <w:pPr>
        <w:widowControl w:val="0"/>
        <w:jc w:val="center"/>
        <w:rPr>
          <w:rFonts w:eastAsia="Calibri" w:cs="Times New Roman"/>
          <w:b/>
          <w:bCs/>
          <w:sz w:val="24"/>
          <w:szCs w:val="24"/>
          <w:lang w:eastAsia="pl-PL"/>
        </w:rPr>
      </w:pPr>
      <w:r w:rsidRPr="009159B1">
        <w:rPr>
          <w:rFonts w:eastAsia="Calibri" w:cs="Times New Roman"/>
          <w:b/>
          <w:bCs/>
          <w:sz w:val="24"/>
          <w:szCs w:val="24"/>
          <w:lang w:eastAsia="pl-PL"/>
        </w:rPr>
        <w:t>§ 5</w:t>
      </w:r>
    </w:p>
    <w:p w14:paraId="6AA1B90E" w14:textId="61B9C49A" w:rsidR="009159B1" w:rsidRPr="009159B1" w:rsidRDefault="009159B1" w:rsidP="009159B1">
      <w:pPr>
        <w:widowControl w:val="0"/>
        <w:numPr>
          <w:ilvl w:val="0"/>
          <w:numId w:val="22"/>
        </w:numPr>
        <w:tabs>
          <w:tab w:val="clear" w:pos="357"/>
          <w:tab w:val="left" w:pos="360"/>
        </w:tabs>
        <w:jc w:val="both"/>
        <w:rPr>
          <w:rFonts w:eastAsia="Calibri" w:cs="Times New Roman"/>
          <w:sz w:val="24"/>
          <w:szCs w:val="24"/>
          <w:lang w:eastAsia="pl-PL"/>
        </w:rPr>
      </w:pPr>
      <w:r w:rsidRPr="009159B1">
        <w:rPr>
          <w:rFonts w:eastAsia="Calibri" w:cs="Times New Roman"/>
          <w:sz w:val="24"/>
          <w:szCs w:val="24"/>
          <w:lang w:eastAsia="pl-PL"/>
        </w:rPr>
        <w:t xml:space="preserve">Zamawiający zobowiązuje się dokonać zapłaty za przedmiot umowy w terminie do </w:t>
      </w:r>
      <w:r w:rsidRPr="009159B1">
        <w:rPr>
          <w:rFonts w:eastAsia="Calibri" w:cs="Times New Roman"/>
          <w:b/>
          <w:bCs/>
          <w:color w:val="FF0000"/>
          <w:sz w:val="24"/>
          <w:szCs w:val="24"/>
          <w:lang w:eastAsia="pl-PL"/>
        </w:rPr>
        <w:t>30</w:t>
      </w:r>
      <w:r w:rsidRPr="009159B1">
        <w:rPr>
          <w:rFonts w:eastAsia="Calibri" w:cs="Times New Roman"/>
          <w:b/>
          <w:bCs/>
          <w:sz w:val="24"/>
          <w:szCs w:val="24"/>
          <w:lang w:eastAsia="pl-PL"/>
        </w:rPr>
        <w:t xml:space="preserve"> dni</w:t>
      </w:r>
      <w:r w:rsidRPr="009159B1">
        <w:rPr>
          <w:rFonts w:eastAsia="Calibri" w:cs="Times New Roman"/>
          <w:sz w:val="24"/>
          <w:szCs w:val="24"/>
          <w:lang w:eastAsia="pl-PL"/>
        </w:rPr>
        <w:t xml:space="preserve"> od daty otrzymania oryginału prawidłowo wystawionej faktury i po zrealizowaniu zamówienia potwierdzonego przez upoważnionego pracownika Zamawiającego. Wpłaty dokonywane będą przelewem na rachunek bankowy Dostawcy nr </w:t>
      </w:r>
      <w:r w:rsidRPr="009159B1">
        <w:rPr>
          <w:rFonts w:eastAsia="Calibri" w:cs="Times New Roman"/>
          <w:sz w:val="24"/>
          <w:szCs w:val="24"/>
          <w:highlight w:val="lightGray"/>
          <w:lang w:eastAsia="pl-PL"/>
        </w:rPr>
        <w:t>……………………………………………………...</w:t>
      </w:r>
      <w:r w:rsidRPr="009159B1">
        <w:rPr>
          <w:rFonts w:eastAsia="Calibri" w:cs="Times New Roman"/>
          <w:sz w:val="24"/>
          <w:szCs w:val="24"/>
          <w:lang w:eastAsia="pl-PL"/>
        </w:rPr>
        <w:t xml:space="preserve"> </w:t>
      </w:r>
      <w:r w:rsidRPr="009159B1">
        <w:rPr>
          <w:rFonts w:eastAsia="Calibri" w:cs="Times New Roman"/>
          <w:sz w:val="24"/>
          <w:szCs w:val="24"/>
          <w:lang w:eastAsia="pl-PL"/>
        </w:rPr>
        <w:br/>
        <w:t>W przypadku ewentualnej zmiany rachunku bankowego Dostawca sporządzi stosowny aneks i dostarczy go Zamawiającemu.</w:t>
      </w:r>
    </w:p>
    <w:p w14:paraId="59453809" w14:textId="77777777" w:rsidR="009159B1" w:rsidRPr="009159B1" w:rsidRDefault="009159B1" w:rsidP="009159B1">
      <w:pPr>
        <w:widowControl w:val="0"/>
        <w:numPr>
          <w:ilvl w:val="0"/>
          <w:numId w:val="22"/>
        </w:numPr>
        <w:jc w:val="both"/>
        <w:rPr>
          <w:rFonts w:eastAsia="Calibri" w:cs="Times New Roman"/>
          <w:sz w:val="24"/>
          <w:szCs w:val="24"/>
          <w:lang w:eastAsia="pl-PL"/>
        </w:rPr>
      </w:pPr>
      <w:r w:rsidRPr="009159B1">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szkolenia, określonych w § 3 ust. 3. </w:t>
      </w:r>
    </w:p>
    <w:p w14:paraId="4F8384F7" w14:textId="77777777" w:rsidR="009159B1" w:rsidRPr="009159B1" w:rsidRDefault="009159B1" w:rsidP="009159B1">
      <w:pPr>
        <w:widowControl w:val="0"/>
        <w:numPr>
          <w:ilvl w:val="0"/>
          <w:numId w:val="22"/>
        </w:numPr>
        <w:jc w:val="both"/>
        <w:rPr>
          <w:rFonts w:eastAsia="Calibri" w:cs="Times New Roman"/>
          <w:sz w:val="24"/>
          <w:szCs w:val="24"/>
          <w:lang w:eastAsia="pl-PL"/>
        </w:rPr>
      </w:pPr>
      <w:r w:rsidRPr="009159B1">
        <w:rPr>
          <w:rFonts w:eastAsia="Calibri" w:cs="Times New Roman"/>
          <w:sz w:val="24"/>
          <w:szCs w:val="24"/>
          <w:lang w:eastAsia="pl-PL"/>
        </w:rPr>
        <w:t xml:space="preserve">Dostawca ma obowiązek wystawić fakturę korygującą cenę wyższą od ceny z umowy, w terminie 2 </w:t>
      </w:r>
      <w:r w:rsidRPr="009159B1">
        <w:rPr>
          <w:rFonts w:eastAsia="Calibri" w:cs="Times New Roman"/>
          <w:sz w:val="24"/>
          <w:szCs w:val="24"/>
          <w:lang w:eastAsia="pl-PL"/>
        </w:rPr>
        <w:lastRenderedPageBreak/>
        <w:t>dni roboczych, licząc od dnia zgłoszenia niezgodności.</w:t>
      </w:r>
    </w:p>
    <w:p w14:paraId="0390CD74" w14:textId="77777777" w:rsidR="009159B1" w:rsidRPr="009159B1" w:rsidRDefault="009159B1" w:rsidP="009159B1">
      <w:pPr>
        <w:widowControl w:val="0"/>
        <w:numPr>
          <w:ilvl w:val="0"/>
          <w:numId w:val="22"/>
        </w:numPr>
        <w:tabs>
          <w:tab w:val="clear" w:pos="357"/>
          <w:tab w:val="left" w:pos="360"/>
        </w:tabs>
        <w:jc w:val="both"/>
        <w:rPr>
          <w:rFonts w:eastAsia="Calibri" w:cs="Times New Roman"/>
          <w:sz w:val="24"/>
          <w:szCs w:val="24"/>
          <w:lang w:eastAsia="pl-PL"/>
        </w:rPr>
      </w:pPr>
      <w:r w:rsidRPr="009159B1">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9" w:name="_Hlk51742710"/>
      <w:bookmarkEnd w:id="9"/>
    </w:p>
    <w:p w14:paraId="652686D2" w14:textId="77777777" w:rsidR="009159B1" w:rsidRPr="009159B1" w:rsidRDefault="009159B1" w:rsidP="009159B1">
      <w:pPr>
        <w:widowControl w:val="0"/>
        <w:numPr>
          <w:ilvl w:val="0"/>
          <w:numId w:val="22"/>
        </w:numPr>
        <w:tabs>
          <w:tab w:val="clear" w:pos="357"/>
          <w:tab w:val="left" w:pos="360"/>
        </w:tabs>
        <w:jc w:val="both"/>
        <w:rPr>
          <w:rFonts w:eastAsia="Calibri" w:cs="Times New Roman"/>
          <w:sz w:val="24"/>
          <w:szCs w:val="24"/>
          <w:lang w:eastAsia="pl-PL"/>
        </w:rPr>
      </w:pPr>
      <w:r w:rsidRPr="009159B1">
        <w:rPr>
          <w:rFonts w:eastAsia="Calibri" w:cs="Times New Roman"/>
          <w:sz w:val="24"/>
          <w:szCs w:val="24"/>
          <w:lang w:eastAsia="pl-PL"/>
        </w:rPr>
        <w:t xml:space="preserve">Zamawiający dopuszcza przesyłanie faktur na adres email: </w:t>
      </w:r>
      <w:hyperlink r:id="rId9" w:history="1">
        <w:r w:rsidRPr="009159B1">
          <w:rPr>
            <w:rFonts w:eastAsia="Calibri" w:cs="Times New Roman"/>
            <w:color w:val="0000FF"/>
            <w:sz w:val="24"/>
            <w:szCs w:val="24"/>
            <w:u w:val="single"/>
            <w:lang w:eastAsia="pl-PL"/>
          </w:rPr>
          <w:t>faktury@dietl.krakow.pl</w:t>
        </w:r>
      </w:hyperlink>
      <w:r w:rsidRPr="009159B1">
        <w:rPr>
          <w:rFonts w:eastAsia="Calibri" w:cs="Times New Roman"/>
          <w:sz w:val="24"/>
          <w:szCs w:val="24"/>
          <w:lang w:eastAsia="pl-PL"/>
        </w:rPr>
        <w:t xml:space="preserve"> jak i za pośrednictwem Platformy Elektronicznego Fakturowania (PEF). </w:t>
      </w:r>
    </w:p>
    <w:p w14:paraId="120F2286" w14:textId="77777777" w:rsidR="009159B1" w:rsidRPr="009159B1" w:rsidRDefault="009159B1" w:rsidP="009159B1">
      <w:pPr>
        <w:widowControl w:val="0"/>
        <w:numPr>
          <w:ilvl w:val="0"/>
          <w:numId w:val="22"/>
        </w:numPr>
        <w:tabs>
          <w:tab w:val="clear" w:pos="357"/>
          <w:tab w:val="left" w:pos="360"/>
        </w:tabs>
        <w:jc w:val="both"/>
        <w:rPr>
          <w:rFonts w:eastAsia="Calibri" w:cs="Times New Roman"/>
          <w:sz w:val="24"/>
          <w:szCs w:val="24"/>
          <w:lang w:eastAsia="pl-PL"/>
        </w:rPr>
      </w:pPr>
      <w:r w:rsidRPr="009159B1">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69AC284C" w14:textId="77777777" w:rsidR="009159B1" w:rsidRPr="009159B1" w:rsidRDefault="009159B1" w:rsidP="009159B1">
      <w:pPr>
        <w:widowControl w:val="0"/>
        <w:numPr>
          <w:ilvl w:val="0"/>
          <w:numId w:val="22"/>
        </w:numPr>
        <w:tabs>
          <w:tab w:val="clear" w:pos="357"/>
          <w:tab w:val="left" w:pos="360"/>
        </w:tabs>
        <w:jc w:val="both"/>
        <w:rPr>
          <w:rFonts w:eastAsia="Calibri" w:cs="Times New Roman"/>
          <w:sz w:val="24"/>
          <w:szCs w:val="24"/>
          <w:lang w:eastAsia="pl-PL"/>
        </w:rPr>
      </w:pPr>
      <w:r w:rsidRPr="009159B1">
        <w:rPr>
          <w:rFonts w:eastAsia="Times New Roman" w:cs="Times New Roman"/>
          <w:sz w:val="24"/>
          <w:szCs w:val="24"/>
        </w:rPr>
        <w:t>Ceny na fakturze będą z wyszczególnionym podatkiem VAT (cena jednostkowa netto, stawka podatku VAT, wartość netto, wartość brutto, wartość VAT).</w:t>
      </w:r>
    </w:p>
    <w:p w14:paraId="0C92DF9A" w14:textId="77777777" w:rsidR="009159B1" w:rsidRPr="009159B1" w:rsidRDefault="009159B1" w:rsidP="009159B1">
      <w:pPr>
        <w:widowControl w:val="0"/>
        <w:numPr>
          <w:ilvl w:val="0"/>
          <w:numId w:val="22"/>
        </w:numPr>
        <w:jc w:val="both"/>
        <w:rPr>
          <w:rFonts w:eastAsia="Calibri" w:cs="Times New Roman"/>
          <w:sz w:val="24"/>
          <w:szCs w:val="24"/>
          <w:lang w:eastAsia="pl-PL"/>
        </w:rPr>
      </w:pPr>
      <w:r w:rsidRPr="009159B1">
        <w:rPr>
          <w:rFonts w:eastAsia="Calibri" w:cs="Times New Roman"/>
          <w:sz w:val="24"/>
          <w:szCs w:val="24"/>
          <w:lang w:eastAsia="pl-PL"/>
        </w:rPr>
        <w:t>Za termin dokonania zapłaty przyjmuje się datę obciążenia rachunku bankowego Zamawiającego.</w:t>
      </w:r>
    </w:p>
    <w:p w14:paraId="7998D150" w14:textId="77777777" w:rsidR="009159B1" w:rsidRPr="009159B1" w:rsidRDefault="009159B1" w:rsidP="009159B1">
      <w:pPr>
        <w:widowControl w:val="0"/>
        <w:numPr>
          <w:ilvl w:val="0"/>
          <w:numId w:val="22"/>
        </w:numPr>
        <w:jc w:val="both"/>
        <w:rPr>
          <w:rFonts w:eastAsia="Calibri" w:cs="Times New Roman"/>
          <w:sz w:val="24"/>
          <w:szCs w:val="24"/>
          <w:lang w:eastAsia="pl-PL"/>
        </w:rPr>
      </w:pPr>
      <w:r w:rsidRPr="009159B1">
        <w:rPr>
          <w:rFonts w:eastAsia="Calibri" w:cs="Times New Roman"/>
          <w:sz w:val="24"/>
          <w:szCs w:val="24"/>
          <w:lang w:eastAsia="pl-PL"/>
        </w:rPr>
        <w:t>Do ewentualnych opóźnień w zapłacie zastosowanie ma ustawa z dnia 8.03.2013 r. o przeciwdziałaniu nadmiernym opóźnieniom w transakcjach handlowych.</w:t>
      </w:r>
    </w:p>
    <w:p w14:paraId="76A2D701" w14:textId="77777777" w:rsidR="009159B1" w:rsidRPr="009159B1" w:rsidRDefault="009159B1" w:rsidP="009159B1">
      <w:pPr>
        <w:widowControl w:val="0"/>
        <w:numPr>
          <w:ilvl w:val="0"/>
          <w:numId w:val="22"/>
        </w:numPr>
        <w:jc w:val="both"/>
        <w:rPr>
          <w:rFonts w:eastAsia="Calibri" w:cs="Times New Roman"/>
          <w:sz w:val="24"/>
          <w:szCs w:val="24"/>
          <w:lang w:eastAsia="pl-PL"/>
        </w:rPr>
      </w:pPr>
      <w:r w:rsidRPr="009159B1">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01F45C3" w14:textId="77777777" w:rsidR="009159B1" w:rsidRPr="009159B1" w:rsidRDefault="009159B1" w:rsidP="009159B1">
      <w:pPr>
        <w:widowControl w:val="0"/>
        <w:tabs>
          <w:tab w:val="left" w:pos="360"/>
        </w:tabs>
        <w:jc w:val="center"/>
        <w:rPr>
          <w:rFonts w:eastAsia="Times New Roman" w:cs="Times New Roman"/>
          <w:b/>
          <w:sz w:val="24"/>
          <w:szCs w:val="24"/>
        </w:rPr>
      </w:pPr>
    </w:p>
    <w:p w14:paraId="2AC4222F" w14:textId="77777777" w:rsidR="009159B1" w:rsidRPr="009159B1" w:rsidRDefault="009159B1" w:rsidP="009159B1">
      <w:pPr>
        <w:widowControl w:val="0"/>
        <w:tabs>
          <w:tab w:val="left" w:pos="360"/>
        </w:tabs>
        <w:jc w:val="center"/>
        <w:rPr>
          <w:rFonts w:eastAsia="Times New Roman" w:cs="Times New Roman"/>
          <w:b/>
          <w:sz w:val="24"/>
          <w:szCs w:val="24"/>
        </w:rPr>
      </w:pPr>
      <w:r w:rsidRPr="009159B1">
        <w:rPr>
          <w:rFonts w:eastAsia="Times New Roman" w:cs="Times New Roman"/>
          <w:b/>
          <w:sz w:val="24"/>
          <w:szCs w:val="24"/>
        </w:rPr>
        <w:t>Serwis gwarancyjny i pogwarancyjny</w:t>
      </w:r>
    </w:p>
    <w:p w14:paraId="41601E78" w14:textId="77777777" w:rsidR="009159B1" w:rsidRPr="009159B1" w:rsidRDefault="009159B1" w:rsidP="009159B1">
      <w:pPr>
        <w:widowControl w:val="0"/>
        <w:tabs>
          <w:tab w:val="left" w:pos="360"/>
        </w:tabs>
        <w:jc w:val="center"/>
        <w:rPr>
          <w:rFonts w:eastAsia="Times New Roman" w:cs="Times New Roman"/>
          <w:b/>
          <w:sz w:val="24"/>
          <w:szCs w:val="24"/>
        </w:rPr>
      </w:pPr>
      <w:r w:rsidRPr="009159B1">
        <w:rPr>
          <w:rFonts w:eastAsia="Times New Roman" w:cs="Times New Roman"/>
          <w:b/>
          <w:sz w:val="24"/>
          <w:szCs w:val="24"/>
        </w:rPr>
        <w:t>§ 6</w:t>
      </w:r>
    </w:p>
    <w:p w14:paraId="1F7DC0AE" w14:textId="77777777" w:rsidR="009159B1" w:rsidRPr="009159B1" w:rsidRDefault="009159B1" w:rsidP="009159B1">
      <w:pPr>
        <w:widowControl w:val="0"/>
        <w:numPr>
          <w:ilvl w:val="0"/>
          <w:numId w:val="23"/>
        </w:numPr>
        <w:tabs>
          <w:tab w:val="left" w:pos="360"/>
        </w:tabs>
        <w:jc w:val="both"/>
        <w:rPr>
          <w:rFonts w:eastAsia="Times New Roman" w:cs="Times New Roman"/>
          <w:sz w:val="24"/>
          <w:szCs w:val="24"/>
        </w:rPr>
      </w:pPr>
      <w:r w:rsidRPr="009159B1">
        <w:rPr>
          <w:rFonts w:eastAsia="Times New Roman" w:cs="Times New Roman"/>
          <w:sz w:val="24"/>
          <w:szCs w:val="24"/>
        </w:rPr>
        <w:t xml:space="preserve">Dostawca udziela Zamawiającemu gwarancji na okres </w:t>
      </w:r>
      <w:r w:rsidRPr="009159B1">
        <w:rPr>
          <w:rFonts w:eastAsia="Times New Roman" w:cs="Times New Roman"/>
          <w:b/>
          <w:bCs/>
          <w:sz w:val="24"/>
          <w:szCs w:val="24"/>
          <w:highlight w:val="lightGray"/>
        </w:rPr>
        <w:t xml:space="preserve">…………. </w:t>
      </w:r>
      <w:r w:rsidRPr="009159B1">
        <w:rPr>
          <w:rFonts w:eastAsia="Times New Roman" w:cs="Times New Roman"/>
          <w:b/>
          <w:bCs/>
          <w:sz w:val="24"/>
          <w:szCs w:val="24"/>
        </w:rPr>
        <w:t>miesięcy</w:t>
      </w:r>
      <w:r w:rsidRPr="009159B1">
        <w:rPr>
          <w:rFonts w:eastAsia="Times New Roman" w:cs="Times New Roman"/>
          <w:sz w:val="24"/>
          <w:szCs w:val="24"/>
        </w:rPr>
        <w:t xml:space="preserve">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365599F2" w14:textId="77777777" w:rsidR="009159B1" w:rsidRPr="009159B1" w:rsidRDefault="009159B1" w:rsidP="009159B1">
      <w:pPr>
        <w:widowControl w:val="0"/>
        <w:numPr>
          <w:ilvl w:val="0"/>
          <w:numId w:val="23"/>
        </w:numPr>
        <w:tabs>
          <w:tab w:val="left" w:pos="360"/>
        </w:tabs>
        <w:jc w:val="both"/>
        <w:rPr>
          <w:rFonts w:eastAsia="Times New Roman" w:cs="Times New Roman"/>
          <w:strike/>
          <w:sz w:val="24"/>
          <w:szCs w:val="24"/>
        </w:rPr>
      </w:pPr>
      <w:r w:rsidRPr="009159B1">
        <w:rPr>
          <w:rFonts w:eastAsia="Times New Roman" w:cs="Times New Roman"/>
          <w:sz w:val="24"/>
          <w:szCs w:val="24"/>
        </w:rPr>
        <w:t xml:space="preserve">W okresie gwarancji Dostawca zobowiązuje się do: </w:t>
      </w:r>
    </w:p>
    <w:p w14:paraId="0CFF9E60" w14:textId="77777777" w:rsidR="009159B1" w:rsidRPr="009159B1" w:rsidRDefault="009159B1" w:rsidP="009159B1">
      <w:pPr>
        <w:widowControl w:val="0"/>
        <w:numPr>
          <w:ilvl w:val="0"/>
          <w:numId w:val="24"/>
        </w:numPr>
        <w:jc w:val="both"/>
        <w:rPr>
          <w:rFonts w:eastAsia="Times New Roman" w:cs="Times New Roman"/>
          <w:sz w:val="24"/>
          <w:szCs w:val="24"/>
        </w:rPr>
      </w:pPr>
      <w:r w:rsidRPr="009159B1">
        <w:rPr>
          <w:rFonts w:eastAsia="Times New Roman" w:cs="Times New Roman"/>
          <w:sz w:val="24"/>
          <w:szCs w:val="24"/>
          <w:lang w:eastAsia="pl-PL"/>
        </w:rPr>
        <w:t xml:space="preserve">zareagowania do </w:t>
      </w:r>
      <w:r w:rsidRPr="009159B1">
        <w:rPr>
          <w:rFonts w:eastAsia="Times New Roman" w:cs="Times New Roman"/>
          <w:b/>
          <w:bCs/>
          <w:sz w:val="24"/>
          <w:szCs w:val="24"/>
          <w:lang w:eastAsia="pl-PL"/>
        </w:rPr>
        <w:t>48 godzin w dni robocze</w:t>
      </w:r>
      <w:r w:rsidRPr="009159B1">
        <w:rPr>
          <w:rFonts w:eastAsia="Times New Roman" w:cs="Times New Roman"/>
          <w:sz w:val="24"/>
          <w:szCs w:val="24"/>
          <w:lang w:eastAsia="pl-PL"/>
        </w:rPr>
        <w:t xml:space="preserve"> od momentu zgłoszenia reklamacji rozumianego jako podjęcie działań naprawczych.</w:t>
      </w:r>
    </w:p>
    <w:p w14:paraId="456B8AF6" w14:textId="77777777" w:rsidR="009159B1" w:rsidRPr="009159B1" w:rsidRDefault="009159B1" w:rsidP="009159B1">
      <w:pPr>
        <w:widowControl w:val="0"/>
        <w:numPr>
          <w:ilvl w:val="0"/>
          <w:numId w:val="24"/>
        </w:numPr>
        <w:jc w:val="both"/>
        <w:rPr>
          <w:rFonts w:eastAsia="Times New Roman" w:cs="Times New Roman"/>
          <w:sz w:val="24"/>
          <w:szCs w:val="24"/>
        </w:rPr>
      </w:pPr>
      <w:r w:rsidRPr="009159B1">
        <w:rPr>
          <w:rFonts w:eastAsia="Times New Roman" w:cs="Times New Roman"/>
          <w:sz w:val="24"/>
          <w:szCs w:val="24"/>
        </w:rPr>
        <w:t xml:space="preserve">dokonania naprawy przedmiotu umowy w ciągu: </w:t>
      </w:r>
      <w:r w:rsidRPr="009159B1">
        <w:rPr>
          <w:rFonts w:eastAsia="Times New Roman" w:cs="Times New Roman"/>
          <w:b/>
          <w:bCs/>
          <w:sz w:val="24"/>
          <w:szCs w:val="24"/>
        </w:rPr>
        <w:t>120 godzin przypadających w dni robocze</w:t>
      </w:r>
      <w:r w:rsidRPr="009159B1">
        <w:rPr>
          <w:rFonts w:eastAsia="Times New Roman" w:cs="Times New Roman"/>
          <w:sz w:val="24"/>
          <w:szCs w:val="24"/>
        </w:rPr>
        <w:t>, od momentu zgłoszenia reklamacji;</w:t>
      </w:r>
    </w:p>
    <w:p w14:paraId="49BEE126" w14:textId="77777777" w:rsidR="009159B1" w:rsidRPr="009159B1" w:rsidRDefault="009159B1" w:rsidP="009159B1">
      <w:pPr>
        <w:widowControl w:val="0"/>
        <w:numPr>
          <w:ilvl w:val="0"/>
          <w:numId w:val="24"/>
        </w:numPr>
        <w:jc w:val="both"/>
        <w:rPr>
          <w:rFonts w:eastAsia="Times New Roman" w:cs="Times New Roman"/>
          <w:sz w:val="24"/>
          <w:szCs w:val="24"/>
        </w:rPr>
      </w:pPr>
      <w:r w:rsidRPr="009159B1">
        <w:rPr>
          <w:rFonts w:eastAsia="Times New Roman" w:cs="Times New Roman"/>
          <w:sz w:val="24"/>
          <w:szCs w:val="24"/>
        </w:rPr>
        <w:t xml:space="preserve">w przypadku udokumentowanej konieczności sprowadzenia części zamiennych z zagranicy usunięcie wszystkich usterek przedmiotu zamówienia powinno nastąpić w terminie dłuższym o 72 godziny, przypadające w dni robocze niż ten wskazany w pkt 2. W sytuacji, gdy dochowanie tego terminu nie jest możliwe Dostawca </w:t>
      </w:r>
      <w:r w:rsidRPr="009159B1">
        <w:rPr>
          <w:rFonts w:eastAsia="Times New Roman" w:cs="Times New Roman"/>
          <w:sz w:val="24"/>
          <w:szCs w:val="24"/>
          <w:lang w:eastAsia="en-US"/>
        </w:rPr>
        <w:t xml:space="preserve">zapewni ciągłość wykonywanych badań, poprzez złożenie oświadczenia, iż pokryje koszty ich wykonania w innym podmiocie. </w:t>
      </w:r>
    </w:p>
    <w:p w14:paraId="3AD04A38" w14:textId="77777777" w:rsidR="009159B1" w:rsidRPr="009159B1" w:rsidRDefault="009159B1" w:rsidP="009159B1">
      <w:pPr>
        <w:widowControl w:val="0"/>
        <w:numPr>
          <w:ilvl w:val="0"/>
          <w:numId w:val="24"/>
        </w:numPr>
        <w:jc w:val="both"/>
        <w:rPr>
          <w:rFonts w:eastAsia="Times New Roman" w:cs="Times New Roman"/>
          <w:sz w:val="24"/>
          <w:szCs w:val="24"/>
        </w:rPr>
      </w:pPr>
      <w:r w:rsidRPr="009159B1">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63BC10E5" w14:textId="77777777" w:rsidR="009159B1" w:rsidRPr="009159B1" w:rsidRDefault="009159B1" w:rsidP="009159B1">
      <w:pPr>
        <w:widowControl w:val="0"/>
        <w:numPr>
          <w:ilvl w:val="0"/>
          <w:numId w:val="23"/>
        </w:numPr>
        <w:tabs>
          <w:tab w:val="left" w:pos="360"/>
        </w:tabs>
        <w:jc w:val="both"/>
        <w:rPr>
          <w:rFonts w:eastAsia="Times New Roman" w:cs="Times New Roman"/>
          <w:sz w:val="24"/>
          <w:szCs w:val="24"/>
        </w:rPr>
      </w:pPr>
      <w:r w:rsidRPr="009159B1">
        <w:rPr>
          <w:rFonts w:eastAsia="Times New Roman" w:cs="Times New Roman"/>
          <w:sz w:val="24"/>
          <w:szCs w:val="24"/>
        </w:rPr>
        <w:t xml:space="preserve">W okresie gwarancyjnym Dostawca będzie wykonywał bezpłatnie przeglądy przedmiotu umowy wraz z wymianą części zużywalnych </w:t>
      </w:r>
      <w:bookmarkStart w:id="10" w:name="_Hlk116929014"/>
      <w:r w:rsidRPr="009159B1">
        <w:rPr>
          <w:rFonts w:eastAsia="Times New Roman" w:cs="Times New Roman"/>
          <w:sz w:val="24"/>
          <w:szCs w:val="24"/>
        </w:rPr>
        <w:t>(o ile dotyczy)</w:t>
      </w:r>
      <w:bookmarkEnd w:id="10"/>
      <w:r w:rsidRPr="009159B1">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9159B1">
        <w:rPr>
          <w:rFonts w:eastAsia="TimesNewRomanPSMT" w:cs="Times New Roman"/>
          <w:sz w:val="24"/>
          <w:szCs w:val="24"/>
        </w:rPr>
        <w:t xml:space="preserve">również z wymianą zalecanych przy danym przeglądzie części i materiałów zużywalnych </w:t>
      </w:r>
      <w:r w:rsidRPr="009159B1">
        <w:rPr>
          <w:rFonts w:eastAsia="Times New Roman" w:cs="Times New Roman"/>
          <w:sz w:val="24"/>
          <w:szCs w:val="24"/>
        </w:rPr>
        <w:t>(o ile dotyczy)</w:t>
      </w:r>
      <w:r w:rsidRPr="009159B1">
        <w:rPr>
          <w:rFonts w:eastAsia="TimesNewRomanPSMT" w:cs="Times New Roman"/>
          <w:sz w:val="24"/>
          <w:szCs w:val="24"/>
        </w:rPr>
        <w:t>. Po każdym przeglądzie Dostawca wyda świadectwo sprawności i dokona odpowiedniego wpisu w paszporcie technicznym</w:t>
      </w:r>
      <w:r w:rsidRPr="009159B1">
        <w:rPr>
          <w:rFonts w:eastAsia="TimesNewRomanPSMT" w:cs="Times New Roman"/>
          <w:i/>
          <w:iCs/>
          <w:sz w:val="24"/>
          <w:szCs w:val="24"/>
        </w:rPr>
        <w:t>.</w:t>
      </w:r>
    </w:p>
    <w:p w14:paraId="40E11721" w14:textId="77777777" w:rsidR="009159B1" w:rsidRPr="009159B1" w:rsidRDefault="009159B1" w:rsidP="009159B1">
      <w:pPr>
        <w:widowControl w:val="0"/>
        <w:numPr>
          <w:ilvl w:val="0"/>
          <w:numId w:val="23"/>
        </w:numPr>
        <w:tabs>
          <w:tab w:val="left" w:pos="360"/>
        </w:tabs>
        <w:jc w:val="both"/>
        <w:rPr>
          <w:rFonts w:eastAsia="Times New Roman" w:cs="Times New Roman"/>
          <w:sz w:val="24"/>
          <w:szCs w:val="24"/>
        </w:rPr>
      </w:pPr>
      <w:r w:rsidRPr="009159B1">
        <w:rPr>
          <w:rFonts w:eastAsia="Times New Roman" w:cs="Times New Roman"/>
          <w:sz w:val="24"/>
          <w:szCs w:val="24"/>
        </w:rPr>
        <w:t>Każda naprawa gwarancyjna przedłuża okres gwarancji o całkowity czas trwania tej naprawy.</w:t>
      </w:r>
    </w:p>
    <w:p w14:paraId="16412315" w14:textId="77777777" w:rsidR="009159B1" w:rsidRPr="009159B1" w:rsidRDefault="009159B1" w:rsidP="009159B1">
      <w:pPr>
        <w:widowControl w:val="0"/>
        <w:tabs>
          <w:tab w:val="left" w:pos="360"/>
        </w:tabs>
        <w:jc w:val="both"/>
        <w:rPr>
          <w:rFonts w:eastAsia="Times New Roman" w:cs="Times New Roman"/>
          <w:sz w:val="24"/>
          <w:szCs w:val="24"/>
        </w:rPr>
      </w:pPr>
    </w:p>
    <w:p w14:paraId="5BEBAB27" w14:textId="77777777" w:rsidR="009159B1" w:rsidRPr="009159B1" w:rsidRDefault="009159B1" w:rsidP="009159B1">
      <w:pPr>
        <w:widowControl w:val="0"/>
        <w:tabs>
          <w:tab w:val="left" w:pos="360"/>
        </w:tabs>
        <w:jc w:val="center"/>
        <w:rPr>
          <w:rFonts w:eastAsia="Times New Roman" w:cs="Times New Roman"/>
          <w:b/>
          <w:sz w:val="24"/>
          <w:szCs w:val="24"/>
        </w:rPr>
      </w:pPr>
      <w:r w:rsidRPr="009159B1">
        <w:rPr>
          <w:rFonts w:eastAsia="Times New Roman" w:cs="Times New Roman"/>
          <w:b/>
          <w:sz w:val="24"/>
          <w:szCs w:val="24"/>
        </w:rPr>
        <w:t>Kary umowne</w:t>
      </w:r>
    </w:p>
    <w:p w14:paraId="7B11DECA" w14:textId="77777777" w:rsidR="009159B1" w:rsidRPr="009159B1" w:rsidRDefault="009159B1" w:rsidP="009159B1">
      <w:pPr>
        <w:widowControl w:val="0"/>
        <w:tabs>
          <w:tab w:val="left" w:pos="360"/>
        </w:tabs>
        <w:jc w:val="center"/>
        <w:rPr>
          <w:rFonts w:eastAsia="Times New Roman" w:cs="Times New Roman"/>
          <w:b/>
          <w:sz w:val="24"/>
          <w:szCs w:val="24"/>
        </w:rPr>
      </w:pPr>
      <w:r w:rsidRPr="009159B1">
        <w:rPr>
          <w:rFonts w:eastAsia="Times New Roman" w:cs="Times New Roman"/>
          <w:b/>
          <w:sz w:val="24"/>
          <w:szCs w:val="24"/>
        </w:rPr>
        <w:t>§ 7</w:t>
      </w:r>
    </w:p>
    <w:p w14:paraId="779CF399" w14:textId="77777777" w:rsidR="009159B1" w:rsidRPr="009159B1" w:rsidRDefault="009159B1" w:rsidP="009159B1">
      <w:pPr>
        <w:widowControl w:val="0"/>
        <w:numPr>
          <w:ilvl w:val="0"/>
          <w:numId w:val="25"/>
        </w:numPr>
        <w:tabs>
          <w:tab w:val="left" w:pos="360"/>
        </w:tabs>
        <w:jc w:val="both"/>
        <w:rPr>
          <w:rFonts w:eastAsia="Times New Roman" w:cs="Times New Roman"/>
          <w:sz w:val="24"/>
          <w:szCs w:val="24"/>
        </w:rPr>
      </w:pPr>
      <w:r w:rsidRPr="009159B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B3A3D7A" w14:textId="77777777" w:rsidR="009159B1" w:rsidRPr="009159B1" w:rsidRDefault="009159B1" w:rsidP="009159B1">
      <w:pPr>
        <w:widowControl w:val="0"/>
        <w:numPr>
          <w:ilvl w:val="0"/>
          <w:numId w:val="26"/>
        </w:numPr>
        <w:tabs>
          <w:tab w:val="left" w:pos="360"/>
        </w:tabs>
        <w:jc w:val="both"/>
        <w:rPr>
          <w:rFonts w:eastAsia="Times New Roman" w:cs="Times New Roman"/>
          <w:sz w:val="24"/>
          <w:szCs w:val="24"/>
        </w:rPr>
      </w:pPr>
      <w:r w:rsidRPr="009159B1">
        <w:rPr>
          <w:rFonts w:eastAsia="Times New Roman" w:cs="Times New Roman"/>
          <w:sz w:val="24"/>
          <w:szCs w:val="24"/>
        </w:rPr>
        <w:t xml:space="preserve">za nieterminową realizację przedmiotu umowy (dostawa, montaż, uruchomienie przedmiotu </w:t>
      </w:r>
      <w:r w:rsidRPr="009159B1">
        <w:rPr>
          <w:rFonts w:eastAsia="Times New Roman" w:cs="Times New Roman"/>
          <w:sz w:val="24"/>
          <w:szCs w:val="24"/>
        </w:rPr>
        <w:lastRenderedPageBreak/>
        <w:t>umowy i pierwsze przeszkolenie personelu) – w wysokości 0,5% całkowitej ceny brutto zamówienia - za każdy rozpoczęty dzień zwłoki,</w:t>
      </w:r>
    </w:p>
    <w:p w14:paraId="645545C3" w14:textId="77777777" w:rsidR="009159B1" w:rsidRPr="009159B1" w:rsidRDefault="009159B1" w:rsidP="009159B1">
      <w:pPr>
        <w:widowControl w:val="0"/>
        <w:numPr>
          <w:ilvl w:val="0"/>
          <w:numId w:val="26"/>
        </w:numPr>
        <w:tabs>
          <w:tab w:val="left" w:pos="360"/>
        </w:tabs>
        <w:jc w:val="both"/>
        <w:rPr>
          <w:rFonts w:eastAsia="Times New Roman" w:cs="Times New Roman"/>
          <w:sz w:val="24"/>
          <w:szCs w:val="24"/>
        </w:rPr>
      </w:pPr>
      <w:r w:rsidRPr="009159B1">
        <w:rPr>
          <w:rFonts w:eastAsia="Times New Roman" w:cs="Times New Roman"/>
          <w:sz w:val="24"/>
          <w:szCs w:val="24"/>
        </w:rPr>
        <w:t>za nieterminowe usunięcie wad lub usterek przedmiotu umowy w okresie gwarancji – w wysokości 0,3% całkowitej ceny brutto zamówienia za każdy rozpoczęty dzień zwłoki,</w:t>
      </w:r>
    </w:p>
    <w:p w14:paraId="36623EE1" w14:textId="77777777" w:rsidR="009159B1" w:rsidRPr="009159B1" w:rsidRDefault="009159B1" w:rsidP="009159B1">
      <w:pPr>
        <w:widowControl w:val="0"/>
        <w:numPr>
          <w:ilvl w:val="0"/>
          <w:numId w:val="26"/>
        </w:numPr>
        <w:tabs>
          <w:tab w:val="left" w:pos="360"/>
        </w:tabs>
        <w:jc w:val="both"/>
        <w:rPr>
          <w:rFonts w:eastAsia="Times New Roman" w:cs="Times New Roman"/>
          <w:sz w:val="24"/>
          <w:szCs w:val="24"/>
        </w:rPr>
      </w:pPr>
      <w:bookmarkStart w:id="11" w:name="_Hlk83882095"/>
      <w:r w:rsidRPr="009159B1">
        <w:rPr>
          <w:rFonts w:eastAsia="Times New Roman" w:cs="Times New Roman"/>
          <w:sz w:val="24"/>
          <w:szCs w:val="24"/>
        </w:rPr>
        <w:t>za zwłokę w przeprowadzeniu kolejnych (drugich) szkoleń - 100,00 zł za każdy rozpoczęty dzień zwłoki względem terminu ustalonego z Zamawiającym;</w:t>
      </w:r>
    </w:p>
    <w:p w14:paraId="72130CEF" w14:textId="77777777" w:rsidR="009159B1" w:rsidRPr="009159B1" w:rsidRDefault="009159B1" w:rsidP="009159B1">
      <w:pPr>
        <w:widowControl w:val="0"/>
        <w:numPr>
          <w:ilvl w:val="0"/>
          <w:numId w:val="26"/>
        </w:numPr>
        <w:tabs>
          <w:tab w:val="left" w:pos="360"/>
        </w:tabs>
        <w:jc w:val="both"/>
        <w:rPr>
          <w:rFonts w:eastAsia="Times New Roman" w:cs="Times New Roman"/>
          <w:sz w:val="24"/>
          <w:szCs w:val="24"/>
        </w:rPr>
      </w:pPr>
      <w:bookmarkStart w:id="12" w:name="_Hlk83817449"/>
      <w:bookmarkEnd w:id="11"/>
      <w:r w:rsidRPr="009159B1">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bookmarkEnd w:id="12"/>
    <w:p w14:paraId="5FE42CCD" w14:textId="77777777" w:rsidR="009159B1" w:rsidRPr="009159B1" w:rsidRDefault="009159B1" w:rsidP="009159B1">
      <w:pPr>
        <w:widowControl w:val="0"/>
        <w:numPr>
          <w:ilvl w:val="0"/>
          <w:numId w:val="26"/>
        </w:numPr>
        <w:tabs>
          <w:tab w:val="left" w:pos="360"/>
        </w:tabs>
        <w:ind w:hanging="357"/>
        <w:jc w:val="both"/>
        <w:rPr>
          <w:rFonts w:eastAsia="Times New Roman" w:cs="Times New Roman"/>
          <w:sz w:val="24"/>
          <w:szCs w:val="24"/>
        </w:rPr>
      </w:pPr>
      <w:r w:rsidRPr="009159B1">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4F97979A" w14:textId="77777777" w:rsidR="009159B1" w:rsidRPr="004332D2" w:rsidRDefault="009159B1" w:rsidP="009159B1">
      <w:pPr>
        <w:widowControl w:val="0"/>
        <w:numPr>
          <w:ilvl w:val="0"/>
          <w:numId w:val="27"/>
        </w:numPr>
        <w:tabs>
          <w:tab w:val="left" w:pos="360"/>
        </w:tabs>
        <w:jc w:val="both"/>
        <w:rPr>
          <w:rFonts w:eastAsia="Times New Roman" w:cs="Times New Roman"/>
          <w:sz w:val="24"/>
          <w:szCs w:val="24"/>
          <w:lang w:eastAsia="en-US"/>
        </w:rPr>
      </w:pPr>
      <w:r w:rsidRPr="009159B1">
        <w:rPr>
          <w:rFonts w:eastAsia="Times New Roman" w:cs="Times New Roman"/>
          <w:sz w:val="24"/>
          <w:szCs w:val="24"/>
          <w:lang w:eastAsia="en-US"/>
        </w:rPr>
        <w:t xml:space="preserve">stwierdzenie przez Zamawiającego nie dającej się usunąć wady fizycznej lub prawnej przedmiotu </w:t>
      </w:r>
      <w:r w:rsidRPr="004332D2">
        <w:rPr>
          <w:rFonts w:eastAsia="Times New Roman" w:cs="Times New Roman"/>
          <w:sz w:val="24"/>
          <w:szCs w:val="24"/>
          <w:lang w:eastAsia="en-US"/>
        </w:rPr>
        <w:t>umowy,</w:t>
      </w:r>
    </w:p>
    <w:p w14:paraId="059FD4B4" w14:textId="77777777" w:rsidR="009159B1" w:rsidRPr="004332D2" w:rsidRDefault="009159B1" w:rsidP="009159B1">
      <w:pPr>
        <w:widowControl w:val="0"/>
        <w:numPr>
          <w:ilvl w:val="0"/>
          <w:numId w:val="27"/>
        </w:numPr>
        <w:tabs>
          <w:tab w:val="left" w:pos="360"/>
        </w:tabs>
        <w:jc w:val="both"/>
        <w:rPr>
          <w:rFonts w:eastAsia="Times New Roman" w:cs="Times New Roman"/>
          <w:sz w:val="24"/>
          <w:szCs w:val="24"/>
          <w:lang w:eastAsia="en-US"/>
        </w:rPr>
      </w:pPr>
      <w:r w:rsidRPr="004332D2">
        <w:rPr>
          <w:rFonts w:eastAsia="Times New Roman" w:cs="Times New Roman"/>
          <w:sz w:val="24"/>
          <w:szCs w:val="24"/>
          <w:lang w:eastAsia="en-US"/>
        </w:rPr>
        <w:t>opóźnienia w realizacji przedmiotu umowy przekraczające 14 dni.</w:t>
      </w:r>
    </w:p>
    <w:p w14:paraId="5FAFA420" w14:textId="77777777" w:rsidR="009159B1" w:rsidRPr="009159B1" w:rsidRDefault="009159B1" w:rsidP="009159B1">
      <w:pPr>
        <w:widowControl w:val="0"/>
        <w:numPr>
          <w:ilvl w:val="0"/>
          <w:numId w:val="25"/>
        </w:numPr>
        <w:jc w:val="both"/>
        <w:rPr>
          <w:rFonts w:eastAsia="Times New Roman" w:cs="Times New Roman"/>
          <w:sz w:val="24"/>
          <w:szCs w:val="24"/>
        </w:rPr>
      </w:pPr>
      <w:r w:rsidRPr="004332D2">
        <w:rPr>
          <w:rFonts w:eastAsia="Times New Roman" w:cs="Times New Roman"/>
          <w:sz w:val="24"/>
          <w:szCs w:val="24"/>
        </w:rPr>
        <w:t>Jeśli w danej sytuacji przepisy powszechnie obowiązujące tego nie wykluczają, Zamawiający ma prawo potrącić kwotę kar umownych</w:t>
      </w:r>
      <w:r w:rsidRPr="009159B1">
        <w:rPr>
          <w:rFonts w:eastAsia="Times New Roman" w:cs="Times New Roman"/>
          <w:sz w:val="24"/>
          <w:szCs w:val="24"/>
        </w:rPr>
        <w:t>, o których mowa w ust. 1 pkt 1) bezpośrednio przy zapłacie faktury dotyczącej realizacji przedmiotu umowy, na co Dostawca wyraża zgodę - o fakcie tym Dostawca zostanie poinformowany.</w:t>
      </w:r>
    </w:p>
    <w:p w14:paraId="70385C4E" w14:textId="77777777" w:rsidR="009159B1" w:rsidRPr="009159B1" w:rsidRDefault="009159B1" w:rsidP="009159B1">
      <w:pPr>
        <w:widowControl w:val="0"/>
        <w:numPr>
          <w:ilvl w:val="0"/>
          <w:numId w:val="25"/>
        </w:numPr>
        <w:jc w:val="both"/>
        <w:rPr>
          <w:rFonts w:eastAsia="Times New Roman" w:cs="Times New Roman"/>
          <w:sz w:val="24"/>
          <w:szCs w:val="24"/>
        </w:rPr>
      </w:pPr>
      <w:r w:rsidRPr="009159B1">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3D39FFC4" w14:textId="77777777" w:rsidR="009159B1" w:rsidRPr="009159B1" w:rsidRDefault="009159B1" w:rsidP="009159B1">
      <w:pPr>
        <w:widowControl w:val="0"/>
        <w:numPr>
          <w:ilvl w:val="0"/>
          <w:numId w:val="25"/>
        </w:numPr>
        <w:jc w:val="both"/>
        <w:rPr>
          <w:rFonts w:eastAsia="Times New Roman" w:cs="Times New Roman"/>
          <w:sz w:val="24"/>
          <w:szCs w:val="24"/>
        </w:rPr>
      </w:pPr>
      <w:r w:rsidRPr="009159B1">
        <w:rPr>
          <w:rFonts w:eastAsia="Times New Roman" w:cs="Times New Roman"/>
          <w:sz w:val="24"/>
          <w:szCs w:val="24"/>
        </w:rPr>
        <w:t>Łączna maksymalna wysokość kar umownych wynosi: 25% całkowitego wynagrodzenia określonego w § 4 ust. 1.</w:t>
      </w:r>
    </w:p>
    <w:p w14:paraId="7515DD8A" w14:textId="77777777" w:rsidR="009159B1" w:rsidRPr="009159B1" w:rsidRDefault="009159B1" w:rsidP="009159B1">
      <w:pPr>
        <w:widowControl w:val="0"/>
        <w:numPr>
          <w:ilvl w:val="0"/>
          <w:numId w:val="25"/>
        </w:numPr>
        <w:jc w:val="both"/>
        <w:rPr>
          <w:rFonts w:eastAsia="Times New Roman" w:cs="Times New Roman"/>
          <w:sz w:val="24"/>
          <w:szCs w:val="24"/>
        </w:rPr>
      </w:pPr>
      <w:r w:rsidRPr="009159B1">
        <w:rPr>
          <w:rFonts w:eastAsia="Times New Roman" w:cs="Times New Roman"/>
          <w:sz w:val="24"/>
          <w:szCs w:val="24"/>
        </w:rPr>
        <w:t>Strony ustalają, że Dostawca może żądać od Zamawiającego kary umownej z tytułu</w:t>
      </w:r>
      <w:r w:rsidRPr="009159B1">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2E0E114" w14:textId="77777777" w:rsidR="009159B1" w:rsidRPr="009159B1" w:rsidRDefault="009159B1" w:rsidP="009159B1">
      <w:pPr>
        <w:widowControl w:val="0"/>
        <w:numPr>
          <w:ilvl w:val="0"/>
          <w:numId w:val="25"/>
        </w:numPr>
        <w:jc w:val="both"/>
        <w:rPr>
          <w:rFonts w:eastAsia="Times New Roman" w:cs="Times New Roman"/>
          <w:sz w:val="24"/>
          <w:szCs w:val="24"/>
        </w:rPr>
      </w:pPr>
      <w:r w:rsidRPr="009159B1">
        <w:rPr>
          <w:rFonts w:eastAsia="Times New Roman" w:cs="Times New Roman"/>
          <w:sz w:val="24"/>
          <w:szCs w:val="24"/>
        </w:rPr>
        <w:t xml:space="preserve">Strony zastrzegają sobie możliwość dochodzenia odszkodowania uzupełniającego na zasadach ogólnych </w:t>
      </w:r>
      <w:r w:rsidRPr="009159B1">
        <w:rPr>
          <w:rFonts w:eastAsia="Times New Roman" w:cs="Times New Roman"/>
          <w:bCs/>
          <w:sz w:val="24"/>
          <w:szCs w:val="24"/>
        </w:rPr>
        <w:t>określonych</w:t>
      </w:r>
      <w:r w:rsidRPr="009159B1">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6827B679" w14:textId="77777777" w:rsidR="009159B1" w:rsidRPr="009159B1" w:rsidRDefault="009159B1" w:rsidP="009159B1">
      <w:pPr>
        <w:widowControl w:val="0"/>
        <w:jc w:val="both"/>
        <w:rPr>
          <w:rFonts w:eastAsia="Times New Roman" w:cs="Times New Roman"/>
          <w:sz w:val="24"/>
          <w:szCs w:val="24"/>
        </w:rPr>
      </w:pPr>
    </w:p>
    <w:p w14:paraId="5690239C" w14:textId="77777777" w:rsidR="009159B1" w:rsidRPr="009159B1" w:rsidRDefault="009159B1" w:rsidP="009159B1">
      <w:pPr>
        <w:widowControl w:val="0"/>
        <w:ind w:left="360"/>
        <w:jc w:val="center"/>
        <w:rPr>
          <w:rFonts w:eastAsia="Times New Roman" w:cs="Times New Roman"/>
          <w:b/>
          <w:sz w:val="24"/>
          <w:szCs w:val="24"/>
        </w:rPr>
      </w:pPr>
      <w:r w:rsidRPr="009159B1">
        <w:rPr>
          <w:rFonts w:eastAsia="Times New Roman" w:cs="Times New Roman"/>
          <w:b/>
          <w:sz w:val="24"/>
          <w:szCs w:val="24"/>
        </w:rPr>
        <w:t>Postanowienia końcowe</w:t>
      </w:r>
    </w:p>
    <w:p w14:paraId="72B307D6" w14:textId="77777777" w:rsidR="009159B1" w:rsidRPr="009159B1" w:rsidRDefault="009159B1" w:rsidP="009159B1">
      <w:pPr>
        <w:widowControl w:val="0"/>
        <w:ind w:left="360"/>
        <w:jc w:val="center"/>
        <w:rPr>
          <w:rFonts w:eastAsia="Times New Roman" w:cs="Times New Roman"/>
          <w:b/>
          <w:sz w:val="24"/>
          <w:szCs w:val="24"/>
        </w:rPr>
      </w:pPr>
      <w:r w:rsidRPr="009159B1">
        <w:rPr>
          <w:rFonts w:eastAsia="Times New Roman" w:cs="Times New Roman"/>
          <w:b/>
          <w:sz w:val="24"/>
          <w:szCs w:val="24"/>
        </w:rPr>
        <w:t>§ 8</w:t>
      </w:r>
    </w:p>
    <w:p w14:paraId="594099B9" w14:textId="77777777" w:rsidR="009159B1" w:rsidRPr="009159B1" w:rsidRDefault="009159B1" w:rsidP="009159B1">
      <w:pPr>
        <w:widowControl w:val="0"/>
        <w:numPr>
          <w:ilvl w:val="0"/>
          <w:numId w:val="28"/>
        </w:numPr>
        <w:jc w:val="both"/>
        <w:rPr>
          <w:rFonts w:eastAsia="Times New Roman" w:cs="Times New Roman"/>
          <w:sz w:val="24"/>
          <w:szCs w:val="24"/>
        </w:rPr>
      </w:pPr>
      <w:r w:rsidRPr="009159B1">
        <w:rPr>
          <w:rFonts w:eastAsia="Times New Roman" w:cs="Times New Roman"/>
          <w:sz w:val="24"/>
          <w:szCs w:val="24"/>
        </w:rPr>
        <w:t>Strony dopuszczają zmiany umowy, poza przypadkami wskazanymi w Pzp i kodeksie cywilnym, w zakresie:</w:t>
      </w:r>
    </w:p>
    <w:p w14:paraId="1E562726" w14:textId="77777777" w:rsidR="009159B1" w:rsidRPr="009159B1" w:rsidRDefault="009159B1" w:rsidP="009159B1">
      <w:pPr>
        <w:widowControl w:val="0"/>
        <w:numPr>
          <w:ilvl w:val="0"/>
          <w:numId w:val="29"/>
        </w:numPr>
        <w:jc w:val="both"/>
        <w:rPr>
          <w:rFonts w:eastAsia="Times New Roman" w:cs="Times New Roman"/>
          <w:sz w:val="24"/>
          <w:szCs w:val="24"/>
        </w:rPr>
      </w:pPr>
      <w:r w:rsidRPr="009159B1">
        <w:rPr>
          <w:rFonts w:eastAsia="Times New Roman" w:cs="Times New Roman"/>
          <w:sz w:val="24"/>
          <w:szCs w:val="24"/>
        </w:rPr>
        <w:t>zmiany osób odpowiedzialnych za realizację umowy – zmiany w tym zakresie nie wymagają formy aneksu do umowy.</w:t>
      </w:r>
    </w:p>
    <w:p w14:paraId="6A28A795" w14:textId="77777777" w:rsidR="009159B1" w:rsidRPr="009159B1" w:rsidRDefault="009159B1" w:rsidP="009159B1">
      <w:pPr>
        <w:widowControl w:val="0"/>
        <w:numPr>
          <w:ilvl w:val="0"/>
          <w:numId w:val="29"/>
        </w:numPr>
        <w:jc w:val="both"/>
        <w:rPr>
          <w:rFonts w:eastAsia="Times New Roman" w:cs="Times New Roman"/>
          <w:sz w:val="24"/>
          <w:szCs w:val="24"/>
        </w:rPr>
      </w:pPr>
      <w:r w:rsidRPr="009159B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4B1E39C" w14:textId="77777777" w:rsidR="009159B1" w:rsidRPr="009159B1" w:rsidRDefault="009159B1" w:rsidP="009159B1">
      <w:pPr>
        <w:widowControl w:val="0"/>
        <w:numPr>
          <w:ilvl w:val="0"/>
          <w:numId w:val="29"/>
        </w:numPr>
        <w:jc w:val="both"/>
        <w:rPr>
          <w:rFonts w:eastAsia="Times New Roman" w:cs="Times New Roman"/>
          <w:sz w:val="24"/>
          <w:szCs w:val="24"/>
        </w:rPr>
      </w:pPr>
      <w:r w:rsidRPr="009159B1">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2775A167" w14:textId="77777777" w:rsidR="009159B1" w:rsidRPr="009159B1" w:rsidRDefault="009159B1" w:rsidP="009159B1">
      <w:pPr>
        <w:widowControl w:val="0"/>
        <w:numPr>
          <w:ilvl w:val="0"/>
          <w:numId w:val="29"/>
        </w:numPr>
        <w:jc w:val="both"/>
        <w:rPr>
          <w:rFonts w:eastAsia="Times New Roman" w:cs="Times New Roman"/>
          <w:sz w:val="24"/>
          <w:szCs w:val="24"/>
        </w:rPr>
      </w:pPr>
      <w:r w:rsidRPr="009159B1">
        <w:rPr>
          <w:rFonts w:eastAsia="Times New Roman" w:cs="Times New Roman"/>
          <w:sz w:val="24"/>
          <w:szCs w:val="24"/>
        </w:rPr>
        <w:t>obniżenia ceny przedmiotu umowy przez Dostawcę;</w:t>
      </w:r>
    </w:p>
    <w:p w14:paraId="66BDBC11" w14:textId="77777777" w:rsidR="009159B1" w:rsidRPr="009159B1" w:rsidRDefault="009159B1" w:rsidP="009159B1">
      <w:pPr>
        <w:widowControl w:val="0"/>
        <w:numPr>
          <w:ilvl w:val="0"/>
          <w:numId w:val="28"/>
        </w:numPr>
        <w:jc w:val="both"/>
        <w:rPr>
          <w:rFonts w:eastAsia="Times New Roman" w:cs="Times New Roman"/>
          <w:sz w:val="24"/>
          <w:szCs w:val="24"/>
        </w:rPr>
      </w:pPr>
      <w:r w:rsidRPr="009159B1">
        <w:rPr>
          <w:rFonts w:eastAsia="Times New Roman" w:cs="Times New Roman"/>
          <w:sz w:val="24"/>
          <w:szCs w:val="24"/>
        </w:rPr>
        <w:t>Ponadto, dopuszczalne są zmiany umowy w zakresie trybach przewidzianych przepisami Prawa zamówień publicznych.</w:t>
      </w:r>
    </w:p>
    <w:p w14:paraId="17E4B53D" w14:textId="77777777" w:rsidR="009159B1" w:rsidRPr="009159B1" w:rsidRDefault="009159B1" w:rsidP="009159B1">
      <w:pPr>
        <w:widowControl w:val="0"/>
        <w:numPr>
          <w:ilvl w:val="0"/>
          <w:numId w:val="28"/>
        </w:numPr>
        <w:jc w:val="both"/>
        <w:rPr>
          <w:rFonts w:eastAsia="Times New Roman" w:cs="Times New Roman"/>
          <w:sz w:val="24"/>
          <w:szCs w:val="24"/>
        </w:rPr>
      </w:pPr>
      <w:r w:rsidRPr="009159B1">
        <w:rPr>
          <w:rFonts w:eastAsia="Times New Roman" w:cs="Times New Roman"/>
          <w:sz w:val="24"/>
          <w:szCs w:val="24"/>
        </w:rPr>
        <w:t>Zmiany umowy wymagają formy pisemnej pod rygorem nieważności, z zastrzeżeniem sytuacji, w których wyraźny zapis umowy stanowi inaczej.</w:t>
      </w:r>
    </w:p>
    <w:p w14:paraId="3C09AF91" w14:textId="77777777" w:rsidR="009159B1" w:rsidRPr="009159B1" w:rsidRDefault="009159B1" w:rsidP="009159B1">
      <w:pPr>
        <w:widowControl w:val="0"/>
        <w:rPr>
          <w:rFonts w:eastAsia="Times New Roman" w:cs="Times New Roman"/>
          <w:b/>
          <w:bCs/>
          <w:color w:val="FF0000"/>
          <w:sz w:val="24"/>
          <w:szCs w:val="24"/>
        </w:rPr>
      </w:pPr>
    </w:p>
    <w:p w14:paraId="5AA10F50" w14:textId="77777777" w:rsidR="009159B1" w:rsidRPr="009159B1" w:rsidRDefault="009159B1" w:rsidP="009159B1">
      <w:pPr>
        <w:widowControl w:val="0"/>
        <w:jc w:val="center"/>
        <w:rPr>
          <w:rFonts w:eastAsia="Times New Roman" w:cs="Times New Roman"/>
          <w:b/>
          <w:bCs/>
          <w:sz w:val="24"/>
          <w:szCs w:val="24"/>
        </w:rPr>
      </w:pPr>
      <w:r w:rsidRPr="009159B1">
        <w:rPr>
          <w:rFonts w:eastAsia="Times New Roman" w:cs="Times New Roman"/>
          <w:b/>
          <w:bCs/>
          <w:sz w:val="24"/>
          <w:szCs w:val="24"/>
        </w:rPr>
        <w:t>§9</w:t>
      </w:r>
    </w:p>
    <w:p w14:paraId="6FD54E65" w14:textId="77777777" w:rsidR="009159B1" w:rsidRPr="009159B1" w:rsidRDefault="009159B1" w:rsidP="009159B1">
      <w:pPr>
        <w:widowControl w:val="0"/>
        <w:numPr>
          <w:ilvl w:val="0"/>
          <w:numId w:val="2"/>
        </w:numPr>
        <w:tabs>
          <w:tab w:val="left" w:pos="357"/>
          <w:tab w:val="left" w:pos="502"/>
        </w:tabs>
        <w:jc w:val="both"/>
        <w:rPr>
          <w:rFonts w:eastAsia="Times New Roman" w:cs="Times New Roman"/>
          <w:sz w:val="24"/>
          <w:szCs w:val="24"/>
        </w:rPr>
      </w:pPr>
      <w:r w:rsidRPr="009159B1">
        <w:rPr>
          <w:rFonts w:eastAsia="Times New Roman" w:cs="Times New Roman"/>
          <w:sz w:val="24"/>
          <w:szCs w:val="24"/>
        </w:rPr>
        <w:t xml:space="preserve">Osobą odpowiedzialną za realizację umowy i jej koordynatorem ze strony Zamawiającego jest: Adam Konik – starszy inspektor; tel. 12 68 76 362, email: </w:t>
      </w:r>
      <w:hyperlink r:id="rId10" w:history="1">
        <w:r w:rsidRPr="009159B1">
          <w:rPr>
            <w:rFonts w:eastAsia="Times New Roman" w:cs="Times New Roman"/>
            <w:sz w:val="24"/>
            <w:szCs w:val="24"/>
            <w:u w:val="single"/>
          </w:rPr>
          <w:t>aparaturamedyczna@dietl.krakow.pl</w:t>
        </w:r>
      </w:hyperlink>
    </w:p>
    <w:p w14:paraId="652D6CD4" w14:textId="77777777" w:rsidR="009159B1" w:rsidRPr="009159B1" w:rsidRDefault="009159B1" w:rsidP="009159B1">
      <w:pPr>
        <w:widowControl w:val="0"/>
        <w:numPr>
          <w:ilvl w:val="0"/>
          <w:numId w:val="2"/>
        </w:numPr>
        <w:tabs>
          <w:tab w:val="left" w:pos="357"/>
          <w:tab w:val="left" w:pos="502"/>
        </w:tabs>
        <w:jc w:val="both"/>
        <w:rPr>
          <w:rFonts w:eastAsia="Times New Roman" w:cs="Times New Roman"/>
          <w:sz w:val="24"/>
          <w:szCs w:val="24"/>
        </w:rPr>
      </w:pPr>
      <w:r w:rsidRPr="009159B1">
        <w:rPr>
          <w:rFonts w:eastAsia="Times New Roman" w:cs="Times New Roman"/>
          <w:sz w:val="24"/>
          <w:szCs w:val="24"/>
        </w:rPr>
        <w:t>Ze strony Dostawcy do kierowania i koordynowania spraw związanych z realizacją niniejszej umowy wyznacza się: ..................................................................., e-mail .....................................- nr tel. ……………………………</w:t>
      </w:r>
    </w:p>
    <w:p w14:paraId="1AB4EFD6" w14:textId="77777777" w:rsidR="009159B1" w:rsidRPr="009159B1" w:rsidRDefault="009159B1" w:rsidP="009159B1">
      <w:pPr>
        <w:widowControl w:val="0"/>
        <w:tabs>
          <w:tab w:val="left" w:pos="357"/>
          <w:tab w:val="left" w:pos="502"/>
        </w:tabs>
        <w:jc w:val="both"/>
        <w:rPr>
          <w:rFonts w:eastAsia="Times New Roman" w:cs="Times New Roman"/>
          <w:color w:val="FF0000"/>
          <w:sz w:val="24"/>
          <w:szCs w:val="24"/>
        </w:rPr>
      </w:pPr>
    </w:p>
    <w:p w14:paraId="2A61B105" w14:textId="77777777" w:rsidR="009159B1" w:rsidRPr="009159B1" w:rsidRDefault="009159B1" w:rsidP="009159B1">
      <w:pPr>
        <w:widowControl w:val="0"/>
        <w:tabs>
          <w:tab w:val="left" w:pos="357"/>
          <w:tab w:val="left" w:pos="502"/>
        </w:tabs>
        <w:ind w:left="357"/>
        <w:jc w:val="center"/>
        <w:rPr>
          <w:rFonts w:eastAsia="Times New Roman" w:cs="Times New Roman"/>
          <w:b/>
          <w:bCs/>
          <w:sz w:val="24"/>
          <w:szCs w:val="24"/>
        </w:rPr>
      </w:pPr>
      <w:r w:rsidRPr="009159B1">
        <w:rPr>
          <w:rFonts w:eastAsia="Times New Roman" w:cs="Times New Roman"/>
          <w:b/>
          <w:bCs/>
          <w:sz w:val="24"/>
          <w:szCs w:val="24"/>
        </w:rPr>
        <w:t>§ 10</w:t>
      </w:r>
    </w:p>
    <w:p w14:paraId="00D0E337" w14:textId="77777777" w:rsidR="009159B1" w:rsidRPr="009159B1" w:rsidRDefault="009159B1" w:rsidP="009159B1">
      <w:pPr>
        <w:widowControl w:val="0"/>
        <w:numPr>
          <w:ilvl w:val="0"/>
          <w:numId w:val="3"/>
        </w:numPr>
        <w:tabs>
          <w:tab w:val="left" w:pos="0"/>
        </w:tabs>
        <w:jc w:val="both"/>
        <w:rPr>
          <w:rFonts w:eastAsia="Times New Roman" w:cs="Times New Roman"/>
          <w:kern w:val="2"/>
          <w:sz w:val="24"/>
          <w:szCs w:val="24"/>
          <w:lang w:eastAsia="fa-IR" w:bidi="fa-IR"/>
        </w:rPr>
      </w:pPr>
      <w:r w:rsidRPr="009159B1">
        <w:rPr>
          <w:rFonts w:eastAsia="Times New Roman" w:cs="Times New Roman"/>
          <w:kern w:val="2"/>
          <w:sz w:val="24"/>
          <w:szCs w:val="24"/>
          <w:lang w:eastAsia="fa-IR" w:bidi="fa-IR"/>
        </w:rPr>
        <w:lastRenderedPageBreak/>
        <w:t>Dostawca odpowiada jak za własne działania, uchybienia lub zaniechania również za osoby, którym powierzył lub za pomocą których wykonuje przedmiot umowy.</w:t>
      </w:r>
    </w:p>
    <w:p w14:paraId="68A952A6" w14:textId="77777777" w:rsidR="009159B1" w:rsidRPr="009159B1" w:rsidRDefault="009159B1" w:rsidP="009159B1">
      <w:pPr>
        <w:widowControl w:val="0"/>
        <w:numPr>
          <w:ilvl w:val="0"/>
          <w:numId w:val="3"/>
        </w:numPr>
        <w:tabs>
          <w:tab w:val="left" w:pos="0"/>
        </w:tabs>
        <w:jc w:val="both"/>
        <w:rPr>
          <w:rFonts w:eastAsia="Times New Roman" w:cs="Times New Roman"/>
          <w:kern w:val="2"/>
          <w:sz w:val="24"/>
          <w:szCs w:val="24"/>
          <w:lang w:eastAsia="fa-IR" w:bidi="fa-IR"/>
        </w:rPr>
      </w:pPr>
      <w:r w:rsidRPr="009159B1">
        <w:rPr>
          <w:rFonts w:eastAsia="Times New Roman" w:cs="Times New Roman"/>
          <w:kern w:val="2"/>
          <w:sz w:val="24"/>
          <w:szCs w:val="24"/>
          <w:lang w:eastAsia="fa-IR" w:bidi="fa-IR"/>
        </w:rPr>
        <w:t xml:space="preserve">*) Dostawca zamierza wykonać usługę bez użycia podwykonawcy/ z użyciem podwykonawcy w zakresie ……………………  </w:t>
      </w:r>
      <w:r w:rsidRPr="009159B1">
        <w:rPr>
          <w:rFonts w:eastAsia="Times New Roman" w:cs="Times New Roman"/>
          <w:sz w:val="24"/>
          <w:szCs w:val="24"/>
        </w:rPr>
        <w:t xml:space="preserve">………% udziału podwykonawcy, ……………………………………… (nazwa i adres podwykonawcy, tel., przedstawiciel). </w:t>
      </w:r>
    </w:p>
    <w:p w14:paraId="42D4A7D0" w14:textId="77777777" w:rsidR="009159B1" w:rsidRPr="009159B1" w:rsidRDefault="009159B1" w:rsidP="009159B1">
      <w:pPr>
        <w:widowControl w:val="0"/>
        <w:tabs>
          <w:tab w:val="left" w:pos="0"/>
        </w:tabs>
        <w:ind w:left="360"/>
        <w:jc w:val="both"/>
        <w:rPr>
          <w:rFonts w:eastAsia="Times New Roman" w:cs="Times New Roman"/>
          <w:kern w:val="2"/>
          <w:sz w:val="24"/>
          <w:szCs w:val="24"/>
          <w:lang w:eastAsia="fa-IR" w:bidi="fa-IR"/>
        </w:rPr>
      </w:pPr>
      <w:r w:rsidRPr="009159B1">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73369F04" w14:textId="77777777" w:rsidR="009159B1" w:rsidRPr="009159B1" w:rsidRDefault="009159B1" w:rsidP="009159B1">
      <w:pPr>
        <w:widowControl w:val="0"/>
        <w:tabs>
          <w:tab w:val="left" w:pos="0"/>
        </w:tabs>
        <w:ind w:left="360"/>
        <w:jc w:val="both"/>
        <w:rPr>
          <w:rFonts w:eastAsia="Times New Roman" w:cs="Times New Roman"/>
          <w:sz w:val="24"/>
          <w:szCs w:val="24"/>
        </w:rPr>
      </w:pPr>
      <w:r w:rsidRPr="009159B1">
        <w:rPr>
          <w:rFonts w:eastAsia="Times New Roman" w:cs="Times New Roman"/>
          <w:sz w:val="24"/>
          <w:szCs w:val="24"/>
        </w:rPr>
        <w:t>W sytuacji wykonywania zamówienia z udziałem podwykonawców, na podwykonawcy ciążą te same obowiązki, jakie spoczywają na Dostawcy.</w:t>
      </w:r>
    </w:p>
    <w:p w14:paraId="117F4F19" w14:textId="77777777" w:rsidR="009159B1" w:rsidRPr="009159B1" w:rsidRDefault="009159B1" w:rsidP="009159B1">
      <w:pPr>
        <w:widowControl w:val="0"/>
        <w:numPr>
          <w:ilvl w:val="0"/>
          <w:numId w:val="3"/>
        </w:numPr>
        <w:jc w:val="both"/>
        <w:rPr>
          <w:rFonts w:eastAsia="Times New Roman" w:cs="Times New Roman"/>
          <w:sz w:val="24"/>
          <w:szCs w:val="24"/>
        </w:rPr>
      </w:pPr>
      <w:r w:rsidRPr="009159B1">
        <w:rPr>
          <w:rFonts w:eastAsia="Times New Roman" w:cs="Times New Roman"/>
          <w:sz w:val="24"/>
          <w:szCs w:val="24"/>
        </w:rPr>
        <w:t xml:space="preserve">Dostawca może: </w:t>
      </w:r>
    </w:p>
    <w:p w14:paraId="5C0A2242" w14:textId="77777777" w:rsidR="009159B1" w:rsidRPr="009159B1" w:rsidRDefault="009159B1" w:rsidP="009159B1">
      <w:pPr>
        <w:widowControl w:val="0"/>
        <w:numPr>
          <w:ilvl w:val="0"/>
          <w:numId w:val="4"/>
        </w:numPr>
        <w:jc w:val="both"/>
        <w:rPr>
          <w:rFonts w:eastAsia="Times New Roman" w:cs="Times New Roman"/>
          <w:sz w:val="24"/>
          <w:szCs w:val="24"/>
        </w:rPr>
      </w:pPr>
      <w:r w:rsidRPr="009159B1">
        <w:rPr>
          <w:rFonts w:eastAsia="Times New Roman" w:cs="Times New Roman"/>
          <w:sz w:val="24"/>
          <w:szCs w:val="24"/>
        </w:rPr>
        <w:t xml:space="preserve">powierzyć realizację części zamówienia podwykonawcom, mimo niewskazania w ofercie takiej części do powierzenia podwykonawcom; </w:t>
      </w:r>
    </w:p>
    <w:p w14:paraId="0BD13651" w14:textId="77777777" w:rsidR="009159B1" w:rsidRPr="009159B1" w:rsidRDefault="009159B1" w:rsidP="009159B1">
      <w:pPr>
        <w:widowControl w:val="0"/>
        <w:numPr>
          <w:ilvl w:val="0"/>
          <w:numId w:val="4"/>
        </w:numPr>
        <w:jc w:val="both"/>
        <w:rPr>
          <w:rFonts w:eastAsia="Times New Roman" w:cs="Times New Roman"/>
          <w:sz w:val="24"/>
          <w:szCs w:val="24"/>
        </w:rPr>
      </w:pPr>
      <w:r w:rsidRPr="009159B1">
        <w:rPr>
          <w:rFonts w:eastAsia="Times New Roman" w:cs="Times New Roman"/>
          <w:sz w:val="24"/>
          <w:szCs w:val="24"/>
        </w:rPr>
        <w:t xml:space="preserve">wskazać inny zakres podwykonawstwa niż przedstawiony w ofercie; </w:t>
      </w:r>
    </w:p>
    <w:p w14:paraId="741D69F6" w14:textId="77777777" w:rsidR="009159B1" w:rsidRPr="009159B1" w:rsidRDefault="009159B1" w:rsidP="009159B1">
      <w:pPr>
        <w:widowControl w:val="0"/>
        <w:numPr>
          <w:ilvl w:val="0"/>
          <w:numId w:val="4"/>
        </w:numPr>
        <w:jc w:val="both"/>
        <w:rPr>
          <w:rFonts w:eastAsia="Times New Roman" w:cs="Times New Roman"/>
          <w:sz w:val="24"/>
          <w:szCs w:val="24"/>
        </w:rPr>
      </w:pPr>
      <w:r w:rsidRPr="009159B1">
        <w:rPr>
          <w:rFonts w:eastAsia="Times New Roman" w:cs="Times New Roman"/>
          <w:sz w:val="24"/>
          <w:szCs w:val="24"/>
        </w:rPr>
        <w:t xml:space="preserve">wskazać innych podwykonawców niż przedstawieni w ofercie; </w:t>
      </w:r>
    </w:p>
    <w:p w14:paraId="2776E679" w14:textId="77777777" w:rsidR="009159B1" w:rsidRPr="009159B1" w:rsidRDefault="009159B1" w:rsidP="009159B1">
      <w:pPr>
        <w:widowControl w:val="0"/>
        <w:numPr>
          <w:ilvl w:val="0"/>
          <w:numId w:val="4"/>
        </w:numPr>
        <w:jc w:val="both"/>
        <w:rPr>
          <w:rFonts w:eastAsia="Times New Roman" w:cs="Times New Roman"/>
          <w:sz w:val="24"/>
          <w:szCs w:val="24"/>
        </w:rPr>
      </w:pPr>
      <w:r w:rsidRPr="009159B1">
        <w:rPr>
          <w:rFonts w:eastAsia="Times New Roman" w:cs="Times New Roman"/>
          <w:sz w:val="24"/>
          <w:szCs w:val="24"/>
        </w:rPr>
        <w:t xml:space="preserve">zrezygnować z podwykonawstwa. </w:t>
      </w:r>
    </w:p>
    <w:p w14:paraId="17747D36" w14:textId="77777777" w:rsidR="009159B1" w:rsidRPr="009159B1" w:rsidRDefault="009159B1" w:rsidP="009159B1">
      <w:pPr>
        <w:widowControl w:val="0"/>
        <w:rPr>
          <w:rFonts w:eastAsia="Times New Roman" w:cs="Times New Roman"/>
          <w:b/>
          <w:bCs/>
          <w:sz w:val="24"/>
          <w:szCs w:val="24"/>
        </w:rPr>
      </w:pPr>
    </w:p>
    <w:p w14:paraId="6AF43E81" w14:textId="77777777" w:rsidR="009159B1" w:rsidRPr="009159B1" w:rsidRDefault="009159B1" w:rsidP="009159B1">
      <w:pPr>
        <w:widowControl w:val="0"/>
        <w:jc w:val="center"/>
        <w:rPr>
          <w:rFonts w:eastAsia="Times New Roman" w:cs="Times New Roman"/>
          <w:b/>
          <w:bCs/>
          <w:sz w:val="24"/>
          <w:szCs w:val="24"/>
        </w:rPr>
      </w:pPr>
      <w:r w:rsidRPr="009159B1">
        <w:rPr>
          <w:rFonts w:eastAsia="Times New Roman" w:cs="Times New Roman"/>
          <w:b/>
          <w:bCs/>
          <w:sz w:val="24"/>
          <w:szCs w:val="24"/>
        </w:rPr>
        <w:t>§ 11</w:t>
      </w:r>
    </w:p>
    <w:p w14:paraId="370EDC6A" w14:textId="77777777" w:rsidR="009159B1" w:rsidRPr="009159B1" w:rsidRDefault="009159B1" w:rsidP="009159B1">
      <w:pPr>
        <w:widowControl w:val="0"/>
        <w:numPr>
          <w:ilvl w:val="0"/>
          <w:numId w:val="30"/>
        </w:numPr>
        <w:jc w:val="both"/>
        <w:rPr>
          <w:rFonts w:eastAsia="Times New Roman" w:cs="Times New Roman"/>
          <w:sz w:val="24"/>
          <w:szCs w:val="24"/>
          <w:lang w:eastAsia="en-US"/>
        </w:rPr>
      </w:pPr>
      <w:r w:rsidRPr="009159B1">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502AAA98" w14:textId="77777777" w:rsidR="009159B1" w:rsidRPr="009159B1" w:rsidRDefault="009159B1" w:rsidP="009159B1">
      <w:pPr>
        <w:widowControl w:val="0"/>
        <w:numPr>
          <w:ilvl w:val="0"/>
          <w:numId w:val="30"/>
        </w:numPr>
        <w:jc w:val="both"/>
        <w:rPr>
          <w:rFonts w:eastAsia="Times New Roman" w:cs="Times New Roman"/>
          <w:sz w:val="24"/>
          <w:szCs w:val="24"/>
          <w:lang w:eastAsia="en-US"/>
        </w:rPr>
      </w:pPr>
      <w:r w:rsidRPr="009159B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FDF6C21" w14:textId="77777777" w:rsidR="009159B1" w:rsidRPr="009159B1" w:rsidRDefault="009159B1" w:rsidP="009159B1">
      <w:pPr>
        <w:widowControl w:val="0"/>
        <w:jc w:val="center"/>
        <w:rPr>
          <w:rFonts w:eastAsia="Times New Roman" w:cs="Times New Roman"/>
          <w:b/>
          <w:bCs/>
          <w:sz w:val="24"/>
          <w:szCs w:val="24"/>
        </w:rPr>
      </w:pPr>
    </w:p>
    <w:p w14:paraId="0943D87A"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 12</w:t>
      </w:r>
    </w:p>
    <w:p w14:paraId="0AD4736D" w14:textId="77777777" w:rsidR="009159B1" w:rsidRPr="009159B1" w:rsidRDefault="009159B1" w:rsidP="009159B1">
      <w:pPr>
        <w:widowControl w:val="0"/>
        <w:numPr>
          <w:ilvl w:val="0"/>
          <w:numId w:val="31"/>
        </w:numPr>
        <w:jc w:val="both"/>
        <w:rPr>
          <w:rFonts w:eastAsia="Times New Roman" w:cs="Times New Roman"/>
          <w:sz w:val="24"/>
          <w:szCs w:val="24"/>
        </w:rPr>
      </w:pPr>
      <w:r w:rsidRPr="009159B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35CCB6E" w14:textId="77777777" w:rsidR="009159B1" w:rsidRPr="009159B1" w:rsidRDefault="009159B1" w:rsidP="009159B1">
      <w:pPr>
        <w:widowControl w:val="0"/>
        <w:numPr>
          <w:ilvl w:val="0"/>
          <w:numId w:val="31"/>
        </w:numPr>
        <w:contextualSpacing/>
        <w:jc w:val="both"/>
        <w:rPr>
          <w:rFonts w:eastAsia="Calibri" w:cs="Times New Roman"/>
          <w:sz w:val="24"/>
          <w:szCs w:val="24"/>
          <w:lang w:eastAsia="pl-PL"/>
        </w:rPr>
      </w:pPr>
      <w:r w:rsidRPr="009159B1">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69F50297" w14:textId="77777777" w:rsidR="009159B1" w:rsidRPr="009159B1" w:rsidRDefault="009159B1" w:rsidP="009159B1">
      <w:pPr>
        <w:widowControl w:val="0"/>
        <w:numPr>
          <w:ilvl w:val="0"/>
          <w:numId w:val="31"/>
        </w:numPr>
        <w:contextualSpacing/>
        <w:jc w:val="both"/>
        <w:rPr>
          <w:rFonts w:eastAsia="Calibri" w:cs="Times New Roman"/>
          <w:sz w:val="24"/>
          <w:szCs w:val="24"/>
          <w:lang w:eastAsia="pl-PL"/>
        </w:rPr>
      </w:pPr>
      <w:r w:rsidRPr="009159B1">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7714D91" w14:textId="77777777" w:rsidR="009159B1" w:rsidRPr="009159B1" w:rsidRDefault="009159B1" w:rsidP="009159B1">
      <w:pPr>
        <w:widowControl w:val="0"/>
        <w:jc w:val="center"/>
        <w:rPr>
          <w:rFonts w:eastAsia="Times New Roman" w:cs="Times New Roman"/>
          <w:b/>
          <w:bCs/>
          <w:sz w:val="24"/>
          <w:szCs w:val="24"/>
        </w:rPr>
      </w:pPr>
    </w:p>
    <w:p w14:paraId="50B9B766"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 13</w:t>
      </w:r>
    </w:p>
    <w:p w14:paraId="7FBDAA7A" w14:textId="77777777" w:rsidR="009159B1" w:rsidRPr="009159B1" w:rsidRDefault="009159B1" w:rsidP="009159B1">
      <w:pPr>
        <w:widowControl w:val="0"/>
        <w:ind w:left="360"/>
        <w:jc w:val="center"/>
        <w:rPr>
          <w:rFonts w:eastAsia="Times New Roman" w:cs="Times New Roman"/>
          <w:b/>
          <w:sz w:val="24"/>
          <w:szCs w:val="24"/>
        </w:rPr>
      </w:pPr>
      <w:r w:rsidRPr="009159B1">
        <w:rPr>
          <w:rFonts w:eastAsia="Times New Roman" w:cs="Times New Roman"/>
          <w:b/>
          <w:sz w:val="24"/>
          <w:szCs w:val="24"/>
        </w:rPr>
        <w:t>Ochrona Danych Osobowych</w:t>
      </w:r>
    </w:p>
    <w:p w14:paraId="2A421623" w14:textId="77777777" w:rsidR="009159B1" w:rsidRPr="009159B1" w:rsidRDefault="009159B1" w:rsidP="009159B1">
      <w:pPr>
        <w:widowControl w:val="0"/>
        <w:numPr>
          <w:ilvl w:val="0"/>
          <w:numId w:val="32"/>
        </w:numPr>
        <w:ind w:left="357"/>
        <w:contextualSpacing/>
        <w:jc w:val="both"/>
        <w:rPr>
          <w:rFonts w:eastAsia="Calibri" w:cs="Times New Roman"/>
          <w:sz w:val="24"/>
          <w:szCs w:val="24"/>
          <w:lang w:eastAsia="en-US"/>
        </w:rPr>
      </w:pPr>
      <w:r w:rsidRPr="009159B1">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44581475" w14:textId="77777777" w:rsidR="009159B1" w:rsidRPr="009159B1" w:rsidRDefault="009159B1" w:rsidP="009159B1">
      <w:pPr>
        <w:widowControl w:val="0"/>
        <w:numPr>
          <w:ilvl w:val="0"/>
          <w:numId w:val="32"/>
        </w:numPr>
        <w:jc w:val="both"/>
        <w:rPr>
          <w:rFonts w:eastAsia="Times New Roman" w:cs="Times New Roman"/>
          <w:sz w:val="24"/>
          <w:szCs w:val="24"/>
        </w:rPr>
      </w:pPr>
      <w:r w:rsidRPr="009159B1">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2159AE2" w14:textId="77777777" w:rsidR="009159B1" w:rsidRPr="009159B1" w:rsidRDefault="009159B1" w:rsidP="009159B1">
      <w:pPr>
        <w:widowControl w:val="0"/>
        <w:numPr>
          <w:ilvl w:val="0"/>
          <w:numId w:val="32"/>
        </w:numPr>
        <w:jc w:val="both"/>
        <w:rPr>
          <w:rFonts w:eastAsia="Calibri" w:cs="Times New Roman"/>
          <w:sz w:val="24"/>
          <w:szCs w:val="24"/>
          <w:lang w:eastAsia="en-US"/>
        </w:rPr>
      </w:pPr>
      <w:r w:rsidRPr="009159B1">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11E3836E" w14:textId="77777777" w:rsidR="009159B1" w:rsidRPr="009159B1" w:rsidRDefault="009159B1" w:rsidP="009159B1">
      <w:pPr>
        <w:widowControl w:val="0"/>
        <w:jc w:val="both"/>
        <w:rPr>
          <w:rFonts w:eastAsia="Times New Roman" w:cs="Times New Roman"/>
          <w:sz w:val="24"/>
          <w:szCs w:val="24"/>
          <w:lang w:eastAsia="en-US"/>
        </w:rPr>
      </w:pPr>
    </w:p>
    <w:p w14:paraId="6035D6B2" w14:textId="77777777" w:rsidR="009159B1" w:rsidRPr="009159B1" w:rsidRDefault="009159B1" w:rsidP="009159B1">
      <w:pPr>
        <w:widowControl w:val="0"/>
        <w:rPr>
          <w:rFonts w:eastAsia="Times New Roman" w:cs="Times New Roman"/>
          <w:b/>
          <w:bCs/>
          <w:sz w:val="24"/>
          <w:szCs w:val="24"/>
        </w:rPr>
      </w:pPr>
    </w:p>
    <w:p w14:paraId="0C7A634D" w14:textId="77777777" w:rsidR="009159B1" w:rsidRPr="009159B1" w:rsidRDefault="009159B1" w:rsidP="009159B1">
      <w:pPr>
        <w:widowControl w:val="0"/>
        <w:rPr>
          <w:rFonts w:eastAsia="Calibri" w:cs="Times New Roman"/>
          <w:sz w:val="24"/>
          <w:szCs w:val="24"/>
        </w:rPr>
      </w:pPr>
    </w:p>
    <w:p w14:paraId="4E404562" w14:textId="77777777" w:rsidR="009159B1" w:rsidRPr="009159B1" w:rsidRDefault="009159B1" w:rsidP="009159B1">
      <w:pPr>
        <w:widowControl w:val="0"/>
        <w:rPr>
          <w:rFonts w:eastAsia="Calibri" w:cs="Times New Roman"/>
          <w:sz w:val="24"/>
          <w:szCs w:val="24"/>
        </w:rPr>
      </w:pPr>
      <w:r w:rsidRPr="009159B1">
        <w:rPr>
          <w:rFonts w:eastAsia="Calibri" w:cs="Times New Roman"/>
          <w:sz w:val="24"/>
          <w:szCs w:val="24"/>
        </w:rPr>
        <w:t>Załączniki do umowy:</w:t>
      </w:r>
    </w:p>
    <w:p w14:paraId="12B2943A" w14:textId="77777777" w:rsidR="009159B1" w:rsidRPr="009159B1" w:rsidRDefault="009159B1" w:rsidP="009159B1">
      <w:pPr>
        <w:widowControl w:val="0"/>
        <w:numPr>
          <w:ilvl w:val="0"/>
          <w:numId w:val="33"/>
        </w:numPr>
        <w:rPr>
          <w:rFonts w:eastAsia="Times New Roman" w:cs="Times New Roman"/>
          <w:sz w:val="24"/>
          <w:szCs w:val="24"/>
        </w:rPr>
      </w:pPr>
      <w:r w:rsidRPr="009159B1">
        <w:rPr>
          <w:rFonts w:eastAsia="Times New Roman" w:cs="Times New Roman"/>
          <w:sz w:val="24"/>
          <w:szCs w:val="24"/>
        </w:rPr>
        <w:t>Opis przedmiotu zamówienia.</w:t>
      </w:r>
    </w:p>
    <w:p w14:paraId="67ED1D74" w14:textId="77777777" w:rsidR="009159B1" w:rsidRPr="009159B1" w:rsidRDefault="009159B1" w:rsidP="009159B1">
      <w:pPr>
        <w:widowControl w:val="0"/>
        <w:numPr>
          <w:ilvl w:val="0"/>
          <w:numId w:val="33"/>
        </w:numPr>
        <w:rPr>
          <w:rFonts w:eastAsia="Times New Roman" w:cs="Times New Roman"/>
          <w:sz w:val="24"/>
          <w:szCs w:val="24"/>
        </w:rPr>
      </w:pPr>
      <w:r w:rsidRPr="009159B1">
        <w:rPr>
          <w:rFonts w:eastAsia="Times New Roman" w:cs="Times New Roman"/>
          <w:sz w:val="24"/>
          <w:szCs w:val="24"/>
        </w:rPr>
        <w:t>Protokół zdawczo-odbiorczy/protokół ze szkolenia.</w:t>
      </w:r>
    </w:p>
    <w:p w14:paraId="0E8FE7AD" w14:textId="77777777" w:rsidR="009159B1" w:rsidRPr="009159B1" w:rsidRDefault="009159B1" w:rsidP="009159B1">
      <w:pPr>
        <w:widowControl w:val="0"/>
        <w:numPr>
          <w:ilvl w:val="0"/>
          <w:numId w:val="33"/>
        </w:numPr>
        <w:rPr>
          <w:rFonts w:eastAsia="Times New Roman" w:cs="Times New Roman"/>
          <w:sz w:val="24"/>
          <w:szCs w:val="24"/>
        </w:rPr>
      </w:pPr>
      <w:r w:rsidRPr="009159B1">
        <w:rPr>
          <w:rFonts w:eastAsia="Times New Roman" w:cs="Times New Roman"/>
          <w:sz w:val="24"/>
          <w:szCs w:val="24"/>
        </w:rPr>
        <w:t>Umowa powierzenia przetwarzania danych.</w:t>
      </w:r>
    </w:p>
    <w:p w14:paraId="41B786FA" w14:textId="77777777" w:rsidR="009159B1" w:rsidRPr="009159B1" w:rsidRDefault="009159B1" w:rsidP="009159B1">
      <w:pPr>
        <w:rPr>
          <w:rFonts w:eastAsia="Times New Roman" w:cs="Times New Roman"/>
          <w:b/>
          <w:bCs/>
          <w:color w:val="FF0000"/>
          <w:sz w:val="24"/>
          <w:szCs w:val="24"/>
        </w:rPr>
      </w:pPr>
      <w:r w:rsidRPr="009159B1">
        <w:rPr>
          <w:rFonts w:eastAsia="Times New Roman" w:cs="Times New Roman"/>
          <w:b/>
          <w:bCs/>
          <w:color w:val="FF0000"/>
          <w:sz w:val="24"/>
          <w:szCs w:val="24"/>
        </w:rPr>
        <w:br w:type="page"/>
      </w:r>
    </w:p>
    <w:p w14:paraId="38C20853" w14:textId="77777777" w:rsidR="009159B1" w:rsidRPr="009159B1" w:rsidRDefault="009159B1" w:rsidP="009159B1">
      <w:pPr>
        <w:widowControl w:val="0"/>
        <w:jc w:val="right"/>
        <w:rPr>
          <w:rFonts w:eastAsia="Times New Roman" w:cs="Times New Roman"/>
          <w:b/>
          <w:bCs/>
          <w:sz w:val="24"/>
          <w:szCs w:val="24"/>
        </w:rPr>
      </w:pPr>
      <w:r w:rsidRPr="009159B1">
        <w:rPr>
          <w:rFonts w:eastAsia="Times New Roman" w:cs="Times New Roman"/>
          <w:b/>
          <w:bCs/>
          <w:sz w:val="24"/>
          <w:szCs w:val="24"/>
        </w:rPr>
        <w:lastRenderedPageBreak/>
        <w:t>ZAŁĄCZNIK NR 1 DO UMOWY</w:t>
      </w:r>
    </w:p>
    <w:p w14:paraId="06C63A63" w14:textId="77777777" w:rsidR="009159B1" w:rsidRPr="009159B1" w:rsidRDefault="009159B1" w:rsidP="009159B1">
      <w:pPr>
        <w:widowControl w:val="0"/>
        <w:rPr>
          <w:rFonts w:eastAsia="Times New Roman" w:cs="Times New Roman"/>
          <w:strike/>
          <w:sz w:val="24"/>
          <w:szCs w:val="24"/>
        </w:rPr>
      </w:pPr>
    </w:p>
    <w:p w14:paraId="7DBAA075" w14:textId="77777777" w:rsidR="009159B1" w:rsidRPr="009159B1" w:rsidRDefault="009159B1" w:rsidP="009159B1">
      <w:pPr>
        <w:widowControl w:val="0"/>
        <w:rPr>
          <w:rFonts w:eastAsia="Times New Roman" w:cs="Times New Roman"/>
          <w:strike/>
          <w:sz w:val="24"/>
          <w:szCs w:val="24"/>
        </w:rPr>
      </w:pPr>
    </w:p>
    <w:p w14:paraId="7BAAA70E" w14:textId="77777777" w:rsidR="009159B1" w:rsidRPr="009159B1" w:rsidRDefault="009159B1" w:rsidP="009159B1">
      <w:pPr>
        <w:widowControl w:val="0"/>
        <w:jc w:val="center"/>
        <w:rPr>
          <w:rFonts w:eastAsia="Times New Roman" w:cs="Times New Roman"/>
          <w:b/>
          <w:bCs/>
          <w:sz w:val="24"/>
          <w:szCs w:val="24"/>
        </w:rPr>
      </w:pPr>
      <w:r w:rsidRPr="009159B1">
        <w:rPr>
          <w:rFonts w:eastAsia="Times New Roman" w:cs="Times New Roman"/>
          <w:b/>
          <w:bCs/>
          <w:sz w:val="24"/>
          <w:szCs w:val="24"/>
        </w:rPr>
        <w:t>Formularz cenowy wraz ze szczegółowym opisem przedmiotu zamówienia</w:t>
      </w:r>
    </w:p>
    <w:p w14:paraId="5CD7BC58" w14:textId="77777777" w:rsidR="009159B1" w:rsidRPr="009159B1" w:rsidRDefault="009159B1" w:rsidP="009159B1">
      <w:pPr>
        <w:widowControl w:val="0"/>
        <w:rPr>
          <w:rFonts w:eastAsia="Times New Roman" w:cs="Times New Roman"/>
          <w:strike/>
          <w:sz w:val="24"/>
          <w:szCs w:val="24"/>
        </w:rPr>
      </w:pPr>
    </w:p>
    <w:p w14:paraId="5B616A56" w14:textId="77777777" w:rsidR="009159B1" w:rsidRPr="009159B1" w:rsidRDefault="009159B1" w:rsidP="009159B1">
      <w:pPr>
        <w:widowControl w:val="0"/>
        <w:rPr>
          <w:rFonts w:eastAsia="Times New Roman" w:cs="Times New Roman"/>
          <w:sz w:val="24"/>
          <w:szCs w:val="24"/>
        </w:rPr>
      </w:pPr>
    </w:p>
    <w:p w14:paraId="43395470" w14:textId="77777777" w:rsidR="009159B1" w:rsidRPr="009159B1" w:rsidRDefault="009159B1" w:rsidP="009159B1">
      <w:pPr>
        <w:widowControl w:val="0"/>
        <w:rPr>
          <w:rFonts w:eastAsia="Times New Roman" w:cs="Times New Roman"/>
          <w:sz w:val="24"/>
          <w:szCs w:val="24"/>
        </w:rPr>
      </w:pPr>
    </w:p>
    <w:p w14:paraId="09691572" w14:textId="77777777" w:rsidR="009159B1" w:rsidRPr="009159B1" w:rsidRDefault="009159B1" w:rsidP="009159B1">
      <w:pPr>
        <w:widowControl w:val="0"/>
        <w:rPr>
          <w:rFonts w:eastAsia="Times New Roman" w:cs="Times New Roman"/>
          <w:sz w:val="24"/>
          <w:szCs w:val="24"/>
        </w:rPr>
      </w:pPr>
    </w:p>
    <w:p w14:paraId="1F687834" w14:textId="77777777" w:rsidR="009159B1" w:rsidRPr="009159B1" w:rsidRDefault="009159B1" w:rsidP="009159B1">
      <w:pPr>
        <w:widowControl w:val="0"/>
        <w:rPr>
          <w:rFonts w:eastAsia="Times New Roman" w:cs="Times New Roman"/>
          <w:sz w:val="24"/>
          <w:szCs w:val="24"/>
        </w:rPr>
      </w:pPr>
    </w:p>
    <w:p w14:paraId="05D828CD" w14:textId="77777777" w:rsidR="009159B1" w:rsidRPr="009159B1" w:rsidRDefault="009159B1" w:rsidP="009159B1">
      <w:pPr>
        <w:widowControl w:val="0"/>
        <w:rPr>
          <w:rFonts w:eastAsia="Times New Roman" w:cs="Times New Roman"/>
          <w:sz w:val="24"/>
          <w:szCs w:val="24"/>
        </w:rPr>
      </w:pPr>
    </w:p>
    <w:p w14:paraId="50A20601" w14:textId="77777777" w:rsidR="009159B1" w:rsidRPr="009159B1" w:rsidRDefault="009159B1" w:rsidP="009159B1">
      <w:pPr>
        <w:widowControl w:val="0"/>
        <w:rPr>
          <w:rFonts w:eastAsia="Times New Roman" w:cs="Times New Roman"/>
          <w:sz w:val="24"/>
          <w:szCs w:val="24"/>
        </w:rPr>
      </w:pPr>
      <w:r w:rsidRPr="009159B1">
        <w:rPr>
          <w:rFonts w:eastAsia="Times New Roman" w:cs="Times New Roman"/>
          <w:sz w:val="24"/>
          <w:szCs w:val="24"/>
        </w:rPr>
        <w:t xml:space="preserve">                         </w:t>
      </w:r>
      <w:r w:rsidRPr="009159B1">
        <w:rPr>
          <w:rFonts w:eastAsia="Times New Roman" w:cs="Times New Roman"/>
          <w:b/>
          <w:bCs/>
          <w:sz w:val="24"/>
          <w:szCs w:val="24"/>
        </w:rPr>
        <w:t>DOSTAWCA</w:t>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t xml:space="preserve">                                       </w:t>
      </w:r>
      <w:r w:rsidRPr="009159B1">
        <w:rPr>
          <w:rFonts w:eastAsia="Times New Roman" w:cs="Times New Roman"/>
          <w:b/>
          <w:bCs/>
          <w:sz w:val="24"/>
          <w:szCs w:val="24"/>
        </w:rPr>
        <w:t>ZAMAWIAJĄCY</w:t>
      </w:r>
    </w:p>
    <w:p w14:paraId="72CD43C7" w14:textId="77777777" w:rsidR="009159B1" w:rsidRPr="009159B1" w:rsidRDefault="009159B1" w:rsidP="009159B1">
      <w:pPr>
        <w:widowControl w:val="0"/>
        <w:jc w:val="center"/>
        <w:rPr>
          <w:rFonts w:eastAsia="Times New Roman" w:cs="Times New Roman"/>
          <w:b/>
          <w:bCs/>
          <w:sz w:val="24"/>
          <w:szCs w:val="24"/>
        </w:rPr>
      </w:pPr>
    </w:p>
    <w:p w14:paraId="47AE2D51" w14:textId="77777777" w:rsidR="009159B1" w:rsidRPr="009159B1" w:rsidRDefault="009159B1" w:rsidP="009159B1">
      <w:pPr>
        <w:widowControl w:val="0"/>
        <w:jc w:val="center"/>
        <w:rPr>
          <w:rFonts w:eastAsia="Times New Roman" w:cs="Times New Roman"/>
          <w:b/>
          <w:bCs/>
          <w:color w:val="76923C"/>
          <w:sz w:val="24"/>
          <w:szCs w:val="24"/>
        </w:rPr>
      </w:pPr>
    </w:p>
    <w:p w14:paraId="000D585E" w14:textId="77777777" w:rsidR="009159B1" w:rsidRPr="009159B1" w:rsidRDefault="009159B1" w:rsidP="009159B1">
      <w:pPr>
        <w:widowControl w:val="0"/>
        <w:jc w:val="center"/>
        <w:rPr>
          <w:rFonts w:eastAsia="Times New Roman" w:cs="Times New Roman"/>
          <w:b/>
          <w:bCs/>
          <w:color w:val="76923C"/>
        </w:rPr>
      </w:pPr>
    </w:p>
    <w:p w14:paraId="1B03BCC2" w14:textId="77777777" w:rsidR="009159B1" w:rsidRPr="009159B1" w:rsidRDefault="009159B1" w:rsidP="009159B1">
      <w:pPr>
        <w:widowControl w:val="0"/>
        <w:rPr>
          <w:rFonts w:eastAsia="Times New Roman" w:cs="Times New Roman"/>
          <w:b/>
          <w:bCs/>
          <w:color w:val="76923C"/>
        </w:rPr>
      </w:pPr>
    </w:p>
    <w:p w14:paraId="796D1134" w14:textId="77777777" w:rsidR="009159B1" w:rsidRPr="009159B1" w:rsidRDefault="009159B1" w:rsidP="009159B1">
      <w:pPr>
        <w:widowControl w:val="0"/>
        <w:jc w:val="center"/>
        <w:rPr>
          <w:rFonts w:eastAsia="Times New Roman" w:cs="Times New Roman"/>
          <w:b/>
          <w:bCs/>
          <w:color w:val="76923C"/>
        </w:rPr>
      </w:pPr>
    </w:p>
    <w:p w14:paraId="6839DE3E" w14:textId="77777777" w:rsidR="009159B1" w:rsidRPr="009159B1" w:rsidRDefault="009159B1" w:rsidP="009159B1">
      <w:pPr>
        <w:widowControl w:val="0"/>
        <w:rPr>
          <w:rFonts w:eastAsia="Times New Roman" w:cs="Times New Roman"/>
          <w:color w:val="76923C"/>
        </w:rPr>
      </w:pPr>
    </w:p>
    <w:p w14:paraId="0F0FCF29" w14:textId="77777777" w:rsidR="009159B1" w:rsidRPr="009159B1" w:rsidRDefault="009159B1" w:rsidP="009159B1">
      <w:pPr>
        <w:widowControl w:val="0"/>
        <w:ind w:left="6381"/>
        <w:jc w:val="right"/>
        <w:rPr>
          <w:rFonts w:eastAsia="Times New Roman" w:cs="Times New Roman"/>
          <w:b/>
          <w:bCs/>
          <w:color w:val="76923C"/>
        </w:rPr>
      </w:pPr>
    </w:p>
    <w:p w14:paraId="6C8B1B2E" w14:textId="77777777" w:rsidR="009159B1" w:rsidRPr="009159B1" w:rsidRDefault="009159B1" w:rsidP="009159B1">
      <w:pPr>
        <w:widowControl w:val="0"/>
        <w:rPr>
          <w:rFonts w:eastAsia="Times New Roman" w:cs="Times New Roman"/>
          <w:b/>
          <w:bCs/>
          <w:color w:val="76923C"/>
        </w:rPr>
      </w:pPr>
    </w:p>
    <w:p w14:paraId="2F9E91E6" w14:textId="77777777" w:rsidR="009159B1" w:rsidRPr="009159B1" w:rsidRDefault="009159B1" w:rsidP="009159B1">
      <w:pPr>
        <w:widowControl w:val="0"/>
        <w:rPr>
          <w:rFonts w:eastAsia="Times New Roman" w:cs="Times New Roman"/>
          <w:b/>
          <w:bCs/>
          <w:color w:val="76923C"/>
        </w:rPr>
      </w:pPr>
    </w:p>
    <w:p w14:paraId="714FE477" w14:textId="77777777" w:rsidR="009159B1" w:rsidRPr="009159B1" w:rsidRDefault="009159B1" w:rsidP="009159B1">
      <w:pPr>
        <w:widowControl w:val="0"/>
        <w:rPr>
          <w:rFonts w:eastAsia="Times New Roman" w:cs="Times New Roman"/>
          <w:b/>
        </w:rPr>
      </w:pPr>
      <w:r w:rsidRPr="009159B1">
        <w:rPr>
          <w:rFonts w:eastAsia="Times New Roman" w:cs="Times New Roman"/>
          <w:b/>
        </w:rPr>
        <w:br w:type="page"/>
      </w:r>
    </w:p>
    <w:p w14:paraId="20FCA71D" w14:textId="77777777" w:rsidR="009159B1" w:rsidRPr="009159B1" w:rsidRDefault="009159B1" w:rsidP="009159B1">
      <w:pPr>
        <w:widowControl w:val="0"/>
        <w:ind w:left="6381"/>
        <w:jc w:val="right"/>
        <w:rPr>
          <w:rFonts w:eastAsia="Times New Roman" w:cs="Times New Roman"/>
          <w:b/>
          <w:bCs/>
          <w:sz w:val="24"/>
          <w:szCs w:val="24"/>
        </w:rPr>
      </w:pPr>
      <w:r w:rsidRPr="009159B1">
        <w:rPr>
          <w:rFonts w:eastAsia="Times New Roman" w:cs="Times New Roman"/>
          <w:b/>
          <w:bCs/>
          <w:sz w:val="24"/>
          <w:szCs w:val="24"/>
        </w:rPr>
        <w:lastRenderedPageBreak/>
        <w:t>ZAŁĄCZNIK NR 2 DO UMOWY</w:t>
      </w:r>
    </w:p>
    <w:p w14:paraId="17A3BD02" w14:textId="77777777" w:rsidR="009159B1" w:rsidRPr="009159B1" w:rsidRDefault="009159B1" w:rsidP="009159B1">
      <w:pPr>
        <w:widowControl w:val="0"/>
        <w:jc w:val="right"/>
        <w:rPr>
          <w:rFonts w:eastAsia="Calibri" w:cs="Times New Roman"/>
          <w:sz w:val="24"/>
          <w:szCs w:val="24"/>
          <w:lang w:eastAsia="pl-PL"/>
        </w:rPr>
      </w:pPr>
      <w:r w:rsidRPr="009159B1">
        <w:rPr>
          <w:rFonts w:eastAsia="Times New Roman" w:cs="Times New Roman"/>
          <w:sz w:val="24"/>
          <w:szCs w:val="24"/>
        </w:rPr>
        <w:tab/>
      </w:r>
      <w:r w:rsidRPr="009159B1">
        <w:rPr>
          <w:rFonts w:eastAsia="Times New Roman" w:cs="Times New Roman"/>
          <w:b/>
          <w:sz w:val="24"/>
          <w:szCs w:val="24"/>
        </w:rPr>
        <w:t xml:space="preserve">                                                                                                                     CZĘŚĆ A</w:t>
      </w:r>
    </w:p>
    <w:p w14:paraId="7F96B569" w14:textId="77777777" w:rsidR="009159B1" w:rsidRPr="009159B1" w:rsidRDefault="009159B1" w:rsidP="009159B1">
      <w:pPr>
        <w:widowControl w:val="0"/>
        <w:jc w:val="center"/>
        <w:rPr>
          <w:rFonts w:eastAsia="Times New Roman" w:cs="Times New Roman"/>
          <w:b/>
          <w:sz w:val="24"/>
          <w:szCs w:val="24"/>
        </w:rPr>
      </w:pPr>
    </w:p>
    <w:p w14:paraId="53BA8C7B"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Protokół zdawczo-odbiorczy</w:t>
      </w:r>
    </w:p>
    <w:p w14:paraId="36AC36F5"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Dotyczy umowy nr ............ z dnia ...................</w:t>
      </w:r>
    </w:p>
    <w:p w14:paraId="07C51A8B" w14:textId="77777777" w:rsidR="009159B1" w:rsidRPr="009159B1" w:rsidRDefault="009159B1" w:rsidP="009159B1">
      <w:pPr>
        <w:widowControl w:val="0"/>
        <w:rPr>
          <w:rFonts w:eastAsia="Times New Roman" w:cs="Times New Roman"/>
          <w:b/>
          <w:sz w:val="24"/>
          <w:szCs w:val="24"/>
        </w:rPr>
      </w:pPr>
    </w:p>
    <w:p w14:paraId="2F97E930" w14:textId="77777777" w:rsidR="009159B1" w:rsidRPr="009159B1" w:rsidRDefault="009159B1" w:rsidP="009159B1">
      <w:pPr>
        <w:widowControl w:val="0"/>
        <w:rPr>
          <w:rFonts w:eastAsia="Times New Roman" w:cs="Times New Roman"/>
          <w:b/>
          <w:sz w:val="24"/>
          <w:szCs w:val="24"/>
        </w:rPr>
      </w:pPr>
      <w:r w:rsidRPr="009159B1">
        <w:rPr>
          <w:rFonts w:eastAsia="Times New Roman" w:cs="Times New Roman"/>
          <w:b/>
          <w:sz w:val="24"/>
          <w:szCs w:val="24"/>
        </w:rPr>
        <w:t xml:space="preserve">CZĘŚĆ A </w:t>
      </w:r>
    </w:p>
    <w:p w14:paraId="71D9B418"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DOSTAWA, MONTAŻ</w:t>
      </w:r>
      <w:r w:rsidRPr="009159B1">
        <w:rPr>
          <w:rFonts w:eastAsia="Times New Roman" w:cs="Times New Roman"/>
          <w:b/>
          <w:sz w:val="24"/>
          <w:szCs w:val="24"/>
          <w:highlight w:val="lightGray"/>
        </w:rPr>
        <w:t>,</w:t>
      </w:r>
      <w:r w:rsidRPr="009159B1">
        <w:rPr>
          <w:rFonts w:eastAsia="Times New Roman" w:cs="Times New Roman"/>
          <w:b/>
          <w:sz w:val="24"/>
          <w:szCs w:val="24"/>
        </w:rPr>
        <w:t xml:space="preserve"> URUCHOMIENIE</w:t>
      </w:r>
    </w:p>
    <w:p w14:paraId="47DEFEDE" w14:textId="77777777" w:rsidR="009159B1" w:rsidRPr="009159B1" w:rsidRDefault="009159B1" w:rsidP="009159B1">
      <w:pPr>
        <w:widowControl w:val="0"/>
        <w:rPr>
          <w:rFonts w:eastAsia="Times New Roman" w:cs="Times New Roman"/>
          <w:b/>
          <w:sz w:val="24"/>
          <w:szCs w:val="24"/>
        </w:rPr>
      </w:pPr>
    </w:p>
    <w:p w14:paraId="50E4781E" w14:textId="77777777" w:rsidR="009159B1" w:rsidRPr="009159B1" w:rsidRDefault="009159B1" w:rsidP="009159B1">
      <w:pPr>
        <w:widowControl w:val="0"/>
        <w:jc w:val="both"/>
        <w:rPr>
          <w:rFonts w:eastAsia="Times New Roman" w:cs="Times New Roman"/>
          <w:bCs/>
          <w:sz w:val="24"/>
          <w:szCs w:val="24"/>
        </w:rPr>
      </w:pPr>
      <w:r w:rsidRPr="009159B1">
        <w:rPr>
          <w:rFonts w:eastAsia="Times New Roman" w:cs="Times New Roman"/>
          <w:bCs/>
          <w:sz w:val="24"/>
          <w:szCs w:val="24"/>
        </w:rPr>
        <w:t>W dniu ....................... dostarczono do Zamawiającego, do budynku Szpitala przy ……………………………………………. w Krakowie niżej wymieniony aparat/sprzęt wraz z niezbędnym wyposażeniem i oprzyrządowaniem.</w:t>
      </w:r>
    </w:p>
    <w:p w14:paraId="67E0FF32" w14:textId="77777777" w:rsidR="009159B1" w:rsidRPr="009159B1" w:rsidRDefault="009159B1" w:rsidP="009159B1">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9159B1" w:rsidRPr="009159B1" w14:paraId="0065A204" w14:textId="77777777" w:rsidTr="009159B1">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AB1B5F"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45EF2A"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F50E6D"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D374238"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BF410EB"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39F884"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3FF9E39"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Uwagi dotyczące instalacji</w:t>
            </w:r>
          </w:p>
        </w:tc>
      </w:tr>
      <w:tr w:rsidR="009159B1" w:rsidRPr="009159B1" w14:paraId="7104DB2B" w14:textId="77777777" w:rsidTr="009159B1">
        <w:tc>
          <w:tcPr>
            <w:tcW w:w="2293" w:type="dxa"/>
            <w:tcBorders>
              <w:top w:val="single" w:sz="4" w:space="0" w:color="000000"/>
              <w:left w:val="single" w:sz="4" w:space="0" w:color="000000"/>
              <w:bottom w:val="single" w:sz="4" w:space="0" w:color="000000"/>
              <w:right w:val="single" w:sz="4" w:space="0" w:color="000000"/>
            </w:tcBorders>
          </w:tcPr>
          <w:p w14:paraId="5605147F" w14:textId="77777777" w:rsidR="009159B1" w:rsidRPr="009159B1" w:rsidRDefault="009159B1" w:rsidP="009159B1">
            <w:pPr>
              <w:widowControl w:val="0"/>
              <w:rPr>
                <w:rFonts w:eastAsia="Times New Roman" w:cs="Times New Roman"/>
                <w:b/>
              </w:rPr>
            </w:pPr>
            <w:r w:rsidRPr="009159B1">
              <w:rPr>
                <w:rFonts w:eastAsia="Times New Roman" w:cs="Times New Roman"/>
                <w:b/>
              </w:rPr>
              <w:t>1.</w:t>
            </w:r>
          </w:p>
          <w:p w14:paraId="1BF029F3" w14:textId="77777777" w:rsidR="009159B1" w:rsidRPr="009159B1" w:rsidRDefault="009159B1" w:rsidP="009159B1">
            <w:pPr>
              <w:widowControl w:val="0"/>
              <w:rPr>
                <w:rFonts w:eastAsia="Times New Roman" w:cs="Times New Roman"/>
                <w:b/>
              </w:rPr>
            </w:pPr>
          </w:p>
          <w:p w14:paraId="67862106" w14:textId="77777777" w:rsidR="009159B1" w:rsidRPr="009159B1" w:rsidRDefault="009159B1" w:rsidP="009159B1">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1FADC38A" w14:textId="77777777" w:rsidR="009159B1" w:rsidRPr="009159B1" w:rsidRDefault="009159B1" w:rsidP="009159B1">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68334F3C" w14:textId="77777777" w:rsidR="009159B1" w:rsidRPr="009159B1" w:rsidRDefault="009159B1" w:rsidP="009159B1">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1373A34A" w14:textId="77777777" w:rsidR="009159B1" w:rsidRPr="009159B1" w:rsidRDefault="009159B1" w:rsidP="009159B1">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564C1656" w14:textId="77777777" w:rsidR="009159B1" w:rsidRPr="009159B1" w:rsidRDefault="009159B1" w:rsidP="009159B1">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4001D3E2" w14:textId="77777777" w:rsidR="009159B1" w:rsidRPr="009159B1" w:rsidRDefault="009159B1" w:rsidP="009159B1">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212A5B7F" w14:textId="77777777" w:rsidR="009159B1" w:rsidRPr="009159B1" w:rsidRDefault="009159B1" w:rsidP="009159B1">
            <w:pPr>
              <w:widowControl w:val="0"/>
              <w:rPr>
                <w:rFonts w:eastAsia="Times New Roman" w:cs="Times New Roman"/>
                <w:b/>
              </w:rPr>
            </w:pPr>
          </w:p>
        </w:tc>
      </w:tr>
    </w:tbl>
    <w:p w14:paraId="6258FE20" w14:textId="77777777" w:rsidR="009159B1" w:rsidRPr="009159B1" w:rsidRDefault="009159B1" w:rsidP="009159B1">
      <w:pPr>
        <w:widowControl w:val="0"/>
        <w:rPr>
          <w:rFonts w:ascii="Arial" w:eastAsia="Times New Roman" w:hAnsi="Arial" w:cs="Arial"/>
        </w:rPr>
      </w:pPr>
    </w:p>
    <w:p w14:paraId="0B19F50F" w14:textId="77777777" w:rsidR="009159B1" w:rsidRPr="009159B1" w:rsidRDefault="009159B1" w:rsidP="009159B1">
      <w:pPr>
        <w:widowControl w:val="0"/>
        <w:rPr>
          <w:rFonts w:eastAsia="Times New Roman" w:cs="Times New Roman"/>
          <w:sz w:val="24"/>
          <w:szCs w:val="24"/>
        </w:rPr>
      </w:pPr>
      <w:r w:rsidRPr="009159B1">
        <w:rPr>
          <w:rFonts w:eastAsia="Times New Roman" w:cs="Times New Roman"/>
          <w:sz w:val="24"/>
          <w:szCs w:val="24"/>
        </w:rPr>
        <w:t>Strony zgodnie stwierdzają:</w:t>
      </w:r>
    </w:p>
    <w:p w14:paraId="7DDAF558" w14:textId="77777777" w:rsidR="009159B1" w:rsidRPr="009159B1" w:rsidRDefault="009159B1" w:rsidP="009159B1">
      <w:pPr>
        <w:widowControl w:val="0"/>
        <w:numPr>
          <w:ilvl w:val="0"/>
          <w:numId w:val="34"/>
        </w:numPr>
        <w:tabs>
          <w:tab w:val="left" w:pos="1992"/>
        </w:tabs>
        <w:contextualSpacing/>
        <w:jc w:val="both"/>
        <w:textAlignment w:val="baseline"/>
        <w:rPr>
          <w:rFonts w:eastAsia="Times New Roman" w:cs="Times New Roman"/>
          <w:sz w:val="24"/>
          <w:szCs w:val="24"/>
        </w:rPr>
      </w:pPr>
      <w:r w:rsidRPr="009159B1">
        <w:rPr>
          <w:rFonts w:eastAsia="Times New Roman" w:cs="Times New Roman"/>
          <w:sz w:val="24"/>
          <w:szCs w:val="24"/>
        </w:rPr>
        <w:t>terminowe wywiązanie się Dostawcy z postanowień zawartej z nim umowy,</w:t>
      </w:r>
    </w:p>
    <w:p w14:paraId="54033A50" w14:textId="77777777" w:rsidR="009159B1" w:rsidRPr="009159B1" w:rsidRDefault="009159B1" w:rsidP="009159B1">
      <w:pPr>
        <w:widowControl w:val="0"/>
        <w:numPr>
          <w:ilvl w:val="0"/>
          <w:numId w:val="34"/>
        </w:numPr>
        <w:tabs>
          <w:tab w:val="left" w:pos="1992"/>
        </w:tabs>
        <w:contextualSpacing/>
        <w:jc w:val="both"/>
        <w:textAlignment w:val="baseline"/>
        <w:rPr>
          <w:rFonts w:eastAsia="Times New Roman" w:cs="Times New Roman"/>
          <w:sz w:val="24"/>
          <w:szCs w:val="24"/>
        </w:rPr>
      </w:pPr>
      <w:r w:rsidRPr="009159B1">
        <w:rPr>
          <w:rFonts w:eastAsia="Times New Roman" w:cs="Times New Roman"/>
          <w:sz w:val="24"/>
          <w:szCs w:val="24"/>
        </w:rPr>
        <w:t>dokonanie prawidłowej instalacji/montażu i uruchomienia przedmiotu umowy,</w:t>
      </w:r>
    </w:p>
    <w:p w14:paraId="1AE0E6F5" w14:textId="77777777" w:rsidR="009159B1" w:rsidRPr="009159B1" w:rsidRDefault="009159B1" w:rsidP="009159B1">
      <w:pPr>
        <w:widowControl w:val="0"/>
        <w:numPr>
          <w:ilvl w:val="0"/>
          <w:numId w:val="34"/>
        </w:numPr>
        <w:tabs>
          <w:tab w:val="left" w:pos="1992"/>
        </w:tabs>
        <w:contextualSpacing/>
        <w:jc w:val="both"/>
        <w:textAlignment w:val="baseline"/>
        <w:rPr>
          <w:rFonts w:eastAsia="Times New Roman" w:cs="Times New Roman"/>
          <w:sz w:val="24"/>
          <w:szCs w:val="24"/>
        </w:rPr>
      </w:pPr>
      <w:bookmarkStart w:id="13" w:name="_Hlk83381436"/>
      <w:r w:rsidRPr="009159B1">
        <w:rPr>
          <w:rFonts w:eastAsia="Times New Roman" w:cs="Times New Roman"/>
          <w:sz w:val="24"/>
          <w:szCs w:val="24"/>
        </w:rPr>
        <w:t xml:space="preserve">dostarczenie kompletnej dokumentacji </w:t>
      </w:r>
      <w:r w:rsidRPr="009159B1">
        <w:rPr>
          <w:rFonts w:eastAsia="Calibri" w:cs="Times New Roman"/>
          <w:sz w:val="24"/>
          <w:szCs w:val="24"/>
          <w:lang w:eastAsia="pl-PL"/>
        </w:rPr>
        <w:t>(zgłoszenie do rejestru wyrobów medycznych, certyfikat potwierdzający posiadanie znaku CE, karta gwarancyjna, paszport techniczny i instrukcja użytkowania)</w:t>
      </w:r>
      <w:r w:rsidRPr="009159B1">
        <w:rPr>
          <w:rFonts w:eastAsia="Times New Roman" w:cs="Times New Roman"/>
          <w:sz w:val="24"/>
          <w:szCs w:val="24"/>
        </w:rPr>
        <w:t xml:space="preserve"> w języku polskim o ile przepisy prawa nie stanowią inaczej,</w:t>
      </w:r>
    </w:p>
    <w:bookmarkEnd w:id="13"/>
    <w:p w14:paraId="4108FAF4" w14:textId="77777777" w:rsidR="009159B1" w:rsidRPr="009159B1" w:rsidRDefault="009159B1" w:rsidP="009159B1">
      <w:pPr>
        <w:widowControl w:val="0"/>
        <w:numPr>
          <w:ilvl w:val="0"/>
          <w:numId w:val="34"/>
        </w:numPr>
        <w:tabs>
          <w:tab w:val="left" w:pos="1992"/>
        </w:tabs>
        <w:contextualSpacing/>
        <w:jc w:val="both"/>
        <w:textAlignment w:val="baseline"/>
        <w:rPr>
          <w:rFonts w:eastAsia="Times New Roman" w:cs="Times New Roman"/>
          <w:sz w:val="24"/>
          <w:szCs w:val="24"/>
        </w:rPr>
      </w:pPr>
      <w:r w:rsidRPr="009159B1">
        <w:rPr>
          <w:rFonts w:eastAsia="Times New Roman" w:cs="Times New Roman"/>
          <w:sz w:val="24"/>
          <w:szCs w:val="24"/>
        </w:rPr>
        <w:t>przeszkolenie wskazanego personelu Zamawiającego bezpośrednio po uruchomieniu</w:t>
      </w:r>
      <w:r w:rsidRPr="009159B1">
        <w:rPr>
          <w:rFonts w:eastAsia="Times New Roman" w:cs="Times New Roman"/>
          <w:sz w:val="24"/>
          <w:szCs w:val="24"/>
          <w:lang w:eastAsia="pl-PL"/>
        </w:rPr>
        <w:t xml:space="preserve"> (I szkolenie w miejscu zamontowania aparatu/sprzętu u Zamawiającego). </w:t>
      </w:r>
    </w:p>
    <w:p w14:paraId="10903417" w14:textId="77777777" w:rsidR="009159B1" w:rsidRPr="009159B1" w:rsidRDefault="009159B1" w:rsidP="009159B1">
      <w:pPr>
        <w:widowControl w:val="0"/>
        <w:ind w:left="180"/>
        <w:contextualSpacing/>
        <w:rPr>
          <w:rFonts w:eastAsia="Times New Roman" w:cs="Times New Roman"/>
          <w:sz w:val="24"/>
          <w:szCs w:val="24"/>
          <w:u w:val="single"/>
        </w:rPr>
      </w:pPr>
    </w:p>
    <w:p w14:paraId="072B1AD8" w14:textId="77777777" w:rsidR="009159B1" w:rsidRPr="009159B1" w:rsidRDefault="009159B1" w:rsidP="009159B1">
      <w:pPr>
        <w:widowControl w:val="0"/>
        <w:ind w:left="180"/>
        <w:contextualSpacing/>
        <w:rPr>
          <w:rFonts w:eastAsia="Times New Roman" w:cs="Times New Roman"/>
          <w:sz w:val="24"/>
          <w:szCs w:val="24"/>
          <w:lang w:eastAsia="pl-PL"/>
        </w:rPr>
      </w:pPr>
      <w:r w:rsidRPr="009159B1">
        <w:rPr>
          <w:rFonts w:eastAsia="Times New Roman" w:cs="Times New Roman"/>
          <w:sz w:val="24"/>
          <w:szCs w:val="24"/>
          <w:lang w:eastAsia="pl-PL"/>
        </w:rPr>
        <w:t>Uwagi: .................................................................................................................................</w:t>
      </w:r>
    </w:p>
    <w:p w14:paraId="1BB184B2" w14:textId="77777777" w:rsidR="009159B1" w:rsidRPr="009159B1" w:rsidRDefault="009159B1" w:rsidP="009159B1">
      <w:pPr>
        <w:widowControl w:val="0"/>
        <w:ind w:left="180"/>
        <w:rPr>
          <w:rFonts w:eastAsia="Times New Roman" w:cs="Times New Roman"/>
          <w:sz w:val="24"/>
          <w:szCs w:val="24"/>
          <w:u w:val="single"/>
        </w:rPr>
      </w:pPr>
    </w:p>
    <w:p w14:paraId="043C6B4C" w14:textId="77777777" w:rsidR="009159B1" w:rsidRPr="009159B1" w:rsidRDefault="009159B1" w:rsidP="009159B1">
      <w:pPr>
        <w:widowControl w:val="0"/>
        <w:ind w:left="180"/>
        <w:rPr>
          <w:rFonts w:eastAsia="Times New Roman" w:cs="Times New Roman"/>
          <w:sz w:val="24"/>
          <w:szCs w:val="24"/>
          <w:u w:val="single"/>
        </w:rPr>
      </w:pPr>
      <w:r w:rsidRPr="009159B1">
        <w:rPr>
          <w:rFonts w:eastAsia="Times New Roman" w:cs="Times New Roman"/>
          <w:sz w:val="24"/>
          <w:szCs w:val="24"/>
          <w:u w:val="single"/>
        </w:rPr>
        <w:t>Przyjęto bez zastrzeżeń</w:t>
      </w:r>
    </w:p>
    <w:p w14:paraId="1CECF2CA" w14:textId="77777777" w:rsidR="009159B1" w:rsidRPr="009159B1" w:rsidRDefault="009159B1" w:rsidP="009159B1">
      <w:pPr>
        <w:widowControl w:val="0"/>
        <w:ind w:left="180"/>
        <w:rPr>
          <w:rFonts w:eastAsia="Times New Roman" w:cs="Times New Roman"/>
          <w:sz w:val="24"/>
          <w:szCs w:val="24"/>
          <w:u w:val="single"/>
        </w:rPr>
      </w:pPr>
    </w:p>
    <w:p w14:paraId="492B015B" w14:textId="77777777" w:rsidR="009159B1" w:rsidRPr="009159B1" w:rsidRDefault="009159B1" w:rsidP="009159B1">
      <w:pPr>
        <w:widowControl w:val="0"/>
        <w:ind w:left="180"/>
        <w:rPr>
          <w:rFonts w:eastAsia="Times New Roman" w:cs="Times New Roman"/>
          <w:sz w:val="24"/>
          <w:szCs w:val="24"/>
          <w:u w:val="single"/>
        </w:rPr>
      </w:pPr>
    </w:p>
    <w:p w14:paraId="11DFCEF6" w14:textId="77777777" w:rsidR="009159B1" w:rsidRPr="009159B1" w:rsidRDefault="009159B1" w:rsidP="009159B1">
      <w:pPr>
        <w:widowControl w:val="0"/>
        <w:ind w:firstLine="180"/>
        <w:rPr>
          <w:rFonts w:eastAsia="Times New Roman" w:cs="Times New Roman"/>
          <w:sz w:val="24"/>
          <w:szCs w:val="24"/>
        </w:rPr>
      </w:pPr>
      <w:r w:rsidRPr="009159B1">
        <w:rPr>
          <w:rFonts w:eastAsia="Times New Roman" w:cs="Times New Roman"/>
          <w:sz w:val="24"/>
          <w:szCs w:val="24"/>
        </w:rPr>
        <w:t>Kraków, dn. …………………</w:t>
      </w:r>
      <w:proofErr w:type="gramStart"/>
      <w:r w:rsidRPr="009159B1">
        <w:rPr>
          <w:rFonts w:eastAsia="Times New Roman" w:cs="Times New Roman"/>
          <w:sz w:val="24"/>
          <w:szCs w:val="24"/>
        </w:rPr>
        <w:t>…….</w:t>
      </w:r>
      <w:proofErr w:type="gramEnd"/>
      <w:r w:rsidRPr="009159B1">
        <w:rPr>
          <w:rFonts w:eastAsia="Times New Roman" w:cs="Times New Roman"/>
          <w:sz w:val="24"/>
          <w:szCs w:val="24"/>
        </w:rPr>
        <w:t>.</w:t>
      </w:r>
    </w:p>
    <w:p w14:paraId="5213711B" w14:textId="77777777" w:rsidR="009159B1" w:rsidRPr="009159B1" w:rsidRDefault="009159B1" w:rsidP="009159B1">
      <w:pPr>
        <w:widowControl w:val="0"/>
        <w:rPr>
          <w:rFonts w:eastAsia="Times New Roman" w:cs="Times New Roman"/>
          <w:sz w:val="24"/>
          <w:szCs w:val="24"/>
          <w:u w:val="single"/>
        </w:rPr>
      </w:pPr>
    </w:p>
    <w:p w14:paraId="4EE70C6C" w14:textId="77777777" w:rsidR="009159B1" w:rsidRPr="009159B1" w:rsidRDefault="009159B1" w:rsidP="009159B1">
      <w:pPr>
        <w:widowControl w:val="0"/>
        <w:jc w:val="center"/>
        <w:rPr>
          <w:rFonts w:eastAsia="Times New Roman" w:cs="Times New Roman"/>
          <w:sz w:val="24"/>
          <w:szCs w:val="24"/>
          <w:u w:val="single"/>
        </w:rPr>
      </w:pPr>
    </w:p>
    <w:p w14:paraId="10D46F7E" w14:textId="77777777" w:rsidR="009159B1" w:rsidRPr="009159B1" w:rsidRDefault="009159B1" w:rsidP="009159B1">
      <w:pPr>
        <w:widowControl w:val="0"/>
        <w:jc w:val="center"/>
        <w:rPr>
          <w:rFonts w:eastAsia="Times New Roman" w:cs="Times New Roman"/>
          <w:sz w:val="24"/>
          <w:szCs w:val="24"/>
          <w:u w:val="single"/>
        </w:rPr>
      </w:pPr>
      <w:r w:rsidRPr="009159B1">
        <w:rPr>
          <w:rFonts w:eastAsia="Times New Roman" w:cs="Times New Roman"/>
          <w:sz w:val="24"/>
          <w:szCs w:val="24"/>
          <w:u w:val="single"/>
        </w:rPr>
        <w:t>Podpisy osób upoważnionych</w:t>
      </w:r>
    </w:p>
    <w:p w14:paraId="40C5E999" w14:textId="77777777" w:rsidR="009159B1" w:rsidRPr="009159B1" w:rsidRDefault="009159B1" w:rsidP="009159B1">
      <w:pPr>
        <w:widowControl w:val="0"/>
        <w:ind w:left="708" w:firstLine="708"/>
        <w:rPr>
          <w:rFonts w:eastAsia="Times New Roman" w:cs="Times New Roman"/>
          <w:sz w:val="24"/>
          <w:szCs w:val="24"/>
        </w:rPr>
      </w:pPr>
      <w:r w:rsidRPr="009159B1">
        <w:rPr>
          <w:rFonts w:eastAsia="Times New Roman" w:cs="Times New Roman"/>
          <w:sz w:val="24"/>
          <w:szCs w:val="24"/>
        </w:rPr>
        <w:t>DOSTAWCA</w:t>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t>ZAMAWIAJĄCY</w:t>
      </w:r>
    </w:p>
    <w:p w14:paraId="039F6E99" w14:textId="77777777" w:rsidR="009159B1" w:rsidRPr="009159B1" w:rsidRDefault="009159B1" w:rsidP="009159B1">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9159B1" w:rsidRPr="009159B1" w14:paraId="16119A34" w14:textId="77777777" w:rsidTr="009159B1">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6629929" w14:textId="77777777" w:rsidR="009159B1" w:rsidRPr="009159B1" w:rsidRDefault="009159B1" w:rsidP="009159B1">
            <w:pPr>
              <w:widowControl w:val="0"/>
              <w:snapToGrid w:val="0"/>
              <w:rPr>
                <w:rFonts w:eastAsia="Times New Roman" w:cs="Times New Roman"/>
                <w:sz w:val="20"/>
                <w:szCs w:val="20"/>
              </w:rPr>
            </w:pPr>
          </w:p>
          <w:p w14:paraId="5F9A6880"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41A7CF97"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Imię i nazwisko</w:t>
            </w:r>
          </w:p>
          <w:p w14:paraId="5DD3AC92" w14:textId="77777777" w:rsidR="009159B1" w:rsidRPr="009159B1" w:rsidRDefault="009159B1" w:rsidP="009159B1">
            <w:pPr>
              <w:widowControl w:val="0"/>
              <w:rPr>
                <w:rFonts w:eastAsia="Times New Roman" w:cs="Times New Roman"/>
                <w:sz w:val="20"/>
                <w:szCs w:val="20"/>
              </w:rPr>
            </w:pPr>
          </w:p>
          <w:p w14:paraId="1C903947"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63F22345"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Stanowisko</w:t>
            </w:r>
          </w:p>
          <w:p w14:paraId="5B3FFD09" w14:textId="77777777" w:rsidR="009159B1" w:rsidRPr="009159B1" w:rsidRDefault="009159B1" w:rsidP="009159B1">
            <w:pPr>
              <w:widowControl w:val="0"/>
              <w:rPr>
                <w:rFonts w:eastAsia="Times New Roman" w:cs="Times New Roman"/>
                <w:sz w:val="20"/>
                <w:szCs w:val="20"/>
              </w:rPr>
            </w:pPr>
          </w:p>
          <w:p w14:paraId="40DB1C7C" w14:textId="77777777" w:rsidR="009159B1" w:rsidRPr="009159B1" w:rsidRDefault="009159B1" w:rsidP="009159B1">
            <w:pPr>
              <w:widowControl w:val="0"/>
              <w:rPr>
                <w:rFonts w:eastAsia="Times New Roman" w:cs="Times New Roman"/>
                <w:sz w:val="20"/>
                <w:szCs w:val="20"/>
              </w:rPr>
            </w:pPr>
          </w:p>
          <w:p w14:paraId="30E08F33" w14:textId="77777777" w:rsidR="009159B1" w:rsidRPr="009159B1" w:rsidRDefault="009159B1" w:rsidP="009159B1">
            <w:pPr>
              <w:widowControl w:val="0"/>
              <w:rPr>
                <w:rFonts w:eastAsia="Times New Roman" w:cs="Times New Roman"/>
                <w:sz w:val="20"/>
                <w:szCs w:val="20"/>
              </w:rPr>
            </w:pPr>
          </w:p>
          <w:p w14:paraId="31E25C50" w14:textId="77777777" w:rsidR="009159B1" w:rsidRPr="009159B1" w:rsidRDefault="009159B1" w:rsidP="009159B1">
            <w:pPr>
              <w:widowControl w:val="0"/>
              <w:rPr>
                <w:rFonts w:eastAsia="Times New Roman" w:cs="Times New Roman"/>
                <w:sz w:val="20"/>
                <w:szCs w:val="20"/>
              </w:rPr>
            </w:pPr>
          </w:p>
          <w:p w14:paraId="53FC3929" w14:textId="77777777" w:rsidR="009159B1" w:rsidRPr="009159B1" w:rsidRDefault="009159B1" w:rsidP="009159B1">
            <w:pPr>
              <w:widowControl w:val="0"/>
              <w:rPr>
                <w:rFonts w:eastAsia="Times New Roman" w:cs="Times New Roman"/>
                <w:sz w:val="20"/>
                <w:szCs w:val="20"/>
              </w:rPr>
            </w:pPr>
          </w:p>
          <w:p w14:paraId="0E29BA68"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71E0D975"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5A0347C0" w14:textId="77777777" w:rsidR="009159B1" w:rsidRPr="009159B1" w:rsidRDefault="009159B1" w:rsidP="009159B1">
            <w:pPr>
              <w:widowControl w:val="0"/>
              <w:snapToGrid w:val="0"/>
              <w:jc w:val="center"/>
              <w:rPr>
                <w:rFonts w:eastAsia="Times New Roman" w:cs="Times New Roman"/>
                <w:sz w:val="20"/>
                <w:szCs w:val="20"/>
              </w:rPr>
            </w:pPr>
          </w:p>
          <w:p w14:paraId="4AE48078"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3B214EC4"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Imię i nazwisko</w:t>
            </w:r>
          </w:p>
          <w:p w14:paraId="07D78083" w14:textId="77777777" w:rsidR="009159B1" w:rsidRPr="009159B1" w:rsidRDefault="009159B1" w:rsidP="009159B1">
            <w:pPr>
              <w:widowControl w:val="0"/>
              <w:rPr>
                <w:rFonts w:eastAsia="Times New Roman" w:cs="Times New Roman"/>
                <w:sz w:val="20"/>
                <w:szCs w:val="20"/>
              </w:rPr>
            </w:pPr>
          </w:p>
          <w:p w14:paraId="7169C3C1"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0187BCBA"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Stanowisko</w:t>
            </w:r>
          </w:p>
          <w:p w14:paraId="4F5FD78D" w14:textId="77777777" w:rsidR="009159B1" w:rsidRPr="009159B1" w:rsidRDefault="009159B1" w:rsidP="009159B1">
            <w:pPr>
              <w:widowControl w:val="0"/>
              <w:rPr>
                <w:rFonts w:eastAsia="Times New Roman" w:cs="Times New Roman"/>
                <w:sz w:val="20"/>
                <w:szCs w:val="20"/>
              </w:rPr>
            </w:pPr>
          </w:p>
          <w:p w14:paraId="2ADD2DF7" w14:textId="77777777" w:rsidR="009159B1" w:rsidRPr="009159B1" w:rsidRDefault="009159B1" w:rsidP="009159B1">
            <w:pPr>
              <w:widowControl w:val="0"/>
              <w:rPr>
                <w:rFonts w:eastAsia="Times New Roman" w:cs="Times New Roman"/>
                <w:sz w:val="20"/>
                <w:szCs w:val="20"/>
              </w:rPr>
            </w:pPr>
          </w:p>
          <w:p w14:paraId="023937B3" w14:textId="77777777" w:rsidR="009159B1" w:rsidRPr="009159B1" w:rsidRDefault="009159B1" w:rsidP="009159B1">
            <w:pPr>
              <w:widowControl w:val="0"/>
              <w:rPr>
                <w:rFonts w:eastAsia="Times New Roman" w:cs="Times New Roman"/>
                <w:sz w:val="20"/>
                <w:szCs w:val="20"/>
              </w:rPr>
            </w:pPr>
          </w:p>
          <w:p w14:paraId="681A6EC5" w14:textId="77777777" w:rsidR="009159B1" w:rsidRPr="009159B1" w:rsidRDefault="009159B1" w:rsidP="009159B1">
            <w:pPr>
              <w:widowControl w:val="0"/>
              <w:rPr>
                <w:rFonts w:eastAsia="Times New Roman" w:cs="Times New Roman"/>
                <w:sz w:val="20"/>
                <w:szCs w:val="20"/>
              </w:rPr>
            </w:pPr>
          </w:p>
          <w:p w14:paraId="591863DE" w14:textId="77777777" w:rsidR="009159B1" w:rsidRPr="009159B1" w:rsidRDefault="009159B1" w:rsidP="009159B1">
            <w:pPr>
              <w:widowControl w:val="0"/>
              <w:rPr>
                <w:rFonts w:eastAsia="Times New Roman" w:cs="Times New Roman"/>
                <w:sz w:val="20"/>
                <w:szCs w:val="20"/>
              </w:rPr>
            </w:pPr>
          </w:p>
          <w:p w14:paraId="17BC2680"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281DB0BA"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Podpis i pieczątka</w:t>
            </w:r>
          </w:p>
        </w:tc>
      </w:tr>
    </w:tbl>
    <w:p w14:paraId="3C556D12" w14:textId="77777777" w:rsidR="009159B1" w:rsidRPr="009159B1" w:rsidRDefault="009159B1" w:rsidP="009159B1">
      <w:pPr>
        <w:widowControl w:val="0"/>
        <w:rPr>
          <w:rFonts w:ascii="Arial" w:eastAsia="Times New Roman" w:hAnsi="Arial" w:cs="Arial"/>
          <w:b/>
          <w:bCs/>
        </w:rPr>
      </w:pPr>
      <w:r w:rsidRPr="009159B1">
        <w:rPr>
          <w:rFonts w:ascii="Calibri" w:eastAsia="Calibri" w:hAnsi="Calibri" w:cs="Tahoma"/>
          <w:lang w:eastAsia="pl-PL"/>
        </w:rPr>
        <w:br w:type="page"/>
      </w:r>
    </w:p>
    <w:p w14:paraId="34461D83" w14:textId="77777777" w:rsidR="009159B1" w:rsidRPr="009159B1" w:rsidRDefault="009159B1" w:rsidP="009159B1">
      <w:pPr>
        <w:widowControl w:val="0"/>
        <w:jc w:val="right"/>
        <w:rPr>
          <w:rFonts w:eastAsia="Times New Roman" w:cs="Times New Roman"/>
          <w:b/>
          <w:sz w:val="24"/>
          <w:szCs w:val="24"/>
        </w:rPr>
      </w:pPr>
      <w:r w:rsidRPr="009159B1">
        <w:rPr>
          <w:rFonts w:eastAsia="Times New Roman" w:cs="Times New Roman"/>
          <w:b/>
          <w:sz w:val="24"/>
          <w:szCs w:val="24"/>
        </w:rPr>
        <w:lastRenderedPageBreak/>
        <w:t xml:space="preserve">CZĘŚĆ B </w:t>
      </w:r>
    </w:p>
    <w:p w14:paraId="00E6F97E" w14:textId="77777777" w:rsidR="009159B1" w:rsidRPr="009159B1" w:rsidRDefault="009159B1" w:rsidP="009159B1">
      <w:pPr>
        <w:widowControl w:val="0"/>
        <w:jc w:val="right"/>
        <w:rPr>
          <w:rFonts w:eastAsia="Times New Roman" w:cs="Times New Roman"/>
          <w:b/>
          <w:sz w:val="24"/>
          <w:szCs w:val="24"/>
        </w:rPr>
      </w:pPr>
    </w:p>
    <w:p w14:paraId="37FE1484" w14:textId="77777777" w:rsidR="009159B1" w:rsidRPr="009159B1" w:rsidRDefault="009159B1" w:rsidP="009159B1">
      <w:pPr>
        <w:widowControl w:val="0"/>
        <w:jc w:val="center"/>
        <w:rPr>
          <w:rFonts w:eastAsia="Times New Roman" w:cs="Times New Roman"/>
          <w:b/>
          <w:sz w:val="24"/>
          <w:szCs w:val="24"/>
        </w:rPr>
      </w:pPr>
      <w:r w:rsidRPr="009159B1">
        <w:rPr>
          <w:rFonts w:eastAsia="Times New Roman" w:cs="Times New Roman"/>
          <w:b/>
          <w:sz w:val="24"/>
          <w:szCs w:val="24"/>
        </w:rPr>
        <w:t>PROTOKÓŁ ZE SZKOLENIA PERSONELU</w:t>
      </w:r>
    </w:p>
    <w:p w14:paraId="2965D935" w14:textId="77777777" w:rsidR="009159B1" w:rsidRPr="009159B1" w:rsidRDefault="009159B1" w:rsidP="009159B1">
      <w:pPr>
        <w:widowControl w:val="0"/>
        <w:jc w:val="both"/>
        <w:rPr>
          <w:rFonts w:eastAsia="Times New Roman" w:cs="Times New Roman"/>
          <w:sz w:val="24"/>
          <w:szCs w:val="24"/>
        </w:rPr>
      </w:pPr>
    </w:p>
    <w:p w14:paraId="434A8F9C" w14:textId="77777777" w:rsidR="009159B1" w:rsidRPr="009159B1" w:rsidRDefault="009159B1" w:rsidP="009159B1">
      <w:pPr>
        <w:widowControl w:val="0"/>
        <w:jc w:val="both"/>
        <w:rPr>
          <w:rFonts w:eastAsia="Times New Roman" w:cs="Times New Roman"/>
          <w:sz w:val="24"/>
          <w:szCs w:val="24"/>
        </w:rPr>
      </w:pPr>
      <w:bookmarkStart w:id="14" w:name="_Hlk83882218"/>
      <w:r w:rsidRPr="009159B1">
        <w:rPr>
          <w:rFonts w:eastAsia="Times New Roman" w:cs="Times New Roman"/>
          <w:sz w:val="24"/>
          <w:szCs w:val="24"/>
        </w:rPr>
        <w:t>Uwaga – protokół ze szkolenia należy sporządzić do każdego szkolenia osobno</w:t>
      </w:r>
    </w:p>
    <w:bookmarkEnd w:id="14"/>
    <w:p w14:paraId="1E7426D8" w14:textId="77777777" w:rsidR="009159B1" w:rsidRPr="009159B1" w:rsidRDefault="009159B1" w:rsidP="009159B1">
      <w:pPr>
        <w:widowControl w:val="0"/>
        <w:jc w:val="both"/>
        <w:rPr>
          <w:rFonts w:eastAsia="Times New Roman" w:cs="Times New Roman"/>
          <w:sz w:val="24"/>
          <w:szCs w:val="24"/>
          <w:lang w:eastAsia="pl-PL"/>
        </w:rPr>
      </w:pPr>
    </w:p>
    <w:p w14:paraId="6902F7C5" w14:textId="77777777" w:rsidR="009159B1" w:rsidRPr="009159B1" w:rsidRDefault="009159B1" w:rsidP="009159B1">
      <w:pPr>
        <w:widowControl w:val="0"/>
        <w:jc w:val="both"/>
        <w:rPr>
          <w:rFonts w:eastAsia="Times New Roman" w:cs="Times New Roman"/>
          <w:sz w:val="24"/>
          <w:szCs w:val="24"/>
          <w:lang w:eastAsia="pl-PL"/>
        </w:rPr>
      </w:pPr>
      <w:r w:rsidRPr="009159B1">
        <w:rPr>
          <w:rFonts w:eastAsia="Times New Roman" w:cs="Times New Roman"/>
          <w:sz w:val="24"/>
          <w:szCs w:val="24"/>
          <w:lang w:eastAsia="pl-PL"/>
        </w:rPr>
        <w:t xml:space="preserve">Dostawca dokonał szkolenia personelu w zakresie </w:t>
      </w:r>
      <w:r w:rsidRPr="009159B1">
        <w:rPr>
          <w:rFonts w:eastAsia="Calibri" w:cs="Times New Roman"/>
          <w:sz w:val="24"/>
          <w:szCs w:val="24"/>
          <w:lang w:eastAsia="pl-PL"/>
        </w:rPr>
        <w:t>poprawnej i bezpiecznej eksploatacji przedmiotu umowy</w:t>
      </w:r>
      <w:r w:rsidRPr="009159B1">
        <w:rPr>
          <w:rFonts w:eastAsia="Times New Roman" w:cs="Times New Roman"/>
          <w:sz w:val="24"/>
          <w:szCs w:val="24"/>
          <w:lang w:eastAsia="pl-PL"/>
        </w:rPr>
        <w:t xml:space="preserve"> opisanego w Protokole zdawczo-odbiorczym w części A – Dostawa, montaż, uruchomienie</w:t>
      </w:r>
    </w:p>
    <w:p w14:paraId="31E82F76" w14:textId="77777777" w:rsidR="009159B1" w:rsidRPr="009159B1" w:rsidRDefault="009159B1" w:rsidP="009159B1">
      <w:pPr>
        <w:widowControl w:val="0"/>
        <w:jc w:val="both"/>
        <w:rPr>
          <w:rFonts w:eastAsia="Times New Roman" w:cs="Times New Roman"/>
          <w:sz w:val="24"/>
          <w:szCs w:val="24"/>
          <w:lang w:eastAsia="pl-PL"/>
        </w:rPr>
      </w:pPr>
    </w:p>
    <w:p w14:paraId="3371951D" w14:textId="77777777" w:rsidR="009159B1" w:rsidRPr="009159B1" w:rsidRDefault="009159B1" w:rsidP="009159B1">
      <w:pPr>
        <w:widowControl w:val="0"/>
        <w:jc w:val="both"/>
        <w:outlineLvl w:val="0"/>
        <w:rPr>
          <w:rFonts w:eastAsia="Calibri" w:cs="Times New Roman"/>
          <w:b/>
          <w:bCs/>
          <w:sz w:val="24"/>
          <w:szCs w:val="24"/>
          <w:lang w:eastAsia="pl-PL"/>
        </w:rPr>
      </w:pPr>
      <w:r w:rsidRPr="009159B1">
        <w:rPr>
          <w:rFonts w:eastAsia="Calibri" w:cs="Times New Roman"/>
          <w:b/>
          <w:bCs/>
          <w:sz w:val="24"/>
          <w:szCs w:val="24"/>
          <w:lang w:eastAsia="pl-PL"/>
        </w:rPr>
        <w:t>Szkolenie aplikacyjne dla pracowników Zakładu diagnostyki obrazowej:</w:t>
      </w:r>
    </w:p>
    <w:p w14:paraId="27724BCF" w14:textId="77777777" w:rsidR="009159B1" w:rsidRPr="009159B1" w:rsidRDefault="009159B1" w:rsidP="009159B1">
      <w:pPr>
        <w:widowControl w:val="0"/>
        <w:numPr>
          <w:ilvl w:val="0"/>
          <w:numId w:val="35"/>
        </w:numPr>
        <w:contextualSpacing/>
        <w:jc w:val="both"/>
        <w:rPr>
          <w:rFonts w:eastAsia="Calibri" w:cs="Times New Roman"/>
          <w:sz w:val="24"/>
          <w:szCs w:val="24"/>
          <w:lang w:eastAsia="pl-PL"/>
        </w:rPr>
      </w:pPr>
      <w:r w:rsidRPr="009159B1">
        <w:rPr>
          <w:rFonts w:eastAsia="Calibri" w:cs="Times New Roman"/>
          <w:sz w:val="24"/>
          <w:szCs w:val="24"/>
          <w:lang w:eastAsia="pl-PL"/>
        </w:rPr>
        <w:t xml:space="preserve">pierwsze </w:t>
      </w:r>
      <w:r w:rsidRPr="009159B1">
        <w:rPr>
          <w:rFonts w:eastAsia="Times New Roman" w:cs="Times New Roman"/>
          <w:sz w:val="24"/>
          <w:szCs w:val="24"/>
        </w:rPr>
        <w:t>bezpośrednio po montażu i uruchomieniu</w:t>
      </w:r>
      <w:r w:rsidRPr="009159B1">
        <w:rPr>
          <w:rFonts w:eastAsia="Times New Roman" w:cs="Times New Roman"/>
          <w:sz w:val="24"/>
          <w:szCs w:val="24"/>
          <w:lang w:eastAsia="pl-PL"/>
        </w:rPr>
        <w:t xml:space="preserve">, w miejscu zamontowania aparatu u Zamawiającego), </w:t>
      </w:r>
      <w:r w:rsidRPr="009159B1">
        <w:rPr>
          <w:rFonts w:eastAsia="Calibri" w:cs="Times New Roman"/>
          <w:sz w:val="24"/>
          <w:szCs w:val="24"/>
          <w:lang w:eastAsia="pl-PL"/>
        </w:rPr>
        <w:t xml:space="preserve">potwierdzone wydanymi certyfikatami, </w:t>
      </w:r>
    </w:p>
    <w:p w14:paraId="66D3089B" w14:textId="77777777" w:rsidR="009159B1" w:rsidRPr="009159B1" w:rsidRDefault="009159B1" w:rsidP="009159B1">
      <w:pPr>
        <w:widowControl w:val="0"/>
        <w:numPr>
          <w:ilvl w:val="0"/>
          <w:numId w:val="35"/>
        </w:numPr>
        <w:contextualSpacing/>
        <w:jc w:val="both"/>
        <w:rPr>
          <w:rFonts w:eastAsia="Calibri" w:cs="Times New Roman"/>
          <w:sz w:val="24"/>
          <w:szCs w:val="24"/>
          <w:lang w:eastAsia="pl-PL"/>
        </w:rPr>
      </w:pPr>
      <w:r w:rsidRPr="009159B1">
        <w:rPr>
          <w:rFonts w:eastAsia="Calibri" w:cs="Times New Roman"/>
          <w:sz w:val="24"/>
          <w:szCs w:val="24"/>
          <w:lang w:eastAsia="pl-PL"/>
        </w:rPr>
        <w:t xml:space="preserve">drugie przypominające w terminie uzgodnionym z zamawiającym </w:t>
      </w:r>
      <w:bookmarkStart w:id="15" w:name="_Hlk83978839"/>
      <w:r w:rsidRPr="009159B1">
        <w:rPr>
          <w:rFonts w:eastAsia="Calibri" w:cs="Times New Roman"/>
          <w:sz w:val="24"/>
          <w:szCs w:val="24"/>
          <w:lang w:eastAsia="pl-PL"/>
        </w:rPr>
        <w:t xml:space="preserve">(do 30 dni od pierwszego szkolenia), </w:t>
      </w:r>
      <w:bookmarkEnd w:id="15"/>
      <w:r w:rsidRPr="009159B1">
        <w:rPr>
          <w:rFonts w:eastAsia="Calibri" w:cs="Times New Roman"/>
          <w:sz w:val="24"/>
          <w:szCs w:val="24"/>
          <w:lang w:eastAsia="pl-PL"/>
        </w:rPr>
        <w:t xml:space="preserve">w </w:t>
      </w:r>
      <w:r w:rsidRPr="009159B1">
        <w:rPr>
          <w:rFonts w:eastAsia="Times New Roman" w:cs="Times New Roman"/>
          <w:sz w:val="24"/>
          <w:szCs w:val="24"/>
          <w:lang w:eastAsia="pl-PL"/>
        </w:rPr>
        <w:t>miejscu zamontowania aparatu u Zamawiającego</w:t>
      </w:r>
      <w:r w:rsidRPr="009159B1">
        <w:rPr>
          <w:rFonts w:eastAsia="Calibri" w:cs="Times New Roman"/>
          <w:sz w:val="24"/>
          <w:szCs w:val="24"/>
          <w:lang w:eastAsia="pl-PL"/>
        </w:rPr>
        <w:t xml:space="preserve"> lub w innym uzgodnionym miejscu, </w:t>
      </w:r>
    </w:p>
    <w:p w14:paraId="48FE1C4B" w14:textId="77777777" w:rsidR="009159B1" w:rsidRPr="009159B1" w:rsidRDefault="009159B1" w:rsidP="009159B1">
      <w:pPr>
        <w:widowControl w:val="0"/>
        <w:ind w:left="360"/>
        <w:contextualSpacing/>
        <w:jc w:val="both"/>
        <w:rPr>
          <w:rFonts w:eastAsia="Calibri" w:cs="Times New Roman"/>
          <w:sz w:val="24"/>
          <w:szCs w:val="24"/>
          <w:lang w:eastAsia="pl-PL"/>
        </w:rPr>
      </w:pPr>
    </w:p>
    <w:p w14:paraId="579037FF" w14:textId="77777777" w:rsidR="009159B1" w:rsidRPr="009159B1" w:rsidRDefault="009159B1" w:rsidP="009159B1">
      <w:pPr>
        <w:widowControl w:val="0"/>
        <w:jc w:val="both"/>
        <w:rPr>
          <w:rFonts w:eastAsia="Calibri" w:cs="Times New Roman"/>
          <w:sz w:val="24"/>
          <w:szCs w:val="24"/>
          <w:lang w:eastAsia="pl-PL"/>
        </w:rPr>
      </w:pPr>
      <w:r w:rsidRPr="009159B1">
        <w:rPr>
          <w:rFonts w:eastAsia="Times New Roman" w:cs="Times New Roman"/>
          <w:b/>
          <w:bCs/>
          <w:sz w:val="24"/>
          <w:szCs w:val="24"/>
          <w:lang w:eastAsia="pl-PL"/>
        </w:rPr>
        <w:t xml:space="preserve">Szkolenia </w:t>
      </w:r>
      <w:r w:rsidRPr="009159B1">
        <w:rPr>
          <w:rFonts w:eastAsia="Times New Roman" w:cs="Times New Roman"/>
          <w:b/>
          <w:bCs/>
          <w:sz w:val="24"/>
          <w:szCs w:val="24"/>
          <w:u w:val="single"/>
          <w:lang w:eastAsia="pl-PL"/>
        </w:rPr>
        <w:t>dla personelu technicznego</w:t>
      </w:r>
      <w:r w:rsidRPr="009159B1">
        <w:rPr>
          <w:rFonts w:eastAsia="Times New Roman" w:cs="Times New Roman"/>
          <w:sz w:val="24"/>
          <w:szCs w:val="24"/>
          <w:lang w:eastAsia="pl-PL"/>
        </w:rPr>
        <w:t xml:space="preserve"> z zakresu podstawowej diagnostyki stanu technicznego i wykonywania podstawowych czynności z obsługi technicznej przedmiotu umowy</w:t>
      </w:r>
      <w:r w:rsidRPr="009159B1">
        <w:rPr>
          <w:rFonts w:eastAsia="Times New Roman" w:cs="Times New Roman"/>
          <w:sz w:val="24"/>
          <w:szCs w:val="24"/>
          <w:lang w:eastAsia="en-US"/>
        </w:rPr>
        <w:t xml:space="preserve"> </w:t>
      </w:r>
      <w:r w:rsidRPr="009159B1">
        <w:rPr>
          <w:rFonts w:eastAsia="Times New Roman" w:cs="Times New Roman"/>
          <w:sz w:val="24"/>
          <w:szCs w:val="24"/>
          <w:lang w:eastAsia="pl-PL"/>
        </w:rPr>
        <w:t xml:space="preserve">oraz szkolenia </w:t>
      </w:r>
      <w:r w:rsidRPr="009159B1">
        <w:rPr>
          <w:rFonts w:eastAsia="Times New Roman" w:cs="Times New Roman"/>
          <w:b/>
          <w:bCs/>
          <w:sz w:val="24"/>
          <w:szCs w:val="24"/>
          <w:u w:val="single"/>
          <w:lang w:eastAsia="pl-PL"/>
        </w:rPr>
        <w:t>dla informatyków</w:t>
      </w:r>
      <w:r w:rsidRPr="009159B1">
        <w:rPr>
          <w:rFonts w:eastAsia="Times New Roman" w:cs="Times New Roman"/>
          <w:sz w:val="24"/>
          <w:szCs w:val="24"/>
          <w:lang w:eastAsia="pl-PL"/>
        </w:rPr>
        <w:t xml:space="preserve"> z zakresu podstawowej konfiguracji i diagnostyki elementów komunikacji sieciowej.</w:t>
      </w:r>
    </w:p>
    <w:p w14:paraId="52C107CE" w14:textId="77777777" w:rsidR="009159B1" w:rsidRPr="009159B1" w:rsidRDefault="009159B1" w:rsidP="009159B1">
      <w:pPr>
        <w:widowControl w:val="0"/>
        <w:numPr>
          <w:ilvl w:val="0"/>
          <w:numId w:val="35"/>
        </w:numPr>
        <w:contextualSpacing/>
        <w:jc w:val="both"/>
        <w:rPr>
          <w:rFonts w:eastAsia="Calibri" w:cs="Times New Roman"/>
          <w:sz w:val="24"/>
          <w:szCs w:val="24"/>
          <w:lang w:eastAsia="pl-PL"/>
        </w:rPr>
      </w:pPr>
      <w:bookmarkStart w:id="16" w:name="_Hlk83882288"/>
      <w:r w:rsidRPr="009159B1">
        <w:rPr>
          <w:rFonts w:eastAsia="Calibri" w:cs="Times New Roman"/>
          <w:sz w:val="24"/>
          <w:szCs w:val="24"/>
          <w:lang w:eastAsia="pl-PL"/>
        </w:rPr>
        <w:t xml:space="preserve">pierwsze </w:t>
      </w:r>
      <w:r w:rsidRPr="009159B1">
        <w:rPr>
          <w:rFonts w:eastAsia="Times New Roman" w:cs="Times New Roman"/>
          <w:sz w:val="24"/>
          <w:szCs w:val="24"/>
        </w:rPr>
        <w:t>bezpośrednio po montażu i uruchomieniu</w:t>
      </w:r>
      <w:r w:rsidRPr="009159B1">
        <w:rPr>
          <w:rFonts w:eastAsia="Times New Roman" w:cs="Times New Roman"/>
          <w:sz w:val="24"/>
          <w:szCs w:val="24"/>
          <w:lang w:eastAsia="pl-PL"/>
        </w:rPr>
        <w:t xml:space="preserve">, w miejscu zamontowania przedmiotu umowy u Zamawiającego), </w:t>
      </w:r>
      <w:r w:rsidRPr="009159B1">
        <w:rPr>
          <w:rFonts w:eastAsia="Calibri" w:cs="Times New Roman"/>
          <w:sz w:val="24"/>
          <w:szCs w:val="24"/>
          <w:lang w:eastAsia="pl-PL"/>
        </w:rPr>
        <w:t xml:space="preserve">potwierdzone wydanymi certyfikatami, </w:t>
      </w:r>
    </w:p>
    <w:p w14:paraId="52553F54" w14:textId="77777777" w:rsidR="009159B1" w:rsidRPr="009159B1" w:rsidRDefault="009159B1" w:rsidP="009159B1">
      <w:pPr>
        <w:widowControl w:val="0"/>
        <w:numPr>
          <w:ilvl w:val="0"/>
          <w:numId w:val="35"/>
        </w:numPr>
        <w:contextualSpacing/>
        <w:jc w:val="both"/>
        <w:rPr>
          <w:rFonts w:eastAsia="Calibri" w:cs="Times New Roman"/>
          <w:sz w:val="24"/>
          <w:szCs w:val="24"/>
          <w:lang w:eastAsia="pl-PL"/>
        </w:rPr>
      </w:pPr>
      <w:r w:rsidRPr="009159B1">
        <w:rPr>
          <w:rFonts w:eastAsia="Calibri" w:cs="Times New Roman"/>
          <w:sz w:val="24"/>
          <w:szCs w:val="24"/>
          <w:lang w:eastAsia="pl-PL"/>
        </w:rPr>
        <w:t xml:space="preserve">drugie szkolenie </w:t>
      </w:r>
      <w:r w:rsidRPr="009159B1">
        <w:rPr>
          <w:rFonts w:eastAsia="Calibri" w:cs="Times New Roman"/>
          <w:sz w:val="24"/>
          <w:szCs w:val="24"/>
          <w:u w:val="single"/>
          <w:lang w:eastAsia="pl-PL"/>
        </w:rPr>
        <w:t>w razie potrzeby</w:t>
      </w:r>
      <w:r w:rsidRPr="009159B1">
        <w:rPr>
          <w:rFonts w:eastAsia="Calibri" w:cs="Times New Roman"/>
          <w:sz w:val="24"/>
          <w:szCs w:val="24"/>
          <w:lang w:eastAsia="pl-PL"/>
        </w:rPr>
        <w:t xml:space="preserve"> po upływie 25 dni od ostatniego szkolenia, </w:t>
      </w:r>
      <w:bookmarkEnd w:id="16"/>
    </w:p>
    <w:p w14:paraId="2B6B5D06" w14:textId="77777777" w:rsidR="009159B1" w:rsidRPr="009159B1" w:rsidRDefault="009159B1" w:rsidP="009159B1">
      <w:pPr>
        <w:widowControl w:val="0"/>
        <w:jc w:val="both"/>
        <w:rPr>
          <w:rFonts w:eastAsia="Calibri" w:cs="Times New Roman"/>
          <w:sz w:val="24"/>
          <w:szCs w:val="24"/>
          <w:lang w:eastAsia="pl-PL"/>
        </w:rPr>
      </w:pPr>
    </w:p>
    <w:p w14:paraId="50DC6B0C" w14:textId="77777777" w:rsidR="009159B1" w:rsidRPr="009159B1" w:rsidRDefault="009159B1" w:rsidP="009159B1">
      <w:pPr>
        <w:widowControl w:val="0"/>
        <w:jc w:val="both"/>
        <w:rPr>
          <w:rFonts w:eastAsia="Calibri" w:cs="Times New Roman"/>
          <w:sz w:val="24"/>
          <w:szCs w:val="24"/>
          <w:lang w:eastAsia="pl-PL"/>
        </w:rPr>
      </w:pPr>
      <w:r w:rsidRPr="009159B1">
        <w:rPr>
          <w:rFonts w:eastAsia="Calibri" w:cs="Times New Roman"/>
          <w:sz w:val="24"/>
          <w:szCs w:val="24"/>
          <w:lang w:eastAsia="pl-PL"/>
        </w:rPr>
        <w:t>Szkolenia muszą odbywać się w języku polskim.</w:t>
      </w:r>
    </w:p>
    <w:p w14:paraId="33038A38" w14:textId="77777777" w:rsidR="009159B1" w:rsidRPr="009159B1" w:rsidRDefault="009159B1" w:rsidP="009159B1">
      <w:pPr>
        <w:widowControl w:val="0"/>
        <w:jc w:val="both"/>
        <w:rPr>
          <w:rFonts w:eastAsia="Calibri" w:cs="Times New Roman"/>
          <w:sz w:val="24"/>
          <w:szCs w:val="24"/>
          <w:lang w:eastAsia="pl-PL"/>
        </w:rPr>
      </w:pPr>
    </w:p>
    <w:p w14:paraId="29DA5E89" w14:textId="77777777" w:rsidR="009159B1" w:rsidRPr="009159B1" w:rsidRDefault="009159B1" w:rsidP="009159B1">
      <w:pPr>
        <w:widowControl w:val="0"/>
        <w:jc w:val="both"/>
        <w:rPr>
          <w:rFonts w:eastAsia="Times New Roman" w:cs="Times New Roman"/>
          <w:sz w:val="24"/>
          <w:szCs w:val="24"/>
        </w:rPr>
      </w:pPr>
    </w:p>
    <w:p w14:paraId="39697F98" w14:textId="77777777" w:rsidR="009159B1" w:rsidRPr="009159B1" w:rsidRDefault="009159B1" w:rsidP="009159B1">
      <w:pPr>
        <w:widowControl w:val="0"/>
        <w:jc w:val="both"/>
        <w:rPr>
          <w:rFonts w:eastAsia="Times New Roman" w:cs="Times New Roman"/>
          <w:sz w:val="24"/>
          <w:szCs w:val="24"/>
        </w:rPr>
      </w:pPr>
      <w:r w:rsidRPr="009159B1">
        <w:rPr>
          <w:rFonts w:eastAsia="Times New Roman" w:cs="Times New Roman"/>
          <w:sz w:val="24"/>
          <w:szCs w:val="24"/>
        </w:rPr>
        <w:t>Osoba szkoląca .............................................................. – podpis .................................</w:t>
      </w:r>
    </w:p>
    <w:p w14:paraId="1F50AB2F" w14:textId="77777777" w:rsidR="009159B1" w:rsidRPr="009159B1" w:rsidRDefault="009159B1" w:rsidP="009159B1">
      <w:pPr>
        <w:widowControl w:val="0"/>
        <w:jc w:val="both"/>
        <w:rPr>
          <w:rFonts w:eastAsia="Times New Roman" w:cs="Times New Roman"/>
          <w:sz w:val="24"/>
          <w:szCs w:val="24"/>
        </w:rPr>
      </w:pPr>
    </w:p>
    <w:p w14:paraId="74C3F00E" w14:textId="77777777" w:rsidR="009159B1" w:rsidRPr="009159B1" w:rsidRDefault="009159B1" w:rsidP="009159B1">
      <w:pPr>
        <w:widowControl w:val="0"/>
        <w:jc w:val="both"/>
        <w:rPr>
          <w:rFonts w:eastAsia="Times New Roman" w:cs="Times New Roman"/>
          <w:sz w:val="24"/>
          <w:szCs w:val="24"/>
        </w:rPr>
      </w:pPr>
      <w:r w:rsidRPr="009159B1">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9159B1" w:rsidRPr="009159B1" w14:paraId="45F61FD8"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DD3BF4"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51C4A7"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8F1F950" w14:textId="77777777" w:rsidR="009159B1" w:rsidRPr="009159B1" w:rsidRDefault="009159B1" w:rsidP="009159B1">
            <w:pPr>
              <w:widowControl w:val="0"/>
              <w:jc w:val="center"/>
              <w:rPr>
                <w:rFonts w:eastAsia="Times New Roman" w:cs="Times New Roman"/>
                <w:b/>
              </w:rPr>
            </w:pPr>
            <w:r w:rsidRPr="009159B1">
              <w:rPr>
                <w:rFonts w:eastAsia="Times New Roman" w:cs="Times New Roman"/>
                <w:b/>
              </w:rPr>
              <w:t>Podpis</w:t>
            </w:r>
          </w:p>
        </w:tc>
      </w:tr>
      <w:tr w:rsidR="009159B1" w:rsidRPr="009159B1" w14:paraId="35E38A52"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307AA3"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4DD7888"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F65F7E2" w14:textId="77777777" w:rsidR="009159B1" w:rsidRPr="009159B1" w:rsidRDefault="009159B1" w:rsidP="009159B1">
            <w:pPr>
              <w:widowControl w:val="0"/>
              <w:jc w:val="both"/>
              <w:rPr>
                <w:rFonts w:eastAsia="Times New Roman" w:cs="Times New Roman"/>
              </w:rPr>
            </w:pPr>
          </w:p>
        </w:tc>
      </w:tr>
      <w:tr w:rsidR="009159B1" w:rsidRPr="009159B1" w14:paraId="283CA799"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3E30F2"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DE8A6DA"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155EB9D" w14:textId="77777777" w:rsidR="009159B1" w:rsidRPr="009159B1" w:rsidRDefault="009159B1" w:rsidP="009159B1">
            <w:pPr>
              <w:widowControl w:val="0"/>
              <w:jc w:val="both"/>
              <w:rPr>
                <w:rFonts w:eastAsia="Times New Roman" w:cs="Times New Roman"/>
              </w:rPr>
            </w:pPr>
          </w:p>
        </w:tc>
      </w:tr>
      <w:tr w:rsidR="009159B1" w:rsidRPr="009159B1" w14:paraId="738F8104"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F66FF3"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E318F2D"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E4E7948" w14:textId="77777777" w:rsidR="009159B1" w:rsidRPr="009159B1" w:rsidRDefault="009159B1" w:rsidP="009159B1">
            <w:pPr>
              <w:widowControl w:val="0"/>
              <w:jc w:val="both"/>
              <w:rPr>
                <w:rFonts w:eastAsia="Times New Roman" w:cs="Times New Roman"/>
              </w:rPr>
            </w:pPr>
          </w:p>
        </w:tc>
      </w:tr>
      <w:tr w:rsidR="009159B1" w:rsidRPr="009159B1" w14:paraId="59FE6D95"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5569B1"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EC4933A"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650EF70" w14:textId="77777777" w:rsidR="009159B1" w:rsidRPr="009159B1" w:rsidRDefault="009159B1" w:rsidP="009159B1">
            <w:pPr>
              <w:widowControl w:val="0"/>
              <w:jc w:val="both"/>
              <w:rPr>
                <w:rFonts w:eastAsia="Times New Roman" w:cs="Times New Roman"/>
              </w:rPr>
            </w:pPr>
          </w:p>
        </w:tc>
      </w:tr>
      <w:tr w:rsidR="009159B1" w:rsidRPr="009159B1" w14:paraId="582265CC"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BEDB6D"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4F4A677"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8A2C9BF" w14:textId="77777777" w:rsidR="009159B1" w:rsidRPr="009159B1" w:rsidRDefault="009159B1" w:rsidP="009159B1">
            <w:pPr>
              <w:widowControl w:val="0"/>
              <w:jc w:val="both"/>
              <w:rPr>
                <w:rFonts w:eastAsia="Times New Roman" w:cs="Times New Roman"/>
              </w:rPr>
            </w:pPr>
          </w:p>
        </w:tc>
      </w:tr>
      <w:tr w:rsidR="009159B1" w:rsidRPr="009159B1" w14:paraId="58B46FC1"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A832E7"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B5A20E"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16E0A2" w14:textId="77777777" w:rsidR="009159B1" w:rsidRPr="009159B1" w:rsidRDefault="009159B1" w:rsidP="009159B1">
            <w:pPr>
              <w:widowControl w:val="0"/>
              <w:jc w:val="both"/>
              <w:rPr>
                <w:rFonts w:eastAsia="Times New Roman" w:cs="Times New Roman"/>
              </w:rPr>
            </w:pPr>
          </w:p>
        </w:tc>
      </w:tr>
      <w:tr w:rsidR="009159B1" w:rsidRPr="009159B1" w14:paraId="581A74CF"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303534"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D75C98E"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AC2393C" w14:textId="77777777" w:rsidR="009159B1" w:rsidRPr="009159B1" w:rsidRDefault="009159B1" w:rsidP="009159B1">
            <w:pPr>
              <w:widowControl w:val="0"/>
              <w:jc w:val="both"/>
              <w:rPr>
                <w:rFonts w:eastAsia="Times New Roman" w:cs="Times New Roman"/>
              </w:rPr>
            </w:pPr>
          </w:p>
        </w:tc>
      </w:tr>
      <w:tr w:rsidR="009159B1" w:rsidRPr="009159B1" w14:paraId="2EAB2D6F"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000404"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A6C6A0"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21EB24E" w14:textId="77777777" w:rsidR="009159B1" w:rsidRPr="009159B1" w:rsidRDefault="009159B1" w:rsidP="009159B1">
            <w:pPr>
              <w:widowControl w:val="0"/>
              <w:jc w:val="both"/>
              <w:rPr>
                <w:rFonts w:eastAsia="Times New Roman" w:cs="Times New Roman"/>
              </w:rPr>
            </w:pPr>
          </w:p>
        </w:tc>
      </w:tr>
      <w:tr w:rsidR="009159B1" w:rsidRPr="009159B1" w14:paraId="1BAF2B1A"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ABFA8"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997830B"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48B364D" w14:textId="77777777" w:rsidR="009159B1" w:rsidRPr="009159B1" w:rsidRDefault="009159B1" w:rsidP="009159B1">
            <w:pPr>
              <w:widowControl w:val="0"/>
              <w:jc w:val="both"/>
              <w:rPr>
                <w:rFonts w:eastAsia="Times New Roman" w:cs="Times New Roman"/>
              </w:rPr>
            </w:pPr>
          </w:p>
        </w:tc>
      </w:tr>
      <w:tr w:rsidR="009159B1" w:rsidRPr="009159B1" w14:paraId="10B7A63C"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153321"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A5732B0"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E40382B" w14:textId="77777777" w:rsidR="009159B1" w:rsidRPr="009159B1" w:rsidRDefault="009159B1" w:rsidP="009159B1">
            <w:pPr>
              <w:widowControl w:val="0"/>
              <w:jc w:val="both"/>
              <w:rPr>
                <w:rFonts w:eastAsia="Times New Roman" w:cs="Times New Roman"/>
              </w:rPr>
            </w:pPr>
          </w:p>
        </w:tc>
      </w:tr>
      <w:tr w:rsidR="009159B1" w:rsidRPr="009159B1" w14:paraId="580A1C6D"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7112C0"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CE9507A"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DC1348E" w14:textId="77777777" w:rsidR="009159B1" w:rsidRPr="009159B1" w:rsidRDefault="009159B1" w:rsidP="009159B1">
            <w:pPr>
              <w:widowControl w:val="0"/>
              <w:jc w:val="both"/>
              <w:rPr>
                <w:rFonts w:eastAsia="Times New Roman" w:cs="Times New Roman"/>
              </w:rPr>
            </w:pPr>
          </w:p>
        </w:tc>
      </w:tr>
      <w:tr w:rsidR="009159B1" w:rsidRPr="009159B1" w14:paraId="17B3DDF8"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F17092"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77844E4"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BF7ACFA" w14:textId="77777777" w:rsidR="009159B1" w:rsidRPr="009159B1" w:rsidRDefault="009159B1" w:rsidP="009159B1">
            <w:pPr>
              <w:widowControl w:val="0"/>
              <w:jc w:val="both"/>
              <w:rPr>
                <w:rFonts w:eastAsia="Times New Roman" w:cs="Times New Roman"/>
              </w:rPr>
            </w:pPr>
          </w:p>
        </w:tc>
      </w:tr>
      <w:tr w:rsidR="009159B1" w:rsidRPr="009159B1" w14:paraId="14D15A51"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574357"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0BF4F0D"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6487586" w14:textId="77777777" w:rsidR="009159B1" w:rsidRPr="009159B1" w:rsidRDefault="009159B1" w:rsidP="009159B1">
            <w:pPr>
              <w:widowControl w:val="0"/>
              <w:jc w:val="both"/>
              <w:rPr>
                <w:rFonts w:eastAsia="Times New Roman" w:cs="Times New Roman"/>
              </w:rPr>
            </w:pPr>
          </w:p>
        </w:tc>
      </w:tr>
      <w:tr w:rsidR="009159B1" w:rsidRPr="009159B1" w14:paraId="3A80C7DB"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829796"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2FE3E3E"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EA6A7D0" w14:textId="77777777" w:rsidR="009159B1" w:rsidRPr="009159B1" w:rsidRDefault="009159B1" w:rsidP="009159B1">
            <w:pPr>
              <w:widowControl w:val="0"/>
              <w:jc w:val="both"/>
              <w:rPr>
                <w:rFonts w:eastAsia="Times New Roman" w:cs="Times New Roman"/>
              </w:rPr>
            </w:pPr>
          </w:p>
        </w:tc>
      </w:tr>
      <w:tr w:rsidR="009159B1" w:rsidRPr="009159B1" w14:paraId="2D6AD607"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7FE89C"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B0B9086"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5B4353A" w14:textId="77777777" w:rsidR="009159B1" w:rsidRPr="009159B1" w:rsidRDefault="009159B1" w:rsidP="009159B1">
            <w:pPr>
              <w:widowControl w:val="0"/>
              <w:jc w:val="both"/>
              <w:rPr>
                <w:rFonts w:eastAsia="Times New Roman" w:cs="Times New Roman"/>
              </w:rPr>
            </w:pPr>
          </w:p>
        </w:tc>
      </w:tr>
      <w:tr w:rsidR="009159B1" w:rsidRPr="009159B1" w14:paraId="750119BB"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A189DB"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E32830E"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2DA8A86" w14:textId="77777777" w:rsidR="009159B1" w:rsidRPr="009159B1" w:rsidRDefault="009159B1" w:rsidP="009159B1">
            <w:pPr>
              <w:widowControl w:val="0"/>
              <w:jc w:val="both"/>
              <w:rPr>
                <w:rFonts w:eastAsia="Times New Roman" w:cs="Times New Roman"/>
              </w:rPr>
            </w:pPr>
          </w:p>
        </w:tc>
      </w:tr>
      <w:tr w:rsidR="009159B1" w:rsidRPr="009159B1" w14:paraId="7C86328E"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452015"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4EC96ED"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366DF02" w14:textId="77777777" w:rsidR="009159B1" w:rsidRPr="009159B1" w:rsidRDefault="009159B1" w:rsidP="009159B1">
            <w:pPr>
              <w:widowControl w:val="0"/>
              <w:jc w:val="both"/>
              <w:rPr>
                <w:rFonts w:eastAsia="Times New Roman" w:cs="Times New Roman"/>
              </w:rPr>
            </w:pPr>
          </w:p>
        </w:tc>
      </w:tr>
      <w:tr w:rsidR="009159B1" w:rsidRPr="009159B1" w14:paraId="4F275D23" w14:textId="77777777" w:rsidTr="009159B1">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4E61D4" w14:textId="77777777" w:rsidR="009159B1" w:rsidRPr="009159B1" w:rsidRDefault="009159B1" w:rsidP="009159B1">
            <w:pPr>
              <w:widowControl w:val="0"/>
              <w:numPr>
                <w:ilvl w:val="0"/>
                <w:numId w:val="36"/>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10BDFC1" w14:textId="77777777" w:rsidR="009159B1" w:rsidRPr="009159B1" w:rsidRDefault="009159B1" w:rsidP="009159B1">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F93AB82" w14:textId="77777777" w:rsidR="009159B1" w:rsidRPr="009159B1" w:rsidRDefault="009159B1" w:rsidP="009159B1">
            <w:pPr>
              <w:widowControl w:val="0"/>
              <w:jc w:val="both"/>
              <w:rPr>
                <w:rFonts w:eastAsia="Times New Roman" w:cs="Times New Roman"/>
              </w:rPr>
            </w:pPr>
          </w:p>
        </w:tc>
      </w:tr>
    </w:tbl>
    <w:p w14:paraId="342CE96C" w14:textId="77777777" w:rsidR="009159B1" w:rsidRPr="009159B1" w:rsidRDefault="009159B1" w:rsidP="009159B1">
      <w:pPr>
        <w:widowControl w:val="0"/>
        <w:jc w:val="both"/>
        <w:rPr>
          <w:rFonts w:ascii="Arial" w:eastAsia="Times New Roman" w:hAnsi="Arial" w:cs="Arial"/>
          <w:b/>
          <w:bCs/>
        </w:rPr>
      </w:pPr>
    </w:p>
    <w:p w14:paraId="3A03A8AE" w14:textId="77777777" w:rsidR="009159B1" w:rsidRPr="009159B1" w:rsidRDefault="009159B1" w:rsidP="009159B1">
      <w:pPr>
        <w:widowControl w:val="0"/>
        <w:ind w:firstLine="180"/>
        <w:rPr>
          <w:rFonts w:eastAsia="Times New Roman" w:cs="Times New Roman"/>
          <w:sz w:val="24"/>
          <w:szCs w:val="24"/>
        </w:rPr>
      </w:pPr>
      <w:r w:rsidRPr="009159B1">
        <w:rPr>
          <w:rFonts w:eastAsia="Times New Roman" w:cs="Times New Roman"/>
          <w:sz w:val="24"/>
          <w:szCs w:val="24"/>
        </w:rPr>
        <w:t>Kraków, dn. …………………</w:t>
      </w:r>
      <w:proofErr w:type="gramStart"/>
      <w:r w:rsidRPr="009159B1">
        <w:rPr>
          <w:rFonts w:eastAsia="Times New Roman" w:cs="Times New Roman"/>
          <w:sz w:val="24"/>
          <w:szCs w:val="24"/>
        </w:rPr>
        <w:t>…….</w:t>
      </w:r>
      <w:proofErr w:type="gramEnd"/>
      <w:r w:rsidRPr="009159B1">
        <w:rPr>
          <w:rFonts w:eastAsia="Times New Roman" w:cs="Times New Roman"/>
          <w:sz w:val="24"/>
          <w:szCs w:val="24"/>
        </w:rPr>
        <w:t>.</w:t>
      </w:r>
    </w:p>
    <w:p w14:paraId="396AE9E3" w14:textId="77777777" w:rsidR="009159B1" w:rsidRPr="009159B1" w:rsidRDefault="009159B1" w:rsidP="009159B1">
      <w:pPr>
        <w:widowControl w:val="0"/>
        <w:rPr>
          <w:rFonts w:eastAsia="Times New Roman" w:cs="Times New Roman"/>
          <w:sz w:val="24"/>
          <w:szCs w:val="24"/>
          <w:u w:val="single"/>
        </w:rPr>
      </w:pPr>
    </w:p>
    <w:p w14:paraId="559B78AA" w14:textId="77777777" w:rsidR="009159B1" w:rsidRPr="009159B1" w:rsidRDefault="009159B1" w:rsidP="009159B1">
      <w:pPr>
        <w:widowControl w:val="0"/>
        <w:jc w:val="center"/>
        <w:rPr>
          <w:rFonts w:eastAsia="Times New Roman" w:cs="Times New Roman"/>
          <w:sz w:val="24"/>
          <w:szCs w:val="24"/>
          <w:u w:val="single"/>
        </w:rPr>
      </w:pPr>
    </w:p>
    <w:p w14:paraId="4870EB5F" w14:textId="77777777" w:rsidR="009159B1" w:rsidRPr="009159B1" w:rsidRDefault="009159B1" w:rsidP="009159B1">
      <w:pPr>
        <w:widowControl w:val="0"/>
        <w:jc w:val="center"/>
        <w:rPr>
          <w:rFonts w:eastAsia="Times New Roman" w:cs="Times New Roman"/>
          <w:sz w:val="24"/>
          <w:szCs w:val="24"/>
          <w:u w:val="single"/>
        </w:rPr>
      </w:pPr>
    </w:p>
    <w:p w14:paraId="2F027EA5" w14:textId="77777777" w:rsidR="009159B1" w:rsidRPr="009159B1" w:rsidRDefault="009159B1" w:rsidP="009159B1">
      <w:pPr>
        <w:widowControl w:val="0"/>
        <w:jc w:val="center"/>
        <w:rPr>
          <w:rFonts w:eastAsia="Times New Roman" w:cs="Times New Roman"/>
          <w:sz w:val="24"/>
          <w:szCs w:val="24"/>
          <w:u w:val="single"/>
        </w:rPr>
      </w:pPr>
      <w:r w:rsidRPr="009159B1">
        <w:rPr>
          <w:rFonts w:eastAsia="Times New Roman" w:cs="Times New Roman"/>
          <w:sz w:val="24"/>
          <w:szCs w:val="24"/>
          <w:u w:val="single"/>
        </w:rPr>
        <w:t>Podpisy osób upoważnionych</w:t>
      </w:r>
    </w:p>
    <w:p w14:paraId="0DC13F56" w14:textId="77777777" w:rsidR="009159B1" w:rsidRPr="009159B1" w:rsidRDefault="009159B1" w:rsidP="009159B1">
      <w:pPr>
        <w:widowControl w:val="0"/>
        <w:ind w:left="708" w:firstLine="708"/>
        <w:rPr>
          <w:rFonts w:eastAsia="Times New Roman" w:cs="Times New Roman"/>
          <w:sz w:val="24"/>
          <w:szCs w:val="24"/>
        </w:rPr>
      </w:pPr>
      <w:r w:rsidRPr="009159B1">
        <w:rPr>
          <w:rFonts w:eastAsia="Times New Roman" w:cs="Times New Roman"/>
          <w:sz w:val="24"/>
          <w:szCs w:val="24"/>
        </w:rPr>
        <w:t>DOSTAWCA</w:t>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r>
      <w:r w:rsidRPr="009159B1">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9159B1" w:rsidRPr="009159B1" w14:paraId="02E6D672" w14:textId="77777777" w:rsidTr="009159B1">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49A76CFB" w14:textId="77777777" w:rsidR="009159B1" w:rsidRPr="009159B1" w:rsidRDefault="009159B1" w:rsidP="009159B1">
            <w:pPr>
              <w:widowControl w:val="0"/>
              <w:snapToGrid w:val="0"/>
              <w:jc w:val="center"/>
              <w:rPr>
                <w:rFonts w:eastAsia="Times New Roman" w:cs="Times New Roman"/>
                <w:sz w:val="20"/>
                <w:szCs w:val="20"/>
              </w:rPr>
            </w:pPr>
          </w:p>
          <w:p w14:paraId="370CAF80" w14:textId="77777777" w:rsidR="009159B1" w:rsidRPr="009159B1" w:rsidRDefault="009159B1" w:rsidP="009159B1">
            <w:pPr>
              <w:widowControl w:val="0"/>
              <w:snapToGrid w:val="0"/>
              <w:jc w:val="center"/>
              <w:rPr>
                <w:rFonts w:eastAsia="Times New Roman" w:cs="Times New Roman"/>
                <w:sz w:val="20"/>
                <w:szCs w:val="20"/>
              </w:rPr>
            </w:pPr>
          </w:p>
          <w:p w14:paraId="7CB5A4ED"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5F8519B9"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Imię i nazwisko</w:t>
            </w:r>
          </w:p>
          <w:p w14:paraId="1038B157" w14:textId="77777777" w:rsidR="009159B1" w:rsidRPr="009159B1" w:rsidRDefault="009159B1" w:rsidP="009159B1">
            <w:pPr>
              <w:widowControl w:val="0"/>
              <w:jc w:val="center"/>
              <w:rPr>
                <w:rFonts w:eastAsia="Times New Roman" w:cs="Times New Roman"/>
                <w:sz w:val="20"/>
                <w:szCs w:val="20"/>
              </w:rPr>
            </w:pPr>
          </w:p>
          <w:p w14:paraId="69F815FE" w14:textId="77777777" w:rsidR="009159B1" w:rsidRPr="009159B1" w:rsidRDefault="009159B1" w:rsidP="009159B1">
            <w:pPr>
              <w:widowControl w:val="0"/>
              <w:jc w:val="center"/>
              <w:rPr>
                <w:rFonts w:eastAsia="Times New Roman" w:cs="Times New Roman"/>
                <w:sz w:val="20"/>
                <w:szCs w:val="20"/>
              </w:rPr>
            </w:pPr>
          </w:p>
          <w:p w14:paraId="6D70A4BC"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156CBCFB"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Stanowisko</w:t>
            </w:r>
          </w:p>
          <w:p w14:paraId="079AA641" w14:textId="77777777" w:rsidR="009159B1" w:rsidRPr="009159B1" w:rsidRDefault="009159B1" w:rsidP="009159B1">
            <w:pPr>
              <w:widowControl w:val="0"/>
              <w:rPr>
                <w:rFonts w:eastAsia="Times New Roman" w:cs="Times New Roman"/>
                <w:sz w:val="20"/>
                <w:szCs w:val="20"/>
              </w:rPr>
            </w:pPr>
          </w:p>
          <w:p w14:paraId="52E8C083" w14:textId="77777777" w:rsidR="009159B1" w:rsidRPr="009159B1" w:rsidRDefault="009159B1" w:rsidP="009159B1">
            <w:pPr>
              <w:widowControl w:val="0"/>
              <w:rPr>
                <w:rFonts w:eastAsia="Times New Roman" w:cs="Times New Roman"/>
                <w:sz w:val="20"/>
                <w:szCs w:val="20"/>
              </w:rPr>
            </w:pPr>
          </w:p>
          <w:p w14:paraId="462E4492" w14:textId="77777777" w:rsidR="009159B1" w:rsidRPr="009159B1" w:rsidRDefault="009159B1" w:rsidP="009159B1">
            <w:pPr>
              <w:widowControl w:val="0"/>
              <w:rPr>
                <w:rFonts w:eastAsia="Times New Roman" w:cs="Times New Roman"/>
                <w:sz w:val="20"/>
                <w:szCs w:val="20"/>
              </w:rPr>
            </w:pPr>
          </w:p>
          <w:p w14:paraId="78096CDA" w14:textId="77777777" w:rsidR="009159B1" w:rsidRPr="009159B1" w:rsidRDefault="009159B1" w:rsidP="009159B1">
            <w:pPr>
              <w:widowControl w:val="0"/>
              <w:rPr>
                <w:rFonts w:eastAsia="Times New Roman" w:cs="Times New Roman"/>
                <w:sz w:val="20"/>
                <w:szCs w:val="20"/>
              </w:rPr>
            </w:pPr>
          </w:p>
          <w:p w14:paraId="1CA1E2E8" w14:textId="77777777" w:rsidR="009159B1" w:rsidRPr="009159B1" w:rsidRDefault="009159B1" w:rsidP="009159B1">
            <w:pPr>
              <w:widowControl w:val="0"/>
              <w:rPr>
                <w:rFonts w:eastAsia="Times New Roman" w:cs="Times New Roman"/>
                <w:sz w:val="20"/>
                <w:szCs w:val="20"/>
              </w:rPr>
            </w:pPr>
          </w:p>
          <w:p w14:paraId="098A8D91"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23659865"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Podpis i pieczątka</w:t>
            </w:r>
          </w:p>
          <w:p w14:paraId="0B940E52" w14:textId="77777777" w:rsidR="009159B1" w:rsidRPr="009159B1" w:rsidRDefault="009159B1" w:rsidP="009159B1">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49F61909" w14:textId="77777777" w:rsidR="009159B1" w:rsidRPr="009159B1" w:rsidRDefault="009159B1" w:rsidP="009159B1">
            <w:pPr>
              <w:widowControl w:val="0"/>
              <w:jc w:val="center"/>
              <w:rPr>
                <w:rFonts w:eastAsia="Times New Roman" w:cs="Times New Roman"/>
                <w:sz w:val="20"/>
                <w:szCs w:val="20"/>
              </w:rPr>
            </w:pPr>
          </w:p>
          <w:p w14:paraId="012B3F6C" w14:textId="77777777" w:rsidR="009159B1" w:rsidRPr="009159B1" w:rsidRDefault="009159B1" w:rsidP="009159B1">
            <w:pPr>
              <w:widowControl w:val="0"/>
              <w:jc w:val="center"/>
              <w:rPr>
                <w:rFonts w:eastAsia="Times New Roman" w:cs="Times New Roman"/>
                <w:sz w:val="20"/>
                <w:szCs w:val="20"/>
              </w:rPr>
            </w:pPr>
          </w:p>
          <w:p w14:paraId="732CBAD8"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1608DB8C"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Imię i nazwisko</w:t>
            </w:r>
          </w:p>
          <w:p w14:paraId="6CDB383D" w14:textId="77777777" w:rsidR="009159B1" w:rsidRPr="009159B1" w:rsidRDefault="009159B1" w:rsidP="009159B1">
            <w:pPr>
              <w:widowControl w:val="0"/>
              <w:jc w:val="center"/>
              <w:rPr>
                <w:rFonts w:eastAsia="Times New Roman" w:cs="Times New Roman"/>
                <w:sz w:val="20"/>
                <w:szCs w:val="20"/>
              </w:rPr>
            </w:pPr>
          </w:p>
          <w:p w14:paraId="310966B6" w14:textId="77777777" w:rsidR="009159B1" w:rsidRPr="009159B1" w:rsidRDefault="009159B1" w:rsidP="009159B1">
            <w:pPr>
              <w:widowControl w:val="0"/>
              <w:jc w:val="center"/>
              <w:rPr>
                <w:rFonts w:eastAsia="Times New Roman" w:cs="Times New Roman"/>
                <w:sz w:val="20"/>
                <w:szCs w:val="20"/>
              </w:rPr>
            </w:pPr>
          </w:p>
          <w:p w14:paraId="50B612FB"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7403103B"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Stanowisko</w:t>
            </w:r>
          </w:p>
          <w:p w14:paraId="34929A99" w14:textId="77777777" w:rsidR="009159B1" w:rsidRPr="009159B1" w:rsidRDefault="009159B1" w:rsidP="009159B1">
            <w:pPr>
              <w:widowControl w:val="0"/>
              <w:rPr>
                <w:rFonts w:eastAsia="Times New Roman" w:cs="Times New Roman"/>
                <w:sz w:val="20"/>
                <w:szCs w:val="20"/>
              </w:rPr>
            </w:pPr>
          </w:p>
          <w:p w14:paraId="7741C076" w14:textId="77777777" w:rsidR="009159B1" w:rsidRPr="009159B1" w:rsidRDefault="009159B1" w:rsidP="009159B1">
            <w:pPr>
              <w:widowControl w:val="0"/>
              <w:rPr>
                <w:rFonts w:eastAsia="Times New Roman" w:cs="Times New Roman"/>
                <w:sz w:val="20"/>
                <w:szCs w:val="20"/>
              </w:rPr>
            </w:pPr>
          </w:p>
          <w:p w14:paraId="308169C0" w14:textId="77777777" w:rsidR="009159B1" w:rsidRPr="009159B1" w:rsidRDefault="009159B1" w:rsidP="009159B1">
            <w:pPr>
              <w:widowControl w:val="0"/>
              <w:rPr>
                <w:rFonts w:eastAsia="Times New Roman" w:cs="Times New Roman"/>
                <w:sz w:val="20"/>
                <w:szCs w:val="20"/>
              </w:rPr>
            </w:pPr>
          </w:p>
          <w:p w14:paraId="6FC2C064" w14:textId="77777777" w:rsidR="009159B1" w:rsidRPr="009159B1" w:rsidRDefault="009159B1" w:rsidP="009159B1">
            <w:pPr>
              <w:widowControl w:val="0"/>
              <w:rPr>
                <w:rFonts w:eastAsia="Times New Roman" w:cs="Times New Roman"/>
                <w:sz w:val="20"/>
                <w:szCs w:val="20"/>
              </w:rPr>
            </w:pPr>
          </w:p>
          <w:p w14:paraId="1D5BADC6" w14:textId="77777777" w:rsidR="009159B1" w:rsidRPr="009159B1" w:rsidRDefault="009159B1" w:rsidP="009159B1">
            <w:pPr>
              <w:widowControl w:val="0"/>
              <w:rPr>
                <w:rFonts w:eastAsia="Times New Roman" w:cs="Times New Roman"/>
                <w:sz w:val="20"/>
                <w:szCs w:val="20"/>
              </w:rPr>
            </w:pPr>
          </w:p>
          <w:p w14:paraId="612638B4"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w:t>
            </w:r>
          </w:p>
          <w:p w14:paraId="125A3EF0" w14:textId="77777777" w:rsidR="009159B1" w:rsidRPr="009159B1" w:rsidRDefault="009159B1" w:rsidP="009159B1">
            <w:pPr>
              <w:widowControl w:val="0"/>
              <w:jc w:val="center"/>
              <w:rPr>
                <w:rFonts w:eastAsia="Times New Roman" w:cs="Times New Roman"/>
                <w:sz w:val="20"/>
                <w:szCs w:val="20"/>
              </w:rPr>
            </w:pPr>
            <w:r w:rsidRPr="009159B1">
              <w:rPr>
                <w:rFonts w:eastAsia="Times New Roman" w:cs="Times New Roman"/>
                <w:sz w:val="20"/>
                <w:szCs w:val="20"/>
              </w:rPr>
              <w:t>Podpis i pieczątka</w:t>
            </w:r>
          </w:p>
          <w:p w14:paraId="2B2D4618" w14:textId="77777777" w:rsidR="009159B1" w:rsidRPr="009159B1" w:rsidRDefault="009159B1" w:rsidP="009159B1">
            <w:pPr>
              <w:widowControl w:val="0"/>
              <w:rPr>
                <w:rFonts w:eastAsia="Times New Roman" w:cs="Times New Roman"/>
                <w:sz w:val="20"/>
                <w:szCs w:val="20"/>
              </w:rPr>
            </w:pPr>
          </w:p>
        </w:tc>
      </w:tr>
    </w:tbl>
    <w:p w14:paraId="6CBD9114" w14:textId="77777777" w:rsidR="009159B1" w:rsidRPr="009159B1" w:rsidRDefault="009159B1" w:rsidP="009159B1">
      <w:pPr>
        <w:widowControl w:val="0"/>
        <w:spacing w:after="160" w:line="252" w:lineRule="auto"/>
        <w:rPr>
          <w:rFonts w:eastAsia="Calibri" w:cs="Times New Roman"/>
          <w:b/>
          <w:bCs/>
          <w:sz w:val="24"/>
          <w:szCs w:val="24"/>
          <w:lang w:eastAsia="pl-PL"/>
        </w:rPr>
      </w:pPr>
      <w:r w:rsidRPr="009159B1">
        <w:rPr>
          <w:rFonts w:ascii="Calibri" w:eastAsia="Calibri" w:hAnsi="Calibri" w:cs="Tahoma"/>
          <w:lang w:eastAsia="pl-PL"/>
        </w:rPr>
        <w:br w:type="page"/>
      </w:r>
    </w:p>
    <w:p w14:paraId="3F7398EA" w14:textId="77777777" w:rsidR="009159B1" w:rsidRPr="009159B1" w:rsidRDefault="009159B1" w:rsidP="009159B1">
      <w:pPr>
        <w:widowControl w:val="0"/>
        <w:ind w:left="6381"/>
        <w:jc w:val="right"/>
        <w:rPr>
          <w:rFonts w:eastAsia="Calibri" w:cs="Times New Roman"/>
          <w:b/>
          <w:bCs/>
          <w:sz w:val="24"/>
          <w:szCs w:val="24"/>
          <w:lang w:eastAsia="pl-PL"/>
        </w:rPr>
      </w:pPr>
      <w:r w:rsidRPr="009159B1">
        <w:rPr>
          <w:rFonts w:eastAsia="Calibri" w:cs="Times New Roman"/>
          <w:b/>
          <w:bCs/>
          <w:sz w:val="24"/>
          <w:szCs w:val="24"/>
          <w:lang w:eastAsia="pl-PL"/>
        </w:rPr>
        <w:lastRenderedPageBreak/>
        <w:t>ZAŁĄCZNIK NR 3 DO UMOWY</w:t>
      </w:r>
    </w:p>
    <w:p w14:paraId="50BE2219" w14:textId="77777777" w:rsidR="009159B1" w:rsidRPr="009159B1" w:rsidRDefault="009159B1" w:rsidP="009159B1">
      <w:pPr>
        <w:widowControl w:val="0"/>
        <w:jc w:val="center"/>
        <w:rPr>
          <w:rFonts w:eastAsia="Calibri" w:cs="Times New Roman"/>
          <w:b/>
          <w:bCs/>
          <w:sz w:val="24"/>
          <w:szCs w:val="24"/>
          <w:lang w:eastAsia="pl-PL"/>
        </w:rPr>
      </w:pPr>
    </w:p>
    <w:p w14:paraId="292EF1CD" w14:textId="77777777" w:rsidR="009159B1" w:rsidRPr="009159B1" w:rsidRDefault="009159B1" w:rsidP="009159B1">
      <w:pPr>
        <w:widowControl w:val="0"/>
        <w:jc w:val="center"/>
        <w:rPr>
          <w:rFonts w:eastAsia="Calibri" w:cs="Times New Roman"/>
          <w:b/>
          <w:bCs/>
          <w:sz w:val="24"/>
          <w:szCs w:val="24"/>
          <w:lang w:eastAsia="pl-PL"/>
        </w:rPr>
      </w:pPr>
      <w:r w:rsidRPr="009159B1">
        <w:rPr>
          <w:rFonts w:eastAsia="Calibri" w:cs="Times New Roman"/>
          <w:b/>
          <w:bCs/>
          <w:sz w:val="24"/>
          <w:szCs w:val="24"/>
          <w:lang w:eastAsia="pl-PL"/>
        </w:rPr>
        <w:t>UMOWA POWIERZENIA PRZETWARZANIA DANYCH OSOBOWYCH</w:t>
      </w:r>
    </w:p>
    <w:p w14:paraId="08FEFB5A" w14:textId="77777777" w:rsidR="009159B1" w:rsidRPr="009159B1" w:rsidRDefault="009159B1" w:rsidP="009159B1">
      <w:pPr>
        <w:widowControl w:val="0"/>
        <w:jc w:val="center"/>
        <w:rPr>
          <w:rFonts w:eastAsia="Calibri" w:cs="Times New Roman"/>
          <w:b/>
          <w:bCs/>
          <w:sz w:val="24"/>
          <w:szCs w:val="24"/>
          <w:lang w:eastAsia="pl-PL"/>
        </w:rPr>
      </w:pPr>
    </w:p>
    <w:p w14:paraId="38FD4FD0" w14:textId="77777777" w:rsidR="009159B1" w:rsidRPr="009159B1" w:rsidRDefault="009159B1" w:rsidP="009159B1">
      <w:pPr>
        <w:widowControl w:val="0"/>
        <w:jc w:val="center"/>
        <w:rPr>
          <w:rFonts w:eastAsia="Calibri" w:cs="Times New Roman"/>
          <w:b/>
          <w:bCs/>
          <w:sz w:val="24"/>
          <w:szCs w:val="24"/>
          <w:lang w:eastAsia="pl-PL"/>
        </w:rPr>
      </w:pPr>
    </w:p>
    <w:p w14:paraId="68EBA72A" w14:textId="77777777" w:rsidR="009159B1" w:rsidRPr="009159B1" w:rsidRDefault="009159B1" w:rsidP="009159B1">
      <w:pPr>
        <w:widowControl w:val="0"/>
        <w:rPr>
          <w:rFonts w:eastAsia="Calibri" w:cs="Times New Roman"/>
          <w:bCs/>
          <w:sz w:val="24"/>
          <w:szCs w:val="24"/>
          <w:lang w:eastAsia="pl-PL"/>
        </w:rPr>
      </w:pPr>
      <w:r w:rsidRPr="009159B1">
        <w:rPr>
          <w:rFonts w:eastAsia="Calibri" w:cs="Times New Roman"/>
          <w:bCs/>
          <w:sz w:val="24"/>
          <w:szCs w:val="24"/>
          <w:lang w:eastAsia="pl-PL"/>
        </w:rPr>
        <w:t>Zawarta pomiędzy:</w:t>
      </w:r>
    </w:p>
    <w:p w14:paraId="3378F6D6" w14:textId="77777777" w:rsidR="009159B1" w:rsidRPr="009159B1" w:rsidRDefault="009159B1" w:rsidP="009159B1">
      <w:pPr>
        <w:widowControl w:val="0"/>
        <w:rPr>
          <w:rFonts w:eastAsia="Calibri" w:cs="Times New Roman"/>
          <w:bCs/>
          <w:sz w:val="24"/>
          <w:szCs w:val="24"/>
          <w:lang w:eastAsia="pl-PL"/>
        </w:rPr>
      </w:pPr>
    </w:p>
    <w:p w14:paraId="42A23DE4" w14:textId="77777777" w:rsidR="009159B1" w:rsidRPr="009159B1" w:rsidRDefault="009159B1" w:rsidP="009159B1">
      <w:pPr>
        <w:widowControl w:val="0"/>
        <w:jc w:val="both"/>
        <w:rPr>
          <w:rFonts w:eastAsia="Calibri" w:cs="Times New Roman"/>
          <w:sz w:val="24"/>
          <w:szCs w:val="24"/>
          <w:lang w:eastAsia="pl-PL"/>
        </w:rPr>
      </w:pPr>
      <w:r w:rsidRPr="009159B1">
        <w:rPr>
          <w:rFonts w:eastAsia="Calibri" w:cs="Times New Roman"/>
          <w:b/>
          <w:sz w:val="24"/>
          <w:szCs w:val="24"/>
          <w:lang w:eastAsia="pl-PL"/>
        </w:rPr>
        <w:t>Szpitalem Specjalistycznym im. J. Dietla w Krakowie</w:t>
      </w:r>
      <w:r w:rsidRPr="009159B1">
        <w:rPr>
          <w:rFonts w:eastAsia="Certa" w:cs="Times New Roman"/>
          <w:b/>
          <w:sz w:val="24"/>
          <w:szCs w:val="24"/>
          <w:vertAlign w:val="superscript"/>
          <w:lang w:eastAsia="pl-PL"/>
        </w:rPr>
        <w:sym w:font="Certa" w:char="F041"/>
      </w:r>
      <w:r w:rsidRPr="009159B1">
        <w:rPr>
          <w:rFonts w:eastAsia="Calibri" w:cs="Times New Roman"/>
          <w:bCs/>
          <w:sz w:val="24"/>
          <w:szCs w:val="24"/>
          <w:lang w:eastAsia="pl-PL"/>
        </w:rPr>
        <w:t xml:space="preserve"> przy ul. Skarbowej 4; 31-121 Kraków, reprezentowanym przez: </w:t>
      </w:r>
      <w:r w:rsidRPr="009159B1">
        <w:rPr>
          <w:rFonts w:eastAsia="Calibri" w:cs="Times New Roman"/>
          <w:b/>
          <w:bCs/>
          <w:sz w:val="24"/>
          <w:szCs w:val="24"/>
          <w:lang w:eastAsia="pl-PL"/>
        </w:rPr>
        <w:t>lek. med. Wojciecha Zarębę - Dyrektora Szpitala</w:t>
      </w:r>
    </w:p>
    <w:p w14:paraId="652D3EF9" w14:textId="77777777" w:rsidR="009159B1" w:rsidRPr="009159B1" w:rsidRDefault="009159B1" w:rsidP="009159B1">
      <w:pPr>
        <w:widowControl w:val="0"/>
        <w:jc w:val="both"/>
        <w:rPr>
          <w:rFonts w:eastAsia="Calibri" w:cs="Times New Roman"/>
          <w:sz w:val="24"/>
          <w:szCs w:val="24"/>
          <w:lang w:eastAsia="pl-PL"/>
        </w:rPr>
      </w:pPr>
      <w:r w:rsidRPr="009159B1">
        <w:rPr>
          <w:rFonts w:eastAsia="Calibri" w:cs="Times New Roman"/>
          <w:bCs/>
          <w:sz w:val="24"/>
          <w:szCs w:val="24"/>
          <w:lang w:eastAsia="pl-PL"/>
        </w:rPr>
        <w:t xml:space="preserve">zwany w dalszej części umowy </w:t>
      </w:r>
      <w:r w:rsidRPr="009159B1">
        <w:rPr>
          <w:rFonts w:eastAsia="Calibri" w:cs="Times New Roman"/>
          <w:sz w:val="24"/>
          <w:szCs w:val="24"/>
          <w:u w:val="single"/>
          <w:lang w:eastAsia="pl-PL"/>
        </w:rPr>
        <w:t>Administratorem</w:t>
      </w:r>
      <w:r w:rsidRPr="009159B1">
        <w:rPr>
          <w:rFonts w:eastAsia="Calibri" w:cs="Times New Roman"/>
          <w:bCs/>
          <w:sz w:val="24"/>
          <w:szCs w:val="24"/>
          <w:u w:val="single"/>
          <w:lang w:eastAsia="pl-PL"/>
        </w:rPr>
        <w:t>,</w:t>
      </w:r>
      <w:r w:rsidRPr="009159B1">
        <w:rPr>
          <w:rFonts w:eastAsia="Calibri" w:cs="Times New Roman"/>
          <w:bCs/>
          <w:sz w:val="24"/>
          <w:szCs w:val="24"/>
          <w:lang w:eastAsia="pl-PL"/>
        </w:rPr>
        <w:t xml:space="preserve"> </w:t>
      </w:r>
    </w:p>
    <w:p w14:paraId="13D5CCEC" w14:textId="77777777" w:rsidR="009159B1" w:rsidRPr="009159B1" w:rsidRDefault="009159B1" w:rsidP="009159B1">
      <w:pPr>
        <w:widowControl w:val="0"/>
        <w:jc w:val="both"/>
        <w:rPr>
          <w:rFonts w:eastAsia="Calibri" w:cs="Times New Roman"/>
          <w:bCs/>
          <w:sz w:val="24"/>
          <w:szCs w:val="24"/>
          <w:lang w:eastAsia="pl-PL"/>
        </w:rPr>
      </w:pPr>
    </w:p>
    <w:p w14:paraId="0C2333E2" w14:textId="77777777" w:rsidR="009159B1" w:rsidRPr="009159B1" w:rsidRDefault="009159B1" w:rsidP="009159B1">
      <w:pPr>
        <w:widowControl w:val="0"/>
        <w:jc w:val="both"/>
        <w:rPr>
          <w:rFonts w:eastAsia="Calibri" w:cs="Times New Roman"/>
          <w:bCs/>
          <w:sz w:val="24"/>
          <w:szCs w:val="24"/>
          <w:lang w:eastAsia="pl-PL"/>
        </w:rPr>
      </w:pPr>
      <w:r w:rsidRPr="009159B1">
        <w:rPr>
          <w:rFonts w:eastAsia="Calibri" w:cs="Times New Roman"/>
          <w:bCs/>
          <w:sz w:val="24"/>
          <w:szCs w:val="24"/>
          <w:lang w:eastAsia="pl-PL"/>
        </w:rPr>
        <w:t>a</w:t>
      </w:r>
    </w:p>
    <w:p w14:paraId="3D8A16C8" w14:textId="77777777" w:rsidR="009159B1" w:rsidRPr="009159B1" w:rsidRDefault="009159B1" w:rsidP="009159B1">
      <w:pPr>
        <w:widowControl w:val="0"/>
        <w:jc w:val="both"/>
        <w:rPr>
          <w:rFonts w:eastAsia="Calibri" w:cs="Times New Roman"/>
          <w:sz w:val="24"/>
          <w:szCs w:val="24"/>
          <w:lang w:eastAsia="pl-PL"/>
        </w:rPr>
      </w:pPr>
    </w:p>
    <w:p w14:paraId="7598BA8A" w14:textId="77777777" w:rsidR="009159B1" w:rsidRPr="009159B1" w:rsidRDefault="009159B1" w:rsidP="009159B1">
      <w:pPr>
        <w:widowControl w:val="0"/>
        <w:jc w:val="both"/>
        <w:rPr>
          <w:rFonts w:eastAsia="Calibri" w:cs="Times New Roman"/>
          <w:b/>
          <w:sz w:val="24"/>
          <w:szCs w:val="24"/>
          <w:lang w:eastAsia="pl-PL"/>
        </w:rPr>
      </w:pPr>
      <w:r w:rsidRPr="009159B1">
        <w:rPr>
          <w:rFonts w:eastAsia="Calibri" w:cs="Times New Roman"/>
          <w:b/>
          <w:sz w:val="24"/>
          <w:szCs w:val="24"/>
          <w:lang w:eastAsia="pl-PL"/>
        </w:rPr>
        <w:t>………………………………………………………………….</w:t>
      </w:r>
    </w:p>
    <w:p w14:paraId="7F392FB3" w14:textId="77777777" w:rsidR="009159B1" w:rsidRPr="009159B1" w:rsidRDefault="009159B1" w:rsidP="009159B1">
      <w:pPr>
        <w:widowControl w:val="0"/>
        <w:jc w:val="both"/>
        <w:rPr>
          <w:rFonts w:eastAsia="Calibri" w:cs="Times New Roman"/>
          <w:sz w:val="24"/>
          <w:szCs w:val="24"/>
          <w:lang w:eastAsia="pl-PL"/>
        </w:rPr>
      </w:pPr>
      <w:r w:rsidRPr="009159B1">
        <w:rPr>
          <w:rFonts w:eastAsia="Calibri" w:cs="Times New Roman"/>
          <w:sz w:val="24"/>
          <w:szCs w:val="24"/>
          <w:lang w:eastAsia="pl-PL"/>
        </w:rPr>
        <w:t xml:space="preserve">reprezentowanym przez: </w:t>
      </w:r>
      <w:r w:rsidRPr="009159B1">
        <w:rPr>
          <w:rFonts w:eastAsia="Calibri" w:cs="Times New Roman"/>
          <w:b/>
          <w:sz w:val="24"/>
          <w:szCs w:val="24"/>
          <w:lang w:eastAsia="pl-PL"/>
        </w:rPr>
        <w:t>……………………………………………,</w:t>
      </w:r>
      <w:r w:rsidRPr="009159B1">
        <w:rPr>
          <w:rFonts w:eastAsia="Calibri" w:cs="Times New Roman"/>
          <w:sz w:val="24"/>
          <w:szCs w:val="24"/>
          <w:lang w:eastAsia="pl-PL"/>
        </w:rPr>
        <w:t xml:space="preserve"> </w:t>
      </w:r>
    </w:p>
    <w:p w14:paraId="4FE7D1B3" w14:textId="77777777" w:rsidR="009159B1" w:rsidRPr="009159B1" w:rsidRDefault="009159B1" w:rsidP="009159B1">
      <w:pPr>
        <w:widowControl w:val="0"/>
        <w:rPr>
          <w:rFonts w:eastAsia="Calibri" w:cs="Times New Roman"/>
          <w:sz w:val="24"/>
          <w:szCs w:val="24"/>
          <w:lang w:eastAsia="pl-PL"/>
        </w:rPr>
      </w:pPr>
      <w:r w:rsidRPr="009159B1">
        <w:rPr>
          <w:rFonts w:eastAsia="Calibri" w:cs="Times New Roman"/>
          <w:bCs/>
          <w:sz w:val="24"/>
          <w:szCs w:val="24"/>
          <w:lang w:eastAsia="pl-PL"/>
        </w:rPr>
        <w:t xml:space="preserve">zwana w dalszej części umowy </w:t>
      </w:r>
      <w:r w:rsidRPr="009159B1">
        <w:rPr>
          <w:rFonts w:eastAsia="Calibri" w:cs="Times New Roman"/>
          <w:bCs/>
          <w:sz w:val="24"/>
          <w:szCs w:val="24"/>
          <w:u w:val="single"/>
          <w:lang w:eastAsia="pl-PL"/>
        </w:rPr>
        <w:t>Podmiotem Przetwarzający</w:t>
      </w:r>
    </w:p>
    <w:p w14:paraId="0B649A9F" w14:textId="77777777" w:rsidR="009159B1" w:rsidRPr="009159B1" w:rsidRDefault="009159B1" w:rsidP="009159B1">
      <w:pPr>
        <w:widowControl w:val="0"/>
        <w:rPr>
          <w:rFonts w:eastAsia="Calibri" w:cs="Times New Roman"/>
          <w:bCs/>
          <w:sz w:val="24"/>
          <w:szCs w:val="24"/>
          <w:lang w:eastAsia="pl-PL"/>
        </w:rPr>
      </w:pPr>
    </w:p>
    <w:p w14:paraId="2D8C6A07" w14:textId="77777777" w:rsidR="009159B1" w:rsidRPr="009159B1" w:rsidRDefault="009159B1" w:rsidP="009159B1">
      <w:pPr>
        <w:widowControl w:val="0"/>
        <w:ind w:left="805"/>
        <w:jc w:val="center"/>
        <w:rPr>
          <w:rFonts w:eastAsia="Calibri" w:cs="Times New Roman"/>
          <w:b/>
          <w:sz w:val="24"/>
          <w:szCs w:val="24"/>
          <w:lang w:eastAsia="en-US"/>
        </w:rPr>
      </w:pPr>
    </w:p>
    <w:p w14:paraId="7ECC6515"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 1</w:t>
      </w:r>
    </w:p>
    <w:p w14:paraId="024ECEF8"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Przedmiot umowy</w:t>
      </w:r>
    </w:p>
    <w:p w14:paraId="2466A8C8" w14:textId="77777777" w:rsidR="009159B1" w:rsidRPr="009159B1" w:rsidRDefault="009159B1" w:rsidP="009159B1">
      <w:pPr>
        <w:widowControl w:val="0"/>
        <w:numPr>
          <w:ilvl w:val="0"/>
          <w:numId w:val="37"/>
        </w:numPr>
        <w:jc w:val="both"/>
        <w:rPr>
          <w:rFonts w:eastAsia="Calibri" w:cs="Times New Roman"/>
          <w:sz w:val="24"/>
          <w:szCs w:val="24"/>
          <w:lang w:eastAsia="pl-PL"/>
        </w:rPr>
      </w:pPr>
      <w:r w:rsidRPr="009159B1">
        <w:rPr>
          <w:rFonts w:eastAsia="Calibri" w:cs="Times New Roman"/>
          <w:sz w:val="24"/>
          <w:szCs w:val="24"/>
          <w:lang w:eastAsia="en-US"/>
        </w:rPr>
        <w:t>Administrator danych powierza Podmiotowi Przetwarzającemu, w trybie art. 28</w:t>
      </w:r>
      <w:r w:rsidRPr="009159B1">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9159B1">
        <w:rPr>
          <w:rFonts w:eastAsia="Calibri" w:cs="Times New Roman"/>
          <w:sz w:val="24"/>
          <w:szCs w:val="24"/>
          <w:lang w:eastAsia="en-US"/>
        </w:rPr>
        <w:t>zwanego w dalszej części „RODO”),</w:t>
      </w:r>
      <w:r w:rsidRPr="009159B1">
        <w:rPr>
          <w:rFonts w:eastAsia="Calibri" w:cs="Times New Roman"/>
          <w:sz w:val="24"/>
          <w:szCs w:val="24"/>
          <w:shd w:val="clear" w:color="auto" w:fill="FFFFFF"/>
          <w:lang w:eastAsia="en-US"/>
        </w:rPr>
        <w:t xml:space="preserve"> oraz ustawy o ochronie danych osobowych z 10.05.2018 roku </w:t>
      </w:r>
      <w:hyperlink r:id="rId11" w:history="1">
        <w:r w:rsidRPr="009159B1">
          <w:rPr>
            <w:rFonts w:eastAsia="Calibri" w:cs="Times New Roman"/>
            <w:color w:val="0000FF"/>
            <w:sz w:val="24"/>
            <w:szCs w:val="24"/>
            <w:u w:val="single"/>
            <w:shd w:val="clear" w:color="auto" w:fill="FFFFFF"/>
            <w:lang w:eastAsia="en-US"/>
          </w:rPr>
          <w:t>(Dz.U. z 2019 r. poz. 1781)</w:t>
        </w:r>
      </w:hyperlink>
      <w:r w:rsidRPr="009159B1">
        <w:rPr>
          <w:rFonts w:eastAsia="Calibri" w:cs="Times New Roman"/>
          <w:sz w:val="24"/>
          <w:szCs w:val="24"/>
          <w:shd w:val="clear" w:color="auto" w:fill="FFFFFF"/>
          <w:lang w:eastAsia="en-US"/>
        </w:rPr>
        <w:t xml:space="preserve">, </w:t>
      </w:r>
      <w:r w:rsidRPr="009159B1">
        <w:rPr>
          <w:rFonts w:eastAsia="Calibri" w:cs="Times New Roman"/>
          <w:sz w:val="24"/>
          <w:szCs w:val="24"/>
          <w:lang w:eastAsia="en-US"/>
        </w:rPr>
        <w:t>dane osobowe do przetwarzania, na zasadach i w celu określonym w niniejszej Umowie.</w:t>
      </w:r>
    </w:p>
    <w:p w14:paraId="1165CC57" w14:textId="77777777" w:rsidR="009159B1" w:rsidRPr="009159B1" w:rsidRDefault="009159B1" w:rsidP="009159B1">
      <w:pPr>
        <w:widowControl w:val="0"/>
        <w:numPr>
          <w:ilvl w:val="0"/>
          <w:numId w:val="37"/>
        </w:numPr>
        <w:jc w:val="both"/>
        <w:rPr>
          <w:rFonts w:eastAsia="Calibri" w:cs="Times New Roman"/>
          <w:sz w:val="24"/>
          <w:szCs w:val="24"/>
          <w:lang w:eastAsia="en-US"/>
        </w:rPr>
      </w:pPr>
      <w:r w:rsidRPr="009159B1">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095CDB42" w14:textId="77777777" w:rsidR="009159B1" w:rsidRPr="009159B1" w:rsidRDefault="009159B1" w:rsidP="009159B1">
      <w:pPr>
        <w:widowControl w:val="0"/>
        <w:numPr>
          <w:ilvl w:val="0"/>
          <w:numId w:val="37"/>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oświadcza, iż stosuje środki bezpieczeństwa spełniające wymogi Rozporządzenia. </w:t>
      </w:r>
    </w:p>
    <w:p w14:paraId="4A54288D" w14:textId="77777777" w:rsidR="009159B1" w:rsidRPr="009159B1" w:rsidRDefault="009159B1" w:rsidP="009159B1">
      <w:pPr>
        <w:widowControl w:val="0"/>
        <w:numPr>
          <w:ilvl w:val="0"/>
          <w:numId w:val="37"/>
        </w:numPr>
        <w:jc w:val="both"/>
        <w:rPr>
          <w:rFonts w:eastAsia="Calibri" w:cs="Times New Roman"/>
          <w:sz w:val="24"/>
          <w:szCs w:val="24"/>
          <w:lang w:eastAsia="en-US"/>
        </w:rPr>
      </w:pPr>
      <w:r w:rsidRPr="009159B1">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9159B1">
        <w:rPr>
          <w:rFonts w:eastAsia="Calibri" w:cs="Times New Roman"/>
          <w:sz w:val="24"/>
          <w:szCs w:val="24"/>
          <w:highlight w:val="yellow"/>
          <w:lang w:eastAsia="en-US"/>
        </w:rPr>
        <w:t>………………</w:t>
      </w:r>
      <w:r w:rsidRPr="009159B1">
        <w:rPr>
          <w:rFonts w:eastAsia="Calibri" w:cs="Times New Roman"/>
          <w:sz w:val="24"/>
          <w:szCs w:val="24"/>
          <w:lang w:eastAsia="en-US"/>
        </w:rPr>
        <w:t xml:space="preserve">. </w:t>
      </w:r>
    </w:p>
    <w:p w14:paraId="19A47E32" w14:textId="77777777" w:rsidR="009159B1" w:rsidRPr="009159B1" w:rsidRDefault="009159B1" w:rsidP="009159B1">
      <w:pPr>
        <w:widowControl w:val="0"/>
        <w:numPr>
          <w:ilvl w:val="0"/>
          <w:numId w:val="37"/>
        </w:numPr>
        <w:jc w:val="both"/>
        <w:rPr>
          <w:rFonts w:eastAsia="Calibri" w:cs="Times New Roman"/>
          <w:sz w:val="24"/>
          <w:szCs w:val="24"/>
          <w:lang w:eastAsia="en-US"/>
        </w:rPr>
      </w:pPr>
      <w:r w:rsidRPr="009159B1">
        <w:rPr>
          <w:rFonts w:eastAsia="Calibri" w:cs="Times New Roman"/>
          <w:sz w:val="24"/>
          <w:szCs w:val="24"/>
          <w:lang w:eastAsia="en-US"/>
        </w:rPr>
        <w:t xml:space="preserve">Powierzający powierza Podmiotowi Przetwarzającemu, na podstawie RODO dane osobowe, </w:t>
      </w:r>
      <w:r w:rsidRPr="009159B1">
        <w:rPr>
          <w:rFonts w:eastAsia="Calibri" w:cs="Times New Roman"/>
          <w:sz w:val="24"/>
          <w:szCs w:val="24"/>
          <w:lang w:eastAsia="en-US"/>
        </w:rPr>
        <w:br/>
        <w:t xml:space="preserve">a Przyjmujący zobowiązuje się do ich przetwarzania zgodnego z prawem i niniejszą Umową. </w:t>
      </w:r>
    </w:p>
    <w:p w14:paraId="5689F6E4" w14:textId="77777777" w:rsidR="009159B1" w:rsidRPr="009159B1" w:rsidRDefault="009159B1" w:rsidP="009159B1">
      <w:pPr>
        <w:widowControl w:val="0"/>
        <w:numPr>
          <w:ilvl w:val="0"/>
          <w:numId w:val="37"/>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05D1618C" w14:textId="77777777" w:rsidR="009159B1" w:rsidRPr="009159B1" w:rsidRDefault="009159B1" w:rsidP="009159B1">
      <w:pPr>
        <w:widowControl w:val="0"/>
        <w:jc w:val="center"/>
        <w:rPr>
          <w:rFonts w:eastAsia="Calibri" w:cs="Times New Roman"/>
          <w:b/>
          <w:sz w:val="24"/>
          <w:szCs w:val="24"/>
          <w:lang w:eastAsia="en-US"/>
        </w:rPr>
      </w:pPr>
    </w:p>
    <w:p w14:paraId="4C97EDBB"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 2</w:t>
      </w:r>
    </w:p>
    <w:p w14:paraId="7B880FC6"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Zakres przetwarzania danych osobowych</w:t>
      </w:r>
    </w:p>
    <w:p w14:paraId="2DD20DE6" w14:textId="77777777" w:rsidR="009159B1" w:rsidRPr="009159B1" w:rsidRDefault="009159B1" w:rsidP="009159B1">
      <w:pPr>
        <w:widowControl w:val="0"/>
        <w:jc w:val="both"/>
        <w:rPr>
          <w:rFonts w:eastAsia="Calibri" w:cs="Times New Roman"/>
          <w:sz w:val="24"/>
          <w:szCs w:val="24"/>
          <w:lang w:eastAsia="pl-PL"/>
        </w:rPr>
      </w:pPr>
      <w:r w:rsidRPr="009159B1">
        <w:rPr>
          <w:rFonts w:eastAsia="Calibri" w:cs="Times New Roman"/>
          <w:sz w:val="24"/>
          <w:szCs w:val="24"/>
          <w:lang w:eastAsia="pl-PL"/>
        </w:rPr>
        <w:t>Zakres powierzonych do przetwarzania danych osobowych obejmuje:</w:t>
      </w:r>
    </w:p>
    <w:p w14:paraId="6E6C0AD7" w14:textId="77777777" w:rsidR="009159B1" w:rsidRPr="009159B1" w:rsidRDefault="009159B1" w:rsidP="009159B1">
      <w:pPr>
        <w:widowControl w:val="0"/>
        <w:numPr>
          <w:ilvl w:val="0"/>
          <w:numId w:val="38"/>
        </w:numPr>
        <w:jc w:val="both"/>
        <w:rPr>
          <w:rFonts w:eastAsia="Calibri" w:cs="Times New Roman"/>
          <w:sz w:val="24"/>
          <w:szCs w:val="24"/>
          <w:lang w:eastAsia="pl-PL"/>
        </w:rPr>
      </w:pPr>
      <w:r w:rsidRPr="009159B1">
        <w:rPr>
          <w:rFonts w:eastAsia="Calibri" w:cs="Times New Roman"/>
          <w:sz w:val="24"/>
          <w:szCs w:val="24"/>
          <w:lang w:eastAsia="pl-PL"/>
        </w:rPr>
        <w:t>dane osobowe pacjentów (m.in. imię, nazwisko, PESEL);</w:t>
      </w:r>
    </w:p>
    <w:p w14:paraId="41E8D596" w14:textId="77777777" w:rsidR="009159B1" w:rsidRPr="009159B1" w:rsidRDefault="009159B1" w:rsidP="009159B1">
      <w:pPr>
        <w:widowControl w:val="0"/>
        <w:numPr>
          <w:ilvl w:val="0"/>
          <w:numId w:val="38"/>
        </w:numPr>
        <w:jc w:val="both"/>
        <w:rPr>
          <w:rFonts w:eastAsia="Calibri" w:cs="Times New Roman"/>
          <w:sz w:val="24"/>
          <w:szCs w:val="24"/>
          <w:lang w:eastAsia="pl-PL"/>
        </w:rPr>
      </w:pPr>
      <w:r w:rsidRPr="009159B1">
        <w:rPr>
          <w:rFonts w:eastAsia="Calibri" w:cs="Times New Roman"/>
          <w:sz w:val="24"/>
          <w:szCs w:val="24"/>
          <w:lang w:eastAsia="pl-PL"/>
        </w:rPr>
        <w:t>dane medyczne (m.in. wyniki badań).</w:t>
      </w:r>
    </w:p>
    <w:p w14:paraId="1C56C285" w14:textId="77777777" w:rsidR="009159B1" w:rsidRPr="009159B1" w:rsidRDefault="009159B1" w:rsidP="009159B1">
      <w:pPr>
        <w:widowControl w:val="0"/>
        <w:jc w:val="center"/>
        <w:rPr>
          <w:rFonts w:eastAsia="Calibri" w:cs="Times New Roman"/>
          <w:b/>
          <w:sz w:val="24"/>
          <w:szCs w:val="24"/>
          <w:lang w:eastAsia="en-US"/>
        </w:rPr>
      </w:pPr>
    </w:p>
    <w:p w14:paraId="477138CA"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 3</w:t>
      </w:r>
    </w:p>
    <w:p w14:paraId="5D9C7A5E"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Cel przetwarzania danych osobowych</w:t>
      </w:r>
    </w:p>
    <w:p w14:paraId="570F51F2" w14:textId="77777777" w:rsidR="009159B1" w:rsidRPr="009159B1" w:rsidRDefault="009159B1" w:rsidP="009159B1">
      <w:pPr>
        <w:widowControl w:val="0"/>
        <w:numPr>
          <w:ilvl w:val="0"/>
          <w:numId w:val="39"/>
        </w:numPr>
        <w:jc w:val="both"/>
        <w:rPr>
          <w:rFonts w:eastAsia="Calibri" w:cs="Times New Roman"/>
          <w:sz w:val="24"/>
          <w:szCs w:val="24"/>
          <w:lang w:eastAsia="pl-PL"/>
        </w:rPr>
      </w:pPr>
      <w:r w:rsidRPr="009159B1">
        <w:rPr>
          <w:rFonts w:eastAsia="Calibri" w:cs="Times New Roman"/>
          <w:sz w:val="24"/>
          <w:szCs w:val="24"/>
          <w:lang w:eastAsia="en-US"/>
        </w:rPr>
        <w:t>Celem przetwarzania danych osobowych jest wykonanie zawartej pomiędzy Stronami Umowy zgodnie z §</w:t>
      </w:r>
      <w:r w:rsidRPr="009159B1">
        <w:rPr>
          <w:rFonts w:eastAsia="Calibri" w:cs="Times New Roman"/>
          <w:b/>
          <w:sz w:val="24"/>
          <w:szCs w:val="24"/>
          <w:lang w:eastAsia="en-US"/>
        </w:rPr>
        <w:t xml:space="preserve"> </w:t>
      </w:r>
      <w:r w:rsidRPr="009159B1">
        <w:rPr>
          <w:rFonts w:eastAsia="Calibri" w:cs="Times New Roman"/>
          <w:sz w:val="24"/>
          <w:szCs w:val="24"/>
          <w:lang w:eastAsia="en-US"/>
        </w:rPr>
        <w:t xml:space="preserve">1 ust 4. </w:t>
      </w:r>
    </w:p>
    <w:p w14:paraId="01C79D0A" w14:textId="77777777" w:rsidR="009159B1" w:rsidRPr="009159B1" w:rsidRDefault="009159B1" w:rsidP="009159B1">
      <w:pPr>
        <w:widowControl w:val="0"/>
        <w:numPr>
          <w:ilvl w:val="0"/>
          <w:numId w:val="39"/>
        </w:numPr>
        <w:jc w:val="both"/>
        <w:rPr>
          <w:rFonts w:eastAsia="Calibri" w:cs="Times New Roman"/>
          <w:sz w:val="24"/>
          <w:szCs w:val="24"/>
          <w:lang w:eastAsia="en-US"/>
        </w:rPr>
      </w:pPr>
      <w:r w:rsidRPr="009159B1">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61E0403A" w14:textId="77777777" w:rsidR="009159B1" w:rsidRPr="009159B1" w:rsidRDefault="009159B1" w:rsidP="009159B1">
      <w:pPr>
        <w:widowControl w:val="0"/>
        <w:numPr>
          <w:ilvl w:val="0"/>
          <w:numId w:val="39"/>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zobowiązuje się dołożyć należytej staranności przy przetwarzaniu </w:t>
      </w:r>
      <w:r w:rsidRPr="009159B1">
        <w:rPr>
          <w:rFonts w:eastAsia="Calibri" w:cs="Times New Roman"/>
          <w:sz w:val="24"/>
          <w:szCs w:val="24"/>
          <w:lang w:eastAsia="en-US"/>
        </w:rPr>
        <w:lastRenderedPageBreak/>
        <w:t>powierzonych danych osobowych.</w:t>
      </w:r>
    </w:p>
    <w:p w14:paraId="730CE8BB" w14:textId="77777777" w:rsidR="009159B1" w:rsidRPr="009159B1" w:rsidRDefault="009159B1" w:rsidP="009159B1">
      <w:pPr>
        <w:widowControl w:val="0"/>
        <w:numPr>
          <w:ilvl w:val="0"/>
          <w:numId w:val="39"/>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4941D9" w14:textId="77777777" w:rsidR="009159B1" w:rsidRPr="009159B1" w:rsidRDefault="009159B1" w:rsidP="009159B1">
      <w:pPr>
        <w:widowControl w:val="0"/>
        <w:numPr>
          <w:ilvl w:val="0"/>
          <w:numId w:val="39"/>
        </w:numPr>
        <w:jc w:val="both"/>
        <w:rPr>
          <w:rFonts w:eastAsia="Calibri" w:cs="Times New Roman"/>
          <w:sz w:val="24"/>
          <w:szCs w:val="24"/>
          <w:lang w:eastAsia="en-US"/>
        </w:rPr>
      </w:pPr>
      <w:r w:rsidRPr="009159B1">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026FFBAD" w14:textId="77777777" w:rsidR="009159B1" w:rsidRPr="009159B1" w:rsidRDefault="009159B1" w:rsidP="009159B1">
      <w:pPr>
        <w:widowControl w:val="0"/>
        <w:numPr>
          <w:ilvl w:val="0"/>
          <w:numId w:val="39"/>
        </w:numPr>
        <w:jc w:val="both"/>
        <w:rPr>
          <w:rFonts w:eastAsia="Calibri" w:cs="Times New Roman"/>
          <w:sz w:val="24"/>
          <w:szCs w:val="24"/>
          <w:lang w:eastAsia="en-US"/>
        </w:rPr>
      </w:pPr>
      <w:r w:rsidRPr="009159B1">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1D16C729" w14:textId="77777777" w:rsidR="009159B1" w:rsidRPr="009159B1" w:rsidRDefault="009159B1" w:rsidP="009159B1">
      <w:pPr>
        <w:widowControl w:val="0"/>
        <w:numPr>
          <w:ilvl w:val="0"/>
          <w:numId w:val="39"/>
        </w:numPr>
        <w:contextualSpacing/>
        <w:jc w:val="both"/>
        <w:rPr>
          <w:rFonts w:eastAsia="Calibri" w:cs="Times New Roman"/>
          <w:sz w:val="24"/>
          <w:szCs w:val="24"/>
          <w:lang w:eastAsia="en-US"/>
        </w:rPr>
      </w:pPr>
      <w:r w:rsidRPr="009159B1">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0DE322ED" w14:textId="77777777" w:rsidR="009159B1" w:rsidRPr="009159B1" w:rsidRDefault="009159B1" w:rsidP="009159B1">
      <w:pPr>
        <w:widowControl w:val="0"/>
        <w:ind w:left="360"/>
        <w:jc w:val="both"/>
        <w:rPr>
          <w:rFonts w:eastAsia="Calibri" w:cs="Times New Roman"/>
          <w:sz w:val="24"/>
          <w:szCs w:val="24"/>
          <w:lang w:eastAsia="en-US"/>
        </w:rPr>
      </w:pPr>
    </w:p>
    <w:p w14:paraId="5DBF9CF6" w14:textId="77777777" w:rsidR="009159B1" w:rsidRPr="009159B1" w:rsidRDefault="009159B1" w:rsidP="009159B1">
      <w:pPr>
        <w:widowControl w:val="0"/>
        <w:ind w:left="805"/>
        <w:jc w:val="center"/>
        <w:rPr>
          <w:rFonts w:eastAsia="Calibri" w:cs="Times New Roman"/>
          <w:b/>
          <w:sz w:val="24"/>
          <w:szCs w:val="24"/>
          <w:lang w:eastAsia="en-US"/>
        </w:rPr>
      </w:pPr>
      <w:r w:rsidRPr="009159B1">
        <w:rPr>
          <w:rFonts w:eastAsia="Calibri" w:cs="Times New Roman"/>
          <w:b/>
          <w:sz w:val="24"/>
          <w:szCs w:val="24"/>
          <w:lang w:eastAsia="en-US"/>
        </w:rPr>
        <w:t>§ 4</w:t>
      </w:r>
    </w:p>
    <w:p w14:paraId="1AF5726B" w14:textId="77777777" w:rsidR="009159B1" w:rsidRPr="009159B1" w:rsidRDefault="009159B1" w:rsidP="009159B1">
      <w:pPr>
        <w:widowControl w:val="0"/>
        <w:ind w:left="805"/>
        <w:jc w:val="center"/>
        <w:rPr>
          <w:rFonts w:eastAsia="Calibri" w:cs="Times New Roman"/>
          <w:b/>
          <w:sz w:val="24"/>
          <w:szCs w:val="24"/>
          <w:lang w:eastAsia="en-US"/>
        </w:rPr>
      </w:pPr>
      <w:r w:rsidRPr="009159B1">
        <w:rPr>
          <w:rFonts w:eastAsia="Calibri" w:cs="Times New Roman"/>
          <w:b/>
          <w:sz w:val="24"/>
          <w:szCs w:val="24"/>
          <w:lang w:eastAsia="en-US"/>
        </w:rPr>
        <w:t>Sposób wykonania Umowy</w:t>
      </w:r>
    </w:p>
    <w:p w14:paraId="55333FAC"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pl-PL"/>
        </w:rPr>
      </w:pPr>
      <w:r w:rsidRPr="009159B1">
        <w:rPr>
          <w:rFonts w:eastAsia="Calibri" w:cs="Times New Roman"/>
          <w:sz w:val="24"/>
          <w:szCs w:val="24"/>
          <w:lang w:eastAsia="en-US"/>
        </w:rPr>
        <w:t xml:space="preserve">Podmiot Przetwarzający oświadcza, że będzie realizował przetwarzanie danych na warunkach </w:t>
      </w:r>
      <w:r w:rsidRPr="009159B1">
        <w:rPr>
          <w:rFonts w:eastAsia="Calibri" w:cs="Times New Roman"/>
          <w:sz w:val="24"/>
          <w:szCs w:val="24"/>
          <w:lang w:eastAsia="en-US"/>
        </w:rPr>
        <w:br/>
        <w:t xml:space="preserve">i zgodnie z treścią przepisów nowego unijnego rozporządzenia </w:t>
      </w:r>
      <w:proofErr w:type="spellStart"/>
      <w:r w:rsidRPr="009159B1">
        <w:rPr>
          <w:rFonts w:eastAsia="Calibri" w:cs="Times New Roman"/>
          <w:sz w:val="24"/>
          <w:szCs w:val="24"/>
          <w:lang w:eastAsia="en-US"/>
        </w:rPr>
        <w:t>tj</w:t>
      </w:r>
      <w:proofErr w:type="spellEnd"/>
      <w:r w:rsidRPr="009159B1">
        <w:rPr>
          <w:rFonts w:eastAsia="Calibri" w:cs="Times New Roman"/>
          <w:sz w:val="24"/>
          <w:szCs w:val="24"/>
          <w:lang w:eastAsia="en-US"/>
        </w:rPr>
        <w:t xml:space="preserve">: </w:t>
      </w:r>
      <w:r w:rsidRPr="009159B1">
        <w:rPr>
          <w:rFonts w:eastAsia="Calibri" w:cs="Times New Roman"/>
          <w:sz w:val="24"/>
          <w:szCs w:val="24"/>
          <w:shd w:val="clear" w:color="auto" w:fill="FFFFFF"/>
          <w:lang w:eastAsia="en-US"/>
        </w:rPr>
        <w:t xml:space="preserve">RODO oraz Ustawy o Ochronie danych osobowych z 10.05.2018 roku </w:t>
      </w:r>
      <w:hyperlink r:id="rId12" w:history="1">
        <w:r w:rsidRPr="009159B1">
          <w:rPr>
            <w:rFonts w:eastAsia="Calibri" w:cs="Times New Roman"/>
            <w:color w:val="0000FF"/>
            <w:sz w:val="24"/>
            <w:szCs w:val="24"/>
            <w:u w:val="single"/>
            <w:shd w:val="clear" w:color="auto" w:fill="FFFFFF"/>
            <w:lang w:eastAsia="en-US"/>
          </w:rPr>
          <w:t>(Dz.U. z 2019 r. poz. 1781)</w:t>
        </w:r>
      </w:hyperlink>
      <w:r w:rsidRPr="009159B1">
        <w:rPr>
          <w:rFonts w:eastAsia="Calibri" w:cs="Times New Roman"/>
          <w:sz w:val="24"/>
          <w:szCs w:val="24"/>
          <w:shd w:val="clear" w:color="auto" w:fill="FFFFFF"/>
          <w:lang w:eastAsia="en-US"/>
        </w:rPr>
        <w:t xml:space="preserve">, </w:t>
      </w:r>
      <w:r w:rsidRPr="009159B1">
        <w:rPr>
          <w:rFonts w:eastAsia="Calibri" w:cs="Times New Roman"/>
          <w:sz w:val="24"/>
          <w:szCs w:val="24"/>
          <w:lang w:eastAsia="en-US"/>
        </w:rPr>
        <w:t>w szczególności zastosuje przy przetwarzaniu danych środki techniczne i organizacyjne zapewniające ochronę danych, określone Rozporządzeniem RODO.</w:t>
      </w:r>
    </w:p>
    <w:p w14:paraId="2A1E8A4B"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0AC2CCB"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83F67E0"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5380C73A"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 xml:space="preserve">Podmiot Przetwarzający ma prawo </w:t>
      </w:r>
      <w:proofErr w:type="spellStart"/>
      <w:r w:rsidRPr="009159B1">
        <w:rPr>
          <w:rFonts w:eastAsia="Calibri" w:cs="Times New Roman"/>
          <w:sz w:val="24"/>
          <w:szCs w:val="24"/>
          <w:lang w:eastAsia="en-US"/>
        </w:rPr>
        <w:t>podpowierzania</w:t>
      </w:r>
      <w:proofErr w:type="spellEnd"/>
      <w:r w:rsidRPr="009159B1">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0E67E785"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9159B1">
        <w:rPr>
          <w:rFonts w:eastAsia="Calibri" w:cs="Times New Roman"/>
          <w:sz w:val="24"/>
          <w:szCs w:val="24"/>
          <w:lang w:eastAsia="en-US"/>
        </w:rPr>
        <w:t>Podprzetwarzających</w:t>
      </w:r>
      <w:proofErr w:type="spellEnd"/>
      <w:r w:rsidRPr="009159B1">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43299EED"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2EC2BA1F" w14:textId="77777777" w:rsidR="009159B1" w:rsidRPr="009159B1" w:rsidRDefault="009159B1" w:rsidP="009159B1">
      <w:pPr>
        <w:widowControl w:val="0"/>
        <w:numPr>
          <w:ilvl w:val="0"/>
          <w:numId w:val="40"/>
        </w:numPr>
        <w:tabs>
          <w:tab w:val="left" w:pos="0"/>
        </w:tabs>
        <w:jc w:val="both"/>
        <w:rPr>
          <w:rFonts w:eastAsia="Calibri" w:cs="Times New Roman"/>
          <w:sz w:val="24"/>
          <w:szCs w:val="24"/>
          <w:lang w:eastAsia="en-US"/>
        </w:rPr>
      </w:pPr>
      <w:r w:rsidRPr="009159B1">
        <w:rPr>
          <w:rFonts w:eastAsia="Calibri" w:cs="Times New Roman"/>
          <w:sz w:val="24"/>
          <w:szCs w:val="24"/>
          <w:lang w:eastAsia="en-US"/>
        </w:rPr>
        <w:t xml:space="preserve">Podmiot Przetwarzający zobowiązuje się niezwłocznie zawiadomić Administratora o: </w:t>
      </w:r>
    </w:p>
    <w:p w14:paraId="7F6B10CC" w14:textId="77777777" w:rsidR="009159B1" w:rsidRPr="009159B1" w:rsidRDefault="009159B1" w:rsidP="009159B1">
      <w:pPr>
        <w:widowControl w:val="0"/>
        <w:numPr>
          <w:ilvl w:val="0"/>
          <w:numId w:val="41"/>
        </w:numPr>
        <w:tabs>
          <w:tab w:val="left" w:pos="0"/>
        </w:tabs>
        <w:jc w:val="both"/>
        <w:rPr>
          <w:rFonts w:eastAsia="Calibri" w:cs="Times New Roman"/>
          <w:sz w:val="24"/>
          <w:szCs w:val="24"/>
          <w:lang w:eastAsia="en-US"/>
        </w:rPr>
      </w:pPr>
      <w:r w:rsidRPr="009159B1">
        <w:rPr>
          <w:rFonts w:eastAsia="Calibri" w:cs="Times New Roman"/>
          <w:sz w:val="24"/>
          <w:szCs w:val="24"/>
          <w:lang w:eastAsia="en-US"/>
        </w:rPr>
        <w:lastRenderedPageBreak/>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497064A2" w14:textId="77777777" w:rsidR="009159B1" w:rsidRPr="009159B1" w:rsidRDefault="009159B1" w:rsidP="009159B1">
      <w:pPr>
        <w:widowControl w:val="0"/>
        <w:numPr>
          <w:ilvl w:val="0"/>
          <w:numId w:val="41"/>
        </w:numPr>
        <w:tabs>
          <w:tab w:val="left" w:pos="0"/>
        </w:tabs>
        <w:jc w:val="both"/>
        <w:rPr>
          <w:rFonts w:eastAsia="Calibri" w:cs="Times New Roman"/>
          <w:sz w:val="24"/>
          <w:szCs w:val="24"/>
          <w:lang w:eastAsia="en-US"/>
        </w:rPr>
      </w:pPr>
      <w:r w:rsidRPr="009159B1">
        <w:rPr>
          <w:rFonts w:eastAsia="Calibri" w:cs="Times New Roman"/>
          <w:sz w:val="24"/>
          <w:szCs w:val="24"/>
          <w:lang w:eastAsia="en-US"/>
        </w:rPr>
        <w:t xml:space="preserve">każdym nieupoważnionym dostępie do danych osobowych, </w:t>
      </w:r>
    </w:p>
    <w:p w14:paraId="77D184DF" w14:textId="77777777" w:rsidR="009159B1" w:rsidRPr="009159B1" w:rsidRDefault="009159B1" w:rsidP="009159B1">
      <w:pPr>
        <w:widowControl w:val="0"/>
        <w:numPr>
          <w:ilvl w:val="0"/>
          <w:numId w:val="41"/>
        </w:numPr>
        <w:tabs>
          <w:tab w:val="left" w:pos="0"/>
        </w:tabs>
        <w:jc w:val="both"/>
        <w:rPr>
          <w:rFonts w:eastAsia="Calibri" w:cs="Times New Roman"/>
          <w:sz w:val="24"/>
          <w:szCs w:val="24"/>
          <w:lang w:eastAsia="pl-PL"/>
        </w:rPr>
      </w:pPr>
      <w:r w:rsidRPr="009159B1">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BE3600A" w14:textId="77777777" w:rsidR="009159B1" w:rsidRPr="009159B1" w:rsidRDefault="009159B1" w:rsidP="009159B1">
      <w:pPr>
        <w:widowControl w:val="0"/>
        <w:ind w:left="805"/>
        <w:jc w:val="center"/>
        <w:rPr>
          <w:rFonts w:eastAsia="Calibri" w:cs="Times New Roman"/>
          <w:sz w:val="24"/>
          <w:szCs w:val="24"/>
          <w:lang w:eastAsia="en-US"/>
        </w:rPr>
      </w:pPr>
    </w:p>
    <w:p w14:paraId="1CE83162"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 5</w:t>
      </w:r>
    </w:p>
    <w:p w14:paraId="12BB3699" w14:textId="77777777" w:rsidR="009159B1" w:rsidRPr="009159B1" w:rsidRDefault="009159B1" w:rsidP="009159B1">
      <w:pPr>
        <w:widowControl w:val="0"/>
        <w:jc w:val="center"/>
        <w:rPr>
          <w:rFonts w:eastAsia="Calibri" w:cs="Times New Roman"/>
          <w:b/>
          <w:sz w:val="24"/>
          <w:szCs w:val="24"/>
          <w:lang w:eastAsia="en-US"/>
        </w:rPr>
      </w:pPr>
      <w:r w:rsidRPr="009159B1">
        <w:rPr>
          <w:rFonts w:eastAsia="Calibri" w:cs="Times New Roman"/>
          <w:b/>
          <w:sz w:val="24"/>
          <w:szCs w:val="24"/>
          <w:lang w:eastAsia="en-US"/>
        </w:rPr>
        <w:t>Odpowiedzialność Podmiotu Przetwarzającego za powierzone dane osobowe oraz kontrole</w:t>
      </w:r>
    </w:p>
    <w:p w14:paraId="332A55B0"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A260D10"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0D00DA2"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8A7CC34"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zobowiązuje się do usunięcia uchybień stwierdzonych podczas kontroli </w:t>
      </w:r>
      <w:r w:rsidRPr="009159B1">
        <w:rPr>
          <w:rFonts w:eastAsia="Calibri" w:cs="Times New Roman"/>
          <w:sz w:val="24"/>
          <w:szCs w:val="24"/>
          <w:lang w:eastAsia="en-US"/>
        </w:rPr>
        <w:br/>
        <w:t>w terminie wskazanym przez Administratora danych nie dłuższym niż 7 dni.</w:t>
      </w:r>
    </w:p>
    <w:p w14:paraId="0851C441"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Podmiot Przetwarzający udostępnia Administratorowi wszelkie informacje niezbędne do wykazania spełnienia obowiązków określonych w art. 28 RODO.</w:t>
      </w:r>
    </w:p>
    <w:p w14:paraId="43E2B187"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AC15F8F" w14:textId="77777777" w:rsidR="009159B1" w:rsidRPr="009159B1" w:rsidRDefault="009159B1" w:rsidP="009159B1">
      <w:pPr>
        <w:widowControl w:val="0"/>
        <w:numPr>
          <w:ilvl w:val="0"/>
          <w:numId w:val="42"/>
        </w:numPr>
        <w:contextualSpacing/>
        <w:jc w:val="both"/>
        <w:rPr>
          <w:rFonts w:eastAsia="Calibri" w:cs="Times New Roman"/>
          <w:sz w:val="24"/>
          <w:szCs w:val="24"/>
          <w:lang w:eastAsia="en-US"/>
        </w:rPr>
      </w:pPr>
      <w:r w:rsidRPr="009159B1">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177BD0C9" w14:textId="77777777" w:rsidR="009159B1" w:rsidRPr="009159B1" w:rsidRDefault="009159B1" w:rsidP="009159B1">
      <w:pPr>
        <w:widowControl w:val="0"/>
        <w:numPr>
          <w:ilvl w:val="0"/>
          <w:numId w:val="42"/>
        </w:numPr>
        <w:jc w:val="both"/>
        <w:rPr>
          <w:rFonts w:eastAsia="Calibri" w:cs="Times New Roman"/>
          <w:sz w:val="24"/>
          <w:szCs w:val="24"/>
          <w:lang w:eastAsia="en-US"/>
        </w:rPr>
      </w:pPr>
      <w:r w:rsidRPr="009159B1">
        <w:rPr>
          <w:rFonts w:eastAsia="Calibri" w:cs="Times New Roman"/>
          <w:sz w:val="24"/>
          <w:szCs w:val="24"/>
          <w:lang w:eastAsia="en-US"/>
        </w:rPr>
        <w:t xml:space="preserve">Podmiot Przetwarzający zobowiązuje się do niezwłocznego poinformowania Administratora danych </w:t>
      </w:r>
      <w:r w:rsidRPr="009159B1">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04056EB6" w14:textId="77777777" w:rsidR="009159B1" w:rsidRPr="009159B1" w:rsidRDefault="009159B1" w:rsidP="009159B1">
      <w:pPr>
        <w:widowControl w:val="0"/>
        <w:ind w:left="805"/>
        <w:jc w:val="center"/>
        <w:rPr>
          <w:rFonts w:eastAsia="Calibri" w:cs="Times New Roman"/>
          <w:b/>
          <w:sz w:val="24"/>
          <w:szCs w:val="24"/>
          <w:lang w:eastAsia="en-US"/>
        </w:rPr>
      </w:pPr>
    </w:p>
    <w:p w14:paraId="5F74FEBA" w14:textId="77777777" w:rsidR="009159B1" w:rsidRPr="009159B1" w:rsidRDefault="009159B1" w:rsidP="009159B1">
      <w:pPr>
        <w:widowControl w:val="0"/>
        <w:ind w:left="805"/>
        <w:jc w:val="center"/>
        <w:rPr>
          <w:rFonts w:eastAsia="Calibri" w:cs="Times New Roman"/>
          <w:b/>
          <w:sz w:val="24"/>
          <w:szCs w:val="24"/>
          <w:lang w:eastAsia="en-US"/>
        </w:rPr>
      </w:pPr>
      <w:r w:rsidRPr="009159B1">
        <w:rPr>
          <w:rFonts w:eastAsia="Calibri" w:cs="Times New Roman"/>
          <w:b/>
          <w:sz w:val="24"/>
          <w:szCs w:val="24"/>
          <w:lang w:eastAsia="en-US"/>
        </w:rPr>
        <w:t>§ 6</w:t>
      </w:r>
    </w:p>
    <w:p w14:paraId="265D11C5" w14:textId="77777777" w:rsidR="009159B1" w:rsidRPr="009159B1" w:rsidRDefault="009159B1" w:rsidP="009159B1">
      <w:pPr>
        <w:widowControl w:val="0"/>
        <w:ind w:left="805"/>
        <w:jc w:val="center"/>
        <w:rPr>
          <w:rFonts w:eastAsia="Calibri" w:cs="Times New Roman"/>
          <w:b/>
          <w:sz w:val="24"/>
          <w:szCs w:val="24"/>
          <w:lang w:eastAsia="en-US"/>
        </w:rPr>
      </w:pPr>
      <w:r w:rsidRPr="009159B1">
        <w:rPr>
          <w:rFonts w:eastAsia="Calibri" w:cs="Times New Roman"/>
          <w:b/>
          <w:sz w:val="24"/>
          <w:szCs w:val="24"/>
          <w:lang w:eastAsia="en-US"/>
        </w:rPr>
        <w:t>Czas trwania i wypowiedzenie Umowy</w:t>
      </w:r>
    </w:p>
    <w:p w14:paraId="5B7F7121" w14:textId="77777777" w:rsidR="009159B1" w:rsidRPr="009159B1" w:rsidRDefault="009159B1" w:rsidP="009159B1">
      <w:pPr>
        <w:widowControl w:val="0"/>
        <w:numPr>
          <w:ilvl w:val="0"/>
          <w:numId w:val="43"/>
        </w:numPr>
        <w:jc w:val="both"/>
        <w:rPr>
          <w:rFonts w:eastAsia="Calibri" w:cs="Times New Roman"/>
          <w:sz w:val="24"/>
          <w:szCs w:val="24"/>
          <w:lang w:eastAsia="en-US"/>
        </w:rPr>
      </w:pPr>
      <w:r w:rsidRPr="009159B1">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9159B1">
        <w:rPr>
          <w:rFonts w:eastAsia="Calibri" w:cs="Times New Roman"/>
          <w:sz w:val="24"/>
          <w:szCs w:val="24"/>
          <w:highlight w:val="yellow"/>
          <w:lang w:eastAsia="en-US"/>
        </w:rPr>
        <w:t>………………………….</w:t>
      </w:r>
      <w:r w:rsidRPr="009159B1">
        <w:rPr>
          <w:rFonts w:eastAsia="Calibri" w:cs="Times New Roman"/>
          <w:sz w:val="24"/>
          <w:szCs w:val="24"/>
          <w:lang w:eastAsia="en-US"/>
        </w:rPr>
        <w:t xml:space="preserve"> zgodnie z § 1 ust 4.</w:t>
      </w:r>
      <w:bookmarkStart w:id="17" w:name="_Hlk60043010"/>
    </w:p>
    <w:p w14:paraId="4323F287" w14:textId="77777777" w:rsidR="009159B1" w:rsidRPr="009159B1" w:rsidRDefault="009159B1" w:rsidP="009159B1">
      <w:pPr>
        <w:widowControl w:val="0"/>
        <w:numPr>
          <w:ilvl w:val="0"/>
          <w:numId w:val="43"/>
        </w:numPr>
        <w:jc w:val="both"/>
        <w:rPr>
          <w:rFonts w:eastAsia="Calibri" w:cs="Times New Roman"/>
          <w:sz w:val="24"/>
          <w:szCs w:val="24"/>
          <w:lang w:eastAsia="en-US"/>
        </w:rPr>
      </w:pPr>
      <w:r w:rsidRPr="009159B1">
        <w:rPr>
          <w:rFonts w:eastAsia="Calibri" w:cs="Times New Roman"/>
          <w:sz w:val="24"/>
          <w:szCs w:val="24"/>
          <w:lang w:eastAsia="en-US"/>
        </w:rPr>
        <w:t xml:space="preserve">Administrator ma prawo wypowiedzieć Umowę, gdy Podmiot Przetwarzający: </w:t>
      </w:r>
    </w:p>
    <w:p w14:paraId="551C0254" w14:textId="77777777" w:rsidR="009159B1" w:rsidRPr="009159B1" w:rsidRDefault="009159B1" w:rsidP="009159B1">
      <w:pPr>
        <w:widowControl w:val="0"/>
        <w:numPr>
          <w:ilvl w:val="0"/>
          <w:numId w:val="44"/>
        </w:numPr>
        <w:jc w:val="both"/>
        <w:rPr>
          <w:rFonts w:eastAsia="Calibri" w:cs="Times New Roman"/>
          <w:sz w:val="24"/>
          <w:szCs w:val="24"/>
          <w:lang w:eastAsia="en-US"/>
        </w:rPr>
      </w:pPr>
      <w:r w:rsidRPr="009159B1">
        <w:rPr>
          <w:rFonts w:eastAsia="Calibri" w:cs="Times New Roman"/>
          <w:sz w:val="24"/>
          <w:szCs w:val="24"/>
          <w:lang w:eastAsia="en-US"/>
        </w:rPr>
        <w:t xml:space="preserve">wykorzystał dane osobowe w sposób niezgodny z Umową, </w:t>
      </w:r>
    </w:p>
    <w:p w14:paraId="2E922FD3" w14:textId="77777777" w:rsidR="009159B1" w:rsidRPr="009159B1" w:rsidRDefault="009159B1" w:rsidP="009159B1">
      <w:pPr>
        <w:widowControl w:val="0"/>
        <w:numPr>
          <w:ilvl w:val="0"/>
          <w:numId w:val="44"/>
        </w:numPr>
        <w:jc w:val="both"/>
        <w:rPr>
          <w:rFonts w:eastAsia="Calibri" w:cs="Times New Roman"/>
          <w:sz w:val="24"/>
          <w:szCs w:val="24"/>
          <w:lang w:eastAsia="en-US"/>
        </w:rPr>
      </w:pPr>
      <w:r w:rsidRPr="009159B1">
        <w:rPr>
          <w:rFonts w:eastAsia="Calibri" w:cs="Times New Roman"/>
          <w:sz w:val="24"/>
          <w:szCs w:val="24"/>
          <w:lang w:eastAsia="en-US"/>
        </w:rPr>
        <w:t xml:space="preserve">powierzył wykonanie Umowy osobie trzeciej bez zgody Administratora, </w:t>
      </w:r>
    </w:p>
    <w:p w14:paraId="39418D4A" w14:textId="77777777" w:rsidR="009159B1" w:rsidRPr="009159B1" w:rsidRDefault="009159B1" w:rsidP="009159B1">
      <w:pPr>
        <w:widowControl w:val="0"/>
        <w:numPr>
          <w:ilvl w:val="0"/>
          <w:numId w:val="44"/>
        </w:numPr>
        <w:jc w:val="both"/>
        <w:rPr>
          <w:rFonts w:eastAsia="Calibri" w:cs="Times New Roman"/>
          <w:sz w:val="24"/>
          <w:szCs w:val="24"/>
          <w:lang w:eastAsia="en-US"/>
        </w:rPr>
      </w:pPr>
      <w:r w:rsidRPr="009159B1">
        <w:rPr>
          <w:rFonts w:eastAsia="Calibri" w:cs="Times New Roman"/>
          <w:sz w:val="24"/>
          <w:szCs w:val="24"/>
          <w:lang w:eastAsia="en-US"/>
        </w:rPr>
        <w:t xml:space="preserve">nie zaprzestał niewłaściwego przetwarzania danych osobowych, </w:t>
      </w:r>
    </w:p>
    <w:p w14:paraId="22D62F58" w14:textId="77777777" w:rsidR="009159B1" w:rsidRPr="009159B1" w:rsidRDefault="009159B1" w:rsidP="009159B1">
      <w:pPr>
        <w:widowControl w:val="0"/>
        <w:numPr>
          <w:ilvl w:val="0"/>
          <w:numId w:val="44"/>
        </w:numPr>
        <w:jc w:val="both"/>
        <w:rPr>
          <w:rFonts w:eastAsia="Calibri" w:cs="Times New Roman"/>
          <w:sz w:val="24"/>
          <w:szCs w:val="24"/>
          <w:lang w:eastAsia="en-US"/>
        </w:rPr>
      </w:pPr>
      <w:r w:rsidRPr="009159B1">
        <w:rPr>
          <w:rFonts w:eastAsia="Calibri" w:cs="Times New Roman"/>
          <w:sz w:val="24"/>
          <w:szCs w:val="24"/>
          <w:lang w:eastAsia="en-US"/>
        </w:rPr>
        <w:t>zawiadomił o swojej niezdolności do wypełnienia Umowy, a w szczególności wymagań określonych w § 5.</w:t>
      </w:r>
    </w:p>
    <w:p w14:paraId="0DE3062F" w14:textId="77777777" w:rsidR="009159B1" w:rsidRPr="009159B1" w:rsidRDefault="009159B1" w:rsidP="009159B1">
      <w:pPr>
        <w:widowControl w:val="0"/>
        <w:numPr>
          <w:ilvl w:val="0"/>
          <w:numId w:val="44"/>
        </w:numPr>
        <w:contextualSpacing/>
        <w:jc w:val="both"/>
        <w:rPr>
          <w:rFonts w:eastAsia="Calibri" w:cs="Times New Roman"/>
          <w:sz w:val="24"/>
          <w:szCs w:val="24"/>
          <w:lang w:eastAsia="en-US"/>
        </w:rPr>
      </w:pPr>
      <w:r w:rsidRPr="009159B1">
        <w:rPr>
          <w:rFonts w:eastAsia="Calibri" w:cs="Times New Roman"/>
          <w:sz w:val="24"/>
          <w:szCs w:val="24"/>
          <w:lang w:eastAsia="en-US"/>
        </w:rPr>
        <w:lastRenderedPageBreak/>
        <w:t xml:space="preserve">pomimo zobowiązania go do usunięcia uchybień stwierdzonych podczas kontroli nie usunie ich </w:t>
      </w:r>
      <w:r w:rsidRPr="009159B1">
        <w:rPr>
          <w:rFonts w:eastAsia="Calibri" w:cs="Times New Roman"/>
          <w:sz w:val="24"/>
          <w:szCs w:val="24"/>
          <w:lang w:eastAsia="en-US"/>
        </w:rPr>
        <w:br/>
        <w:t>w wyznaczonym terminie;</w:t>
      </w:r>
    </w:p>
    <w:p w14:paraId="5970E9ED" w14:textId="77777777" w:rsidR="009159B1" w:rsidRPr="009159B1" w:rsidRDefault="009159B1" w:rsidP="009159B1">
      <w:pPr>
        <w:widowControl w:val="0"/>
        <w:numPr>
          <w:ilvl w:val="0"/>
          <w:numId w:val="44"/>
        </w:numPr>
        <w:jc w:val="both"/>
        <w:rPr>
          <w:rFonts w:eastAsia="Calibri" w:cs="Times New Roman"/>
          <w:sz w:val="24"/>
          <w:szCs w:val="24"/>
          <w:lang w:eastAsia="en-US"/>
        </w:rPr>
      </w:pPr>
      <w:r w:rsidRPr="009159B1">
        <w:rPr>
          <w:rFonts w:eastAsia="Calibri" w:cs="Times New Roman"/>
          <w:sz w:val="24"/>
          <w:szCs w:val="24"/>
          <w:lang w:eastAsia="en-US"/>
        </w:rPr>
        <w:t>przetwarza dane osobowe w sposób niezgodny z umową;</w:t>
      </w:r>
    </w:p>
    <w:p w14:paraId="5BCB136B" w14:textId="77777777" w:rsidR="009159B1" w:rsidRPr="009159B1" w:rsidRDefault="009159B1" w:rsidP="009159B1">
      <w:pPr>
        <w:widowControl w:val="0"/>
        <w:numPr>
          <w:ilvl w:val="0"/>
          <w:numId w:val="43"/>
        </w:numPr>
        <w:contextualSpacing/>
        <w:jc w:val="both"/>
        <w:rPr>
          <w:rFonts w:eastAsia="Calibri" w:cs="Times New Roman"/>
          <w:sz w:val="24"/>
          <w:szCs w:val="24"/>
          <w:lang w:eastAsia="en-US"/>
        </w:rPr>
      </w:pPr>
      <w:r w:rsidRPr="009159B1">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17"/>
    <w:p w14:paraId="18B4E669" w14:textId="77777777" w:rsidR="009159B1" w:rsidRPr="009159B1" w:rsidRDefault="009159B1" w:rsidP="009159B1">
      <w:pPr>
        <w:widowControl w:val="0"/>
        <w:ind w:left="805"/>
        <w:jc w:val="center"/>
        <w:rPr>
          <w:rFonts w:eastAsia="Calibri" w:cs="Times New Roman"/>
          <w:b/>
          <w:sz w:val="24"/>
          <w:szCs w:val="24"/>
          <w:lang w:eastAsia="en-US"/>
        </w:rPr>
      </w:pPr>
    </w:p>
    <w:p w14:paraId="6EF80B41" w14:textId="77777777" w:rsidR="009159B1" w:rsidRPr="009159B1" w:rsidRDefault="009159B1" w:rsidP="009159B1">
      <w:pPr>
        <w:widowControl w:val="0"/>
        <w:ind w:left="805"/>
        <w:jc w:val="center"/>
        <w:rPr>
          <w:rFonts w:eastAsia="Calibri" w:cs="Times New Roman"/>
          <w:sz w:val="24"/>
          <w:szCs w:val="24"/>
          <w:lang w:eastAsia="en-US"/>
        </w:rPr>
      </w:pPr>
      <w:r w:rsidRPr="009159B1">
        <w:rPr>
          <w:rFonts w:eastAsia="Calibri" w:cs="Times New Roman"/>
          <w:b/>
          <w:sz w:val="24"/>
          <w:szCs w:val="24"/>
          <w:lang w:eastAsia="en-US"/>
        </w:rPr>
        <w:t>§ 7</w:t>
      </w:r>
    </w:p>
    <w:p w14:paraId="3CD4B6E6" w14:textId="77777777" w:rsidR="009159B1" w:rsidRPr="009159B1" w:rsidRDefault="009159B1" w:rsidP="009159B1">
      <w:pPr>
        <w:widowControl w:val="0"/>
        <w:tabs>
          <w:tab w:val="left" w:pos="0"/>
        </w:tabs>
        <w:spacing w:line="276" w:lineRule="auto"/>
        <w:ind w:left="360"/>
        <w:contextualSpacing/>
        <w:jc w:val="center"/>
        <w:rPr>
          <w:rFonts w:eastAsia="Calibri" w:cs="Times New Roman"/>
          <w:b/>
          <w:sz w:val="24"/>
          <w:szCs w:val="24"/>
          <w:lang w:eastAsia="en-US"/>
        </w:rPr>
      </w:pPr>
      <w:r w:rsidRPr="009159B1">
        <w:rPr>
          <w:rFonts w:eastAsia="Calibri" w:cs="Times New Roman"/>
          <w:b/>
          <w:sz w:val="24"/>
          <w:szCs w:val="24"/>
          <w:lang w:eastAsia="en-US"/>
        </w:rPr>
        <w:t>Przekazywanie do państwa trzeciego</w:t>
      </w:r>
    </w:p>
    <w:p w14:paraId="477959D0" w14:textId="77777777" w:rsidR="009159B1" w:rsidRPr="009159B1" w:rsidRDefault="009159B1" w:rsidP="009159B1">
      <w:pPr>
        <w:widowControl w:val="0"/>
        <w:jc w:val="both"/>
        <w:rPr>
          <w:rFonts w:eastAsia="Calibri" w:cs="Times New Roman"/>
          <w:sz w:val="24"/>
          <w:szCs w:val="24"/>
          <w:lang w:eastAsia="en-US"/>
        </w:rPr>
      </w:pPr>
      <w:r w:rsidRPr="009159B1">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15776C9D" w14:textId="77777777" w:rsidR="009159B1" w:rsidRPr="009159B1" w:rsidRDefault="009159B1" w:rsidP="009159B1">
      <w:pPr>
        <w:widowControl w:val="0"/>
        <w:ind w:left="805"/>
        <w:jc w:val="center"/>
        <w:rPr>
          <w:rFonts w:eastAsia="Calibri" w:cs="Times New Roman"/>
          <w:b/>
          <w:sz w:val="24"/>
          <w:szCs w:val="24"/>
          <w:lang w:eastAsia="en-US"/>
        </w:rPr>
      </w:pPr>
    </w:p>
    <w:p w14:paraId="218E73AA" w14:textId="77777777" w:rsidR="009159B1" w:rsidRPr="009159B1" w:rsidRDefault="009159B1" w:rsidP="009159B1">
      <w:pPr>
        <w:widowControl w:val="0"/>
        <w:ind w:left="805"/>
        <w:jc w:val="center"/>
        <w:rPr>
          <w:rFonts w:eastAsia="Calibri" w:cs="Times New Roman"/>
          <w:b/>
          <w:sz w:val="24"/>
          <w:szCs w:val="24"/>
          <w:lang w:eastAsia="en-US"/>
        </w:rPr>
      </w:pPr>
      <w:r w:rsidRPr="009159B1">
        <w:rPr>
          <w:rFonts w:eastAsia="Calibri" w:cs="Times New Roman"/>
          <w:b/>
          <w:sz w:val="24"/>
          <w:szCs w:val="24"/>
          <w:lang w:eastAsia="en-US"/>
        </w:rPr>
        <w:t>§ 8</w:t>
      </w:r>
    </w:p>
    <w:p w14:paraId="70F8162C" w14:textId="77777777" w:rsidR="009159B1" w:rsidRPr="009159B1" w:rsidRDefault="009159B1" w:rsidP="009159B1">
      <w:pPr>
        <w:widowControl w:val="0"/>
        <w:ind w:left="805"/>
        <w:jc w:val="center"/>
        <w:rPr>
          <w:rFonts w:eastAsia="Calibri" w:cs="Times New Roman"/>
          <w:b/>
          <w:sz w:val="24"/>
          <w:szCs w:val="24"/>
          <w:lang w:eastAsia="en-US"/>
        </w:rPr>
      </w:pPr>
      <w:r w:rsidRPr="009159B1">
        <w:rPr>
          <w:rFonts w:eastAsia="Calibri" w:cs="Times New Roman"/>
          <w:b/>
          <w:sz w:val="24"/>
          <w:szCs w:val="24"/>
          <w:lang w:eastAsia="en-US"/>
        </w:rPr>
        <w:t>Postanowienia końcowe</w:t>
      </w:r>
    </w:p>
    <w:p w14:paraId="787798E2" w14:textId="77777777" w:rsidR="009159B1" w:rsidRPr="009159B1" w:rsidRDefault="009159B1" w:rsidP="009159B1">
      <w:pPr>
        <w:widowControl w:val="0"/>
        <w:numPr>
          <w:ilvl w:val="0"/>
          <w:numId w:val="45"/>
        </w:numPr>
        <w:jc w:val="both"/>
        <w:rPr>
          <w:rFonts w:eastAsia="Calibri" w:cs="Times New Roman"/>
          <w:sz w:val="24"/>
          <w:szCs w:val="24"/>
          <w:lang w:eastAsia="en-US"/>
        </w:rPr>
      </w:pPr>
      <w:r w:rsidRPr="009159B1">
        <w:rPr>
          <w:rFonts w:eastAsia="Calibri" w:cs="Times New Roman"/>
          <w:sz w:val="24"/>
          <w:szCs w:val="24"/>
          <w:lang w:eastAsia="en-US"/>
        </w:rPr>
        <w:t xml:space="preserve">W sprawach nieuregulowanych zastosowanie będą miały przepisy Kodeksu cywilnego oraz RODO </w:t>
      </w:r>
      <w:r w:rsidRPr="009159B1">
        <w:rPr>
          <w:rFonts w:eastAsia="Calibri" w:cs="Times New Roman"/>
          <w:sz w:val="24"/>
          <w:szCs w:val="24"/>
          <w:lang w:eastAsia="en-US"/>
        </w:rPr>
        <w:br/>
        <w:t xml:space="preserve">i ustawy o ochronie danych osobowych z 10 maja 2018 roku </w:t>
      </w:r>
      <w:hyperlink r:id="rId13" w:history="1">
        <w:r w:rsidRPr="009159B1">
          <w:rPr>
            <w:rFonts w:eastAsia="Calibri" w:cs="Times New Roman"/>
            <w:color w:val="0000FF"/>
            <w:sz w:val="24"/>
            <w:szCs w:val="24"/>
            <w:u w:val="single"/>
            <w:lang w:eastAsia="en-US"/>
          </w:rPr>
          <w:t>(Dz.U. z 2019 r. poz. 1781)</w:t>
        </w:r>
      </w:hyperlink>
      <w:r w:rsidRPr="009159B1">
        <w:rPr>
          <w:rFonts w:eastAsia="Calibri" w:cs="Times New Roman"/>
          <w:sz w:val="24"/>
          <w:szCs w:val="24"/>
          <w:lang w:eastAsia="en-US"/>
        </w:rPr>
        <w:t>.</w:t>
      </w:r>
    </w:p>
    <w:p w14:paraId="1F30FC88" w14:textId="77777777" w:rsidR="009159B1" w:rsidRPr="009159B1" w:rsidRDefault="009159B1" w:rsidP="009159B1">
      <w:pPr>
        <w:widowControl w:val="0"/>
        <w:numPr>
          <w:ilvl w:val="0"/>
          <w:numId w:val="45"/>
        </w:numPr>
        <w:jc w:val="both"/>
        <w:rPr>
          <w:rFonts w:eastAsia="Calibri" w:cs="Times New Roman"/>
          <w:sz w:val="24"/>
          <w:szCs w:val="24"/>
          <w:lang w:eastAsia="en-US"/>
        </w:rPr>
      </w:pPr>
      <w:r w:rsidRPr="009159B1">
        <w:rPr>
          <w:rFonts w:eastAsia="Calibri" w:cs="Times New Roman"/>
          <w:sz w:val="24"/>
          <w:szCs w:val="24"/>
          <w:lang w:eastAsia="en-US"/>
        </w:rPr>
        <w:t xml:space="preserve">Sądem właściwym dla rozpatrzenia sporów wynikających z niniejszej umowy będzie sąd właściwy dla Administratora danych. </w:t>
      </w:r>
    </w:p>
    <w:p w14:paraId="3554AC92" w14:textId="77777777" w:rsidR="009159B1" w:rsidRPr="009159B1" w:rsidRDefault="009159B1" w:rsidP="009159B1">
      <w:pPr>
        <w:widowControl w:val="0"/>
        <w:numPr>
          <w:ilvl w:val="0"/>
          <w:numId w:val="45"/>
        </w:numPr>
        <w:jc w:val="both"/>
        <w:rPr>
          <w:rFonts w:eastAsia="Calibri" w:cs="Times New Roman"/>
          <w:sz w:val="24"/>
          <w:szCs w:val="24"/>
          <w:lang w:eastAsia="en-US"/>
        </w:rPr>
      </w:pPr>
      <w:r w:rsidRPr="009159B1">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0C6D3B9A" w14:textId="77777777" w:rsidR="009159B1" w:rsidRPr="009159B1" w:rsidRDefault="009159B1" w:rsidP="009159B1">
      <w:pPr>
        <w:widowControl w:val="0"/>
        <w:jc w:val="both"/>
        <w:rPr>
          <w:rFonts w:eastAsia="Calibri" w:cs="Times New Roman"/>
          <w:sz w:val="24"/>
          <w:szCs w:val="24"/>
          <w:lang w:eastAsia="en-US"/>
        </w:rPr>
      </w:pPr>
    </w:p>
    <w:p w14:paraId="55943F43" w14:textId="77777777" w:rsidR="009159B1" w:rsidRPr="009159B1" w:rsidRDefault="009159B1" w:rsidP="009159B1">
      <w:pPr>
        <w:widowControl w:val="0"/>
        <w:jc w:val="center"/>
        <w:rPr>
          <w:rFonts w:eastAsia="Calibri" w:cs="Times New Roman"/>
          <w:b/>
          <w:bCs/>
          <w:sz w:val="24"/>
          <w:szCs w:val="24"/>
          <w:lang w:eastAsia="pl-PL"/>
        </w:rPr>
      </w:pPr>
    </w:p>
    <w:p w14:paraId="334BCFA6" w14:textId="77777777" w:rsidR="009159B1" w:rsidRPr="009159B1" w:rsidRDefault="009159B1" w:rsidP="009159B1">
      <w:pPr>
        <w:widowControl w:val="0"/>
        <w:jc w:val="center"/>
        <w:rPr>
          <w:rFonts w:eastAsia="Calibri" w:cs="Times New Roman"/>
          <w:b/>
          <w:bCs/>
          <w:sz w:val="24"/>
          <w:szCs w:val="24"/>
          <w:lang w:eastAsia="pl-PL"/>
        </w:rPr>
      </w:pPr>
    </w:p>
    <w:p w14:paraId="7E69D2C4" w14:textId="77777777" w:rsidR="009159B1" w:rsidRPr="009159B1" w:rsidRDefault="009159B1" w:rsidP="009159B1">
      <w:pPr>
        <w:widowControl w:val="0"/>
        <w:jc w:val="center"/>
        <w:rPr>
          <w:rFonts w:eastAsia="Calibri" w:cs="Times New Roman"/>
          <w:b/>
          <w:bCs/>
          <w:sz w:val="24"/>
          <w:szCs w:val="24"/>
          <w:lang w:eastAsia="pl-PL"/>
        </w:rPr>
      </w:pPr>
    </w:p>
    <w:p w14:paraId="3CC7A3A3" w14:textId="77777777" w:rsidR="009159B1" w:rsidRPr="009159B1" w:rsidRDefault="009159B1" w:rsidP="009159B1">
      <w:pPr>
        <w:widowControl w:val="0"/>
        <w:jc w:val="center"/>
        <w:rPr>
          <w:rFonts w:eastAsia="Calibri" w:cs="Times New Roman"/>
          <w:b/>
          <w:bCs/>
          <w:sz w:val="24"/>
          <w:szCs w:val="24"/>
          <w:lang w:eastAsia="pl-PL"/>
        </w:rPr>
      </w:pPr>
    </w:p>
    <w:p w14:paraId="51DD768F" w14:textId="77777777" w:rsidR="009159B1" w:rsidRPr="009159B1" w:rsidRDefault="009159B1" w:rsidP="009159B1">
      <w:pPr>
        <w:widowControl w:val="0"/>
        <w:jc w:val="center"/>
        <w:rPr>
          <w:rFonts w:eastAsia="Calibri" w:cs="Times New Roman"/>
          <w:b/>
          <w:bCs/>
          <w:sz w:val="24"/>
          <w:szCs w:val="24"/>
          <w:lang w:eastAsia="pl-PL"/>
        </w:rPr>
      </w:pPr>
    </w:p>
    <w:p w14:paraId="381A3DB1" w14:textId="77777777" w:rsidR="009159B1" w:rsidRPr="009159B1" w:rsidRDefault="009159B1" w:rsidP="009159B1">
      <w:pPr>
        <w:widowControl w:val="0"/>
        <w:ind w:left="805"/>
        <w:jc w:val="both"/>
        <w:rPr>
          <w:rFonts w:eastAsia="Calibri" w:cs="Times New Roman"/>
          <w:b/>
          <w:sz w:val="24"/>
          <w:szCs w:val="24"/>
          <w:lang w:eastAsia="en-US"/>
        </w:rPr>
      </w:pPr>
      <w:r w:rsidRPr="009159B1">
        <w:rPr>
          <w:rFonts w:eastAsia="Calibri" w:cs="Times New Roman"/>
          <w:b/>
          <w:sz w:val="24"/>
          <w:szCs w:val="24"/>
          <w:lang w:eastAsia="en-US"/>
        </w:rPr>
        <w:t>Administrator:</w:t>
      </w:r>
      <w:r w:rsidRPr="009159B1">
        <w:rPr>
          <w:rFonts w:eastAsia="Calibri" w:cs="Times New Roman"/>
          <w:b/>
          <w:sz w:val="24"/>
          <w:szCs w:val="24"/>
          <w:lang w:eastAsia="en-US"/>
        </w:rPr>
        <w:tab/>
      </w:r>
      <w:r w:rsidRPr="009159B1">
        <w:rPr>
          <w:rFonts w:eastAsia="Calibri" w:cs="Times New Roman"/>
          <w:b/>
          <w:sz w:val="24"/>
          <w:szCs w:val="24"/>
          <w:lang w:eastAsia="en-US"/>
        </w:rPr>
        <w:tab/>
      </w:r>
      <w:r w:rsidRPr="009159B1">
        <w:rPr>
          <w:rFonts w:eastAsia="Calibri" w:cs="Times New Roman"/>
          <w:b/>
          <w:sz w:val="24"/>
          <w:szCs w:val="24"/>
          <w:lang w:eastAsia="en-US"/>
        </w:rPr>
        <w:tab/>
      </w:r>
      <w:r w:rsidRPr="009159B1">
        <w:rPr>
          <w:rFonts w:eastAsia="Calibri" w:cs="Times New Roman"/>
          <w:b/>
          <w:sz w:val="24"/>
          <w:szCs w:val="24"/>
          <w:lang w:eastAsia="en-US"/>
        </w:rPr>
        <w:tab/>
      </w:r>
      <w:r w:rsidRPr="009159B1">
        <w:rPr>
          <w:rFonts w:eastAsia="Calibri" w:cs="Times New Roman"/>
          <w:b/>
          <w:sz w:val="24"/>
          <w:szCs w:val="24"/>
          <w:lang w:eastAsia="en-US"/>
        </w:rPr>
        <w:tab/>
        <w:t xml:space="preserve"> Podmiot Przetwarzający</w:t>
      </w:r>
    </w:p>
    <w:p w14:paraId="61BD7ECC" w14:textId="77777777" w:rsidR="009159B1" w:rsidRPr="009159B1" w:rsidRDefault="009159B1" w:rsidP="009159B1">
      <w:pPr>
        <w:widowControl w:val="0"/>
        <w:ind w:left="805"/>
        <w:jc w:val="both"/>
        <w:rPr>
          <w:rFonts w:eastAsia="Calibri" w:cs="Times New Roman"/>
          <w:color w:val="FF0000"/>
          <w:sz w:val="24"/>
          <w:szCs w:val="24"/>
          <w:lang w:eastAsia="en-US"/>
        </w:rPr>
      </w:pPr>
    </w:p>
    <w:p w14:paraId="3DB64D99" w14:textId="77777777" w:rsidR="009159B1" w:rsidRPr="009159B1" w:rsidRDefault="009159B1" w:rsidP="009159B1">
      <w:pPr>
        <w:widowControl w:val="0"/>
        <w:rPr>
          <w:rFonts w:eastAsia="Calibri" w:cs="Times New Roman"/>
          <w:color w:val="FF0000"/>
          <w:sz w:val="24"/>
          <w:szCs w:val="24"/>
          <w:lang w:eastAsia="pl-PL"/>
        </w:rPr>
      </w:pPr>
    </w:p>
    <w:p w14:paraId="15CBB93B" w14:textId="77777777" w:rsidR="009159B1" w:rsidRPr="009159B1" w:rsidRDefault="009159B1" w:rsidP="009159B1">
      <w:pPr>
        <w:widowControl w:val="0"/>
        <w:rPr>
          <w:rFonts w:eastAsia="Calibri" w:cs="Times New Roman"/>
          <w:color w:val="FF0000"/>
          <w:sz w:val="24"/>
          <w:szCs w:val="24"/>
          <w:lang w:eastAsia="pl-PL"/>
        </w:rPr>
      </w:pPr>
    </w:p>
    <w:p w14:paraId="438DCD52" w14:textId="77777777" w:rsidR="009159B1" w:rsidRPr="009159B1" w:rsidRDefault="009159B1" w:rsidP="009159B1">
      <w:pPr>
        <w:widowControl w:val="0"/>
        <w:jc w:val="both"/>
        <w:rPr>
          <w:rFonts w:eastAsia="Calibri" w:cs="Times New Roman"/>
          <w:color w:val="FF0000"/>
          <w:sz w:val="24"/>
          <w:szCs w:val="24"/>
          <w:lang w:eastAsia="pl-PL"/>
        </w:rPr>
      </w:pPr>
    </w:p>
    <w:p w14:paraId="320AA82B" w14:textId="77777777" w:rsidR="009159B1" w:rsidRPr="009159B1" w:rsidRDefault="009159B1" w:rsidP="009159B1">
      <w:pPr>
        <w:widowControl w:val="0"/>
        <w:rPr>
          <w:rFonts w:eastAsia="Calibri" w:cs="Times New Roman"/>
          <w:color w:val="FF0000"/>
          <w:sz w:val="24"/>
          <w:szCs w:val="24"/>
          <w:lang w:eastAsia="pl-PL"/>
        </w:rPr>
      </w:pPr>
    </w:p>
    <w:p w14:paraId="1A6085DC" w14:textId="05D18CC3" w:rsidR="00994C4C" w:rsidRPr="00C34696" w:rsidRDefault="00994C4C" w:rsidP="00793A4C">
      <w:pPr>
        <w:suppressAutoHyphens w:val="0"/>
        <w:rPr>
          <w:rFonts w:eastAsia="Times New Roman" w:cs="Times New Roman"/>
          <w:b/>
          <w:noProof/>
          <w:color w:val="FF0000"/>
          <w:sz w:val="24"/>
          <w:szCs w:val="24"/>
          <w:lang w:eastAsia="pl-PL"/>
        </w:rPr>
      </w:pPr>
    </w:p>
    <w:sectPr w:rsidR="00994C4C" w:rsidRPr="00C34696" w:rsidSect="00994C4C">
      <w:footerReference w:type="even" r:id="rId14"/>
      <w:footerReference w:type="default" r:id="rId15"/>
      <w:headerReference w:type="first" r:id="rId16"/>
      <w:footerReference w:type="first" r:id="rId17"/>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2D516AAD"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119C">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2EEBC941"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E0119C">
      <w:rPr>
        <w:b/>
        <w:sz w:val="24"/>
        <w:lang w:val="en-US"/>
      </w:rPr>
      <w:t>5/2023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 w:id="1">
    <w:p w14:paraId="07B806FF" w14:textId="77777777" w:rsidR="009159B1" w:rsidRDefault="009159B1" w:rsidP="009159B1">
      <w:pPr>
        <w:pStyle w:val="Tekstprzypisudolnego"/>
        <w:rPr>
          <w:rFonts w:eastAsia="Calibri" w:cs="Calibri"/>
          <w:sz w:val="16"/>
          <w:szCs w:val="16"/>
        </w:rPr>
      </w:pPr>
      <w:r>
        <w:rPr>
          <w:rStyle w:val="Odwoanieprzypisudolnego"/>
          <w:sz w:val="16"/>
          <w:szCs w:val="16"/>
        </w:rPr>
        <w:footnoteRef/>
      </w:r>
      <w:r>
        <w:rPr>
          <w:sz w:val="16"/>
          <w:szCs w:val="16"/>
        </w:rPr>
        <w:t xml:space="preserve"> Por. zalecenie Komisji z dnia 6 maja 2003 r. dotyczące definicji mikroprzedsiębiorstw oraz małych i średnich przedsiębiorstw (Dz.U. L 124 z 20.5.2003, s. 36). </w:t>
      </w:r>
    </w:p>
    <w:p w14:paraId="39F11F88" w14:textId="77777777" w:rsidR="009159B1" w:rsidRDefault="009159B1" w:rsidP="009159B1">
      <w:pPr>
        <w:pStyle w:val="Tekstprzypisudolnego"/>
        <w:rPr>
          <w:sz w:val="16"/>
          <w:szCs w:val="16"/>
        </w:rPr>
      </w:pPr>
      <w:r>
        <w:rPr>
          <w:sz w:val="16"/>
          <w:szCs w:val="16"/>
        </w:rPr>
        <w:t>Mikroprzedsiębiorstwo: przedsiębiorstwo, które zatrudnia mniej niż 10 osób i którego roczny obrót lub roczna suma bilansowa nie przekracza 2 milionów EUR.</w:t>
      </w:r>
    </w:p>
    <w:p w14:paraId="72537567" w14:textId="77777777" w:rsidR="009159B1" w:rsidRDefault="009159B1" w:rsidP="009159B1">
      <w:pPr>
        <w:pStyle w:val="Tekstprzypisudolnego"/>
        <w:rPr>
          <w:sz w:val="16"/>
          <w:szCs w:val="16"/>
        </w:rPr>
      </w:pPr>
      <w:r>
        <w:rPr>
          <w:sz w:val="16"/>
          <w:szCs w:val="16"/>
        </w:rPr>
        <w:t>Małe przedsiębiorstwo: przedsiębiorstwo, które zatrudnia mniej niż 50 osób i którego roczny obrót lub roczna suma bilansowa nie przekracza 10 milionów EUR.</w:t>
      </w:r>
    </w:p>
    <w:p w14:paraId="06CBD7D3" w14:textId="77777777" w:rsidR="009159B1" w:rsidRDefault="009159B1" w:rsidP="009159B1">
      <w:pPr>
        <w:pStyle w:val="Tekstprzypisudolnego"/>
        <w:rPr>
          <w:sz w:val="16"/>
          <w:szCs w:val="16"/>
        </w:rPr>
      </w:pPr>
      <w:r>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523603D" w14:textId="77777777" w:rsidR="009159B1" w:rsidRDefault="009159B1" w:rsidP="009159B1">
      <w:pPr>
        <w:pStyle w:val="Tekstprzypisudolnego"/>
        <w:rPr>
          <w:rFonts w:ascii="Arial" w:hAnsi="Arial" w:cs="Arial"/>
          <w:sz w:val="16"/>
          <w:szCs w:val="16"/>
        </w:rPr>
      </w:pPr>
    </w:p>
    <w:p w14:paraId="492FF2E7" w14:textId="77777777" w:rsidR="009159B1" w:rsidRDefault="009159B1" w:rsidP="009159B1">
      <w:pPr>
        <w:pStyle w:val="Tekstprzypisudolnego"/>
        <w:rPr>
          <w:rFonts w:cs="Calibri"/>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4F867397" w14:textId="77777777" w:rsidR="009159B1" w:rsidRDefault="009159B1" w:rsidP="009159B1">
      <w:pPr>
        <w:pStyle w:val="Tekstprzypisudolnego"/>
        <w:rPr>
          <w:rFonts w:ascii="Arial" w:hAnsi="Arial" w:cs="Arial"/>
          <w:sz w:val="16"/>
          <w:szCs w:val="16"/>
        </w:rPr>
      </w:pPr>
    </w:p>
    <w:p w14:paraId="740D425E" w14:textId="77777777" w:rsidR="009159B1" w:rsidRDefault="009159B1" w:rsidP="009159B1">
      <w:pPr>
        <w:pStyle w:val="Tekstprzypisudolnego"/>
        <w:rPr>
          <w:rFonts w:cs="Calibri"/>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2D2">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39183615"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cs="Times New Roman"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 w15:restartNumberingAfterBreak="0">
    <w:nsid w:val="066213E4"/>
    <w:multiLevelType w:val="multilevel"/>
    <w:tmpl w:val="8AE600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0"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3"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3"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8"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BA90DA7"/>
    <w:multiLevelType w:val="hybridMultilevel"/>
    <w:tmpl w:val="127EB078"/>
    <w:lvl w:ilvl="0" w:tplc="9C388588">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34" w15:restartNumberingAfterBreak="0">
    <w:nsid w:val="46A02979"/>
    <w:multiLevelType w:val="hybridMultilevel"/>
    <w:tmpl w:val="06149B36"/>
    <w:lvl w:ilvl="0" w:tplc="D6807AB4">
      <w:start w:val="1"/>
      <w:numFmt w:val="bullet"/>
      <w:lvlText w:val=""/>
      <w:lvlJc w:val="left"/>
      <w:pPr>
        <w:ind w:left="360" w:hanging="360"/>
      </w:pPr>
      <w:rPr>
        <w:rFonts w:ascii="Wingdings" w:hAnsi="Wingdings" w:hint="default"/>
        <w:strike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46AA2CA2"/>
    <w:multiLevelType w:val="multilevel"/>
    <w:tmpl w:val="32949E5C"/>
    <w:lvl w:ilvl="0">
      <w:numFmt w:val="decimal"/>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numFmt w:val="decimal"/>
      <w:lvlText w:val=""/>
      <w:lvlJc w:val="left"/>
      <w:pPr>
        <w:tabs>
          <w:tab w:val="num" w:pos="2520"/>
        </w:tabs>
        <w:ind w:left="2520" w:hanging="360"/>
      </w:pPr>
      <w:rPr>
        <w:rFonts w:ascii="Wingdings" w:hAnsi="Wingdings" w:cs="Wingdings" w:hint="default"/>
      </w:rPr>
    </w:lvl>
    <w:lvl w:ilvl="3">
      <w:numFmt w:val="decimal"/>
      <w:lvlText w:val=""/>
      <w:lvlJc w:val="left"/>
      <w:pPr>
        <w:tabs>
          <w:tab w:val="num" w:pos="3240"/>
        </w:tabs>
        <w:ind w:left="3240" w:hanging="360"/>
      </w:pPr>
      <w:rPr>
        <w:rFonts w:ascii="Symbol" w:hAnsi="Symbol" w:cs="Symbol" w:hint="default"/>
      </w:rPr>
    </w:lvl>
    <w:lvl w:ilvl="4">
      <w:numFmt w:val="decimal"/>
      <w:lvlText w:val="o"/>
      <w:lvlJc w:val="left"/>
      <w:pPr>
        <w:tabs>
          <w:tab w:val="num" w:pos="3960"/>
        </w:tabs>
        <w:ind w:left="3960" w:hanging="360"/>
      </w:pPr>
      <w:rPr>
        <w:rFonts w:ascii="Courier New" w:hAnsi="Courier New" w:cs="Courier New" w:hint="default"/>
      </w:rPr>
    </w:lvl>
    <w:lvl w:ilvl="5">
      <w:numFmt w:val="decimal"/>
      <w:lvlText w:val=""/>
      <w:lvlJc w:val="left"/>
      <w:pPr>
        <w:tabs>
          <w:tab w:val="num" w:pos="4680"/>
        </w:tabs>
        <w:ind w:left="4680" w:hanging="360"/>
      </w:pPr>
      <w:rPr>
        <w:rFonts w:ascii="Wingdings" w:hAnsi="Wingdings" w:cs="Wingdings" w:hint="default"/>
      </w:rPr>
    </w:lvl>
    <w:lvl w:ilvl="6">
      <w:numFmt w:val="decimal"/>
      <w:lvlText w:val=""/>
      <w:lvlJc w:val="left"/>
      <w:pPr>
        <w:tabs>
          <w:tab w:val="num" w:pos="5400"/>
        </w:tabs>
        <w:ind w:left="5400" w:hanging="360"/>
      </w:pPr>
      <w:rPr>
        <w:rFonts w:ascii="Symbol" w:hAnsi="Symbol" w:cs="Symbol" w:hint="default"/>
      </w:rPr>
    </w:lvl>
    <w:lvl w:ilvl="7">
      <w:numFmt w:val="decimal"/>
      <w:lvlText w:val="o"/>
      <w:lvlJc w:val="left"/>
      <w:pPr>
        <w:tabs>
          <w:tab w:val="num" w:pos="6120"/>
        </w:tabs>
        <w:ind w:left="6120" w:hanging="360"/>
      </w:pPr>
      <w:rPr>
        <w:rFonts w:ascii="Courier New" w:hAnsi="Courier New" w:cs="Courier New" w:hint="default"/>
      </w:rPr>
    </w:lvl>
    <w:lvl w:ilvl="8">
      <w:numFmt w:val="decimal"/>
      <w:lvlText w:val=""/>
      <w:lvlJc w:val="left"/>
      <w:pPr>
        <w:tabs>
          <w:tab w:val="num" w:pos="6840"/>
        </w:tabs>
        <w:ind w:left="6840" w:hanging="360"/>
      </w:pPr>
      <w:rPr>
        <w:rFonts w:ascii="Wingdings" w:hAnsi="Wingdings" w:cs="Wingdings" w:hint="default"/>
      </w:rPr>
    </w:lvl>
  </w:abstractNum>
  <w:abstractNum w:abstractNumId="3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8" w15:restartNumberingAfterBreak="0">
    <w:nsid w:val="4E5B36BE"/>
    <w:multiLevelType w:val="hybridMultilevel"/>
    <w:tmpl w:val="2D8CA628"/>
    <w:lvl w:ilvl="0" w:tplc="0415000F">
      <w:start w:val="1"/>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2"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44"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5"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6"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49D15B3"/>
    <w:multiLevelType w:val="hybridMultilevel"/>
    <w:tmpl w:val="70084280"/>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50"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5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53"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74C20E86"/>
    <w:multiLevelType w:val="hybridMultilevel"/>
    <w:tmpl w:val="D08E8208"/>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5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16cid:durableId="998003951">
    <w:abstractNumId w:val="1"/>
  </w:num>
  <w:num w:numId="2" w16cid:durableId="1220092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195185">
    <w:abstractNumId w:val="30"/>
  </w:num>
  <w:num w:numId="6" w16cid:durableId="1228345047">
    <w:abstractNumId w:val="34"/>
  </w:num>
  <w:num w:numId="7" w16cid:durableId="1279950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7004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41161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0151296">
    <w:abstractNumId w:val="36"/>
  </w:num>
  <w:num w:numId="11" w16cid:durableId="1819691166">
    <w:abstractNumId w:val="48"/>
  </w:num>
  <w:num w:numId="12" w16cid:durableId="1364282202">
    <w:abstractNumId w:val="6"/>
  </w:num>
  <w:num w:numId="13" w16cid:durableId="181945179">
    <w:abstractNumId w:val="18"/>
  </w:num>
  <w:num w:numId="14" w16cid:durableId="208684173">
    <w:abstractNumId w:val="58"/>
  </w:num>
  <w:num w:numId="15" w16cid:durableId="225455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578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601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74420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23610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8848225">
    <w:abstractNumId w:val="35"/>
    <w:lvlOverride w:ilvl="0"/>
    <w:lvlOverride w:ilvl="1">
      <w:startOverride w:val="1"/>
    </w:lvlOverride>
    <w:lvlOverride w:ilvl="2"/>
    <w:lvlOverride w:ilvl="3"/>
    <w:lvlOverride w:ilvl="4"/>
    <w:lvlOverride w:ilvl="5"/>
    <w:lvlOverride w:ilvl="6"/>
    <w:lvlOverride w:ilvl="7"/>
    <w:lvlOverride w:ilvl="8"/>
  </w:num>
  <w:num w:numId="21" w16cid:durableId="12535903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82170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79816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27079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6109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683042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6254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83620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58072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14295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84939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98622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22032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52614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7629244">
    <w:abstractNumId w:val="19"/>
  </w:num>
  <w:num w:numId="36" w16cid:durableId="11554893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8697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823136">
    <w:abstractNumId w:val="9"/>
    <w:lvlOverride w:ilvl="0">
      <w:startOverride w:val="1"/>
    </w:lvlOverride>
    <w:lvlOverride w:ilvl="1"/>
    <w:lvlOverride w:ilvl="2"/>
    <w:lvlOverride w:ilvl="3"/>
    <w:lvlOverride w:ilvl="4"/>
    <w:lvlOverride w:ilvl="5"/>
    <w:lvlOverride w:ilvl="6"/>
    <w:lvlOverride w:ilvl="7"/>
    <w:lvlOverride w:ilvl="8"/>
  </w:num>
  <w:num w:numId="39" w16cid:durableId="2091995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38918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43509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37575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53980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78022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54574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3805008">
    <w:abstractNumId w:val="10"/>
  </w:num>
  <w:num w:numId="47" w16cid:durableId="1730837208">
    <w:abstractNumId w:val="16"/>
  </w:num>
  <w:num w:numId="48" w16cid:durableId="1665165651">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30F6"/>
    <w:rsid w:val="001379A5"/>
    <w:rsid w:val="0014158A"/>
    <w:rsid w:val="00143ADF"/>
    <w:rsid w:val="0014584C"/>
    <w:rsid w:val="00155A43"/>
    <w:rsid w:val="00161A9F"/>
    <w:rsid w:val="001650EF"/>
    <w:rsid w:val="0018745B"/>
    <w:rsid w:val="00192AFF"/>
    <w:rsid w:val="001963FD"/>
    <w:rsid w:val="00197E73"/>
    <w:rsid w:val="001A0398"/>
    <w:rsid w:val="001B3699"/>
    <w:rsid w:val="001B51B7"/>
    <w:rsid w:val="001C739F"/>
    <w:rsid w:val="001D51C8"/>
    <w:rsid w:val="001D7BD0"/>
    <w:rsid w:val="001E7B4B"/>
    <w:rsid w:val="001F7B1F"/>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1836"/>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332D2"/>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20506"/>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39A4"/>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2B0"/>
    <w:rsid w:val="007037A4"/>
    <w:rsid w:val="00703F5D"/>
    <w:rsid w:val="00706A6F"/>
    <w:rsid w:val="00715E13"/>
    <w:rsid w:val="007179C2"/>
    <w:rsid w:val="00721234"/>
    <w:rsid w:val="0072402C"/>
    <w:rsid w:val="00733476"/>
    <w:rsid w:val="007359E4"/>
    <w:rsid w:val="0074102C"/>
    <w:rsid w:val="00744F32"/>
    <w:rsid w:val="00762481"/>
    <w:rsid w:val="00764B98"/>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9B1"/>
    <w:rsid w:val="00915B77"/>
    <w:rsid w:val="009216E3"/>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56C8"/>
    <w:rsid w:val="00A6635F"/>
    <w:rsid w:val="00A703B6"/>
    <w:rsid w:val="00A70834"/>
    <w:rsid w:val="00A8114B"/>
    <w:rsid w:val="00A81340"/>
    <w:rsid w:val="00A85B6A"/>
    <w:rsid w:val="00A86512"/>
    <w:rsid w:val="00A97A5E"/>
    <w:rsid w:val="00AA3EFD"/>
    <w:rsid w:val="00AB07D3"/>
    <w:rsid w:val="00AB36AB"/>
    <w:rsid w:val="00AB48B5"/>
    <w:rsid w:val="00AB59B7"/>
    <w:rsid w:val="00AB6F14"/>
    <w:rsid w:val="00AB781A"/>
    <w:rsid w:val="00AC0980"/>
    <w:rsid w:val="00AC78F7"/>
    <w:rsid w:val="00AD4492"/>
    <w:rsid w:val="00AE3CF1"/>
    <w:rsid w:val="00AF1A09"/>
    <w:rsid w:val="00AF4E90"/>
    <w:rsid w:val="00AF780A"/>
    <w:rsid w:val="00B01CE4"/>
    <w:rsid w:val="00B06729"/>
    <w:rsid w:val="00B11379"/>
    <w:rsid w:val="00B13F02"/>
    <w:rsid w:val="00B174BA"/>
    <w:rsid w:val="00B17A62"/>
    <w:rsid w:val="00B256EE"/>
    <w:rsid w:val="00B3192A"/>
    <w:rsid w:val="00B32927"/>
    <w:rsid w:val="00B3683E"/>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200"/>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119C"/>
    <w:rsid w:val="00E05A87"/>
    <w:rsid w:val="00E10240"/>
    <w:rsid w:val="00E124C5"/>
    <w:rsid w:val="00E17B2C"/>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621B"/>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26F1"/>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25722947">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47615389">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89464187">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0028257">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8031421">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jwge2ts"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oobrgm3da" TargetMode="External"/><Relationship Id="rId12" Type="http://schemas.openxmlformats.org/officeDocument/2006/relationships/hyperlink" Target="https://sip.legalis.pl/document-view.seam?documentId=mfrxilrtg4ytimbygm3d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paraturamedyczna@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y@dietl.krak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315</TotalTime>
  <Pages>22</Pages>
  <Words>6879</Words>
  <Characters>46408</Characters>
  <Application>Microsoft Office Word</Application>
  <DocSecurity>0</DocSecurity>
  <Lines>386</Lines>
  <Paragraphs>106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53181</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27</cp:revision>
  <cp:lastPrinted>2021-08-26T10:26:00Z</cp:lastPrinted>
  <dcterms:created xsi:type="dcterms:W3CDTF">2021-11-29T06:45:00Z</dcterms:created>
  <dcterms:modified xsi:type="dcterms:W3CDTF">2023-03-01T12:47:00Z</dcterms:modified>
</cp:coreProperties>
</file>