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033" w14:textId="5EF35D5D" w:rsidR="00F73C90" w:rsidRPr="006102C7" w:rsidRDefault="003C0CEF" w:rsidP="00DA2C12">
      <w:pPr>
        <w:jc w:val="right"/>
        <w:rPr>
          <w:rFonts w:cstheme="minorHAnsi"/>
          <w:b/>
        </w:rPr>
      </w:pPr>
      <w:r w:rsidRPr="006102C7">
        <w:rPr>
          <w:rFonts w:cstheme="minorHAnsi"/>
          <w:b/>
        </w:rPr>
        <w:t>Załąc</w:t>
      </w:r>
      <w:r w:rsidR="00DA2C12" w:rsidRPr="006102C7">
        <w:rPr>
          <w:rFonts w:cstheme="minorHAnsi"/>
          <w:b/>
        </w:rPr>
        <w:t>znik nr 1</w:t>
      </w:r>
      <w:r w:rsidR="006102C7" w:rsidRPr="006102C7">
        <w:rPr>
          <w:rFonts w:cstheme="minorHAnsi"/>
          <w:b/>
        </w:rPr>
        <w:t>b</w:t>
      </w:r>
      <w:r w:rsidR="00DA2C12" w:rsidRPr="006102C7">
        <w:rPr>
          <w:rFonts w:cstheme="minorHAnsi"/>
          <w:b/>
        </w:rPr>
        <w:t xml:space="preserve"> do Formularza ofert</w:t>
      </w:r>
      <w:r w:rsidR="008027BF" w:rsidRPr="006102C7">
        <w:rPr>
          <w:rFonts w:cstheme="minorHAnsi"/>
          <w:b/>
        </w:rPr>
        <w:t>owego</w:t>
      </w:r>
      <w:r w:rsidR="00DA2C12" w:rsidRPr="006102C7">
        <w:rPr>
          <w:rFonts w:cstheme="minorHAnsi"/>
          <w:b/>
        </w:rPr>
        <w:t xml:space="preserve"> – Wymagania techniczne</w:t>
      </w:r>
    </w:p>
    <w:p w14:paraId="46BFC303" w14:textId="2B5488AE" w:rsidR="009A7A02" w:rsidRPr="006102C7" w:rsidRDefault="00A77D35">
      <w:pPr>
        <w:rPr>
          <w:rFonts w:cstheme="minorHAnsi"/>
          <w:b/>
        </w:rPr>
      </w:pPr>
      <w:r w:rsidRPr="00A77D35">
        <w:rPr>
          <w:rFonts w:cstheme="minorHAnsi"/>
          <w:b/>
        </w:rPr>
        <w:t>Znak sprawy: 47/2024</w:t>
      </w:r>
      <w:bookmarkStart w:id="0" w:name="_GoBack"/>
      <w:bookmarkEnd w:id="0"/>
    </w:p>
    <w:p w14:paraId="45A925CD" w14:textId="294455A7" w:rsidR="00112D95" w:rsidRPr="006102C7" w:rsidRDefault="00112D95" w:rsidP="00EB2604">
      <w:pPr>
        <w:ind w:left="851" w:hanging="851"/>
        <w:rPr>
          <w:rFonts w:cstheme="minorHAnsi"/>
          <w:b/>
          <w:bCs/>
        </w:rPr>
      </w:pPr>
      <w:r w:rsidRPr="006102C7">
        <w:rPr>
          <w:rFonts w:cstheme="minorHAnsi"/>
          <w:color w:val="000000"/>
        </w:rPr>
        <w:t xml:space="preserve">Dotyczy: postępowania o udzielenie zamówienia publicznego pn. </w:t>
      </w:r>
      <w:r w:rsidR="0027244A" w:rsidRPr="006102C7">
        <w:rPr>
          <w:rFonts w:cstheme="minorHAnsi"/>
          <w:b/>
          <w:bCs/>
        </w:rPr>
        <w:t>„</w:t>
      </w:r>
      <w:r w:rsidR="00AF3236" w:rsidRPr="006102C7">
        <w:rPr>
          <w:rFonts w:cstheme="minorHAnsi"/>
          <w:b/>
          <w:bCs/>
        </w:rPr>
        <w:t>Zakup maszyn  dla Zespołu Szkół Centrum Kształcenia Rolniczego w Lututowie</w:t>
      </w:r>
      <w:r w:rsidR="0027244A" w:rsidRPr="006102C7">
        <w:rPr>
          <w:rFonts w:cstheme="minorHAnsi"/>
          <w:b/>
          <w:bCs/>
        </w:rPr>
        <w:t>”</w:t>
      </w:r>
    </w:p>
    <w:p w14:paraId="7C1D0EA9" w14:textId="01C87357" w:rsidR="0027244A" w:rsidRPr="006102C7" w:rsidRDefault="0027244A" w:rsidP="00EB2604">
      <w:pPr>
        <w:ind w:left="851" w:hanging="851"/>
        <w:rPr>
          <w:rFonts w:cstheme="minorHAnsi"/>
          <w:b/>
          <w:bCs/>
        </w:rPr>
      </w:pPr>
    </w:p>
    <w:p w14:paraId="01FD9385" w14:textId="30E74197" w:rsidR="0027244A" w:rsidRPr="006102C7" w:rsidRDefault="00AF3236" w:rsidP="0027244A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6102C7">
        <w:rPr>
          <w:rFonts w:cstheme="minorHAnsi"/>
          <w:b/>
          <w:bCs/>
        </w:rPr>
        <w:t>Część I</w:t>
      </w:r>
      <w:r w:rsidR="006102C7" w:rsidRPr="006102C7">
        <w:rPr>
          <w:rFonts w:cstheme="minorHAnsi"/>
          <w:b/>
          <w:bCs/>
        </w:rPr>
        <w:t>I</w:t>
      </w:r>
      <w:r w:rsidRPr="006102C7">
        <w:rPr>
          <w:rFonts w:cstheme="minorHAnsi"/>
          <w:b/>
          <w:bCs/>
        </w:rPr>
        <w:t xml:space="preserve"> – </w:t>
      </w:r>
      <w:r w:rsidR="006102C7" w:rsidRPr="006102C7">
        <w:rPr>
          <w:rFonts w:cstheme="minorHAnsi"/>
          <w:b/>
          <w:bCs/>
        </w:rPr>
        <w:t>Zakup i dostawa agregata uprawowy pół zawieszany, składany hydraulicznie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728"/>
        <w:gridCol w:w="7696"/>
      </w:tblGrid>
      <w:tr w:rsidR="0002459F" w:rsidRPr="006102C7" w14:paraId="77546E39" w14:textId="77777777" w:rsidTr="00716264">
        <w:tc>
          <w:tcPr>
            <w:tcW w:w="15388" w:type="dxa"/>
            <w:gridSpan w:val="3"/>
          </w:tcPr>
          <w:p w14:paraId="051C0FE7" w14:textId="77777777" w:rsidR="003C0CEF" w:rsidRPr="006102C7" w:rsidRDefault="003C0CEF" w:rsidP="0002459F">
            <w:pPr>
              <w:jc w:val="center"/>
              <w:rPr>
                <w:rFonts w:cstheme="minorHAnsi"/>
              </w:rPr>
            </w:pPr>
          </w:p>
          <w:p w14:paraId="209AD003" w14:textId="77777777" w:rsidR="0002459F" w:rsidRPr="006102C7" w:rsidRDefault="003C0CEF" w:rsidP="0002459F">
            <w:pPr>
              <w:jc w:val="center"/>
              <w:rPr>
                <w:rFonts w:cstheme="minorHAnsi"/>
              </w:rPr>
            </w:pPr>
            <w:r w:rsidRPr="006102C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E2AB451" w14:textId="38EBB188" w:rsidR="003C0CEF" w:rsidRPr="006102C7" w:rsidRDefault="00610548" w:rsidP="00610548">
            <w:pPr>
              <w:jc w:val="center"/>
              <w:rPr>
                <w:rFonts w:cstheme="minorHAnsi"/>
                <w:i/>
              </w:rPr>
            </w:pPr>
            <w:r w:rsidRPr="006102C7">
              <w:rPr>
                <w:rFonts w:cstheme="minorHAnsi"/>
                <w:i/>
              </w:rPr>
              <w:t xml:space="preserve">(PEŁNA NAZWA </w:t>
            </w:r>
            <w:r w:rsidR="006102C7" w:rsidRPr="006102C7">
              <w:rPr>
                <w:rFonts w:cstheme="minorHAnsi"/>
                <w:i/>
              </w:rPr>
              <w:t>AGREGATA UPRAWOWY PÓŁ ZAWIESZANY, SKŁADANY HYDRAULICZNIE</w:t>
            </w:r>
            <w:r w:rsidR="003C0CEF" w:rsidRPr="006102C7">
              <w:rPr>
                <w:rFonts w:cstheme="minorHAnsi"/>
                <w:i/>
              </w:rPr>
              <w:t>)</w:t>
            </w:r>
          </w:p>
        </w:tc>
      </w:tr>
      <w:tr w:rsidR="0002459F" w:rsidRPr="006102C7" w14:paraId="3E35AE6D" w14:textId="77777777" w:rsidTr="002172D1">
        <w:trPr>
          <w:trHeight w:val="278"/>
        </w:trPr>
        <w:tc>
          <w:tcPr>
            <w:tcW w:w="15388" w:type="dxa"/>
            <w:gridSpan w:val="3"/>
          </w:tcPr>
          <w:p w14:paraId="7D158900" w14:textId="420643E7" w:rsidR="0002459F" w:rsidRPr="006102C7" w:rsidRDefault="00880E45" w:rsidP="00880E45">
            <w:pPr>
              <w:jc w:val="center"/>
              <w:rPr>
                <w:rFonts w:cstheme="minorHAnsi"/>
              </w:rPr>
            </w:pPr>
            <w:r w:rsidRPr="006102C7">
              <w:rPr>
                <w:rFonts w:cstheme="minorHAnsi"/>
                <w:b/>
              </w:rPr>
              <w:t>Wymagane p</w:t>
            </w:r>
            <w:r w:rsidR="0002459F" w:rsidRPr="006102C7">
              <w:rPr>
                <w:rFonts w:cstheme="minorHAnsi"/>
                <w:b/>
              </w:rPr>
              <w:t>arametry</w:t>
            </w:r>
            <w:r w:rsidRPr="006102C7">
              <w:rPr>
                <w:rFonts w:cstheme="minorHAnsi"/>
                <w:b/>
              </w:rPr>
              <w:t xml:space="preserve"> techniczne </w:t>
            </w:r>
            <w:r w:rsidR="00AF3236" w:rsidRPr="006102C7">
              <w:rPr>
                <w:rFonts w:cstheme="minorHAnsi"/>
                <w:b/>
              </w:rPr>
              <w:t xml:space="preserve">siewnika do kukurydzy </w:t>
            </w:r>
          </w:p>
        </w:tc>
      </w:tr>
      <w:tr w:rsidR="002172D1" w:rsidRPr="006102C7" w14:paraId="515ECA2E" w14:textId="77777777" w:rsidTr="002172D1">
        <w:trPr>
          <w:trHeight w:val="277"/>
        </w:trPr>
        <w:tc>
          <w:tcPr>
            <w:tcW w:w="3964" w:type="dxa"/>
          </w:tcPr>
          <w:p w14:paraId="2C7154F4" w14:textId="33C1EA9F" w:rsidR="002172D1" w:rsidRPr="006102C7" w:rsidRDefault="00E66A2F" w:rsidP="0002459F">
            <w:pPr>
              <w:jc w:val="center"/>
              <w:rPr>
                <w:rFonts w:cstheme="minorHAnsi"/>
                <w:b/>
              </w:rPr>
            </w:pPr>
            <w:r w:rsidRPr="006102C7">
              <w:rPr>
                <w:rFonts w:cstheme="minorHAnsi"/>
                <w:b/>
              </w:rPr>
              <w:t>Minimalne w</w:t>
            </w:r>
            <w:r w:rsidR="002172D1" w:rsidRPr="006102C7">
              <w:rPr>
                <w:rFonts w:cstheme="minorHAnsi"/>
                <w:b/>
              </w:rPr>
              <w:t>ymagania techniczne</w:t>
            </w:r>
          </w:p>
        </w:tc>
        <w:tc>
          <w:tcPr>
            <w:tcW w:w="3728" w:type="dxa"/>
          </w:tcPr>
          <w:p w14:paraId="12D4E7D0" w14:textId="77777777" w:rsidR="002172D1" w:rsidRPr="006102C7" w:rsidRDefault="002172D1" w:rsidP="0002459F">
            <w:pPr>
              <w:jc w:val="center"/>
              <w:rPr>
                <w:rFonts w:cstheme="minorHAnsi"/>
                <w:b/>
              </w:rPr>
            </w:pPr>
            <w:r w:rsidRPr="006102C7">
              <w:rPr>
                <w:rFonts w:cstheme="minorHAnsi"/>
                <w:b/>
              </w:rPr>
              <w:t>Spełnia / nie spełnia</w:t>
            </w:r>
          </w:p>
        </w:tc>
        <w:tc>
          <w:tcPr>
            <w:tcW w:w="7696" w:type="dxa"/>
          </w:tcPr>
          <w:p w14:paraId="0CCDE1DE" w14:textId="77777777" w:rsidR="002172D1" w:rsidRPr="006102C7" w:rsidRDefault="00C5349A" w:rsidP="0002459F">
            <w:pPr>
              <w:jc w:val="center"/>
              <w:rPr>
                <w:rFonts w:cstheme="minorHAnsi"/>
                <w:b/>
              </w:rPr>
            </w:pPr>
            <w:r w:rsidRPr="006102C7">
              <w:rPr>
                <w:rFonts w:cstheme="minorHAnsi"/>
                <w:b/>
              </w:rPr>
              <w:t>Uwagi</w:t>
            </w:r>
          </w:p>
        </w:tc>
      </w:tr>
      <w:tr w:rsidR="00B86215" w:rsidRPr="006102C7" w14:paraId="24127496" w14:textId="77777777" w:rsidTr="00B86215">
        <w:trPr>
          <w:trHeight w:val="1103"/>
        </w:trPr>
        <w:tc>
          <w:tcPr>
            <w:tcW w:w="3964" w:type="dxa"/>
          </w:tcPr>
          <w:p w14:paraId="3C7F19F5" w14:textId="16AFAA91" w:rsidR="00B86215" w:rsidRPr="006102C7" w:rsidRDefault="00D04702" w:rsidP="00D04702">
            <w:pPr>
              <w:widowControl w:val="0"/>
              <w:suppressAutoHyphens/>
              <w:contextualSpacing/>
              <w:jc w:val="both"/>
              <w:textAlignment w:val="baseline"/>
              <w:rPr>
                <w:rFonts w:eastAsia="Andale Sans UI" w:cstheme="minorHAnsi"/>
                <w:kern w:val="1"/>
                <w:lang w:eastAsia="zh-CN" w:bidi="en-US"/>
              </w:rPr>
            </w:pPr>
            <w:r w:rsidRPr="006102C7">
              <w:rPr>
                <w:rFonts w:eastAsia="Andale Sans UI" w:cstheme="minorHAnsi"/>
                <w:kern w:val="1"/>
                <w:lang w:eastAsia="zh-CN" w:bidi="en-US"/>
              </w:rPr>
              <w:t xml:space="preserve">Przedmiot umowy ma być fabrycznie nowy, kompletny, wolny od wad konstrukcyjnych, materiałowych, wykonawczych i prawnych, </w:t>
            </w:r>
            <w:r w:rsidRPr="00AF7CFD">
              <w:rPr>
                <w:rFonts w:cstheme="minorHAnsi"/>
              </w:rPr>
              <w:t xml:space="preserve">wyprodukowany w </w:t>
            </w:r>
            <w:r w:rsidR="00AF3236" w:rsidRPr="00AF7CFD">
              <w:rPr>
                <w:rFonts w:cstheme="minorHAnsi"/>
              </w:rPr>
              <w:t>2023</w:t>
            </w:r>
            <w:r w:rsidRPr="00AF7CFD">
              <w:rPr>
                <w:rFonts w:cstheme="minorHAnsi"/>
              </w:rPr>
              <w:t xml:space="preserve"> roku,</w:t>
            </w:r>
            <w:r w:rsidRPr="006102C7">
              <w:rPr>
                <w:rFonts w:cstheme="minorHAnsi"/>
              </w:rPr>
              <w:t xml:space="preserve"> gotowy do użytku.</w:t>
            </w:r>
          </w:p>
        </w:tc>
        <w:tc>
          <w:tcPr>
            <w:tcW w:w="3728" w:type="dxa"/>
          </w:tcPr>
          <w:p w14:paraId="73139E46" w14:textId="77777777" w:rsidR="00B86215" w:rsidRPr="006102C7" w:rsidRDefault="00B86215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2ABCE34" w14:textId="77777777" w:rsidR="00B86215" w:rsidRPr="006102C7" w:rsidRDefault="00B86215" w:rsidP="0002459F">
            <w:pPr>
              <w:rPr>
                <w:rFonts w:cstheme="minorHAnsi"/>
              </w:rPr>
            </w:pPr>
          </w:p>
        </w:tc>
      </w:tr>
      <w:tr w:rsidR="00B86215" w:rsidRPr="006102C7" w14:paraId="05AF7EF2" w14:textId="77777777" w:rsidTr="006102C7">
        <w:trPr>
          <w:trHeight w:val="540"/>
        </w:trPr>
        <w:tc>
          <w:tcPr>
            <w:tcW w:w="3964" w:type="dxa"/>
          </w:tcPr>
          <w:p w14:paraId="0460425B" w14:textId="6E04E263" w:rsidR="00B86215" w:rsidRPr="006102C7" w:rsidRDefault="006102C7" w:rsidP="00D04702">
            <w:pPr>
              <w:jc w:val="both"/>
              <w:rPr>
                <w:rFonts w:cstheme="minorHAnsi"/>
              </w:rPr>
            </w:pPr>
            <w:r w:rsidRPr="006102C7">
              <w:rPr>
                <w:rFonts w:cstheme="minorHAnsi"/>
              </w:rPr>
              <w:t>Szerokość robocza: min. 5 - 5,5 m</w:t>
            </w:r>
          </w:p>
        </w:tc>
        <w:tc>
          <w:tcPr>
            <w:tcW w:w="3728" w:type="dxa"/>
          </w:tcPr>
          <w:p w14:paraId="7BDE5926" w14:textId="77777777" w:rsidR="00B86215" w:rsidRPr="006102C7" w:rsidRDefault="00B86215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C0EFA92" w14:textId="77777777" w:rsidR="00B86215" w:rsidRPr="006102C7" w:rsidRDefault="00B86215" w:rsidP="0002459F">
            <w:pPr>
              <w:rPr>
                <w:rFonts w:cstheme="minorHAnsi"/>
              </w:rPr>
            </w:pPr>
          </w:p>
        </w:tc>
      </w:tr>
      <w:tr w:rsidR="0002459F" w:rsidRPr="006102C7" w14:paraId="2029A1FB" w14:textId="77777777" w:rsidTr="00282A31">
        <w:trPr>
          <w:trHeight w:val="551"/>
        </w:trPr>
        <w:tc>
          <w:tcPr>
            <w:tcW w:w="3964" w:type="dxa"/>
          </w:tcPr>
          <w:p w14:paraId="730F7435" w14:textId="56297731" w:rsidR="0002459F" w:rsidRPr="006102C7" w:rsidRDefault="006102C7" w:rsidP="00D04702">
            <w:pPr>
              <w:jc w:val="both"/>
              <w:rPr>
                <w:rFonts w:cstheme="minorHAnsi"/>
              </w:rPr>
            </w:pPr>
            <w:r w:rsidRPr="006102C7">
              <w:rPr>
                <w:rFonts w:cstheme="minorHAnsi"/>
              </w:rPr>
              <w:t>Liczba redlic: min.  40 - 50 sztuk</w:t>
            </w:r>
          </w:p>
        </w:tc>
        <w:tc>
          <w:tcPr>
            <w:tcW w:w="3728" w:type="dxa"/>
          </w:tcPr>
          <w:p w14:paraId="32EA0DAA" w14:textId="77777777" w:rsidR="0002459F" w:rsidRPr="006102C7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81B08B3" w14:textId="77777777" w:rsidR="0002459F" w:rsidRPr="006102C7" w:rsidRDefault="0002459F" w:rsidP="0002459F">
            <w:pPr>
              <w:rPr>
                <w:rFonts w:cstheme="minorHAnsi"/>
              </w:rPr>
            </w:pPr>
          </w:p>
        </w:tc>
      </w:tr>
      <w:tr w:rsidR="0002459F" w:rsidRPr="006102C7" w14:paraId="1366EC7A" w14:textId="77777777" w:rsidTr="006102C7">
        <w:trPr>
          <w:trHeight w:val="569"/>
        </w:trPr>
        <w:tc>
          <w:tcPr>
            <w:tcW w:w="3964" w:type="dxa"/>
          </w:tcPr>
          <w:p w14:paraId="7B5C4D07" w14:textId="1AAD8641" w:rsidR="0002459F" w:rsidRPr="006102C7" w:rsidRDefault="006102C7" w:rsidP="0054296C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Ząb min. 45x12 ze wzmocnieniem</w:t>
            </w:r>
          </w:p>
        </w:tc>
        <w:tc>
          <w:tcPr>
            <w:tcW w:w="3728" w:type="dxa"/>
          </w:tcPr>
          <w:p w14:paraId="1F03FB08" w14:textId="77777777" w:rsidR="0002459F" w:rsidRPr="006102C7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6C2348D" w14:textId="77777777" w:rsidR="0002459F" w:rsidRPr="006102C7" w:rsidRDefault="0002459F" w:rsidP="0002459F">
            <w:pPr>
              <w:rPr>
                <w:rFonts w:cstheme="minorHAnsi"/>
              </w:rPr>
            </w:pPr>
          </w:p>
        </w:tc>
      </w:tr>
      <w:tr w:rsidR="0002459F" w:rsidRPr="006102C7" w14:paraId="266FFEAB" w14:textId="77777777" w:rsidTr="00282A31">
        <w:trPr>
          <w:trHeight w:val="726"/>
        </w:trPr>
        <w:tc>
          <w:tcPr>
            <w:tcW w:w="3964" w:type="dxa"/>
          </w:tcPr>
          <w:p w14:paraId="479A61DF" w14:textId="756B798F" w:rsidR="0002459F" w:rsidRPr="006102C7" w:rsidRDefault="006102C7" w:rsidP="0002459F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Redlica typu gęsia stopa dla zęba min.45/12</w:t>
            </w:r>
          </w:p>
        </w:tc>
        <w:tc>
          <w:tcPr>
            <w:tcW w:w="3728" w:type="dxa"/>
          </w:tcPr>
          <w:p w14:paraId="08A984DA" w14:textId="77777777" w:rsidR="0002459F" w:rsidRPr="006102C7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A5A54B1" w14:textId="77777777" w:rsidR="0002459F" w:rsidRPr="006102C7" w:rsidRDefault="0002459F" w:rsidP="0002459F">
            <w:pPr>
              <w:rPr>
                <w:rFonts w:cstheme="minorHAnsi"/>
              </w:rPr>
            </w:pPr>
          </w:p>
        </w:tc>
      </w:tr>
      <w:tr w:rsidR="0054296C" w:rsidRPr="006102C7" w14:paraId="3F834670" w14:textId="77777777" w:rsidTr="0054296C">
        <w:trPr>
          <w:trHeight w:val="525"/>
        </w:trPr>
        <w:tc>
          <w:tcPr>
            <w:tcW w:w="3964" w:type="dxa"/>
          </w:tcPr>
          <w:p w14:paraId="49CBB815" w14:textId="2EA364A7" w:rsidR="0054296C" w:rsidRPr="006102C7" w:rsidRDefault="006102C7" w:rsidP="00880E45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Niwelator przed wałem</w:t>
            </w:r>
          </w:p>
        </w:tc>
        <w:tc>
          <w:tcPr>
            <w:tcW w:w="3728" w:type="dxa"/>
          </w:tcPr>
          <w:p w14:paraId="2761DCB7" w14:textId="77777777" w:rsidR="0054296C" w:rsidRPr="006102C7" w:rsidRDefault="0054296C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05D1F36" w14:textId="77777777" w:rsidR="0054296C" w:rsidRPr="006102C7" w:rsidRDefault="0054296C" w:rsidP="0002459F">
            <w:pPr>
              <w:rPr>
                <w:rFonts w:cstheme="minorHAnsi"/>
              </w:rPr>
            </w:pPr>
          </w:p>
        </w:tc>
      </w:tr>
      <w:tr w:rsidR="00BC0D03" w:rsidRPr="006102C7" w14:paraId="26011DFD" w14:textId="77777777" w:rsidTr="00282A31">
        <w:trPr>
          <w:trHeight w:val="525"/>
        </w:trPr>
        <w:tc>
          <w:tcPr>
            <w:tcW w:w="3964" w:type="dxa"/>
          </w:tcPr>
          <w:p w14:paraId="557F4CAF" w14:textId="22BEDF64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Wózek transportowy z dyszlem</w:t>
            </w:r>
          </w:p>
        </w:tc>
        <w:tc>
          <w:tcPr>
            <w:tcW w:w="3728" w:type="dxa"/>
          </w:tcPr>
          <w:p w14:paraId="0FADC200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7F8271C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BC0D03" w:rsidRPr="006102C7" w14:paraId="287B6FE7" w14:textId="77777777" w:rsidTr="00282A31">
        <w:trPr>
          <w:trHeight w:val="525"/>
        </w:trPr>
        <w:tc>
          <w:tcPr>
            <w:tcW w:w="3964" w:type="dxa"/>
          </w:tcPr>
          <w:p w14:paraId="13E82AF6" w14:textId="10683CB1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Belka zaczepowa kat.3</w:t>
            </w:r>
          </w:p>
        </w:tc>
        <w:tc>
          <w:tcPr>
            <w:tcW w:w="3728" w:type="dxa"/>
          </w:tcPr>
          <w:p w14:paraId="4CC4CDBF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351602F0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BC0D03" w:rsidRPr="006102C7" w14:paraId="0F1014D7" w14:textId="77777777" w:rsidTr="00282A31">
        <w:trPr>
          <w:trHeight w:val="525"/>
        </w:trPr>
        <w:tc>
          <w:tcPr>
            <w:tcW w:w="3964" w:type="dxa"/>
          </w:tcPr>
          <w:p w14:paraId="2280CC08" w14:textId="7033BB71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Koła wózka  min.500/50x17,5</w:t>
            </w:r>
          </w:p>
        </w:tc>
        <w:tc>
          <w:tcPr>
            <w:tcW w:w="3728" w:type="dxa"/>
          </w:tcPr>
          <w:p w14:paraId="422023F3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6100155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BC0D03" w:rsidRPr="006102C7" w14:paraId="5C2008E2" w14:textId="77777777" w:rsidTr="00282A31">
        <w:trPr>
          <w:trHeight w:val="525"/>
        </w:trPr>
        <w:tc>
          <w:tcPr>
            <w:tcW w:w="3964" w:type="dxa"/>
          </w:tcPr>
          <w:p w14:paraId="76FC325A" w14:textId="612B34BE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Oświetlenie + tablice wyróżniające</w:t>
            </w:r>
          </w:p>
        </w:tc>
        <w:tc>
          <w:tcPr>
            <w:tcW w:w="3728" w:type="dxa"/>
          </w:tcPr>
          <w:p w14:paraId="44249404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A4F37E4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BC0D03" w:rsidRPr="006102C7" w14:paraId="387950B1" w14:textId="77777777" w:rsidTr="00282A31">
        <w:trPr>
          <w:trHeight w:val="525"/>
        </w:trPr>
        <w:tc>
          <w:tcPr>
            <w:tcW w:w="3964" w:type="dxa"/>
          </w:tcPr>
          <w:p w14:paraId="5401A4E3" w14:textId="66FE9C5B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lastRenderedPageBreak/>
              <w:t>Szyna równająca</w:t>
            </w:r>
          </w:p>
        </w:tc>
        <w:tc>
          <w:tcPr>
            <w:tcW w:w="3728" w:type="dxa"/>
          </w:tcPr>
          <w:p w14:paraId="5E1F69B0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6265AE1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BC0D03" w:rsidRPr="006102C7" w14:paraId="3090E082" w14:textId="77777777" w:rsidTr="00282A31">
        <w:trPr>
          <w:trHeight w:val="525"/>
        </w:trPr>
        <w:tc>
          <w:tcPr>
            <w:tcW w:w="3964" w:type="dxa"/>
          </w:tcPr>
          <w:p w14:paraId="21195FF5" w14:textId="1077ABE4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Koła podporowe min.10.0/80-12</w:t>
            </w:r>
          </w:p>
        </w:tc>
        <w:tc>
          <w:tcPr>
            <w:tcW w:w="3728" w:type="dxa"/>
          </w:tcPr>
          <w:p w14:paraId="658302AF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E0AD4C1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54296C" w:rsidRPr="006102C7" w14:paraId="35F20DAD" w14:textId="77777777" w:rsidTr="00282A31">
        <w:trPr>
          <w:trHeight w:val="525"/>
        </w:trPr>
        <w:tc>
          <w:tcPr>
            <w:tcW w:w="3964" w:type="dxa"/>
          </w:tcPr>
          <w:p w14:paraId="5886FB52" w14:textId="4123105D" w:rsidR="0054296C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Wał doprawiający ceownikowy min. fi 550 - 600mm</w:t>
            </w:r>
          </w:p>
        </w:tc>
        <w:tc>
          <w:tcPr>
            <w:tcW w:w="3728" w:type="dxa"/>
          </w:tcPr>
          <w:p w14:paraId="4D647133" w14:textId="77777777" w:rsidR="0054296C" w:rsidRPr="006102C7" w:rsidRDefault="0054296C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1578766" w14:textId="77777777" w:rsidR="0054296C" w:rsidRPr="006102C7" w:rsidRDefault="0054296C" w:rsidP="0002459F">
            <w:pPr>
              <w:rPr>
                <w:rFonts w:cstheme="minorHAnsi"/>
              </w:rPr>
            </w:pPr>
          </w:p>
        </w:tc>
      </w:tr>
      <w:tr w:rsidR="00BC0D03" w:rsidRPr="006102C7" w14:paraId="046E4696" w14:textId="77777777" w:rsidTr="00282A31">
        <w:trPr>
          <w:trHeight w:val="525"/>
        </w:trPr>
        <w:tc>
          <w:tcPr>
            <w:tcW w:w="3964" w:type="dxa"/>
          </w:tcPr>
          <w:p w14:paraId="359A9589" w14:textId="0B10E623" w:rsidR="00BC0D03" w:rsidRPr="006102C7" w:rsidRDefault="006102C7" w:rsidP="00140A49">
            <w:pPr>
              <w:rPr>
                <w:rFonts w:cstheme="minorHAnsi"/>
              </w:rPr>
            </w:pPr>
            <w:r w:rsidRPr="006102C7">
              <w:rPr>
                <w:rFonts w:cstheme="minorHAnsi"/>
              </w:rPr>
              <w:t>Ekrany boczne</w:t>
            </w:r>
          </w:p>
        </w:tc>
        <w:tc>
          <w:tcPr>
            <w:tcW w:w="3728" w:type="dxa"/>
          </w:tcPr>
          <w:p w14:paraId="06676FF5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93EAC8C" w14:textId="77777777" w:rsidR="00BC0D03" w:rsidRPr="006102C7" w:rsidRDefault="00BC0D03" w:rsidP="0002459F">
            <w:pPr>
              <w:rPr>
                <w:rFonts w:cstheme="minorHAnsi"/>
              </w:rPr>
            </w:pPr>
          </w:p>
        </w:tc>
      </w:tr>
      <w:tr w:rsidR="00140A49" w:rsidRPr="006102C7" w14:paraId="446C6089" w14:textId="77777777" w:rsidTr="00282A31">
        <w:trPr>
          <w:trHeight w:val="746"/>
        </w:trPr>
        <w:tc>
          <w:tcPr>
            <w:tcW w:w="3964" w:type="dxa"/>
          </w:tcPr>
          <w:p w14:paraId="05545C91" w14:textId="13D461FE" w:rsidR="00A50AA1" w:rsidRPr="006102C7" w:rsidRDefault="006102C7" w:rsidP="00282A31">
            <w:pPr>
              <w:jc w:val="both"/>
              <w:rPr>
                <w:rFonts w:cstheme="minorHAnsi"/>
              </w:rPr>
            </w:pPr>
            <w:r w:rsidRPr="006102C7">
              <w:rPr>
                <w:rFonts w:cstheme="minorHAnsi"/>
              </w:rPr>
              <w:t>Spulchniacze śladów</w:t>
            </w:r>
          </w:p>
        </w:tc>
        <w:tc>
          <w:tcPr>
            <w:tcW w:w="3728" w:type="dxa"/>
          </w:tcPr>
          <w:p w14:paraId="106FCDCB" w14:textId="77777777" w:rsidR="00140A49" w:rsidRPr="006102C7" w:rsidRDefault="00140A49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C36912E" w14:textId="77777777" w:rsidR="00140A49" w:rsidRPr="006102C7" w:rsidRDefault="00140A49" w:rsidP="00140A49">
            <w:pPr>
              <w:rPr>
                <w:rFonts w:cstheme="minorHAnsi"/>
              </w:rPr>
            </w:pPr>
          </w:p>
        </w:tc>
      </w:tr>
      <w:tr w:rsidR="00BC0D03" w:rsidRPr="006102C7" w14:paraId="311FD879" w14:textId="77777777" w:rsidTr="00282A31">
        <w:trPr>
          <w:trHeight w:val="746"/>
        </w:trPr>
        <w:tc>
          <w:tcPr>
            <w:tcW w:w="3964" w:type="dxa"/>
          </w:tcPr>
          <w:p w14:paraId="59EAA305" w14:textId="4EAF3F0A" w:rsidR="00BC0D03" w:rsidRPr="006102C7" w:rsidRDefault="006102C7" w:rsidP="00282A31">
            <w:pPr>
              <w:jc w:val="both"/>
              <w:rPr>
                <w:rFonts w:cstheme="minorHAnsi"/>
              </w:rPr>
            </w:pPr>
            <w:r w:rsidRPr="006102C7">
              <w:rPr>
                <w:rFonts w:cstheme="minorHAnsi"/>
              </w:rPr>
              <w:t>Układ hamulcowy dwuobwodowy</w:t>
            </w:r>
          </w:p>
        </w:tc>
        <w:tc>
          <w:tcPr>
            <w:tcW w:w="3728" w:type="dxa"/>
          </w:tcPr>
          <w:p w14:paraId="197CD65A" w14:textId="77777777" w:rsidR="00BC0D03" w:rsidRPr="006102C7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53804DF" w14:textId="77777777" w:rsidR="00BC0D03" w:rsidRPr="006102C7" w:rsidRDefault="00BC0D03" w:rsidP="00140A49">
            <w:pPr>
              <w:rPr>
                <w:rFonts w:cstheme="minorHAnsi"/>
              </w:rPr>
            </w:pPr>
          </w:p>
        </w:tc>
      </w:tr>
    </w:tbl>
    <w:p w14:paraId="05A13270" w14:textId="77777777" w:rsidR="002D2C28" w:rsidRPr="006102C7" w:rsidRDefault="002D2C28" w:rsidP="003C0CEF">
      <w:pPr>
        <w:rPr>
          <w:rFonts w:cstheme="minorHAnsi"/>
        </w:rPr>
      </w:pPr>
    </w:p>
    <w:p w14:paraId="1146A3F3" w14:textId="77777777" w:rsidR="002D2C28" w:rsidRPr="006102C7" w:rsidRDefault="002D2C28" w:rsidP="003C0CEF">
      <w:pPr>
        <w:rPr>
          <w:rFonts w:cstheme="minorHAnsi"/>
          <w:b/>
        </w:rPr>
      </w:pPr>
    </w:p>
    <w:p w14:paraId="2605C4D2" w14:textId="5E0C5BF2" w:rsidR="00A42782" w:rsidRPr="006102C7" w:rsidRDefault="002D2C28" w:rsidP="003C0CEF">
      <w:pPr>
        <w:rPr>
          <w:rFonts w:cstheme="minorHAnsi"/>
        </w:rPr>
      </w:pPr>
      <w:r w:rsidRPr="006102C7">
        <w:rPr>
          <w:rFonts w:cstheme="minorHAnsi"/>
        </w:rPr>
        <w:t>*niepotrzebne skreślić</w:t>
      </w:r>
    </w:p>
    <w:p w14:paraId="1B30355F" w14:textId="237C4AEA" w:rsidR="002D2C28" w:rsidRPr="006102C7" w:rsidRDefault="002D2C28" w:rsidP="003C0CEF">
      <w:pPr>
        <w:rPr>
          <w:rFonts w:cstheme="minorHAnsi"/>
        </w:rPr>
      </w:pPr>
    </w:p>
    <w:p w14:paraId="7252BED5" w14:textId="6B6FEAAF" w:rsidR="002D2C28" w:rsidRPr="006102C7" w:rsidRDefault="002D2C28" w:rsidP="003C0CEF">
      <w:pPr>
        <w:rPr>
          <w:rFonts w:cstheme="minorHAnsi"/>
        </w:rPr>
      </w:pPr>
    </w:p>
    <w:p w14:paraId="3F8B3EC6" w14:textId="76E74EE4" w:rsidR="002D2C28" w:rsidRPr="006102C7" w:rsidRDefault="002D2C28" w:rsidP="002D2C28">
      <w:pPr>
        <w:rPr>
          <w:rFonts w:cstheme="minorHAnsi"/>
        </w:rPr>
      </w:pPr>
      <w:r w:rsidRPr="006102C7">
        <w:rPr>
          <w:rFonts w:cstheme="minorHAnsi"/>
        </w:rPr>
        <w:t>…………………….(miejscowość)</w:t>
      </w:r>
      <w:r w:rsidR="005F2CF8" w:rsidRPr="006102C7">
        <w:rPr>
          <w:rFonts w:cstheme="minorHAnsi"/>
        </w:rPr>
        <w:t>, dnia …………………..</w:t>
      </w:r>
    </w:p>
    <w:sectPr w:rsidR="002D2C28" w:rsidRPr="006102C7" w:rsidSect="009A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3E89"/>
    <w:multiLevelType w:val="hybridMultilevel"/>
    <w:tmpl w:val="85D0EA8A"/>
    <w:lvl w:ilvl="0" w:tplc="926484E2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937"/>
    <w:multiLevelType w:val="hybridMultilevel"/>
    <w:tmpl w:val="9EEAE802"/>
    <w:lvl w:ilvl="0" w:tplc="2B3E6F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2E8A"/>
    <w:multiLevelType w:val="hybridMultilevel"/>
    <w:tmpl w:val="12AE1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A7A02"/>
    <w:rsid w:val="00000424"/>
    <w:rsid w:val="0002459F"/>
    <w:rsid w:val="00024761"/>
    <w:rsid w:val="000B4C3F"/>
    <w:rsid w:val="000F42A9"/>
    <w:rsid w:val="00112D95"/>
    <w:rsid w:val="0012270B"/>
    <w:rsid w:val="00140A49"/>
    <w:rsid w:val="00193EE2"/>
    <w:rsid w:val="002172D1"/>
    <w:rsid w:val="00250113"/>
    <w:rsid w:val="0027244A"/>
    <w:rsid w:val="00282A31"/>
    <w:rsid w:val="002D2C28"/>
    <w:rsid w:val="00363E5A"/>
    <w:rsid w:val="00375395"/>
    <w:rsid w:val="003C0CEF"/>
    <w:rsid w:val="00431DA1"/>
    <w:rsid w:val="004D4A17"/>
    <w:rsid w:val="00502A13"/>
    <w:rsid w:val="0054296C"/>
    <w:rsid w:val="005A2F31"/>
    <w:rsid w:val="005E7553"/>
    <w:rsid w:val="005F2CF8"/>
    <w:rsid w:val="005F4290"/>
    <w:rsid w:val="006102C7"/>
    <w:rsid w:val="00610548"/>
    <w:rsid w:val="00611F31"/>
    <w:rsid w:val="00721E25"/>
    <w:rsid w:val="008027BF"/>
    <w:rsid w:val="00834090"/>
    <w:rsid w:val="00880E45"/>
    <w:rsid w:val="00914BBF"/>
    <w:rsid w:val="009A7A02"/>
    <w:rsid w:val="00A030C1"/>
    <w:rsid w:val="00A27CA9"/>
    <w:rsid w:val="00A40D2F"/>
    <w:rsid w:val="00A42782"/>
    <w:rsid w:val="00A47546"/>
    <w:rsid w:val="00A50AA1"/>
    <w:rsid w:val="00A77D35"/>
    <w:rsid w:val="00A875E9"/>
    <w:rsid w:val="00A87D3C"/>
    <w:rsid w:val="00AA69E3"/>
    <w:rsid w:val="00AB6709"/>
    <w:rsid w:val="00AC53B1"/>
    <w:rsid w:val="00AF1F4F"/>
    <w:rsid w:val="00AF3236"/>
    <w:rsid w:val="00AF7CFD"/>
    <w:rsid w:val="00B16B98"/>
    <w:rsid w:val="00B31C63"/>
    <w:rsid w:val="00B60EC0"/>
    <w:rsid w:val="00B71F22"/>
    <w:rsid w:val="00B86215"/>
    <w:rsid w:val="00BA69B1"/>
    <w:rsid w:val="00BB7991"/>
    <w:rsid w:val="00BC0D03"/>
    <w:rsid w:val="00BD30B4"/>
    <w:rsid w:val="00BD5C36"/>
    <w:rsid w:val="00C15B27"/>
    <w:rsid w:val="00C177A5"/>
    <w:rsid w:val="00C50B90"/>
    <w:rsid w:val="00C5349A"/>
    <w:rsid w:val="00CA50FC"/>
    <w:rsid w:val="00D04702"/>
    <w:rsid w:val="00D16200"/>
    <w:rsid w:val="00D32239"/>
    <w:rsid w:val="00D5693B"/>
    <w:rsid w:val="00D94687"/>
    <w:rsid w:val="00DA2C12"/>
    <w:rsid w:val="00DB1FA0"/>
    <w:rsid w:val="00E26DA4"/>
    <w:rsid w:val="00E34FD6"/>
    <w:rsid w:val="00E66A2F"/>
    <w:rsid w:val="00E70032"/>
    <w:rsid w:val="00E76081"/>
    <w:rsid w:val="00EA0AD3"/>
    <w:rsid w:val="00EB1644"/>
    <w:rsid w:val="00EB2604"/>
    <w:rsid w:val="00EB37E8"/>
    <w:rsid w:val="00EE4E70"/>
    <w:rsid w:val="00F366BB"/>
    <w:rsid w:val="00F73C90"/>
    <w:rsid w:val="00F83E67"/>
    <w:rsid w:val="00FC6CE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A67"/>
  <w15:docId w15:val="{5A385557-46D8-4C09-89E7-3EF410E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065D-67A1-4641-AB9D-807765B9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KADRY</cp:lastModifiedBy>
  <cp:revision>45</cp:revision>
  <cp:lastPrinted>2016-04-07T06:54:00Z</cp:lastPrinted>
  <dcterms:created xsi:type="dcterms:W3CDTF">2017-04-05T09:58:00Z</dcterms:created>
  <dcterms:modified xsi:type="dcterms:W3CDTF">2023-11-08T12:57:00Z</dcterms:modified>
</cp:coreProperties>
</file>