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4D991580" w:rsidR="00E36519" w:rsidRDefault="00E36519" w:rsidP="003D45EF">
      <w:pPr>
        <w:pStyle w:val="Nagwek5"/>
        <w:spacing w:before="0" w:line="360" w:lineRule="auto"/>
        <w:rPr>
          <w:rFonts w:ascii="Arial" w:eastAsia="Arial Unicode MS" w:hAnsi="Arial" w:cs="Arial"/>
          <w:b w:val="0"/>
          <w:bCs w:val="0"/>
          <w:sz w:val="22"/>
          <w:szCs w:val="22"/>
        </w:rPr>
      </w:pPr>
      <w:r>
        <w:rPr>
          <w:noProof/>
        </w:rPr>
        <w:drawing>
          <wp:inline distT="0" distB="0" distL="0" distR="0" wp14:anchorId="04DABE8D" wp14:editId="56CCD2AE">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5C3233DD" w14:textId="77777777" w:rsidR="00E36519" w:rsidRDefault="00E36519" w:rsidP="003D45EF">
      <w:pPr>
        <w:pStyle w:val="Nagwek5"/>
        <w:spacing w:before="0" w:line="360" w:lineRule="auto"/>
        <w:rPr>
          <w:rFonts w:ascii="Arial" w:eastAsia="Arial Unicode MS" w:hAnsi="Arial" w:cs="Arial"/>
          <w:b w:val="0"/>
          <w:bCs w:val="0"/>
          <w:sz w:val="22"/>
          <w:szCs w:val="22"/>
        </w:rPr>
      </w:pPr>
    </w:p>
    <w:p w14:paraId="36D49456" w14:textId="4E666859"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BORPA-</w:t>
      </w:r>
      <w:r w:rsidR="007B26C9">
        <w:rPr>
          <w:rFonts w:ascii="Arial" w:eastAsia="Arial Unicode MS" w:hAnsi="Arial" w:cs="Arial"/>
          <w:sz w:val="22"/>
          <w:szCs w:val="22"/>
        </w:rPr>
        <w:t>2</w:t>
      </w:r>
      <w:r w:rsidR="00E81709" w:rsidRPr="00E36519">
        <w:rPr>
          <w:rFonts w:ascii="Arial" w:eastAsia="Arial Unicode MS" w:hAnsi="Arial" w:cs="Arial"/>
          <w:sz w:val="22"/>
          <w:szCs w:val="22"/>
        </w:rPr>
        <w:t>/RB/</w:t>
      </w:r>
      <w:r w:rsidR="006149B1" w:rsidRPr="00E36519">
        <w:rPr>
          <w:rFonts w:ascii="Arial" w:eastAsia="Arial Unicode MS" w:hAnsi="Arial" w:cs="Arial"/>
          <w:sz w:val="22"/>
          <w:szCs w:val="22"/>
        </w:rPr>
        <w:t>202</w:t>
      </w:r>
      <w:r w:rsidR="00E81709" w:rsidRPr="00E36519">
        <w:rPr>
          <w:rFonts w:ascii="Arial" w:eastAsia="Arial Unicode MS" w:hAnsi="Arial" w:cs="Arial"/>
          <w:sz w:val="22"/>
          <w:szCs w:val="22"/>
        </w:rPr>
        <w:t>3</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58B4850A" w14:textId="77777777" w:rsidR="00D90BC9" w:rsidRPr="003D45EF" w:rsidRDefault="00D90BC9" w:rsidP="003D45EF">
      <w:pPr>
        <w:pStyle w:val="Tretekstu"/>
        <w:spacing w:line="360" w:lineRule="auto"/>
        <w:jc w:val="left"/>
        <w:rPr>
          <w:rFonts w:ascii="Arial" w:hAnsi="Arial" w:cs="Arial"/>
          <w:b w:val="0"/>
          <w:bCs w:val="0"/>
          <w:i/>
          <w:iCs/>
          <w:sz w:val="22"/>
          <w:szCs w:val="22"/>
          <w:lang w:val="pl-PL"/>
        </w:rPr>
      </w:pP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B26C9">
        <w:rPr>
          <w:rFonts w:ascii="Arial" w:hAnsi="Arial" w:cs="Arial"/>
          <w:sz w:val="22"/>
          <w:szCs w:val="22"/>
        </w:rPr>
        <w:t>1</w:t>
      </w:r>
      <w:r w:rsidR="004D2C3A" w:rsidRPr="003D45EF">
        <w:rPr>
          <w:rFonts w:ascii="Arial" w:hAnsi="Arial" w:cs="Arial"/>
          <w:sz w:val="22"/>
          <w:szCs w:val="22"/>
        </w:rPr>
        <w:t xml:space="preserve"> u</w:t>
      </w:r>
      <w:r w:rsidR="000F5B0E" w:rsidRPr="003D45EF">
        <w:rPr>
          <w:rFonts w:ascii="Arial" w:hAnsi="Arial" w:cs="Arial"/>
          <w:sz w:val="22"/>
          <w:szCs w:val="22"/>
        </w:rPr>
        <w:t>Pzp</w:t>
      </w:r>
      <w:r w:rsidRPr="003D45EF">
        <w:rPr>
          <w:rFonts w:ascii="Arial" w:hAnsi="Arial" w:cs="Arial"/>
          <w:sz w:val="22"/>
          <w:szCs w:val="22"/>
        </w:rPr>
        <w:t xml:space="preserve">, </w:t>
      </w:r>
    </w:p>
    <w:p w14:paraId="20F6EE12" w14:textId="3C2E179F" w:rsidR="00745C52" w:rsidRPr="00EF1673" w:rsidRDefault="001D7187" w:rsidP="001F41A7">
      <w:pPr>
        <w:pStyle w:val="Akapitzlist"/>
        <w:numPr>
          <w:ilvl w:val="0"/>
          <w:numId w:val="19"/>
        </w:numPr>
        <w:tabs>
          <w:tab w:val="left" w:pos="1724"/>
        </w:tabs>
        <w:spacing w:after="240" w:line="360" w:lineRule="auto"/>
        <w:ind w:left="284"/>
        <w:jc w:val="both"/>
        <w:rPr>
          <w:rFonts w:ascii="Arial" w:hAnsi="Arial" w:cs="Arial"/>
        </w:rPr>
      </w:pPr>
      <w:r w:rsidRPr="00EF1673">
        <w:rPr>
          <w:rFonts w:ascii="Arial" w:hAnsi="Arial" w:cs="Arial"/>
        </w:rPr>
        <w:t xml:space="preserve">Oferujemy wykonanie zamówienia polegającego </w:t>
      </w:r>
      <w:r w:rsidR="00743CD1" w:rsidRPr="00EF1673">
        <w:rPr>
          <w:rFonts w:ascii="Arial" w:hAnsi="Arial" w:cs="Arial"/>
        </w:rPr>
        <w:t xml:space="preserve">na </w:t>
      </w:r>
      <w:r w:rsidR="009D4347" w:rsidRPr="00EF1673">
        <w:rPr>
          <w:rFonts w:ascii="Arial" w:hAnsi="Arial" w:cs="Arial"/>
          <w:b/>
        </w:rPr>
        <w:t>wykonaniu robót budowlanych</w:t>
      </w:r>
      <w:r w:rsidR="00EF1673" w:rsidRPr="00EF1673">
        <w:rPr>
          <w:rFonts w:ascii="Arial" w:hAnsi="Arial" w:cs="Arial"/>
          <w:b/>
        </w:rPr>
        <w:t xml:space="preserve"> polegających na  R</w:t>
      </w:r>
      <w:r w:rsidR="00EF1673" w:rsidRPr="00EF1673">
        <w:rPr>
          <w:rFonts w:ascii="Arial" w:hAnsi="Arial" w:cs="Arial"/>
          <w:b/>
          <w:lang w:val="de-DE"/>
        </w:rPr>
        <w:t>emon</w:t>
      </w:r>
      <w:r w:rsidR="00E36519">
        <w:rPr>
          <w:rFonts w:ascii="Arial" w:hAnsi="Arial" w:cs="Arial"/>
          <w:b/>
          <w:lang w:val="de-DE"/>
        </w:rPr>
        <w:t xml:space="preserve">cie </w:t>
      </w:r>
      <w:r w:rsidR="00EF1673" w:rsidRPr="00EF1673">
        <w:rPr>
          <w:rFonts w:ascii="Arial" w:hAnsi="Arial" w:cs="Arial"/>
          <w:b/>
          <w:lang w:val="de-DE"/>
        </w:rPr>
        <w:t>i przebudowie budynku Bydgoskiego Ośrodka Rehabilitacji Terapii Uzależnień i Profilaktyki „BORPA“ w Bydgoszczy</w:t>
      </w:r>
      <w:r w:rsidR="009D4347" w:rsidRPr="00EF1673">
        <w:rPr>
          <w:rFonts w:ascii="Arial" w:hAnsi="Arial" w:cs="Arial"/>
        </w:rPr>
        <w:t xml:space="preserve">, </w:t>
      </w:r>
      <w:r w:rsidRPr="00EF1673">
        <w:rPr>
          <w:rFonts w:ascii="Arial" w:hAnsi="Arial" w:cs="Arial"/>
        </w:rPr>
        <w:t>w zakresie i na warunkach określonych w specyfikacji warunków zam</w:t>
      </w:r>
      <w:r w:rsidR="000F5B0E" w:rsidRPr="00EF1673">
        <w:rPr>
          <w:rFonts w:ascii="Arial" w:hAnsi="Arial" w:cs="Arial"/>
        </w:rPr>
        <w:t>ówienia (s</w:t>
      </w:r>
      <w:r w:rsidR="00571DA6" w:rsidRPr="00EF1673">
        <w:rPr>
          <w:rFonts w:ascii="Arial" w:hAnsi="Arial" w:cs="Arial"/>
        </w:rPr>
        <w:t>wz)</w:t>
      </w:r>
      <w:r w:rsidR="000F5B0E" w:rsidRPr="00EF1673">
        <w:rPr>
          <w:rFonts w:ascii="Arial" w:hAnsi="Arial" w:cs="Arial"/>
        </w:rPr>
        <w:t xml:space="preserve"> wraz</w:t>
      </w:r>
      <w:r w:rsidR="00904696" w:rsidRPr="00EF1673">
        <w:rPr>
          <w:rFonts w:ascii="Arial" w:hAnsi="Arial" w:cs="Arial"/>
        </w:rPr>
        <w:t xml:space="preserve"> z</w:t>
      </w:r>
      <w:r w:rsidR="000F5B0E" w:rsidRPr="00EF1673">
        <w:rPr>
          <w:rFonts w:ascii="Arial" w:hAnsi="Arial" w:cs="Arial"/>
        </w:rPr>
        <w:t xml:space="preserve"> załączni</w:t>
      </w:r>
      <w:r w:rsidR="009C0450" w:rsidRPr="00EF1673">
        <w:rPr>
          <w:rFonts w:ascii="Arial" w:hAnsi="Arial" w:cs="Arial"/>
        </w:rPr>
        <w:t>k</w:t>
      </w:r>
      <w:r w:rsidR="000F5B0E" w:rsidRPr="00EF1673">
        <w:rPr>
          <w:rFonts w:ascii="Arial" w:hAnsi="Arial" w:cs="Arial"/>
        </w:rPr>
        <w:t>ami</w:t>
      </w:r>
      <w:r w:rsidR="00571DA6" w:rsidRPr="00EF1673">
        <w:rPr>
          <w:rFonts w:ascii="Arial" w:hAnsi="Arial" w:cs="Arial"/>
        </w:rPr>
        <w:t xml:space="preserve">, </w:t>
      </w:r>
      <w:r w:rsidRPr="00EF1673">
        <w:rPr>
          <w:rFonts w:ascii="Arial" w:hAnsi="Arial" w:cs="Arial"/>
        </w:rPr>
        <w:t xml:space="preserve">w tym </w:t>
      </w:r>
      <w:r w:rsidR="006C21F9" w:rsidRPr="00EF1673">
        <w:rPr>
          <w:rFonts w:ascii="Arial" w:hAnsi="Arial" w:cs="Arial"/>
        </w:rPr>
        <w:t xml:space="preserve">wzoru </w:t>
      </w:r>
      <w:r w:rsidR="00745C52" w:rsidRPr="00EF1673">
        <w:rPr>
          <w:rFonts w:ascii="Arial" w:hAnsi="Arial" w:cs="Arial"/>
        </w:rPr>
        <w:t>umowy:</w:t>
      </w:r>
    </w:p>
    <w:p w14:paraId="3C17E0E3" w14:textId="77777777" w:rsidR="00745C52" w:rsidRPr="003D45EF" w:rsidRDefault="00745C52" w:rsidP="003D45EF">
      <w:pPr>
        <w:pStyle w:val="Akapitzlist"/>
        <w:spacing w:after="240" w:line="360" w:lineRule="auto"/>
        <w:ind w:left="284"/>
        <w:rPr>
          <w:rFonts w:ascii="Arial" w:hAnsi="Arial" w:cs="Arial"/>
          <w:b/>
        </w:rPr>
      </w:pP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w terminie i na warunkach płatności – zgodnie z zapisami swz,</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lastRenderedPageBreak/>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25AE7E79" w14:textId="78956C45" w:rsidR="00E36519" w:rsidRDefault="00E36519" w:rsidP="00E36519">
      <w:pPr>
        <w:pStyle w:val="NormalnyWeb"/>
        <w:tabs>
          <w:tab w:val="left" w:pos="284"/>
        </w:tabs>
        <w:spacing w:before="0" w:after="0" w:line="360" w:lineRule="auto"/>
        <w:rPr>
          <w:rFonts w:ascii="Arial" w:hAnsi="Arial" w:cs="Arial"/>
          <w:sz w:val="22"/>
          <w:szCs w:val="22"/>
        </w:rPr>
      </w:pPr>
    </w:p>
    <w:p w14:paraId="17679A3D" w14:textId="7C94E3B5" w:rsidR="00E36519" w:rsidRDefault="00E36519" w:rsidP="00E36519">
      <w:pPr>
        <w:pStyle w:val="NormalnyWeb"/>
        <w:tabs>
          <w:tab w:val="left" w:pos="284"/>
        </w:tabs>
        <w:spacing w:before="0" w:after="0" w:line="360" w:lineRule="auto"/>
        <w:rPr>
          <w:rFonts w:ascii="Arial" w:hAnsi="Arial" w:cs="Arial"/>
          <w:sz w:val="22"/>
          <w:szCs w:val="22"/>
        </w:rPr>
      </w:pPr>
    </w:p>
    <w:p w14:paraId="76F096E1" w14:textId="06D926F5" w:rsidR="00E36519" w:rsidRDefault="00E36519" w:rsidP="00E36519">
      <w:pPr>
        <w:pStyle w:val="NormalnyWeb"/>
        <w:tabs>
          <w:tab w:val="left" w:pos="284"/>
        </w:tabs>
        <w:spacing w:before="0" w:after="0" w:line="360" w:lineRule="auto"/>
        <w:rPr>
          <w:rFonts w:ascii="Arial" w:hAnsi="Arial" w:cs="Arial"/>
          <w:sz w:val="22"/>
          <w:szCs w:val="22"/>
        </w:rPr>
      </w:pPr>
    </w:p>
    <w:p w14:paraId="53B84A29" w14:textId="6001F9D5" w:rsidR="00E36519" w:rsidRDefault="00E36519" w:rsidP="00E36519">
      <w:pPr>
        <w:pStyle w:val="NormalnyWeb"/>
        <w:tabs>
          <w:tab w:val="left" w:pos="284"/>
        </w:tabs>
        <w:spacing w:before="0" w:after="0" w:line="360" w:lineRule="auto"/>
        <w:rPr>
          <w:rFonts w:ascii="Arial" w:hAnsi="Arial" w:cs="Arial"/>
          <w:sz w:val="22"/>
          <w:szCs w:val="22"/>
        </w:rPr>
      </w:pPr>
    </w:p>
    <w:p w14:paraId="46DA52A5" w14:textId="40A15DDB" w:rsidR="00E36519" w:rsidRDefault="00E36519" w:rsidP="00E36519">
      <w:pPr>
        <w:pStyle w:val="NormalnyWeb"/>
        <w:tabs>
          <w:tab w:val="left" w:pos="284"/>
        </w:tabs>
        <w:spacing w:before="0" w:after="0" w:line="360" w:lineRule="auto"/>
        <w:rPr>
          <w:rFonts w:ascii="Arial" w:hAnsi="Arial" w:cs="Arial"/>
          <w:sz w:val="22"/>
          <w:szCs w:val="22"/>
        </w:rPr>
      </w:pPr>
    </w:p>
    <w:p w14:paraId="099A7334" w14:textId="77777777" w:rsidR="00E36519" w:rsidRPr="003D45EF" w:rsidRDefault="00E36519" w:rsidP="00E36519">
      <w:pPr>
        <w:pStyle w:val="NormalnyWeb"/>
        <w:tabs>
          <w:tab w:val="left" w:pos="284"/>
        </w:tabs>
        <w:spacing w:before="0" w:after="0" w:line="360" w:lineRule="auto"/>
        <w:rPr>
          <w:rFonts w:ascii="Arial" w:hAnsi="Arial" w:cs="Arial"/>
          <w:sz w:val="22"/>
          <w:szCs w:val="22"/>
        </w:rPr>
      </w:pP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Pr="003D45EF" w:rsidRDefault="004E3CD4"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6B54FE81"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4136" w14:textId="77777777" w:rsidR="006B5B97" w:rsidRDefault="006B5B97">
      <w:r>
        <w:separator/>
      </w:r>
    </w:p>
  </w:endnote>
  <w:endnote w:type="continuationSeparator" w:id="0">
    <w:p w14:paraId="70372607" w14:textId="77777777" w:rsidR="006B5B97" w:rsidRDefault="006B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F89D" w14:textId="77777777" w:rsidR="006B5B97" w:rsidRDefault="006B5B97">
      <w:r>
        <w:separator/>
      </w:r>
    </w:p>
  </w:footnote>
  <w:footnote w:type="continuationSeparator" w:id="0">
    <w:p w14:paraId="450EC82E" w14:textId="77777777" w:rsidR="006B5B97" w:rsidRDefault="006B5B97">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9CD19E4"/>
    <w:multiLevelType w:val="hybridMultilevel"/>
    <w:tmpl w:val="9C40C6F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9"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7"/>
  </w:num>
  <w:num w:numId="2" w16cid:durableId="251819202">
    <w:abstractNumId w:val="18"/>
  </w:num>
  <w:num w:numId="3" w16cid:durableId="113525437">
    <w:abstractNumId w:val="9"/>
  </w:num>
  <w:num w:numId="4" w16cid:durableId="93017567">
    <w:abstractNumId w:val="5"/>
  </w:num>
  <w:num w:numId="5" w16cid:durableId="1234853045">
    <w:abstractNumId w:val="3"/>
  </w:num>
  <w:num w:numId="6" w16cid:durableId="1456829626">
    <w:abstractNumId w:val="0"/>
  </w:num>
  <w:num w:numId="7" w16cid:durableId="105081677">
    <w:abstractNumId w:val="6"/>
  </w:num>
  <w:num w:numId="8" w16cid:durableId="624771104">
    <w:abstractNumId w:val="11"/>
  </w:num>
  <w:num w:numId="9" w16cid:durableId="721053910">
    <w:abstractNumId w:val="13"/>
  </w:num>
  <w:num w:numId="10" w16cid:durableId="1696227705">
    <w:abstractNumId w:val="21"/>
  </w:num>
  <w:num w:numId="11" w16cid:durableId="963273707">
    <w:abstractNumId w:val="8"/>
  </w:num>
  <w:num w:numId="12" w16cid:durableId="1200626797">
    <w:abstractNumId w:val="16"/>
  </w:num>
  <w:num w:numId="13" w16cid:durableId="1311209749">
    <w:abstractNumId w:val="15"/>
  </w:num>
  <w:num w:numId="14" w16cid:durableId="1249464994">
    <w:abstractNumId w:val="20"/>
  </w:num>
  <w:num w:numId="15" w16cid:durableId="338428836">
    <w:abstractNumId w:val="19"/>
  </w:num>
  <w:num w:numId="16" w16cid:durableId="2039620917">
    <w:abstractNumId w:val="2"/>
  </w:num>
  <w:num w:numId="17" w16cid:durableId="1658849317">
    <w:abstractNumId w:val="7"/>
  </w:num>
  <w:num w:numId="18" w16cid:durableId="1167860876">
    <w:abstractNumId w:val="4"/>
  </w:num>
  <w:num w:numId="19" w16cid:durableId="1535925239">
    <w:abstractNumId w:val="12"/>
  </w:num>
  <w:num w:numId="20" w16cid:durableId="1262059073">
    <w:abstractNumId w:val="1"/>
  </w:num>
  <w:num w:numId="21" w16cid:durableId="18175266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4789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10</cp:revision>
  <cp:lastPrinted>2022-06-02T11:03:00Z</cp:lastPrinted>
  <dcterms:created xsi:type="dcterms:W3CDTF">2023-02-08T19:06:00Z</dcterms:created>
  <dcterms:modified xsi:type="dcterms:W3CDTF">2023-05-24T10:15:00Z</dcterms:modified>
</cp:coreProperties>
</file>