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24" w:rsidRPr="00CA0924" w:rsidRDefault="00CA0924" w:rsidP="00CA0924">
      <w:pPr>
        <w:spacing w:after="0" w:line="240" w:lineRule="auto"/>
        <w:ind w:left="426" w:hanging="284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i/>
          <w:iCs/>
          <w:lang w:eastAsia="pl-PL"/>
        </w:rPr>
        <w:t>Załącznik nr 1.1 do SWZ</w:t>
      </w:r>
    </w:p>
    <w:p w:rsidR="003C2A8D" w:rsidRPr="00CA0924" w:rsidRDefault="003C2A8D" w:rsidP="00CA0924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2A8D" w:rsidRPr="00CA0924" w:rsidRDefault="003C2A8D" w:rsidP="00CA092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UMOWA</w:t>
      </w:r>
      <w:r w:rsidRPr="00CA0924">
        <w:rPr>
          <w:rFonts w:ascii="Times New Roman" w:eastAsia="Times New Roman" w:hAnsi="Times New Roman" w:cs="Times New Roman"/>
          <w:b/>
          <w:iCs/>
          <w:lang w:eastAsia="pl-PL"/>
        </w:rPr>
        <w:t xml:space="preserve"> Nr</w:t>
      </w:r>
      <w:r w:rsidR="009E1D9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b/>
          <w:iCs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b/>
          <w:iCs/>
          <w:noProof/>
          <w:lang w:eastAsia="pl-PL"/>
        </w:rPr>
        <w:t xml:space="preserve"> (wzór-dostawa)</w:t>
      </w:r>
    </w:p>
    <w:p w:rsidR="003C2A8D" w:rsidRPr="00CA0924" w:rsidRDefault="00D73856" w:rsidP="00CA092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i/>
          <w:iCs/>
          <w:noProof/>
          <w:lang w:eastAsia="pl-PL"/>
        </w:rPr>
        <w:t>Zadanie nr 1</w:t>
      </w:r>
    </w:p>
    <w:p w:rsidR="00407C38" w:rsidRPr="00CA0924" w:rsidRDefault="00407C38" w:rsidP="00CA092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</w:p>
    <w:p w:rsidR="003C2A8D" w:rsidRPr="00CA0924" w:rsidRDefault="003C2A8D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zawarta w dniu ............................ r. we Wrocławiu, pomiędzy:</w:t>
      </w:r>
    </w:p>
    <w:p w:rsidR="003C2A8D" w:rsidRPr="00CA0924" w:rsidRDefault="003C2A8D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2 Wojskowy Oddział Gospodarczy</w:t>
      </w:r>
    </w:p>
    <w:p w:rsidR="003C2A8D" w:rsidRPr="00CA0924" w:rsidRDefault="003C2A8D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 siedzibą we Wrocławiu przy ul. Obornickiej 100-102, w imieniu którego działa:</w:t>
      </w:r>
    </w:p>
    <w:p w:rsidR="003C2A8D" w:rsidRPr="00CA0924" w:rsidRDefault="005363A5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płk  Bogdan DRĄG</w:t>
      </w:r>
      <w:r w:rsidR="003C2A8D" w:rsidRPr="00CA0924">
        <w:rPr>
          <w:rFonts w:ascii="Times New Roman" w:eastAsia="Times New Roman" w:hAnsi="Times New Roman" w:cs="Times New Roman"/>
          <w:b/>
          <w:lang w:eastAsia="pl-PL"/>
        </w:rPr>
        <w:t xml:space="preserve"> – Komendant,</w:t>
      </w:r>
    </w:p>
    <w:p w:rsidR="003C2A8D" w:rsidRPr="00CA0924" w:rsidRDefault="003C2A8D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zwaną dalej</w:t>
      </w: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 „Zamawiającym”</w:t>
      </w:r>
    </w:p>
    <w:p w:rsidR="003C2A8D" w:rsidRPr="00CA0924" w:rsidRDefault="003C2A8D" w:rsidP="00CA092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wpisaną do rejestru przedsiębiorców Krajowego Rejestru Sądowego prowadzonego przez Sąd Rejonowy w .....</w:t>
      </w:r>
      <w:r w:rsidR="00CA0924">
        <w:rPr>
          <w:rFonts w:ascii="Times New Roman" w:eastAsia="Times New Roman" w:hAnsi="Times New Roman" w:cs="Times New Roman"/>
          <w:lang w:eastAsia="pl-PL"/>
        </w:rPr>
        <w:t>......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................... …. Wydział Gospodarczy Krajowego Rejestru Sądowego pod </w:t>
      </w:r>
      <w:r w:rsidR="00CA0924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nr KRS:</w:t>
      </w:r>
      <w:r w:rsidR="00CA0924">
        <w:rPr>
          <w:rFonts w:ascii="Times New Roman" w:eastAsia="Times New Roman" w:hAnsi="Times New Roman" w:cs="Times New Roman"/>
          <w:lang w:eastAsia="pl-PL"/>
        </w:rPr>
        <w:t xml:space="preserve"> 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>........; NIP: …</w:t>
      </w:r>
      <w:r w:rsidR="00CA0924">
        <w:rPr>
          <w:rFonts w:ascii="Times New Roman" w:eastAsia="Times New Roman" w:hAnsi="Times New Roman" w:cs="Times New Roman"/>
          <w:lang w:eastAsia="pl-PL"/>
        </w:rPr>
        <w:t>……………..</w:t>
      </w:r>
      <w:r w:rsidRPr="00CA0924">
        <w:rPr>
          <w:rFonts w:ascii="Times New Roman" w:eastAsia="Times New Roman" w:hAnsi="Times New Roman" w:cs="Times New Roman"/>
          <w:lang w:eastAsia="pl-PL"/>
        </w:rPr>
        <w:t>….; REGON: …</w:t>
      </w:r>
      <w:r w:rsidR="00CA0924">
        <w:rPr>
          <w:rFonts w:ascii="Times New Roman" w:eastAsia="Times New Roman" w:hAnsi="Times New Roman" w:cs="Times New Roman"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lang w:eastAsia="pl-PL"/>
        </w:rPr>
        <w:t>……, z siedzibą: …………</w:t>
      </w:r>
      <w:r w:rsidR="00CA0924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>…..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0924">
        <w:rPr>
          <w:rFonts w:ascii="Times New Roman" w:eastAsia="Times New Roman" w:hAnsi="Times New Roman" w:cs="Times New Roman"/>
          <w:i/>
          <w:lang w:eastAsia="pl-PL"/>
        </w:rPr>
        <w:t>lub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Panią/Panem </w:t>
      </w:r>
      <w:r w:rsidRPr="00CA0924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prowadzącą (-</w:t>
      </w:r>
      <w:proofErr w:type="spellStart"/>
      <w:r w:rsidRPr="00CA092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CA0924">
        <w:rPr>
          <w:rFonts w:ascii="Times New Roman" w:eastAsia="Times New Roman" w:hAnsi="Times New Roman" w:cs="Times New Roman"/>
          <w:lang w:eastAsia="pl-PL"/>
        </w:rPr>
        <w:t xml:space="preserve">) działalność gospodarczą pod firmą: ........., wpisaną do Centralnej Ewidencji </w:t>
      </w:r>
      <w:r w:rsidR="00CA0924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i Informacji o Działalności Gospodarczej; NIP: ……………; REGON: ……..., z siedzibą: ........</w:t>
      </w:r>
      <w:r w:rsidR="00CA0924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...., </w:t>
      </w:r>
      <w:r w:rsidR="00CA0924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imieniu której (-ego) działa: ……</w:t>
      </w:r>
      <w:r w:rsidR="00CA0924">
        <w:rPr>
          <w:rFonts w:ascii="Times New Roman" w:eastAsia="Times New Roman" w:hAnsi="Times New Roman" w:cs="Times New Roman"/>
          <w:lang w:eastAsia="pl-PL"/>
        </w:rPr>
        <w:t>……………</w:t>
      </w:r>
      <w:r w:rsidRPr="00CA0924">
        <w:rPr>
          <w:rFonts w:ascii="Times New Roman" w:eastAsia="Times New Roman" w:hAnsi="Times New Roman" w:cs="Times New Roman"/>
          <w:lang w:eastAsia="pl-PL"/>
        </w:rPr>
        <w:t>……</w:t>
      </w:r>
    </w:p>
    <w:p w:rsidR="003C2A8D" w:rsidRPr="00CA0924" w:rsidRDefault="003C2A8D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zwaną (-</w:t>
      </w:r>
      <w:proofErr w:type="spellStart"/>
      <w:r w:rsidRPr="00CA092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CA0924">
        <w:rPr>
          <w:rFonts w:ascii="Times New Roman" w:eastAsia="Times New Roman" w:hAnsi="Times New Roman" w:cs="Times New Roman"/>
          <w:lang w:eastAsia="pl-PL"/>
        </w:rPr>
        <w:t>) dalej</w:t>
      </w: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 „Dostawcą”.</w:t>
      </w:r>
    </w:p>
    <w:p w:rsidR="00D43167" w:rsidRPr="00930D17" w:rsidRDefault="00D43167" w:rsidP="00CA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5FD1" w:rsidRPr="00930D17" w:rsidRDefault="001E5FD1" w:rsidP="00CA092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30D17">
        <w:rPr>
          <w:rFonts w:ascii="Times New Roman" w:hAnsi="Times New Roman" w:cs="Times New Roman"/>
          <w:i/>
          <w:iCs/>
          <w:sz w:val="20"/>
          <w:szCs w:val="20"/>
        </w:rPr>
        <w:t>Niniejsza umowa jest następstwem wyboru oferty Dostawcy w trybie podstawowym</w:t>
      </w:r>
    </w:p>
    <w:p w:rsidR="00256EAB" w:rsidRPr="00930D17" w:rsidRDefault="00EA0BD5" w:rsidP="00CA09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0D17">
        <w:rPr>
          <w:rFonts w:ascii="Times New Roman" w:hAnsi="Times New Roman" w:cs="Times New Roman"/>
          <w:i/>
          <w:iCs/>
          <w:sz w:val="20"/>
          <w:szCs w:val="20"/>
        </w:rPr>
        <w:t>(art.275 pkt 1</w:t>
      </w:r>
      <w:r w:rsidR="001E5FD1" w:rsidRPr="00930D17">
        <w:rPr>
          <w:rFonts w:ascii="Times New Roman" w:hAnsi="Times New Roman" w:cs="Times New Roman"/>
          <w:i/>
          <w:iCs/>
          <w:sz w:val="20"/>
          <w:szCs w:val="20"/>
        </w:rPr>
        <w:t xml:space="preserve">), przeprowadzonym zgodnie z przepisami ustawy z dnia 11 września 2021 r. – Prawo zamówień publicznych (Dz. U. z. 2021 poz. 1129 z </w:t>
      </w:r>
      <w:proofErr w:type="spellStart"/>
      <w:r w:rsidR="001E5FD1" w:rsidRPr="00930D17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="001E5FD1" w:rsidRPr="00930D17">
        <w:rPr>
          <w:rFonts w:ascii="Times New Roman" w:hAnsi="Times New Roman" w:cs="Times New Roman"/>
          <w:i/>
          <w:iCs/>
          <w:sz w:val="20"/>
          <w:szCs w:val="20"/>
        </w:rPr>
        <w:t>. zm.).</w:t>
      </w:r>
    </w:p>
    <w:p w:rsidR="00930D17" w:rsidRPr="00930D17" w:rsidRDefault="00930D17" w:rsidP="00930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52674" w:rsidRPr="00CA0924" w:rsidRDefault="003C2A8D" w:rsidP="00930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:rsidR="003C2A8D" w:rsidRPr="00CA0924" w:rsidRDefault="003C2A8D" w:rsidP="00930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>Przedmiot umowy i wartość umowy</w:t>
      </w:r>
    </w:p>
    <w:p w:rsidR="003C2A8D" w:rsidRPr="00CA0924" w:rsidRDefault="003C2A8D" w:rsidP="00CA09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ar-SA"/>
        </w:rPr>
        <w:t xml:space="preserve">Przedmiotem umowy jest dostawa środków higieny dla pracowników cywilnych wojska  oraz przedmiotów na wyposażenie magazynów w dalszej części umowy zwanych ,,towarem’’. Asortyment, ilość i ceny jednostkowe określa </w:t>
      </w:r>
      <w:r w:rsidR="00902902" w:rsidRPr="00CA0924">
        <w:rPr>
          <w:rFonts w:ascii="Times New Roman" w:eastAsia="Times New Roman" w:hAnsi="Times New Roman" w:cs="Times New Roman"/>
          <w:b/>
          <w:lang w:eastAsia="ar-SA"/>
        </w:rPr>
        <w:t>Z</w:t>
      </w:r>
      <w:r w:rsidRPr="00CA0924">
        <w:rPr>
          <w:rFonts w:ascii="Times New Roman" w:eastAsia="Times New Roman" w:hAnsi="Times New Roman" w:cs="Times New Roman"/>
          <w:b/>
          <w:lang w:eastAsia="ar-SA"/>
        </w:rPr>
        <w:t>ałącznik nr 3</w:t>
      </w:r>
      <w:r w:rsidRPr="00CA0924">
        <w:rPr>
          <w:rFonts w:ascii="Times New Roman" w:eastAsia="Times New Roman" w:hAnsi="Times New Roman" w:cs="Times New Roman"/>
          <w:lang w:eastAsia="ar-SA"/>
        </w:rPr>
        <w:t xml:space="preserve"> do niniejszej umowy – formularz ofertowy. Ceny określone w </w:t>
      </w:r>
      <w:r w:rsidR="00902902" w:rsidRPr="00CA0924">
        <w:rPr>
          <w:rFonts w:ascii="Times New Roman" w:eastAsia="Times New Roman" w:hAnsi="Times New Roman" w:cs="Times New Roman"/>
          <w:b/>
          <w:lang w:eastAsia="ar-SA"/>
        </w:rPr>
        <w:t>Z</w:t>
      </w:r>
      <w:r w:rsidRPr="00CA0924">
        <w:rPr>
          <w:rFonts w:ascii="Times New Roman" w:eastAsia="Times New Roman" w:hAnsi="Times New Roman" w:cs="Times New Roman"/>
          <w:b/>
          <w:lang w:eastAsia="ar-SA"/>
        </w:rPr>
        <w:t>ałączniku nr 3</w:t>
      </w:r>
      <w:r w:rsidRPr="00CA0924">
        <w:rPr>
          <w:rFonts w:ascii="Times New Roman" w:eastAsia="Times New Roman" w:hAnsi="Times New Roman" w:cs="Times New Roman"/>
          <w:lang w:eastAsia="ar-SA"/>
        </w:rPr>
        <w:t xml:space="preserve"> pozostają niezmienne przez okres realizacji niniejszej umowy.</w:t>
      </w:r>
    </w:p>
    <w:p w:rsidR="003C2A8D" w:rsidRPr="00CA0924" w:rsidRDefault="003C2A8D" w:rsidP="00CA09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ar-SA"/>
        </w:rPr>
        <w:t xml:space="preserve">Umowę obejmuje również zamówienia opcjonalne, którego zakres i maksymalne ilości zostały określone w </w:t>
      </w:r>
      <w:r w:rsidR="00902902" w:rsidRPr="00CA0924">
        <w:rPr>
          <w:rFonts w:ascii="Times New Roman" w:eastAsia="Times New Roman" w:hAnsi="Times New Roman" w:cs="Times New Roman"/>
          <w:b/>
          <w:lang w:eastAsia="ar-SA"/>
        </w:rPr>
        <w:t>Z</w:t>
      </w:r>
      <w:r w:rsidRPr="00CA0924">
        <w:rPr>
          <w:rFonts w:ascii="Times New Roman" w:eastAsia="Times New Roman" w:hAnsi="Times New Roman" w:cs="Times New Roman"/>
          <w:b/>
          <w:lang w:eastAsia="ar-SA"/>
        </w:rPr>
        <w:t>ałączniku nr 4</w:t>
      </w:r>
      <w:r w:rsidRPr="00CA0924">
        <w:rPr>
          <w:rFonts w:ascii="Times New Roman" w:eastAsia="Times New Roman" w:hAnsi="Times New Roman" w:cs="Times New Roman"/>
          <w:lang w:eastAsia="ar-SA"/>
        </w:rPr>
        <w:t xml:space="preserve"> do umowy – opis przedmiotu zamówienia opcjonalnego.</w:t>
      </w:r>
    </w:p>
    <w:p w:rsidR="003C2A8D" w:rsidRPr="00CA0924" w:rsidRDefault="003C2A8D" w:rsidP="00CA092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Dostarczony towar będzie fabrycznie nowy, z produkcji </w:t>
      </w:r>
      <w:r w:rsidR="001939DA" w:rsidRPr="00CA0924">
        <w:rPr>
          <w:rFonts w:ascii="Times New Roman" w:eastAsia="Times New Roman" w:hAnsi="Times New Roman" w:cs="Times New Roman"/>
          <w:lang w:eastAsia="pl-PL"/>
        </w:rPr>
        <w:t>2022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r</w:t>
      </w:r>
      <w:r w:rsidR="00CD5D2B" w:rsidRPr="00CA0924">
        <w:rPr>
          <w:rFonts w:ascii="Times New Roman" w:eastAsia="Times New Roman" w:hAnsi="Times New Roman" w:cs="Times New Roman"/>
          <w:lang w:eastAsia="pl-PL"/>
        </w:rPr>
        <w:t>.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dostarczony w opakowaniu fabrycznym</w:t>
      </w:r>
      <w:r w:rsidR="002C1973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zabezpieczającym przed zmianami ilościowymi i jakościowymi.</w:t>
      </w:r>
    </w:p>
    <w:p w:rsidR="00930D17" w:rsidRDefault="00360CDA" w:rsidP="00CA092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hAnsi="Times New Roman" w:cs="Times New Roman"/>
        </w:rPr>
        <w:t xml:space="preserve">Wartość przedmiotu umowy </w:t>
      </w:r>
      <w:r w:rsidRPr="00CA0924">
        <w:rPr>
          <w:rFonts w:ascii="Times New Roman" w:hAnsi="Times New Roman" w:cs="Times New Roman"/>
          <w:spacing w:val="-3"/>
        </w:rPr>
        <w:t>w ramach zamówienia gwarantowanego</w:t>
      </w:r>
      <w:r w:rsidRPr="00CA0924">
        <w:rPr>
          <w:rFonts w:ascii="Times New Roman" w:hAnsi="Times New Roman" w:cs="Times New Roman"/>
        </w:rPr>
        <w:t xml:space="preserve"> wynosi</w:t>
      </w:r>
      <w:r w:rsidR="00342942" w:rsidRPr="00CA0924">
        <w:rPr>
          <w:rFonts w:ascii="Times New Roman" w:hAnsi="Times New Roman" w:cs="Times New Roman"/>
        </w:rPr>
        <w:t>: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2A8D" w:rsidRPr="00CA0924" w:rsidRDefault="003C2A8D" w:rsidP="00930D17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netto: ……………. zł (słownie: ………………………………………………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.</w:t>
      </w:r>
      <w:r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3C2A8D" w:rsidRPr="00CA0924" w:rsidRDefault="00D73856" w:rsidP="00CA0924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lang w:eastAsia="pl-PL"/>
        </w:rPr>
        <w:t>VAT: …………….. zł (słownie: …………………………………..…….……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.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3C2A8D" w:rsidRPr="00CA0924" w:rsidRDefault="00D73856" w:rsidP="00CA0924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A6884"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brutto: …………… zł </w:t>
      </w:r>
      <w:r w:rsidR="00317E2B" w:rsidRPr="00CA0924">
        <w:rPr>
          <w:rFonts w:ascii="Times New Roman" w:eastAsia="Times New Roman" w:hAnsi="Times New Roman" w:cs="Times New Roman"/>
          <w:lang w:eastAsia="pl-PL"/>
        </w:rPr>
        <w:t>(słownie: ……………………………………..….……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.</w:t>
      </w:r>
      <w:r w:rsidR="006E7296"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7E2B"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3C2A8D" w:rsidRPr="00CA0924" w:rsidRDefault="004B69C6" w:rsidP="00CA0924">
      <w:pPr>
        <w:pStyle w:val="Akapitzlist"/>
        <w:numPr>
          <w:ilvl w:val="0"/>
          <w:numId w:val="1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W przypadku skorzystania przez Zamawiającego z prawa opcji, o którym mowa w </w:t>
      </w:r>
      <w:r w:rsidRPr="00CA0924">
        <w:rPr>
          <w:b/>
          <w:sz w:val="22"/>
          <w:szCs w:val="22"/>
          <w:lang w:eastAsia="ar-SA"/>
        </w:rPr>
        <w:t xml:space="preserve">§1 ust. 2 </w:t>
      </w:r>
      <w:r w:rsidRPr="00CA0924">
        <w:rPr>
          <w:sz w:val="22"/>
          <w:szCs w:val="22"/>
          <w:lang w:eastAsia="ar-SA"/>
        </w:rPr>
        <w:t xml:space="preserve">niniejszej umowy, Dostawcy przysługuje dodatkowe wynagrodzenie w maksymalnej kwocie: </w:t>
      </w:r>
    </w:p>
    <w:p w:rsidR="003C2A8D" w:rsidRPr="00CA0924" w:rsidRDefault="00D73856" w:rsidP="00930D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5A6884" w:rsidRPr="00CA092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lang w:eastAsia="pl-PL"/>
        </w:rPr>
        <w:t>netto: ……………. zł (słownie: …………………………………………</w:t>
      </w:r>
      <w:r w:rsidR="00504075" w:rsidRPr="00CA0924">
        <w:rPr>
          <w:rFonts w:ascii="Times New Roman" w:eastAsia="Times New Roman" w:hAnsi="Times New Roman" w:cs="Times New Roman"/>
          <w:lang w:eastAsia="pl-PL"/>
        </w:rPr>
        <w:t>…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….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3C2A8D" w:rsidRPr="00CA0924" w:rsidRDefault="00317E2B" w:rsidP="00CA0924">
      <w:pPr>
        <w:tabs>
          <w:tab w:val="left" w:pos="709"/>
          <w:tab w:val="left" w:pos="85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lang w:eastAsia="pl-PL"/>
        </w:rPr>
        <w:t>VAT: …………….. zł (słownie: ……………………………</w:t>
      </w:r>
      <w:r w:rsidRPr="00CA0924">
        <w:rPr>
          <w:rFonts w:ascii="Times New Roman" w:eastAsia="Times New Roman" w:hAnsi="Times New Roman" w:cs="Times New Roman"/>
          <w:lang w:eastAsia="pl-PL"/>
        </w:rPr>
        <w:t>….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……..……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…</w:t>
      </w:r>
      <w:r w:rsidR="006E7296" w:rsidRPr="00CA0924">
        <w:rPr>
          <w:rFonts w:ascii="Times New Roman" w:eastAsia="Times New Roman" w:hAnsi="Times New Roman" w:cs="Times New Roman"/>
          <w:lang w:eastAsia="pl-PL"/>
        </w:rPr>
        <w:t>.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317E2B" w:rsidRPr="00CA0924" w:rsidRDefault="00317E2B" w:rsidP="00CA0924">
      <w:pPr>
        <w:tabs>
          <w:tab w:val="left" w:pos="709"/>
          <w:tab w:val="left" w:pos="85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brutto: …………… zł </w:t>
      </w:r>
      <w:r w:rsidRPr="00CA0924">
        <w:rPr>
          <w:rFonts w:ascii="Times New Roman" w:eastAsia="Times New Roman" w:hAnsi="Times New Roman" w:cs="Times New Roman"/>
          <w:lang w:eastAsia="pl-PL"/>
        </w:rPr>
        <w:t>(</w:t>
      </w:r>
      <w:r w:rsidR="0056711D" w:rsidRPr="00CA0924">
        <w:rPr>
          <w:rFonts w:ascii="Times New Roman" w:eastAsia="Times New Roman" w:hAnsi="Times New Roman" w:cs="Times New Roman"/>
          <w:lang w:eastAsia="pl-PL"/>
        </w:rPr>
        <w:t>słownie: ………………………………………..……..</w:t>
      </w:r>
      <w:r w:rsidRPr="00CA0924">
        <w:rPr>
          <w:rFonts w:ascii="Times New Roman" w:eastAsia="Times New Roman" w:hAnsi="Times New Roman" w:cs="Times New Roman"/>
          <w:lang w:eastAsia="pl-PL"/>
        </w:rPr>
        <w:t>)</w:t>
      </w:r>
    </w:p>
    <w:p w:rsidR="00E014B4" w:rsidRPr="00CA0924" w:rsidRDefault="00E014B4" w:rsidP="00CA0924">
      <w:pPr>
        <w:tabs>
          <w:tab w:val="left" w:pos="709"/>
          <w:tab w:val="left" w:pos="85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52674" w:rsidRPr="00CA0924" w:rsidRDefault="003C2A8D" w:rsidP="00930D1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3C2A8D" w:rsidRPr="00CA0924" w:rsidRDefault="003C2A8D" w:rsidP="0093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   Miejsce i termin wykonania umowy</w:t>
      </w:r>
    </w:p>
    <w:p w:rsidR="00EF5625" w:rsidRPr="00CA0924" w:rsidRDefault="00EF5625" w:rsidP="00CA0924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Miejsce dostarczenia przedmiotu umowy: magazyn mundurowy 2 WOG przy ulicy Obornickiej 100-102, bud. nr 14 we Wrocławiu.</w:t>
      </w:r>
    </w:p>
    <w:p w:rsidR="00EF5625" w:rsidRPr="00CA0924" w:rsidRDefault="00EF5625" w:rsidP="00CA0924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lastRenderedPageBreak/>
        <w:t xml:space="preserve">Dostawa zamówienia gwarantowanego winna być zrealizowana w terminie ……. dni </w:t>
      </w:r>
      <w:r w:rsidRPr="00CA0924">
        <w:rPr>
          <w:rFonts w:ascii="Times New Roman" w:eastAsia="Times New Roman" w:hAnsi="Times New Roman" w:cs="Times New Roman"/>
          <w:lang w:eastAsia="pl-PL"/>
        </w:rPr>
        <w:br/>
        <w:t>od dnia podpisania umowy, w dniach pracy Zamawiającego po wcześniejszym poinformowaniu Służby Mundurowej.</w:t>
      </w:r>
    </w:p>
    <w:p w:rsidR="00EF5625" w:rsidRPr="00CA0924" w:rsidRDefault="00EF5625" w:rsidP="00CA0924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hAnsi="Times New Roman" w:cs="Times New Roman"/>
        </w:rPr>
        <w:t>Realizacja zamówienia opcjonalnego nastąpi ni</w:t>
      </w:r>
      <w:r w:rsidR="00D43167" w:rsidRPr="00CA0924">
        <w:rPr>
          <w:rFonts w:ascii="Times New Roman" w:hAnsi="Times New Roman" w:cs="Times New Roman"/>
        </w:rPr>
        <w:t>e później niż do dnia</w:t>
      </w:r>
      <w:r w:rsidR="00802C8D" w:rsidRPr="00CA0924">
        <w:rPr>
          <w:rFonts w:ascii="Times New Roman" w:hAnsi="Times New Roman" w:cs="Times New Roman"/>
        </w:rPr>
        <w:t xml:space="preserve"> 30.11.</w:t>
      </w:r>
      <w:r w:rsidR="003C416F" w:rsidRPr="00CA0924">
        <w:rPr>
          <w:rFonts w:ascii="Times New Roman" w:hAnsi="Times New Roman" w:cs="Times New Roman"/>
        </w:rPr>
        <w:t>2</w:t>
      </w:r>
      <w:r w:rsidR="00D43167" w:rsidRPr="00CA0924">
        <w:rPr>
          <w:rFonts w:ascii="Times New Roman" w:hAnsi="Times New Roman" w:cs="Times New Roman"/>
        </w:rPr>
        <w:t>022</w:t>
      </w:r>
      <w:r w:rsidRPr="00CA0924">
        <w:rPr>
          <w:rFonts w:ascii="Times New Roman" w:hAnsi="Times New Roman" w:cs="Times New Roman"/>
        </w:rPr>
        <w:t xml:space="preserve"> r.</w:t>
      </w:r>
    </w:p>
    <w:p w:rsidR="00EF5625" w:rsidRPr="00CA0924" w:rsidRDefault="00EF5625" w:rsidP="00CA0924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lang w:eastAsia="pl-PL"/>
        </w:rPr>
        <w:t xml:space="preserve">Zamawiający zastrzega sobie prawo w każdym momencie używania produktu, </w:t>
      </w:r>
      <w:r w:rsidRPr="00CA0924">
        <w:rPr>
          <w:rFonts w:ascii="Times New Roman" w:eastAsia="Times New Roman" w:hAnsi="Times New Roman" w:cs="Times New Roman"/>
          <w:bCs/>
          <w:lang w:eastAsia="pl-PL"/>
        </w:rPr>
        <w:br/>
        <w:t>do wykonania na koszt Dostawcy jednokrotnego badania laboratoryjnego oferowanych środków chemicznych celem potwierdzenia  zgodności z kartą charakterystyki i opisem produktu zawartym na opakowaniu.</w:t>
      </w:r>
    </w:p>
    <w:p w:rsidR="00EF5625" w:rsidRPr="00CA0924" w:rsidRDefault="00EF5625" w:rsidP="00CA0924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lang w:eastAsia="pl-PL"/>
        </w:rPr>
        <w:t xml:space="preserve">Umowa obowiązuje od dnia podpisania umowy do </w:t>
      </w:r>
      <w:r w:rsidR="00802C8D" w:rsidRPr="00CA0924">
        <w:rPr>
          <w:rFonts w:ascii="Times New Roman" w:eastAsia="Times New Roman" w:hAnsi="Times New Roman" w:cs="Times New Roman"/>
          <w:bCs/>
          <w:lang w:eastAsia="pl-PL"/>
        </w:rPr>
        <w:t>30.11.</w:t>
      </w:r>
      <w:r w:rsidR="00D43167" w:rsidRPr="00CA0924">
        <w:rPr>
          <w:rFonts w:ascii="Times New Roman" w:eastAsia="Times New Roman" w:hAnsi="Times New Roman" w:cs="Times New Roman"/>
          <w:bCs/>
          <w:lang w:eastAsia="pl-PL"/>
        </w:rPr>
        <w:t>2022</w:t>
      </w:r>
      <w:r w:rsidRPr="00CA0924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E014B4" w:rsidRPr="00CA0924" w:rsidRDefault="003C2A8D" w:rsidP="00CA0924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</w:p>
    <w:p w:rsidR="00E014B4" w:rsidRPr="00CA0924" w:rsidRDefault="003C2A8D" w:rsidP="00CA0924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3C2A8D" w:rsidRPr="00CA0924" w:rsidRDefault="003C2A8D" w:rsidP="00CA092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Warunki dostawy i odbioru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Warunkiem dokonania odbioru przedmiotu umowy przez Zamawiającego będzie dostarczenie przez Dostawcę towaru zgodnie z warunkami niniejszej umowy wraz z dowodem dostawy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(tj. dokumentem wydania z magazynu WZ i faktura).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bowiązany jest dostarczyć towar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w formie dostawy do miejsca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 wskazanego przez Zamawiającego</w:t>
      </w:r>
      <w:r w:rsidR="00317E2B" w:rsidRPr="00CA0924">
        <w:rPr>
          <w:rFonts w:ascii="Times New Roman" w:eastAsia="Times New Roman" w:hAnsi="Times New Roman" w:cs="Times New Roman"/>
          <w:lang w:eastAsia="pl-PL"/>
        </w:rPr>
        <w:t>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Koszty dostawy obciążają Dostawcę. Przy dostawie zobowiązany jest uczestniczyć Dostawca lub Przedstawiciel Dostawcy.</w:t>
      </w:r>
      <w:r w:rsidR="00317E2B" w:rsidRPr="00CA0924">
        <w:rPr>
          <w:rFonts w:ascii="Times New Roman" w:eastAsia="Times New Roman" w:hAnsi="Times New Roman" w:cs="Times New Roman"/>
          <w:lang w:eastAsia="pl-PL"/>
        </w:rPr>
        <w:t xml:space="preserve"> Dostawa nastąpi na koszt Dostawcy.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Odbiór przedmiotu umowy potwierdzony zostanie pisemnym protokołem odbioru (dokument WZ), po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dpisanym przez przedstawicieli S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tron, po sprawdzeniu ilości, jakości, rodzaju i ukompletowania towaru. Wzór protokołu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stanowi </w:t>
      </w:r>
      <w:r w:rsidR="00902902" w:rsidRPr="00CA0924">
        <w:rPr>
          <w:rFonts w:ascii="Times New Roman" w:eastAsia="Times New Roman" w:hAnsi="Times New Roman" w:cs="Times New Roman"/>
          <w:b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ałącznik nr 2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umowy. Pierwszy egzemplarz protokołu (oryginał) pozostaje u Zamawiającego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Jeden egzemplarz protokołu (WZ) będzie przekazany do Zamawiającego wraz z fakturą VAT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za dostarczony towar.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Dostawa zostanie przyjęta w godzinach od 8:00 do 13:00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w dniach pracy Zamawiającego.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-142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iCs/>
          <w:lang w:eastAsia="pl-PL"/>
        </w:rPr>
        <w:t>Dostawca poinformuje</w:t>
      </w:r>
      <w:r w:rsidR="007C72D8" w:rsidRPr="00CA0924">
        <w:rPr>
          <w:rFonts w:ascii="Times New Roman" w:eastAsia="Times New Roman" w:hAnsi="Times New Roman" w:cs="Times New Roman"/>
          <w:iCs/>
          <w:lang w:eastAsia="pl-PL"/>
        </w:rPr>
        <w:t xml:space="preserve"> telefonicznie</w:t>
      </w:r>
      <w:r w:rsidRPr="00CA0924">
        <w:rPr>
          <w:rFonts w:ascii="Times New Roman" w:eastAsia="Times New Roman" w:hAnsi="Times New Roman" w:cs="Times New Roman"/>
          <w:iCs/>
          <w:lang w:eastAsia="pl-PL"/>
        </w:rPr>
        <w:t xml:space="preserve"> Zamawiającego o planowanym terminie dostawy</w:t>
      </w:r>
      <w:r w:rsidR="00077744" w:rsidRPr="00CA0924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-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iCs/>
          <w:lang w:eastAsia="pl-PL"/>
        </w:rPr>
        <w:t xml:space="preserve">Zamawiający wyznacza do uzgodnień terminu i organizacji dostawy oraz odbioru </w:t>
      </w:r>
      <w:r w:rsidR="003C416F" w:rsidRPr="00CA0924">
        <w:rPr>
          <w:rFonts w:ascii="Times New Roman" w:eastAsia="Times New Roman" w:hAnsi="Times New Roman" w:cs="Times New Roman"/>
          <w:iCs/>
          <w:lang w:eastAsia="pl-PL"/>
        </w:rPr>
        <w:t xml:space="preserve">Przedstawiciela/pracownika </w:t>
      </w:r>
      <w:r w:rsidRPr="00CA0924">
        <w:rPr>
          <w:rFonts w:ascii="Times New Roman" w:eastAsia="Times New Roman" w:hAnsi="Times New Roman" w:cs="Times New Roman"/>
          <w:iCs/>
          <w:lang w:eastAsia="pl-PL"/>
        </w:rPr>
        <w:t xml:space="preserve"> Służby Mundurowej  </w:t>
      </w:r>
      <w:r w:rsidR="0095476A" w:rsidRPr="00CA0924">
        <w:rPr>
          <w:rFonts w:ascii="Times New Roman" w:eastAsia="Times New Roman" w:hAnsi="Times New Roman" w:cs="Times New Roman"/>
          <w:iCs/>
          <w:lang w:eastAsia="pl-PL"/>
        </w:rPr>
        <w:t>tel.: 261 656 305</w:t>
      </w:r>
      <w:r w:rsidR="00077744" w:rsidRPr="00CA0924">
        <w:rPr>
          <w:rFonts w:ascii="Times New Roman" w:eastAsia="Times New Roman" w:hAnsi="Times New Roman" w:cs="Times New Roman"/>
          <w:iCs/>
          <w:lang w:eastAsia="pl-PL"/>
        </w:rPr>
        <w:t xml:space="preserve"> lub 261 656 308</w:t>
      </w:r>
      <w:r w:rsidRPr="00CA0924">
        <w:rPr>
          <w:rFonts w:ascii="Times New Roman" w:eastAsia="Times New Roman" w:hAnsi="Times New Roman" w:cs="Times New Roman"/>
          <w:iCs/>
          <w:lang w:eastAsia="pl-PL"/>
        </w:rPr>
        <w:t xml:space="preserve">.   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num" w:pos="-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iCs/>
          <w:lang w:eastAsia="pl-PL"/>
        </w:rPr>
        <w:t>Za szkody lub braki powstałe w czasie transportu odpowiada Dostawca.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Dostarczone wyroby będą zabezpieczone przez bezzwrotne opakowanie gwarantujące, iż nie pozostaną one uszkodzone podczas transportu, przeładunku i magazynowania.</w:t>
      </w:r>
    </w:p>
    <w:p w:rsidR="00C52674" w:rsidRPr="00CA0924" w:rsidRDefault="00930D17" w:rsidP="00CA0924">
      <w:pPr>
        <w:numPr>
          <w:ilvl w:val="0"/>
          <w:numId w:val="6"/>
        </w:numPr>
        <w:tabs>
          <w:tab w:val="clear" w:pos="720"/>
          <w:tab w:val="left" w:pos="-142"/>
          <w:tab w:val="num" w:pos="142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Niebezpieczeństwo przypadkowej utraty lub uszkodzenia wyrobu przechodzi na Odbiorcę z chwilą jego o</w:t>
      </w:r>
      <w:r w:rsidR="00975B0F" w:rsidRPr="00CA0924">
        <w:rPr>
          <w:rFonts w:ascii="Times New Roman" w:eastAsia="Times New Roman" w:hAnsi="Times New Roman" w:cs="Times New Roman"/>
          <w:lang w:eastAsia="pl-PL"/>
        </w:rPr>
        <w:t>dbioru (decyduje dzień dostawy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>).</w:t>
      </w:r>
    </w:p>
    <w:p w:rsidR="003C2A8D" w:rsidRPr="00CA0924" w:rsidRDefault="003C2A8D" w:rsidP="00CA0924">
      <w:pPr>
        <w:numPr>
          <w:ilvl w:val="0"/>
          <w:numId w:val="6"/>
        </w:numPr>
        <w:tabs>
          <w:tab w:val="clear" w:pos="720"/>
          <w:tab w:val="left" w:pos="-142"/>
          <w:tab w:val="num" w:pos="284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Zamawiający może odmówić przyjęcia dostawy, gdy:</w:t>
      </w:r>
    </w:p>
    <w:p w:rsidR="003C2A8D" w:rsidRPr="00930D17" w:rsidRDefault="003C2A8D" w:rsidP="00930D17">
      <w:pPr>
        <w:pStyle w:val="Akapitzlist"/>
        <w:numPr>
          <w:ilvl w:val="0"/>
          <w:numId w:val="36"/>
        </w:numPr>
        <w:tabs>
          <w:tab w:val="left" w:pos="-142"/>
        </w:tabs>
        <w:jc w:val="both"/>
        <w:rPr>
          <w:sz w:val="22"/>
          <w:szCs w:val="22"/>
        </w:rPr>
      </w:pPr>
      <w:r w:rsidRPr="00930D17">
        <w:rPr>
          <w:sz w:val="22"/>
          <w:szCs w:val="22"/>
        </w:rPr>
        <w:t xml:space="preserve">nie został poinformowany zgodnie z </w:t>
      </w:r>
      <w:r w:rsidRPr="00930D17">
        <w:rPr>
          <w:b/>
          <w:sz w:val="22"/>
          <w:szCs w:val="22"/>
        </w:rPr>
        <w:t>ust. 6</w:t>
      </w:r>
      <w:r w:rsidR="002C1973" w:rsidRPr="00930D17">
        <w:rPr>
          <w:sz w:val="22"/>
          <w:szCs w:val="22"/>
        </w:rPr>
        <w:t xml:space="preserve"> niniejszego paragrafu;</w:t>
      </w:r>
      <w:r w:rsidRPr="00930D17">
        <w:rPr>
          <w:sz w:val="22"/>
          <w:szCs w:val="22"/>
        </w:rPr>
        <w:t xml:space="preserve"> </w:t>
      </w:r>
    </w:p>
    <w:p w:rsidR="003C2A8D" w:rsidRPr="00930D17" w:rsidRDefault="003C2A8D" w:rsidP="00930D17">
      <w:pPr>
        <w:pStyle w:val="Akapitzlist"/>
        <w:numPr>
          <w:ilvl w:val="0"/>
          <w:numId w:val="36"/>
        </w:numPr>
        <w:tabs>
          <w:tab w:val="left" w:pos="-142"/>
        </w:tabs>
        <w:jc w:val="both"/>
        <w:rPr>
          <w:sz w:val="22"/>
          <w:szCs w:val="22"/>
        </w:rPr>
      </w:pPr>
      <w:r w:rsidRPr="00930D17">
        <w:rPr>
          <w:sz w:val="22"/>
          <w:szCs w:val="22"/>
        </w:rPr>
        <w:t>dostawa została wykonana w innym dniu niż zaawizowany, który  przypada na dzień wolny od pracy w siedzibie Zamawiającego</w:t>
      </w:r>
      <w:r w:rsidR="00D730B8" w:rsidRPr="00930D17">
        <w:rPr>
          <w:sz w:val="22"/>
          <w:szCs w:val="22"/>
        </w:rPr>
        <w:t>;</w:t>
      </w:r>
    </w:p>
    <w:p w:rsidR="003C2A8D" w:rsidRPr="00930D17" w:rsidRDefault="003C2A8D" w:rsidP="00930D17">
      <w:pPr>
        <w:pStyle w:val="Akapitzlist"/>
        <w:numPr>
          <w:ilvl w:val="0"/>
          <w:numId w:val="36"/>
        </w:numPr>
        <w:tabs>
          <w:tab w:val="left" w:pos="-142"/>
        </w:tabs>
        <w:jc w:val="both"/>
        <w:rPr>
          <w:sz w:val="22"/>
          <w:szCs w:val="22"/>
        </w:rPr>
      </w:pPr>
      <w:r w:rsidRPr="00930D17">
        <w:rPr>
          <w:sz w:val="22"/>
          <w:szCs w:val="22"/>
        </w:rPr>
        <w:t>przekracza zaawizowaną ilość wyrobów lub jest niezgo</w:t>
      </w:r>
      <w:r w:rsidR="00D730B8" w:rsidRPr="00930D17">
        <w:rPr>
          <w:sz w:val="22"/>
          <w:szCs w:val="22"/>
        </w:rPr>
        <w:t>dna z zaawizowanym asortymentem;</w:t>
      </w:r>
    </w:p>
    <w:p w:rsidR="003C2A8D" w:rsidRPr="00930D17" w:rsidRDefault="003C2A8D" w:rsidP="00930D17">
      <w:pPr>
        <w:pStyle w:val="Akapitzlist"/>
        <w:numPr>
          <w:ilvl w:val="0"/>
          <w:numId w:val="36"/>
        </w:numPr>
        <w:tabs>
          <w:tab w:val="left" w:pos="-142"/>
        </w:tabs>
        <w:jc w:val="both"/>
      </w:pPr>
      <w:r w:rsidRPr="00930D17">
        <w:rPr>
          <w:sz w:val="22"/>
          <w:szCs w:val="22"/>
        </w:rPr>
        <w:t xml:space="preserve">przekracza ilości lub wartości określone w niniejszej umowie, zawiera inny asortyment niż wskazany w </w:t>
      </w:r>
      <w:r w:rsidRPr="00930D17">
        <w:rPr>
          <w:b/>
          <w:sz w:val="22"/>
          <w:szCs w:val="22"/>
        </w:rPr>
        <w:t>§ 1 ust. 1</w:t>
      </w:r>
      <w:r w:rsidRPr="00930D17">
        <w:rPr>
          <w:sz w:val="22"/>
          <w:szCs w:val="22"/>
        </w:rPr>
        <w:t xml:space="preserve"> bądź jest niezgodna pod względem jakościowym (tj. dostarczony wyrób jest w stanie niezupełnym, wadliwy lub niezgodny z opisem przedmiotu umowy).</w:t>
      </w:r>
    </w:p>
    <w:p w:rsidR="00C52674" w:rsidRPr="00CA0924" w:rsidRDefault="003C2A8D" w:rsidP="00CA0924">
      <w:pPr>
        <w:pStyle w:val="Akapitzlist"/>
        <w:numPr>
          <w:ilvl w:val="0"/>
          <w:numId w:val="6"/>
        </w:numPr>
        <w:tabs>
          <w:tab w:val="clear" w:pos="720"/>
          <w:tab w:val="left" w:pos="-142"/>
          <w:tab w:val="left" w:pos="426"/>
        </w:tabs>
        <w:ind w:left="284" w:hanging="284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Dostawę uważa się za poprawianie zrealizowaną po przyjęciu jej i podp</w:t>
      </w:r>
      <w:r w:rsidR="007C72D8" w:rsidRPr="00CA0924">
        <w:rPr>
          <w:sz w:val="22"/>
          <w:szCs w:val="22"/>
        </w:rPr>
        <w:t>isaniu protokołu odbioru przez S</w:t>
      </w:r>
      <w:r w:rsidRPr="00CA0924">
        <w:rPr>
          <w:sz w:val="22"/>
          <w:szCs w:val="22"/>
        </w:rPr>
        <w:t>trony a za datę realizacji dostawy uważa się datę podpisania protokołu.</w:t>
      </w:r>
    </w:p>
    <w:p w:rsidR="00930D17" w:rsidRDefault="00930D17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52674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3C2A8D" w:rsidRPr="00CA0924" w:rsidRDefault="003C2A8D" w:rsidP="0093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Rozliczenie finansowe umowy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wystawia fakturę VAT zgodną asortymentowo i ilościowo z dostarczonym przedmiotem umowy.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 treści faktury wysłanej do Zamawiającego, Dostawca wymieni asortyment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ilość towaru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jednostkę miary, jego cenę jednostkową netto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stawkę podatku VAT, wartość brutto oraz nr umowy ( nr zamówienia).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Zapłata za wykonaną dostawę nastąpi w formie polecenia przelewu z rachunku bankowego Zamawiającego na rachunek bankowy Dostawcy w terminie </w:t>
      </w:r>
      <w:r w:rsidR="00D730B8" w:rsidRPr="00CA0924">
        <w:rPr>
          <w:rFonts w:ascii="Times New Roman" w:eastAsia="Times New Roman" w:hAnsi="Times New Roman" w:cs="Times New Roman"/>
          <w:lang w:eastAsia="pl-PL"/>
        </w:rPr>
        <w:t>30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dni od dnia</w:t>
      </w:r>
      <w:r w:rsidRPr="00CA092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>spełnienia przez Dostawcę świadczenia ujętego w fakturze i dostarczenia Zamawiającemu faktury.</w:t>
      </w:r>
    </w:p>
    <w:p w:rsidR="00D1622B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lastRenderedPageBreak/>
        <w:t xml:space="preserve">Dniem spełnienia przez Dostawcę świadczenia ujętego w fakturze jest dzień dostawy przedmiotu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umowy potwierdzony przez S</w:t>
      </w:r>
      <w:r w:rsidR="001D09AD" w:rsidRPr="00CA0924">
        <w:rPr>
          <w:rFonts w:ascii="Times New Roman" w:eastAsia="Times New Roman" w:hAnsi="Times New Roman" w:cs="Times New Roman"/>
          <w:lang w:eastAsia="pl-PL"/>
        </w:rPr>
        <w:t xml:space="preserve">trony </w:t>
      </w:r>
      <w:r w:rsidRPr="00CA0924">
        <w:rPr>
          <w:rFonts w:ascii="Times New Roman" w:eastAsia="Times New Roman" w:hAnsi="Times New Roman" w:cs="Times New Roman"/>
          <w:lang w:eastAsia="pl-PL"/>
        </w:rPr>
        <w:t>w protokole odbioru (</w:t>
      </w:r>
      <w:r w:rsidR="00902902" w:rsidRPr="00CA0924">
        <w:rPr>
          <w:rFonts w:ascii="Times New Roman" w:eastAsia="Times New Roman" w:hAnsi="Times New Roman" w:cs="Times New Roman"/>
          <w:b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ałącznik nr 2</w:t>
      </w:r>
      <w:r w:rsidR="00D1622B" w:rsidRPr="00CA0924">
        <w:rPr>
          <w:rFonts w:ascii="Times New Roman" w:eastAsia="Times New Roman" w:hAnsi="Times New Roman" w:cs="Times New Roman"/>
          <w:lang w:eastAsia="pl-PL"/>
        </w:rPr>
        <w:t>)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.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 przypadku otrzymania błędnie wystawionej faktury VAT lub otrzymania faktury VAT bez wymaganych dokumentów Zamawiający poinformuje o tym Dostawcę, a Dostawca zobowiązany jest do skorygowania faktury VAT, zgodnie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z obowiązującymi przepisami oraz dostarczenia wymaganych w umowie dokumentów. Do czasu doręczenia Zamawiającemu prawidłowo skorygowanej 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faktury VAT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oraz kompletu dokumentów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termin płatności faktury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o którym </w:t>
      </w:r>
      <w:r w:rsidR="00E11846" w:rsidRPr="00CA0924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ust.</w:t>
      </w:r>
      <w:r w:rsidR="007C72D8" w:rsidRPr="00CA09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3</w:t>
      </w:r>
      <w:r w:rsidRPr="00CA0924">
        <w:rPr>
          <w:rFonts w:ascii="Times New Roman" w:eastAsia="Times New Roman" w:hAnsi="Times New Roman" w:cs="Times New Roman"/>
          <w:lang w:eastAsia="pl-PL"/>
        </w:rPr>
        <w:t>, nie biegnie.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ar-SA"/>
        </w:rPr>
        <w:t>W sytuacji stwierdzenia przez Zamawiającego omyłek na fakturze, które podlegają zmianie poprzez wystawienie noty korygującej (m.in.: nazwa podmiotu, błąd NIP) Zamawiający wystawi notę korygującą i prześle Dostawcy do akceptacji. Do czasu otrzymania od Dostawcy potwierdzonej noty korygującej, akceptującej naniesione poprawki termin zapłaty faktury nie biegnie.</w:t>
      </w:r>
    </w:p>
    <w:p w:rsidR="003C2A8D" w:rsidRPr="00CA0924" w:rsidRDefault="003C2A8D" w:rsidP="00CA0924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ar-SA"/>
        </w:rPr>
        <w:t>Wynagrodzenie przysługujące Dostawcy płatne będzie przelewem na rachunek bankowy Dostawcy nr ……………………………………………………</w:t>
      </w:r>
    </w:p>
    <w:p w:rsidR="005139F4" w:rsidRPr="00CA0924" w:rsidRDefault="003C2A8D" w:rsidP="00CA0924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ar-SA"/>
        </w:rPr>
        <w:t>Za dzień zapłaty uważa się dzień obciążenia rachunku bankowego Zamawiającego</w:t>
      </w:r>
      <w:r w:rsidR="007C72D8" w:rsidRPr="00CA0924">
        <w:rPr>
          <w:rFonts w:ascii="Times New Roman" w:eastAsia="Times New Roman" w:hAnsi="Times New Roman" w:cs="Times New Roman"/>
          <w:lang w:eastAsia="ar-SA"/>
        </w:rPr>
        <w:t>.</w:t>
      </w:r>
    </w:p>
    <w:p w:rsidR="00930D17" w:rsidRPr="00930D17" w:rsidRDefault="005139F4" w:rsidP="00CA0924">
      <w:pPr>
        <w:pStyle w:val="Akapitzlist"/>
        <w:numPr>
          <w:ilvl w:val="0"/>
          <w:numId w:val="9"/>
        </w:numPr>
        <w:tabs>
          <w:tab w:val="clear" w:pos="1080"/>
          <w:tab w:val="left" w:pos="426"/>
        </w:tabs>
        <w:ind w:left="284" w:hanging="284"/>
        <w:jc w:val="both"/>
        <w:rPr>
          <w:b/>
        </w:rPr>
      </w:pPr>
      <w:r w:rsidRPr="00CA0924">
        <w:rPr>
          <w:sz w:val="22"/>
          <w:szCs w:val="22"/>
          <w:lang w:eastAsia="ar-SA"/>
        </w:rPr>
        <w:t>Dane płatnika: 2 Wojskowy Oddział Gospodarczy, 50-984 Wrocław, ul. Obornicka 100-102, NIP: 895-189-79-62.</w:t>
      </w:r>
    </w:p>
    <w:p w:rsidR="00930D17" w:rsidRDefault="00930D17" w:rsidP="00930D17">
      <w:pPr>
        <w:pStyle w:val="Akapitzlist"/>
        <w:tabs>
          <w:tab w:val="left" w:pos="0"/>
        </w:tabs>
        <w:ind w:left="0"/>
        <w:jc w:val="center"/>
        <w:rPr>
          <w:b/>
        </w:rPr>
      </w:pPr>
    </w:p>
    <w:p w:rsidR="00C52674" w:rsidRPr="00930D17" w:rsidRDefault="003C2A8D" w:rsidP="00930D17">
      <w:pPr>
        <w:pStyle w:val="Akapitzlist"/>
        <w:tabs>
          <w:tab w:val="left" w:pos="0"/>
        </w:tabs>
        <w:ind w:left="0"/>
        <w:jc w:val="center"/>
        <w:rPr>
          <w:b/>
        </w:rPr>
      </w:pPr>
      <w:r w:rsidRPr="00930D17">
        <w:rPr>
          <w:b/>
        </w:rPr>
        <w:t>§ 5</w:t>
      </w:r>
    </w:p>
    <w:p w:rsidR="003C2A8D" w:rsidRPr="00CA0924" w:rsidRDefault="003C2A8D" w:rsidP="00930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>Obowiązki Dostawcy</w:t>
      </w:r>
    </w:p>
    <w:p w:rsidR="00002D41" w:rsidRPr="00CA0924" w:rsidRDefault="00002D41" w:rsidP="00CA092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C2A8D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zobowiązuje się do informowania Zamawiającego o zmianie formy prowadzonej działalności oraz zmianie adresu siedziby firmy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 i zamieszkania jej właściciela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3C2A8D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zobowiązuje się do przestrzegania przepisów oraz zasad bezpieczeństwa i higieny pracy wynikających z przepisów wewnętrznych obowiązujących w jednostce, na terenie której umowa będzie wykonywana, a także do informowania Dowódcy jednostki, na terenie której wykonana jest umowa, o zagrożeniach dla pracowników jednostki wynikających z zakresu pracy objętego umową.</w:t>
      </w:r>
    </w:p>
    <w:p w:rsidR="003C2A8D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oświadcza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że wszyscy pracownicy biorący udział w realizacji przedmiotu umowy posiadają wymagane szkolenia w zakresie BHP ( szkolenia wstępne, instruktaż stanowiskowy, szkolenia okresowe), posiadają ważne zaświadczenie lekarskie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braku przeciwskazań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do wykonania pracy a przed rozpoczęciem wykonania przedmiotu umowy zostaną zapoznani</w:t>
      </w:r>
      <w:r w:rsidR="007C72D8"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="007C72D8" w:rsidRPr="00CA0924">
        <w:rPr>
          <w:rFonts w:ascii="Times New Roman" w:eastAsia="Times New Roman" w:hAnsi="Times New Roman" w:cs="Times New Roman"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przepisam</w:t>
      </w:r>
      <w:r w:rsidR="007A6110" w:rsidRPr="00CA0924">
        <w:rPr>
          <w:rFonts w:ascii="Times New Roman" w:eastAsia="Times New Roman" w:hAnsi="Times New Roman" w:cs="Times New Roman"/>
          <w:lang w:eastAsia="pl-PL"/>
        </w:rPr>
        <w:t xml:space="preserve">i wewnętrznymi obowiązującymi </w:t>
      </w:r>
      <w:r w:rsidRPr="00CA0924">
        <w:rPr>
          <w:rFonts w:ascii="Times New Roman" w:eastAsia="Times New Roman" w:hAnsi="Times New Roman" w:cs="Times New Roman"/>
          <w:lang w:eastAsia="pl-PL"/>
        </w:rPr>
        <w:t>u Zamawiającego ww. obszarach.</w:t>
      </w:r>
    </w:p>
    <w:p w:rsidR="003C2A8D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Przed przystąpieniem do realizacji umowy Dostawca jest zobowiązany dostarczyć Zamawiającemu aktualny wykaz osób zgodnie z </w:t>
      </w:r>
      <w:r w:rsidR="00902902" w:rsidRPr="00CA0924">
        <w:rPr>
          <w:rFonts w:ascii="Times New Roman" w:eastAsia="Times New Roman" w:hAnsi="Times New Roman" w:cs="Times New Roman"/>
          <w:b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ałącznikiem nr 1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3C2A8D" w:rsidRPr="00CA0924" w:rsidRDefault="000C539E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Dostawca 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 zobowiązany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 na bieżąco aktualizować wykaz, o którym mowa w </w:t>
      </w:r>
      <w:r w:rsidR="003C2A8D" w:rsidRPr="00CA0924">
        <w:rPr>
          <w:rFonts w:ascii="Times New Roman" w:eastAsia="Times New Roman" w:hAnsi="Times New Roman" w:cs="Times New Roman"/>
          <w:b/>
          <w:lang w:eastAsia="pl-PL"/>
        </w:rPr>
        <w:t>ust. 4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 pod rygorem niewpuszczenia pracownika, którego nie ma na wykazie, na teren jednostki. W przypadku konieczności wprowadzenia zmian wykazu osób, o których mowa w </w:t>
      </w:r>
      <w:r w:rsidR="003C2A8D" w:rsidRPr="00CA0924">
        <w:rPr>
          <w:rFonts w:ascii="Times New Roman" w:eastAsia="Times New Roman" w:hAnsi="Times New Roman" w:cs="Times New Roman"/>
          <w:b/>
          <w:lang w:eastAsia="pl-PL"/>
        </w:rPr>
        <w:t>ust. 4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, Dostawca zobowiązany jest powiadomić pisemnie </w:t>
      </w:r>
      <w:r w:rsidRPr="00CA0924">
        <w:rPr>
          <w:rFonts w:ascii="Times New Roman" w:eastAsia="Times New Roman" w:hAnsi="Times New Roman" w:cs="Times New Roman"/>
          <w:lang w:eastAsia="pl-PL"/>
        </w:rPr>
        <w:t>o powyższym Zamawiającego</w:t>
      </w:r>
      <w:r w:rsidR="003C2A8D" w:rsidRPr="00CA0924">
        <w:rPr>
          <w:rFonts w:ascii="Times New Roman" w:eastAsia="Times New Roman" w:hAnsi="Times New Roman" w:cs="Times New Roman"/>
          <w:lang w:eastAsia="pl-PL"/>
        </w:rPr>
        <w:t xml:space="preserve"> co najmniej na 7 dni roboczych przed dokonaniem zmiany.</w:t>
      </w:r>
    </w:p>
    <w:p w:rsidR="00D43167" w:rsidRPr="00CA0924" w:rsidRDefault="00D43167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hAnsi="Times New Roman" w:cs="Times New Roman"/>
        </w:rPr>
        <w:t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 Decyzją Nr 107/MON Ministra Obrony Narodowej z dnia 18 sierpnia 2021 r. w sprawie organizowania współpracy międzynarodowej w resorcie obrony narodowej(Dz.Urz.MON.2021.177).</w:t>
      </w:r>
    </w:p>
    <w:p w:rsidR="00D43167" w:rsidRPr="00CA0924" w:rsidRDefault="00D43167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hAnsi="Times New Roman" w:cs="Times New Roman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14 dni roboczych przed wejściem na obiekty wojskowe. Brak zgody w formie pozwolenia jednorazowego skutkowało będzie nie wpuszczeniem </w:t>
      </w:r>
      <w:r w:rsidRPr="00CA0924">
        <w:rPr>
          <w:rFonts w:ascii="Times New Roman" w:hAnsi="Times New Roman" w:cs="Times New Roman"/>
        </w:rPr>
        <w:lastRenderedPageBreak/>
        <w:t>danej osoby na teren obiektów wojskowych przy czym nie może to być trakt</w:t>
      </w:r>
      <w:bookmarkStart w:id="0" w:name="_GoBack"/>
      <w:bookmarkEnd w:id="0"/>
      <w:r w:rsidRPr="00CA0924">
        <w:rPr>
          <w:rFonts w:ascii="Times New Roman" w:hAnsi="Times New Roman" w:cs="Times New Roman"/>
        </w:rPr>
        <w:t>owane jako utrudnianie realizacji zamówienia przez Zamawiającego.</w:t>
      </w:r>
    </w:p>
    <w:p w:rsidR="003C2A8D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Brak zgody w formie pozwolenia jednorazowego skutkowało będzie niewpuszczeniem danej osoby na teren obiektów wojskowych</w:t>
      </w:r>
      <w:r w:rsidR="000C539E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przy czym nie może to być traktowane jako utrudnianie realizacji zamówienia przez Zamawiającego</w:t>
      </w:r>
      <w:r w:rsidR="00002D41" w:rsidRPr="00CA0924">
        <w:rPr>
          <w:rFonts w:ascii="Times New Roman" w:eastAsia="Times New Roman" w:hAnsi="Times New Roman" w:cs="Times New Roman"/>
          <w:lang w:eastAsia="pl-PL"/>
        </w:rPr>
        <w:t>.</w:t>
      </w:r>
    </w:p>
    <w:p w:rsidR="003C2A8D" w:rsidRPr="00930D17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0D17">
        <w:rPr>
          <w:rFonts w:ascii="Times New Roman" w:eastAsia="Times New Roman" w:hAnsi="Times New Roman" w:cs="Times New Roman"/>
          <w:lang w:eastAsia="pl-PL"/>
        </w:rPr>
        <w:t>Dostawca nie jest uprawniony do cedowania swoich uprawnień i obowiązków wynikających z niniejszej umowy na osoby trzecie, ani powierzania realizacji umowy innym osobom, niż wskazane w wykazie osób, o którym mowa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D17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930D17">
        <w:rPr>
          <w:rFonts w:ascii="Times New Roman" w:eastAsia="Times New Roman" w:hAnsi="Times New Roman" w:cs="Times New Roman"/>
          <w:b/>
          <w:lang w:eastAsia="pl-PL"/>
        </w:rPr>
        <w:t xml:space="preserve">ust. 4. </w:t>
      </w:r>
    </w:p>
    <w:p w:rsidR="00407C38" w:rsidRPr="00CA0924" w:rsidRDefault="003C2A8D" w:rsidP="00CA092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Dostarczany przedmiot niniejszej umowy będzie fa</w:t>
      </w:r>
      <w:r w:rsidR="00002D41" w:rsidRPr="00CA0924">
        <w:rPr>
          <w:rFonts w:ascii="Times New Roman" w:eastAsia="Times New Roman" w:hAnsi="Times New Roman" w:cs="Times New Roman"/>
          <w:lang w:eastAsia="pl-PL"/>
        </w:rPr>
        <w:t>b</w:t>
      </w:r>
      <w:r w:rsidR="00D43167" w:rsidRPr="00CA0924">
        <w:rPr>
          <w:rFonts w:ascii="Times New Roman" w:eastAsia="Times New Roman" w:hAnsi="Times New Roman" w:cs="Times New Roman"/>
          <w:lang w:eastAsia="pl-PL"/>
        </w:rPr>
        <w:t>rycznie nowy, z produkcji  2022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r. w opakowaniu fabrycznym</w:t>
      </w:r>
      <w:r w:rsidR="00E11846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bezzwrotnym.</w:t>
      </w:r>
    </w:p>
    <w:p w:rsidR="00930D17" w:rsidRDefault="00930D17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52674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3C2A8D" w:rsidRPr="00CA0924" w:rsidRDefault="003C2A8D" w:rsidP="00CA0924">
      <w:pPr>
        <w:spacing w:after="0" w:line="240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Gwarancje i reklamacja</w:t>
      </w:r>
    </w:p>
    <w:p w:rsidR="003C2A8D" w:rsidRPr="00CA0924" w:rsidRDefault="003C2A8D" w:rsidP="00CA092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 przypadku stwierdzenia, iż dostarczony towar nie spełnia wymogów określonych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§ 1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Zamawiający odmówi odbioru części lub całości towaru po</w:t>
      </w:r>
      <w:r w:rsidR="00DA574E" w:rsidRPr="00CA0924">
        <w:rPr>
          <w:rFonts w:ascii="Times New Roman" w:eastAsia="Times New Roman" w:hAnsi="Times New Roman" w:cs="Times New Roman"/>
          <w:lang w:eastAsia="pl-PL"/>
        </w:rPr>
        <w:t xml:space="preserve">dając w protokole  odbioru 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>(</w:t>
      </w:r>
      <w:r w:rsidR="00902902" w:rsidRPr="00CA0924">
        <w:rPr>
          <w:rFonts w:ascii="Times New Roman" w:eastAsia="Times New Roman" w:hAnsi="Times New Roman" w:cs="Times New Roman"/>
          <w:b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 w:rsidR="00DA574E" w:rsidRPr="00CA0924">
        <w:rPr>
          <w:rFonts w:ascii="Times New Roman" w:eastAsia="Times New Roman" w:hAnsi="Times New Roman" w:cs="Times New Roman"/>
          <w:b/>
          <w:lang w:eastAsia="pl-PL"/>
        </w:rPr>
        <w:t>2</w:t>
      </w:r>
      <w:r w:rsidRPr="00CA0924">
        <w:rPr>
          <w:rFonts w:ascii="Times New Roman" w:eastAsia="Times New Roman" w:hAnsi="Times New Roman" w:cs="Times New Roman"/>
          <w:lang w:eastAsia="pl-PL"/>
        </w:rPr>
        <w:t>) przyczynę odmowy oraz wyznaczy termin dostarczenia nowych, wolnych od wad towarów. Czynność odbioru zostanie powtórzona.</w:t>
      </w:r>
    </w:p>
    <w:p w:rsidR="003C2A8D" w:rsidRPr="00930D17" w:rsidRDefault="003C2A8D" w:rsidP="00CA092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0D17">
        <w:rPr>
          <w:rFonts w:ascii="Times New Roman" w:eastAsia="Times New Roman" w:hAnsi="Times New Roman" w:cs="Times New Roman"/>
          <w:lang w:eastAsia="pl-PL"/>
        </w:rPr>
        <w:t>W przypadku stwierdzenia wady dostarczonego towaru Zamawiający zawiadomi Dostawcę o rodzaju wady w terminie 7 dni od jej wykrycia na nr faksu/e-mail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D17">
        <w:rPr>
          <w:rFonts w:ascii="Times New Roman" w:eastAsia="Times New Roman" w:hAnsi="Times New Roman" w:cs="Times New Roman"/>
          <w:lang w:eastAsia="pl-PL"/>
        </w:rPr>
        <w:t>Dostawcy ……</w:t>
      </w:r>
      <w:r w:rsidR="003C7EA1" w:rsidRPr="00930D17">
        <w:rPr>
          <w:rFonts w:ascii="Times New Roman" w:eastAsia="Times New Roman" w:hAnsi="Times New Roman" w:cs="Times New Roman"/>
          <w:lang w:eastAsia="pl-PL"/>
        </w:rPr>
        <w:t>………………….</w:t>
      </w:r>
      <w:r w:rsidR="002B6ACB" w:rsidRPr="00930D17">
        <w:rPr>
          <w:rFonts w:ascii="Times New Roman" w:eastAsia="Times New Roman" w:hAnsi="Times New Roman" w:cs="Times New Roman"/>
          <w:lang w:eastAsia="pl-PL"/>
        </w:rPr>
        <w:t>……….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D17">
        <w:rPr>
          <w:rFonts w:ascii="Times New Roman" w:eastAsia="Times New Roman" w:hAnsi="Times New Roman" w:cs="Times New Roman"/>
          <w:lang w:eastAsia="pl-PL"/>
        </w:rPr>
        <w:t>(</w:t>
      </w:r>
      <w:r w:rsidR="00902902" w:rsidRPr="00930D17">
        <w:rPr>
          <w:rFonts w:ascii="Times New Roman" w:eastAsia="Times New Roman" w:hAnsi="Times New Roman" w:cs="Times New Roman"/>
          <w:b/>
          <w:lang w:eastAsia="pl-PL"/>
        </w:rPr>
        <w:t>Z</w:t>
      </w:r>
      <w:r w:rsidRPr="00930D17">
        <w:rPr>
          <w:rFonts w:ascii="Times New Roman" w:eastAsia="Times New Roman" w:hAnsi="Times New Roman" w:cs="Times New Roman"/>
          <w:b/>
          <w:lang w:eastAsia="pl-PL"/>
        </w:rPr>
        <w:t>ałącznik nr 5 do umowy</w:t>
      </w:r>
      <w:r w:rsidRPr="00930D17">
        <w:rPr>
          <w:rFonts w:ascii="Times New Roman" w:eastAsia="Times New Roman" w:hAnsi="Times New Roman" w:cs="Times New Roman"/>
          <w:lang w:eastAsia="pl-PL"/>
        </w:rPr>
        <w:t>).</w:t>
      </w:r>
    </w:p>
    <w:p w:rsidR="00DE4967" w:rsidRPr="00CA0924" w:rsidRDefault="003C2A8D" w:rsidP="00CA092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zobowiązuje s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>ię do usunięcia zgłoszonych wad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na swój koszt, w terminie 7 dni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od zawiadomienia o ich stwierdzeniu, a jeśli wad nie będzie można usunąć, to do wymiany towaru na taki sam towar, wolny od wad w wyżej wymienionym terminie.</w:t>
      </w:r>
    </w:p>
    <w:p w:rsidR="00930D17" w:rsidRDefault="00930D17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52674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3C2A8D" w:rsidRPr="00CA0924" w:rsidRDefault="003C2A8D" w:rsidP="00930D1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Istotne warunki dotyczące opcji</w:t>
      </w:r>
    </w:p>
    <w:p w:rsidR="003C2A8D" w:rsidRPr="00CA0924" w:rsidRDefault="00480905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ma prawo </w:t>
      </w:r>
      <w:r w:rsidR="003C2A8D"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do skorzystania z </w:t>
      </w:r>
      <w:r w:rsidR="007A6110" w:rsidRPr="00CA0924">
        <w:rPr>
          <w:rFonts w:ascii="Times New Roman" w:eastAsia="Times New Roman" w:hAnsi="Times New Roman" w:cs="Times New Roman"/>
          <w:lang w:eastAsia="pl-PL"/>
        </w:rPr>
        <w:t xml:space="preserve">prawa opcji do dnia </w:t>
      </w:r>
      <w:r w:rsidR="00342279">
        <w:rPr>
          <w:rFonts w:ascii="Times New Roman" w:eastAsia="Times New Roman" w:hAnsi="Times New Roman" w:cs="Times New Roman"/>
          <w:lang w:eastAsia="pl-PL"/>
        </w:rPr>
        <w:t>30</w:t>
      </w:r>
      <w:r w:rsidR="003C416F" w:rsidRPr="00CA0924">
        <w:rPr>
          <w:rFonts w:ascii="Times New Roman" w:eastAsia="Times New Roman" w:hAnsi="Times New Roman" w:cs="Times New Roman"/>
          <w:lang w:eastAsia="pl-PL"/>
        </w:rPr>
        <w:t>.11.2022</w:t>
      </w:r>
      <w:r w:rsidR="003C2A8D" w:rsidRPr="00CA092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3C2A8D" w:rsidRPr="00CA092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C2A8D"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na warunkach </w:t>
      </w:r>
      <w:r w:rsidR="00930D1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C2A8D" w:rsidRPr="00CA0924">
        <w:rPr>
          <w:rFonts w:ascii="Times New Roman" w:eastAsia="Times New Roman" w:hAnsi="Times New Roman" w:cs="Times New Roman"/>
          <w:color w:val="000000"/>
          <w:lang w:eastAsia="pl-PL"/>
        </w:rPr>
        <w:t>(w szczególności cenach) i zasadach określonych w niniejszej umowie.</w:t>
      </w:r>
    </w:p>
    <w:p w:rsidR="003C2A8D" w:rsidRPr="00CA0924" w:rsidRDefault="00883A95" w:rsidP="00CA0924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CA0924">
        <w:rPr>
          <w:color w:val="000000"/>
          <w:sz w:val="22"/>
          <w:szCs w:val="22"/>
        </w:rPr>
        <w:t xml:space="preserve"> </w:t>
      </w:r>
      <w:r w:rsidR="003C2A8D" w:rsidRPr="00CA0924">
        <w:rPr>
          <w:color w:val="000000"/>
          <w:sz w:val="22"/>
          <w:szCs w:val="22"/>
        </w:rPr>
        <w:t>Realizacja prawa opcji nie będzie skutkowała zmianą umowy.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>Prawo opcji jest uprawnieniem Zamawiającego, z którego</w:t>
      </w:r>
      <w:r w:rsidR="00F56496"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może, ale nie musi skorzystać w ramach realizacji niniejszej umowy.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Wykorzystanie uprawnień określonych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ust. 1</w:t>
      </w:r>
      <w:r w:rsidR="002B6ACB" w:rsidRPr="00CA0924">
        <w:rPr>
          <w:rFonts w:ascii="Times New Roman" w:eastAsia="Times New Roman" w:hAnsi="Times New Roman" w:cs="Times New Roman"/>
          <w:lang w:eastAsia="pl-PL"/>
        </w:rPr>
        <w:t xml:space="preserve"> uzależnione będzie wyłącznie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>od potrzeb Zamawiającego. Bez uprzedniej decyzji Zamawiającego w tym zakresie, Dostawcy nie przysługuje żadne roszczenie z tego tytułu</w:t>
      </w:r>
      <w:r w:rsidRPr="00CA0924">
        <w:rPr>
          <w:rFonts w:ascii="Times New Roman" w:eastAsia="Times New Roman" w:hAnsi="Times New Roman" w:cs="Times New Roman"/>
          <w:lang w:eastAsia="ar-SA"/>
        </w:rPr>
        <w:t>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Dostawca oświadcza, iż nie będzie dochodził od Zamawiającego wykonania części umowy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zakresie prawa opcji w przypadku nie skorzystania przez  Zamawiającego z całości lub części opcji.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Zamawiający przewiduje możli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>wość skorzystania z prawa opcji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w przypadku zwiększenia bieżących potrzeb Zamawiającego.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zobowiązany jest dostarczyć asortyment objęty prawem opcji po cenach jednostkowych wskazanych w swojej ofercie.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Zasady dotyczące realizacji przedmiotu umowy objęte prawem opcji będą takie same jak te, które obowiązują przy realizacji zadania gwarantowanego.</w:t>
      </w:r>
    </w:p>
    <w:p w:rsidR="003C2A8D" w:rsidRPr="00CA0924" w:rsidRDefault="003C2A8D" w:rsidP="00CA092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Zamawiający przekaże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 xml:space="preserve"> Dostawcy drogą mailową  informację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o potrzebie skorzystania z prawa opcji.</w:t>
      </w:r>
    </w:p>
    <w:p w:rsidR="003C2A8D" w:rsidRPr="00CA0924" w:rsidRDefault="003C2A8D" w:rsidP="00CA09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 informacji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o której mowa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ust. 9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Zamawiający wskaże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>,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który i w jakiej ilości asortyment będzie objęty prawem opcji oraz wskaże magazyn mundurowy ww. towaru zgodnie </w:t>
      </w:r>
      <w:r w:rsidR="00342279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z </w:t>
      </w:r>
      <w:r w:rsidR="00902902" w:rsidRPr="00CA0924">
        <w:rPr>
          <w:rFonts w:ascii="Times New Roman" w:eastAsia="Times New Roman" w:hAnsi="Times New Roman" w:cs="Times New Roman"/>
          <w:b/>
          <w:lang w:eastAsia="pl-PL"/>
        </w:rPr>
        <w:t>Z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ałącznikiem nr 4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7A6110" w:rsidRPr="00CA0924" w:rsidRDefault="003C2A8D" w:rsidP="00CA092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 przypadku skorzystania z prawa opcji wynagrodzenie płatne będzie w wysokości wynikającej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z wartości dokonanej opcji, na zasadach przewidzianych</w:t>
      </w:r>
      <w:r w:rsidR="00930D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>w niniejszej umowie.</w:t>
      </w:r>
    </w:p>
    <w:p w:rsidR="00930D17" w:rsidRDefault="00930D17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52674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3C2A8D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Ochrona środowiska</w:t>
      </w:r>
    </w:p>
    <w:p w:rsidR="003C2A8D" w:rsidRPr="00CA0924" w:rsidRDefault="003C2A8D" w:rsidP="00CA092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zobowiązany jest w miejscu wykonania przedmiotu umowy:</w:t>
      </w:r>
    </w:p>
    <w:p w:rsidR="003C2A8D" w:rsidRPr="00CA0924" w:rsidRDefault="003C2A8D" w:rsidP="00CA0924">
      <w:pPr>
        <w:tabs>
          <w:tab w:val="left" w:pos="0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a.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przestrzegać przepisów ochrony środowiska;</w:t>
      </w:r>
    </w:p>
    <w:p w:rsidR="003C2A8D" w:rsidRPr="00CA0924" w:rsidRDefault="003C2A8D" w:rsidP="00CA0924">
      <w:pPr>
        <w:tabs>
          <w:tab w:val="left" w:pos="0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lastRenderedPageBreak/>
        <w:t>b.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postępować eliminując/ograniczając zagrożenie dla środowiska;</w:t>
      </w:r>
    </w:p>
    <w:p w:rsidR="003C2A8D" w:rsidRPr="00CA0924" w:rsidRDefault="003C2A8D" w:rsidP="00CA0924">
      <w:pPr>
        <w:tabs>
          <w:tab w:val="left" w:pos="0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c.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zabezpieczyć poszczególne komponenty środowiska narażone na zniszczenie lub zanieczyszczenie (m.in. zbiorniki wodne, glebę, drzewa i krzewy);</w:t>
      </w:r>
    </w:p>
    <w:p w:rsidR="003C2A8D" w:rsidRPr="00CA0924" w:rsidRDefault="003C2A8D" w:rsidP="00CA0924">
      <w:pPr>
        <w:tabs>
          <w:tab w:val="left" w:pos="0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d.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z wytwarzanymi odpadami postępować</w:t>
      </w:r>
      <w:r w:rsidR="00F56496" w:rsidRPr="00CA0924">
        <w:rPr>
          <w:rFonts w:ascii="Times New Roman" w:eastAsia="Times New Roman" w:hAnsi="Times New Roman" w:cs="Times New Roman"/>
          <w:lang w:eastAsia="pl-PL"/>
        </w:rPr>
        <w:t xml:space="preserve"> zgodnie z obowiązującym prawem.</w:t>
      </w:r>
    </w:p>
    <w:p w:rsidR="003C2A8D" w:rsidRPr="00CA0924" w:rsidRDefault="003C2A8D" w:rsidP="00CA0924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w miejscu wykonania przedmiotu umowy ponosi odpowiedzialność za wszelkie szkody w środowisku spowodowane swoim działaniem lub zaniechaniem i zobowiązuje się do ich usunięcia lub naprawy na własny koszt.</w:t>
      </w:r>
    </w:p>
    <w:p w:rsidR="00B11161" w:rsidRPr="00CA0924" w:rsidRDefault="003C2A8D" w:rsidP="00CA0924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 przypadku powstania awaryjnego rozlewiska substancji niebezpiecznych podczas realizacji umowy i w celu niedopuszczenia do ich przenikania do gruntu i zbiorników wodnych lub zanieczyszczenia powierzchni utwardzonych Dostawca zobowiązany jest usunąć rozlewiska </w:t>
      </w:r>
      <w:r w:rsidR="00930D17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na własny koszt przy użyciu właściwych środków do usu</w:t>
      </w:r>
      <w:r w:rsidR="00B65931" w:rsidRPr="00CA0924">
        <w:rPr>
          <w:rFonts w:ascii="Times New Roman" w:eastAsia="Times New Roman" w:hAnsi="Times New Roman" w:cs="Times New Roman"/>
          <w:lang w:eastAsia="pl-PL"/>
        </w:rPr>
        <w:t>wania rozlewisk niebezpiecznych.</w:t>
      </w:r>
    </w:p>
    <w:p w:rsidR="00FE5F86" w:rsidRDefault="00FE5F86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2A8D" w:rsidRPr="00CA0924" w:rsidRDefault="003C2A8D" w:rsidP="00930D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3C2A8D" w:rsidRPr="00CA0924" w:rsidRDefault="003C2A8D" w:rsidP="00CA092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</w:t>
      </w:r>
      <w:r w:rsidR="00FE5F86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tym do zrealizowania obowiązków informacyjnych określonych w jego art. 13 i 14.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Dostawca oświadcza, że zobowiązuje się do przekazania informacji, o których mowa w art. 14  RODO w imieniu Zamawiającego osobom, których dane udostępnił. Informacje te stanowią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Zamawiający zobowiązuje się do przekazania informacji, o których mowa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ust. 2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niniejszego paragrafu w imieniu Dostawcy, jeśli Dostawca przekaże je Zamawiającemu.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 związku z realizacją niniejszej umowy dochodzi do przekazywania przez Strony danych osobowych:</w:t>
      </w:r>
    </w:p>
    <w:p w:rsidR="005777D5" w:rsidRPr="00CA0924" w:rsidRDefault="005777D5" w:rsidP="00CA0924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Osób reprezentujących drugą Stronę przy podpisaniu niniejszej umowy;</w:t>
      </w:r>
    </w:p>
    <w:p w:rsidR="005777D5" w:rsidRPr="00CA0924" w:rsidRDefault="005777D5" w:rsidP="00CA0924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Osób upoważnionych przez Zleceniobiorcę do wystawiania faktury;</w:t>
      </w:r>
    </w:p>
    <w:p w:rsidR="005777D5" w:rsidRPr="00CA0924" w:rsidRDefault="005777D5" w:rsidP="00CA0924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Osób uprawnionych przez Strony do wykonywania, koordynowania i nadzoru prac objętych niniejszą umową;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Strony  zobowiązują się do bezwzględnego utrzymania w tajemnicy wszelkich danych osobowych i  sposobów ich zabezpieczania oraz informacji uzyskanych, do których ma lub będzie miał dostęp, w  związku z wykonywaniem zadań i obowiązków wynikających z niniejszej umowy, zarówno </w:t>
      </w:r>
      <w:r w:rsidR="00FE5F8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wykonywania umowy jak i po jej ustaniu. </w:t>
      </w:r>
    </w:p>
    <w:p w:rsidR="005777D5" w:rsidRPr="00CA0924" w:rsidRDefault="005777D5" w:rsidP="00CA0924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Strony zobowiązują się do zabezpieczenia danych osobowych poprzez podjęcie odpowiednich środków technicznych i organizacyjnych wymaganych obowiązującymi przepisami prawa </w:t>
      </w:r>
      <w:r w:rsidR="00FE5F8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ochrony danych osobowych, a także ponoszą wszelką odpowiedzialność za szkody wyrządzone w związku z  przetwarzaniem danych osobowych. </w:t>
      </w:r>
    </w:p>
    <w:p w:rsidR="00723AA7" w:rsidRPr="00CA0924" w:rsidRDefault="005777D5" w:rsidP="00CA0924">
      <w:pPr>
        <w:numPr>
          <w:ilvl w:val="0"/>
          <w:numId w:val="20"/>
        </w:numPr>
        <w:tabs>
          <w:tab w:val="clear" w:pos="397"/>
          <w:tab w:val="num" w:pos="284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t xml:space="preserve">Dostawca zobowiązuje się w okresie trwania umowy o współpracy, a także i po jego ustaniu, że nie będzie rozpowszechniał, ujawniał ani wykorzystywał informacji, których rozpowszechnienie, </w:t>
      </w:r>
      <w:r w:rsidRPr="00CA092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ujawnienie lub wykorzystanie mogłoby narazić Zamawiającego na szkodę, utratę dobrego imienia lub zaufania.</w:t>
      </w:r>
    </w:p>
    <w:p w:rsidR="00FE5F86" w:rsidRDefault="00FE5F86" w:rsidP="00FE5F8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C2A8D" w:rsidRPr="00CA0924" w:rsidRDefault="003C2A8D" w:rsidP="00FE5F8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3C2A8D" w:rsidRPr="00CA0924" w:rsidRDefault="003C2A8D" w:rsidP="00CA0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Ochrona informacji niejawnych</w:t>
      </w:r>
    </w:p>
    <w:p w:rsidR="005777D5" w:rsidRPr="00CA0924" w:rsidRDefault="005777D5" w:rsidP="00CA0924">
      <w:pPr>
        <w:pStyle w:val="Tekstpodstawowy"/>
        <w:numPr>
          <w:ilvl w:val="0"/>
          <w:numId w:val="25"/>
        </w:numPr>
        <w:ind w:left="426" w:hanging="426"/>
        <w:jc w:val="both"/>
        <w:rPr>
          <w:bCs/>
          <w:sz w:val="22"/>
          <w:szCs w:val="22"/>
        </w:rPr>
      </w:pPr>
      <w:r w:rsidRPr="00CA0924">
        <w:rPr>
          <w:sz w:val="22"/>
          <w:szCs w:val="22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CA0924">
        <w:rPr>
          <w:spacing w:val="-3"/>
          <w:sz w:val="22"/>
          <w:szCs w:val="22"/>
        </w:rPr>
        <w:t xml:space="preserve"> zgodnie z ustawą o ochronie informacji niejawnych z dnia </w:t>
      </w:r>
      <w:r w:rsidRPr="00CA0924">
        <w:rPr>
          <w:sz w:val="22"/>
          <w:szCs w:val="22"/>
        </w:rPr>
        <w:t>5 sierpnia</w:t>
      </w:r>
      <w:r w:rsidRPr="00CA0924">
        <w:rPr>
          <w:spacing w:val="-3"/>
          <w:sz w:val="22"/>
          <w:szCs w:val="22"/>
        </w:rPr>
        <w:t xml:space="preserve"> 2010 r. </w:t>
      </w:r>
      <w:r w:rsidRPr="00CA0924">
        <w:rPr>
          <w:rFonts w:ascii="TimesNewRomanPSMT" w:hAnsi="TimesNewRomanPSMT" w:cs="TimesNewRomanPSMT"/>
          <w:sz w:val="22"/>
          <w:szCs w:val="22"/>
        </w:rPr>
        <w:t>(Dz.U. z 2019 r. poz. 742)</w:t>
      </w:r>
      <w:r w:rsidRPr="00CA0924">
        <w:rPr>
          <w:sz w:val="22"/>
          <w:szCs w:val="22"/>
        </w:rPr>
        <w:t>, innymi obowiązującymi przepisami oraz do bezwzględnego stosowania się do poleceń wydawanych w tym zakresie przez uprawnione organy.</w:t>
      </w:r>
    </w:p>
    <w:p w:rsidR="005777D5" w:rsidRPr="00CA0924" w:rsidRDefault="005777D5" w:rsidP="00CA0924">
      <w:pPr>
        <w:pStyle w:val="Tekstpodstawowy"/>
        <w:numPr>
          <w:ilvl w:val="0"/>
          <w:numId w:val="25"/>
        </w:numPr>
        <w:ind w:left="426" w:hanging="426"/>
        <w:jc w:val="both"/>
        <w:rPr>
          <w:bCs/>
          <w:sz w:val="22"/>
          <w:szCs w:val="22"/>
        </w:rPr>
      </w:pPr>
      <w:r w:rsidRPr="00CA0924">
        <w:rPr>
          <w:sz w:val="22"/>
          <w:szCs w:val="22"/>
        </w:rPr>
        <w:t>Dostawca jest zobowiązany do stosowania się do obowiązujących na terenie jednostki przepisów w zakresie wejścia i wjazdu do jednostki oraz parkowania pojazdów.</w:t>
      </w:r>
    </w:p>
    <w:p w:rsidR="00B86805" w:rsidRPr="00CA0924" w:rsidRDefault="005777D5" w:rsidP="00CA0924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FE5F86" w:rsidRDefault="00FE5F86" w:rsidP="00FE5F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C2A8D" w:rsidRPr="00CA0924" w:rsidRDefault="003C2A8D" w:rsidP="00FE5F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3C2A8D" w:rsidRPr="00CA0924" w:rsidRDefault="003C2A8D" w:rsidP="00CA0924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5777D5" w:rsidRPr="00CA0924" w:rsidRDefault="005777D5" w:rsidP="00CA0924">
      <w:pPr>
        <w:pStyle w:val="Bezodstpw"/>
        <w:numPr>
          <w:ilvl w:val="0"/>
          <w:numId w:val="26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Zamawiający może odstąpić od umowy w przypadku: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gdy Dostawca bez uzasadnionych przyczyn nie rozpoczął realizacji przedmiotu umowy lub jej nie kontynuuje pomimo wezwania Zamawiającego złożonego na piśmie,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gdy Dostawca wykonuje przedmiot umowy niezgodnie z jej postanowieniami,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złożenia wniosku o ogłoszenie upadłości Dostawcy,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wydania nakazu zajęcia majątku Dostawcy,</w:t>
      </w:r>
    </w:p>
    <w:p w:rsidR="005777D5" w:rsidRPr="00CA0924" w:rsidRDefault="003C416F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likwidacji Dostawcy,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istotnej zmiany okoliczności powodującej, że wykonanie umowy nie leży </w:t>
      </w:r>
      <w:r w:rsidRPr="00CA0924">
        <w:rPr>
          <w:rFonts w:ascii="Times New Roman" w:hAnsi="Times New Roman" w:cs="Times New Roman"/>
        </w:rPr>
        <w:br/>
        <w:t>w interesie publicznym, czego nie można było przewidzieć w chwili zawarcia umowy, lub dalsze wykonywanie umowy może zagrozić podstawowemu interesowi bezpieczeństwa państwa lub bezpieczeństwu publicznemu – w terminie</w:t>
      </w:r>
      <w:r w:rsidR="00770586" w:rsidRPr="00CA0924">
        <w:rPr>
          <w:rFonts w:ascii="Times New Roman" w:hAnsi="Times New Roman" w:cs="Times New Roman"/>
        </w:rPr>
        <w:t xml:space="preserve"> </w:t>
      </w:r>
      <w:r w:rsidRPr="00CA0924">
        <w:rPr>
          <w:rFonts w:ascii="Times New Roman" w:hAnsi="Times New Roman" w:cs="Times New Roman"/>
        </w:rPr>
        <w:t>30</w:t>
      </w:r>
      <w:r w:rsidR="00770586" w:rsidRPr="00CA0924">
        <w:rPr>
          <w:rFonts w:ascii="Times New Roman" w:hAnsi="Times New Roman" w:cs="Times New Roman"/>
        </w:rPr>
        <w:t xml:space="preserve"> </w:t>
      </w:r>
      <w:r w:rsidRPr="00CA0924">
        <w:rPr>
          <w:rFonts w:ascii="Times New Roman" w:hAnsi="Times New Roman" w:cs="Times New Roman"/>
        </w:rPr>
        <w:t xml:space="preserve">dni od </w:t>
      </w:r>
      <w:r w:rsidR="00770586" w:rsidRPr="00CA0924">
        <w:rPr>
          <w:rFonts w:ascii="Times New Roman" w:hAnsi="Times New Roman" w:cs="Times New Roman"/>
        </w:rPr>
        <w:t xml:space="preserve"> d</w:t>
      </w:r>
      <w:r w:rsidRPr="00CA0924">
        <w:rPr>
          <w:rFonts w:ascii="Times New Roman" w:hAnsi="Times New Roman" w:cs="Times New Roman"/>
        </w:rPr>
        <w:t>nia powzięcia wiadomości o tych okolicznościach,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dokonania zmian umowy z naruszeniem art. 454 i art. 455 ustawy – Prawo zamówień publicznych,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gdy Dostawca w chwili zawarcia umowy podlegał wykluczeniu na podstawie art. 108 ustawy – Prawo zamówień publicznych,</w:t>
      </w:r>
    </w:p>
    <w:p w:rsidR="005777D5" w:rsidRPr="00CA0924" w:rsidRDefault="005777D5" w:rsidP="00CA0924">
      <w:pPr>
        <w:pStyle w:val="Bezodstpw"/>
        <w:numPr>
          <w:ilvl w:val="0"/>
          <w:numId w:val="27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gdy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5777D5" w:rsidRPr="00CA0924" w:rsidRDefault="005777D5" w:rsidP="00CA0924">
      <w:pPr>
        <w:pStyle w:val="Bezodstpw"/>
        <w:numPr>
          <w:ilvl w:val="0"/>
          <w:numId w:val="26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Oświadczenie</w:t>
      </w:r>
      <w:r w:rsidRPr="00CA0924">
        <w:t xml:space="preserve"> </w:t>
      </w:r>
      <w:r w:rsidRPr="00CA0924">
        <w:rPr>
          <w:rFonts w:ascii="Times New Roman" w:hAnsi="Times New Roman" w:cs="Times New Roman"/>
        </w:rPr>
        <w:t>o odstąpieniu od umowy powinno nastąpić w formie pisemnej, pod rygorem nieważności takiego oświadczenia, i powinno zawierać uzasadnienie.</w:t>
      </w:r>
    </w:p>
    <w:p w:rsidR="00334D6F" w:rsidRPr="00CA0924" w:rsidRDefault="00334D6F" w:rsidP="00CA092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C2A8D" w:rsidRPr="00CA0924" w:rsidRDefault="003C2A8D" w:rsidP="00CA092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3C2A8D" w:rsidRPr="00CA0924" w:rsidRDefault="003C2A8D" w:rsidP="00CA0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:rsidR="003C2A8D" w:rsidRPr="00CA0924" w:rsidRDefault="003C2A8D" w:rsidP="00CA09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1.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Zamawiający może żądać od Dostawcy zapłaty kar umownych w następujących przypadkach </w:t>
      </w:r>
      <w:r w:rsidR="002120E1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i wysokościach:</w:t>
      </w:r>
    </w:p>
    <w:p w:rsidR="00F14904" w:rsidRPr="00CA0924" w:rsidRDefault="00F14904" w:rsidP="00FE5F86">
      <w:pPr>
        <w:pStyle w:val="Bezodstpw"/>
        <w:numPr>
          <w:ilvl w:val="0"/>
          <w:numId w:val="28"/>
        </w:numPr>
        <w:suppressAutoHyphens w:val="0"/>
        <w:ind w:left="567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za odstąpienie od umowy przez Zamawiającego z pr</w:t>
      </w:r>
      <w:r w:rsidR="00CB79DE" w:rsidRPr="00CA0924">
        <w:rPr>
          <w:rFonts w:ascii="Times New Roman" w:hAnsi="Times New Roman" w:cs="Times New Roman"/>
        </w:rPr>
        <w:t>zyczyn leżących po stronie Dost</w:t>
      </w:r>
      <w:r w:rsidRPr="00CA0924">
        <w:rPr>
          <w:rFonts w:ascii="Times New Roman" w:hAnsi="Times New Roman" w:cs="Times New Roman"/>
        </w:rPr>
        <w:t xml:space="preserve">awcy albo za </w:t>
      </w:r>
      <w:r w:rsidR="00CB79DE" w:rsidRPr="00CA0924">
        <w:rPr>
          <w:rFonts w:ascii="Times New Roman" w:hAnsi="Times New Roman" w:cs="Times New Roman"/>
        </w:rPr>
        <w:t>odstąpienie od umowy przez Dost</w:t>
      </w:r>
      <w:r w:rsidRPr="00CA0924">
        <w:rPr>
          <w:rFonts w:ascii="Times New Roman" w:hAnsi="Times New Roman" w:cs="Times New Roman"/>
        </w:rPr>
        <w:t>awcę z przyczyn nieleżących po stronie Zamawiającego - w wysokości 20 % wynagrodzenia brutto, o którym mowa w</w:t>
      </w:r>
      <w:r w:rsidR="00C75F92" w:rsidRPr="00CA0924">
        <w:rPr>
          <w:rFonts w:ascii="Times New Roman" w:hAnsi="Times New Roman" w:cs="Times New Roman"/>
          <w:lang w:eastAsia="pl-PL"/>
        </w:rPr>
        <w:t xml:space="preserve"> </w:t>
      </w:r>
      <w:r w:rsidR="00C75F92" w:rsidRPr="00CA0924">
        <w:rPr>
          <w:rFonts w:ascii="Times New Roman" w:hAnsi="Times New Roman" w:cs="Times New Roman"/>
          <w:b/>
          <w:lang w:eastAsia="pl-PL"/>
        </w:rPr>
        <w:t xml:space="preserve">§ </w:t>
      </w:r>
      <w:r w:rsidRPr="00CA0924">
        <w:rPr>
          <w:rFonts w:ascii="Times New Roman" w:hAnsi="Times New Roman" w:cs="Times New Roman"/>
        </w:rPr>
        <w:t xml:space="preserve"> </w:t>
      </w:r>
      <w:r w:rsidRPr="00CA0924">
        <w:rPr>
          <w:rFonts w:ascii="Times New Roman" w:hAnsi="Times New Roman" w:cs="Times New Roman"/>
          <w:b/>
          <w:lang w:eastAsia="pl-PL"/>
        </w:rPr>
        <w:t>1 ust. 4</w:t>
      </w:r>
      <w:r w:rsidRPr="00CA0924">
        <w:rPr>
          <w:rFonts w:ascii="Times New Roman" w:hAnsi="Times New Roman" w:cs="Times New Roman"/>
        </w:rPr>
        <w:t>.</w:t>
      </w:r>
    </w:p>
    <w:p w:rsidR="00C75F92" w:rsidRPr="00CA0924" w:rsidRDefault="00C75F92" w:rsidP="00FE5F86">
      <w:pPr>
        <w:pStyle w:val="Bezodstpw"/>
        <w:numPr>
          <w:ilvl w:val="0"/>
          <w:numId w:val="28"/>
        </w:numPr>
        <w:suppressAutoHyphens w:val="0"/>
        <w:ind w:left="567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za odstąpienie od  umowy przez Zamawiającego z pr</w:t>
      </w:r>
      <w:r w:rsidR="00C37E2A" w:rsidRPr="00CA0924">
        <w:rPr>
          <w:rFonts w:ascii="Times New Roman" w:hAnsi="Times New Roman" w:cs="Times New Roman"/>
        </w:rPr>
        <w:t>zyczyn leżących po stronie Dost</w:t>
      </w:r>
      <w:r w:rsidRPr="00CA0924">
        <w:rPr>
          <w:rFonts w:ascii="Times New Roman" w:hAnsi="Times New Roman" w:cs="Times New Roman"/>
        </w:rPr>
        <w:t xml:space="preserve">awcy albo za </w:t>
      </w:r>
      <w:r w:rsidR="00C37E2A" w:rsidRPr="00CA0924">
        <w:rPr>
          <w:rFonts w:ascii="Times New Roman" w:hAnsi="Times New Roman" w:cs="Times New Roman"/>
        </w:rPr>
        <w:t>odstąpienie od umowy przez Dost</w:t>
      </w:r>
      <w:r w:rsidRPr="00CA0924">
        <w:rPr>
          <w:rFonts w:ascii="Times New Roman" w:hAnsi="Times New Roman" w:cs="Times New Roman"/>
        </w:rPr>
        <w:t>awcę z przyczyn nieleżących po stronie Zamawiającego - w wysokości 20 % wynagrodzenia brutto, o którym mowa w</w:t>
      </w:r>
      <w:r w:rsidRPr="00CA0924">
        <w:rPr>
          <w:rFonts w:ascii="Times New Roman" w:hAnsi="Times New Roman" w:cs="Times New Roman"/>
          <w:lang w:eastAsia="pl-PL"/>
        </w:rPr>
        <w:t xml:space="preserve"> </w:t>
      </w:r>
      <w:r w:rsidRPr="00CA0924">
        <w:rPr>
          <w:rFonts w:ascii="Times New Roman" w:hAnsi="Times New Roman" w:cs="Times New Roman"/>
          <w:b/>
          <w:lang w:eastAsia="pl-PL"/>
        </w:rPr>
        <w:t xml:space="preserve">§ </w:t>
      </w:r>
      <w:r w:rsidRPr="00CA0924">
        <w:rPr>
          <w:rFonts w:ascii="Times New Roman" w:hAnsi="Times New Roman" w:cs="Times New Roman"/>
        </w:rPr>
        <w:t xml:space="preserve"> </w:t>
      </w:r>
      <w:r w:rsidRPr="00CA0924">
        <w:rPr>
          <w:rFonts w:ascii="Times New Roman" w:hAnsi="Times New Roman" w:cs="Times New Roman"/>
          <w:b/>
          <w:lang w:eastAsia="pl-PL"/>
        </w:rPr>
        <w:t>1 ust. 5</w:t>
      </w:r>
      <w:r w:rsidRPr="00CA0924">
        <w:rPr>
          <w:rFonts w:ascii="Times New Roman" w:hAnsi="Times New Roman" w:cs="Times New Roman"/>
        </w:rPr>
        <w:t>.</w:t>
      </w:r>
    </w:p>
    <w:p w:rsidR="00FA53CF" w:rsidRPr="00CA0924" w:rsidRDefault="00F14904" w:rsidP="00FE5F86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lastRenderedPageBreak/>
        <w:t xml:space="preserve">za niewykonanie lub nienależyte wykonanie przedmiotu umowy – w wysokości </w:t>
      </w:r>
      <w:r w:rsidR="00C75F92" w:rsidRPr="00CA0924">
        <w:rPr>
          <w:rFonts w:ascii="Times New Roman" w:hAnsi="Times New Roman" w:cs="Times New Roman"/>
        </w:rPr>
        <w:t>20</w:t>
      </w:r>
      <w:r w:rsidRPr="00CA0924">
        <w:rPr>
          <w:rFonts w:ascii="Times New Roman" w:hAnsi="Times New Roman" w:cs="Times New Roman"/>
        </w:rPr>
        <w:t>% wynagrodzenia</w:t>
      </w:r>
      <w:r w:rsidR="00C75F92" w:rsidRPr="00CA0924">
        <w:rPr>
          <w:rFonts w:ascii="Times New Roman" w:hAnsi="Times New Roman" w:cs="Times New Roman"/>
        </w:rPr>
        <w:t xml:space="preserve"> brutto</w:t>
      </w:r>
      <w:r w:rsidRPr="00CA0924">
        <w:rPr>
          <w:rFonts w:ascii="Times New Roman" w:hAnsi="Times New Roman" w:cs="Times New Roman"/>
        </w:rPr>
        <w:t xml:space="preserve"> </w:t>
      </w:r>
      <w:r w:rsidR="00FA53CF" w:rsidRPr="00CA0924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r w:rsidR="00FA53CF" w:rsidRPr="00CA0924">
        <w:rPr>
          <w:rFonts w:ascii="Times New Roman" w:eastAsia="Times New Roman" w:hAnsi="Times New Roman" w:cs="Times New Roman"/>
          <w:b/>
          <w:lang w:eastAsia="pl-PL"/>
        </w:rPr>
        <w:t xml:space="preserve">§ 1 ust. 4 lub </w:t>
      </w:r>
      <w:r w:rsidR="00FA53CF" w:rsidRPr="00CA092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3210D" w:rsidRPr="00CA0924">
        <w:rPr>
          <w:rFonts w:ascii="Times New Roman" w:eastAsia="Times New Roman" w:hAnsi="Times New Roman" w:cs="Times New Roman"/>
          <w:b/>
          <w:lang w:eastAsia="pl-PL"/>
        </w:rPr>
        <w:t>§ 1 ust. 5</w:t>
      </w:r>
      <w:r w:rsidR="00FA53CF" w:rsidRPr="00CA0924">
        <w:rPr>
          <w:rFonts w:ascii="Times New Roman" w:eastAsia="Times New Roman" w:hAnsi="Times New Roman" w:cs="Times New Roman"/>
          <w:lang w:eastAsia="pl-PL"/>
        </w:rPr>
        <w:t xml:space="preserve"> - w zależności od tego czy Dostawca realizuje dostawę części gwarantowanej czy części opcjonalnej, należnego za  każdy dzień opóźnienia od wartości przedmi</w:t>
      </w:r>
      <w:r w:rsidR="00D63ECF" w:rsidRPr="00CA0924">
        <w:rPr>
          <w:rFonts w:ascii="Times New Roman" w:eastAsia="Times New Roman" w:hAnsi="Times New Roman" w:cs="Times New Roman"/>
          <w:lang w:eastAsia="pl-PL"/>
        </w:rPr>
        <w:t>otów, których dotyczy zwłoka</w:t>
      </w:r>
      <w:r w:rsidR="00FA53CF" w:rsidRPr="00CA0924">
        <w:rPr>
          <w:rFonts w:ascii="Times New Roman" w:eastAsia="Times New Roman" w:hAnsi="Times New Roman" w:cs="Times New Roman"/>
          <w:lang w:eastAsia="pl-PL"/>
        </w:rPr>
        <w:t>;</w:t>
      </w:r>
    </w:p>
    <w:p w:rsidR="00607667" w:rsidRPr="00CA0924" w:rsidRDefault="00F14904" w:rsidP="00FE5F86">
      <w:pPr>
        <w:numPr>
          <w:ilvl w:val="0"/>
          <w:numId w:val="2"/>
        </w:numPr>
        <w:spacing w:after="0" w:line="240" w:lineRule="auto"/>
        <w:ind w:left="567" w:hanging="273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hAnsi="Times New Roman" w:cs="Times New Roman"/>
        </w:rPr>
        <w:t>za nieterminowe wykonani</w:t>
      </w:r>
      <w:r w:rsidR="00607667" w:rsidRPr="00CA0924">
        <w:rPr>
          <w:rFonts w:ascii="Times New Roman" w:hAnsi="Times New Roman" w:cs="Times New Roman"/>
        </w:rPr>
        <w:t xml:space="preserve">e przedmiotu umowy - </w:t>
      </w:r>
      <w:r w:rsidR="005F36F7" w:rsidRPr="00CA0924">
        <w:rPr>
          <w:rFonts w:ascii="Times New Roman" w:eastAsia="Times New Roman" w:hAnsi="Times New Roman" w:cs="Times New Roman"/>
          <w:lang w:eastAsia="pl-PL"/>
        </w:rPr>
        <w:t>w wysokości</w:t>
      </w:r>
      <w:r w:rsidR="00D43167"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1A77" w:rsidRPr="00CA0924">
        <w:rPr>
          <w:rFonts w:ascii="Times New Roman" w:eastAsia="Times New Roman" w:hAnsi="Times New Roman" w:cs="Times New Roman"/>
          <w:lang w:eastAsia="pl-PL"/>
        </w:rPr>
        <w:t>0,5%</w:t>
      </w:r>
      <w:r w:rsidR="00FE5F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7667" w:rsidRPr="00CA0924">
        <w:rPr>
          <w:rFonts w:ascii="Times New Roman" w:eastAsia="Times New Roman" w:hAnsi="Times New Roman" w:cs="Times New Roman"/>
          <w:lang w:eastAsia="pl-PL"/>
        </w:rPr>
        <w:t xml:space="preserve">wynagrodzenia brutto, </w:t>
      </w:r>
      <w:r w:rsidR="002120E1">
        <w:rPr>
          <w:rFonts w:ascii="Times New Roman" w:eastAsia="Times New Roman" w:hAnsi="Times New Roman" w:cs="Times New Roman"/>
          <w:lang w:eastAsia="pl-PL"/>
        </w:rPr>
        <w:br/>
      </w:r>
      <w:r w:rsidR="00607667" w:rsidRPr="00CA0924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r w:rsidR="00607667" w:rsidRPr="00CA0924">
        <w:rPr>
          <w:rFonts w:ascii="Times New Roman" w:eastAsia="Times New Roman" w:hAnsi="Times New Roman" w:cs="Times New Roman"/>
          <w:b/>
          <w:lang w:eastAsia="pl-PL"/>
        </w:rPr>
        <w:t xml:space="preserve">§ 1 ust. 4 lub </w:t>
      </w:r>
      <w:r w:rsidR="00607667" w:rsidRPr="00CA092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607667" w:rsidRPr="00CA0924">
        <w:rPr>
          <w:rFonts w:ascii="Times New Roman" w:eastAsia="Times New Roman" w:hAnsi="Times New Roman" w:cs="Times New Roman"/>
          <w:b/>
          <w:lang w:eastAsia="pl-PL"/>
        </w:rPr>
        <w:t>§ 1 ust. 5</w:t>
      </w:r>
      <w:r w:rsidR="00607667" w:rsidRPr="00CA0924">
        <w:rPr>
          <w:rFonts w:ascii="Times New Roman" w:eastAsia="Times New Roman" w:hAnsi="Times New Roman" w:cs="Times New Roman"/>
          <w:lang w:eastAsia="pl-PL"/>
        </w:rPr>
        <w:t xml:space="preserve"> - w zależności od tego czy Dostawca realizuje dostawę części gwarantowanej czy części opcjonalnej, nale</w:t>
      </w:r>
      <w:r w:rsidR="009C6B57" w:rsidRPr="00CA0924">
        <w:rPr>
          <w:rFonts w:ascii="Times New Roman" w:eastAsia="Times New Roman" w:hAnsi="Times New Roman" w:cs="Times New Roman"/>
          <w:lang w:eastAsia="pl-PL"/>
        </w:rPr>
        <w:t>żnego za  każdy dzień zwłoki</w:t>
      </w:r>
      <w:r w:rsidR="00607667" w:rsidRPr="00CA0924">
        <w:rPr>
          <w:rFonts w:ascii="Times New Roman" w:eastAsia="Times New Roman" w:hAnsi="Times New Roman" w:cs="Times New Roman"/>
          <w:lang w:eastAsia="pl-PL"/>
        </w:rPr>
        <w:t xml:space="preserve"> od wartości przedmiotów, których dotyczy </w:t>
      </w:r>
      <w:r w:rsidR="009C6B57" w:rsidRPr="00CA0924">
        <w:rPr>
          <w:rFonts w:ascii="Times New Roman" w:eastAsia="Times New Roman" w:hAnsi="Times New Roman" w:cs="Times New Roman"/>
          <w:lang w:eastAsia="pl-PL"/>
        </w:rPr>
        <w:t>zwłoka</w:t>
      </w:r>
      <w:r w:rsidR="00607667" w:rsidRPr="00CA0924">
        <w:rPr>
          <w:rFonts w:ascii="Times New Roman" w:eastAsia="Times New Roman" w:hAnsi="Times New Roman" w:cs="Times New Roman"/>
          <w:lang w:eastAsia="pl-PL"/>
        </w:rPr>
        <w:t>;</w:t>
      </w:r>
    </w:p>
    <w:p w:rsidR="00607667" w:rsidRPr="00CA0924" w:rsidRDefault="00607667" w:rsidP="00FE5F86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9050BE" w:rsidRPr="00CA0924">
        <w:rPr>
          <w:rFonts w:ascii="Times New Roman" w:eastAsia="Times New Roman" w:hAnsi="Times New Roman" w:cs="Times New Roman"/>
          <w:lang w:eastAsia="pl-PL"/>
        </w:rPr>
        <w:t>zwłokę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w usunięciu wad stwierdzonych przy odbiorze lub ujawnionych w okresie gwarancji w wysokości 0,5 % wynagrodzenia brutto, o którym mowa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§ 1 ust. 4  lub § 1 ust. 5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120E1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zależności od tego czy Dostawca realizuje dostawę części gwarantowanej czy części opcjo</w:t>
      </w:r>
      <w:r w:rsidR="009050BE" w:rsidRPr="00CA0924">
        <w:rPr>
          <w:rFonts w:ascii="Times New Roman" w:eastAsia="Times New Roman" w:hAnsi="Times New Roman" w:cs="Times New Roman"/>
          <w:lang w:eastAsia="pl-PL"/>
        </w:rPr>
        <w:t>nalnej za każdy dzień zwłoki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liczony od upływu terminu ustalonego przez Strony na  usunięcie wad, o którym mowa w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§ 6 ust. 3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od wartości przedmi</w:t>
      </w:r>
      <w:r w:rsidR="009050BE" w:rsidRPr="00CA0924">
        <w:rPr>
          <w:rFonts w:ascii="Times New Roman" w:eastAsia="Times New Roman" w:hAnsi="Times New Roman" w:cs="Times New Roman"/>
          <w:lang w:eastAsia="pl-PL"/>
        </w:rPr>
        <w:t>otów, których dotyczy zwłoka</w:t>
      </w:r>
      <w:r w:rsidRPr="00CA0924">
        <w:rPr>
          <w:rFonts w:ascii="Times New Roman" w:eastAsia="Times New Roman" w:hAnsi="Times New Roman" w:cs="Times New Roman"/>
          <w:lang w:eastAsia="pl-PL"/>
        </w:rPr>
        <w:t>, jednak nie więcej niż 20% maksymalnej wartości brutto umowy.</w:t>
      </w:r>
    </w:p>
    <w:p w:rsidR="00F14904" w:rsidRPr="00CA0924" w:rsidRDefault="00F14904" w:rsidP="00CA0924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Dostawca nie może zwolnić się od odpowiedzialności względem Zamawiającego z tego powodu, że niewykonanie lub nienależyte wykonanie umowy przez Dostawcę było następstwem niewykonania lub nienależytego wykonania zobowiązań wobec Dostawcy przez jego kooperantów.</w:t>
      </w:r>
    </w:p>
    <w:p w:rsidR="00B86805" w:rsidRPr="00CA0924" w:rsidRDefault="00F14904" w:rsidP="00CA0924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Zamawiający może dochodzić, na ogólnych zasadach, odszkodowania przewyższającego wysokość zastrzeżonych kar umownych.</w:t>
      </w:r>
      <w:r w:rsidR="008233BF" w:rsidRPr="00CA0924">
        <w:t xml:space="preserve"> </w:t>
      </w:r>
    </w:p>
    <w:p w:rsidR="008233BF" w:rsidRPr="00CA0924" w:rsidRDefault="008233BF" w:rsidP="00CA0924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Łączna m</w:t>
      </w:r>
      <w:r w:rsidR="00C5282F" w:rsidRPr="00CA0924">
        <w:rPr>
          <w:rFonts w:ascii="Times New Roman" w:hAnsi="Times New Roman" w:cs="Times New Roman"/>
        </w:rPr>
        <w:t>aksymalna wysokość kar umownych</w:t>
      </w:r>
      <w:r w:rsidRPr="00CA0924">
        <w:rPr>
          <w:rFonts w:ascii="Times New Roman" w:hAnsi="Times New Roman" w:cs="Times New Roman"/>
        </w:rPr>
        <w:t xml:space="preserve"> nie może przekroczyć 20%</w:t>
      </w:r>
      <w:r w:rsidR="00C5282F" w:rsidRPr="00CA0924">
        <w:rPr>
          <w:rFonts w:ascii="Times New Roman" w:hAnsi="Times New Roman" w:cs="Times New Roman"/>
        </w:rPr>
        <w:t xml:space="preserve"> maksymalnej wartości brutto umowy (</w:t>
      </w:r>
      <w:r w:rsidR="00C5282F" w:rsidRPr="00CA0924">
        <w:rPr>
          <w:rFonts w:ascii="Times New Roman" w:hAnsi="Times New Roman" w:cs="Times New Roman"/>
          <w:b/>
          <w:lang w:eastAsia="pl-PL"/>
        </w:rPr>
        <w:t>§ 1 ust. 4 lub § 1 ust. 5)</w:t>
      </w:r>
      <w:r w:rsidRPr="00CA0924">
        <w:rPr>
          <w:rFonts w:ascii="Times New Roman" w:hAnsi="Times New Roman" w:cs="Times New Roman"/>
        </w:rPr>
        <w:t>.</w:t>
      </w:r>
    </w:p>
    <w:p w:rsidR="00FE5F86" w:rsidRDefault="00FE5F86" w:rsidP="00F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3C2A8D" w:rsidRPr="00CA0924" w:rsidRDefault="003C2A8D" w:rsidP="00FE5F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iCs/>
          <w:lang w:eastAsia="ar-SA"/>
        </w:rPr>
        <w:t>§ 13</w:t>
      </w:r>
    </w:p>
    <w:p w:rsidR="003C2A8D" w:rsidRPr="00CA0924" w:rsidRDefault="003C2A8D" w:rsidP="00FE5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0924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0A0F30" w:rsidRPr="00CA0924" w:rsidRDefault="000A0F30" w:rsidP="00CA0924">
      <w:pPr>
        <w:pStyle w:val="Bezodstpw"/>
        <w:numPr>
          <w:ilvl w:val="1"/>
          <w:numId w:val="10"/>
        </w:numPr>
        <w:suppressAutoHyphens w:val="0"/>
        <w:ind w:left="142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Zakazuje się zmian postanowień niniejszej umowy za wyjątkiem przypadków określonych w art. 455 ustawy – Prawo zamówień publicznych.</w:t>
      </w:r>
    </w:p>
    <w:p w:rsidR="000A0F30" w:rsidRPr="00CA0924" w:rsidRDefault="000A0F30" w:rsidP="00CA0924">
      <w:pPr>
        <w:numPr>
          <w:ilvl w:val="1"/>
          <w:numId w:val="10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Wszelkie zmiany niniejszej umowy wymagają zachowania formy pisemnej pod rygorem nieważności.</w:t>
      </w:r>
    </w:p>
    <w:p w:rsidR="000A0F30" w:rsidRPr="00CA0924" w:rsidRDefault="000A0F30" w:rsidP="00CA0924">
      <w:pPr>
        <w:pStyle w:val="Bezodstpw"/>
        <w:numPr>
          <w:ilvl w:val="1"/>
          <w:numId w:val="10"/>
        </w:numPr>
        <w:suppressAutoHyphens w:val="0"/>
        <w:ind w:left="142" w:hanging="284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W sprawach nieuregulowanych w niniejszej umowie mają zastosowanie przepisy ustawy Prawo zamówień publicznych, kodeksu cywilnego oraz innych powszechnie obowiązujących przepisów prawa.</w:t>
      </w:r>
    </w:p>
    <w:p w:rsidR="000A0F30" w:rsidRPr="00CA0924" w:rsidRDefault="000A0F30" w:rsidP="00CA0924">
      <w:pPr>
        <w:numPr>
          <w:ilvl w:val="1"/>
          <w:numId w:val="10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Zakazuje się dokonywania przelewu wierzytelności wynikających z niniejszej umowy.</w:t>
      </w:r>
    </w:p>
    <w:p w:rsidR="000A0F30" w:rsidRPr="00CA0924" w:rsidRDefault="000A0F30" w:rsidP="00CA0924">
      <w:pPr>
        <w:numPr>
          <w:ilvl w:val="1"/>
          <w:numId w:val="10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Spory wynikłe na tle realizacji niniejszej umowy będzie rozstrzygał sąd powszechny właściwy </w:t>
      </w:r>
      <w:r w:rsidR="00FE5F86"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ze względu na siedzibę Zamawiającego.</w:t>
      </w:r>
    </w:p>
    <w:p w:rsidR="000A0F30" w:rsidRPr="00CA0924" w:rsidRDefault="000A0F30" w:rsidP="00CA0924">
      <w:pPr>
        <w:pStyle w:val="Akapitzlist"/>
        <w:numPr>
          <w:ilvl w:val="1"/>
          <w:numId w:val="10"/>
        </w:numPr>
        <w:suppressAutoHyphens/>
        <w:ind w:left="142" w:hanging="284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Umowę sporządzono w dwóch jednobrzmiących egzemplarzach z przeznaczeniem dla:</w:t>
      </w:r>
    </w:p>
    <w:p w:rsidR="000A0F30" w:rsidRPr="00CA0924" w:rsidRDefault="000A0F30" w:rsidP="00CA0924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egz. nr l – Zamawiający (Pion Głównego Księgowego),</w:t>
      </w:r>
    </w:p>
    <w:p w:rsidR="000A0F30" w:rsidRPr="00CA0924" w:rsidRDefault="000A0F30" w:rsidP="00CA0924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egz. nr 2 – Dostawca</w:t>
      </w:r>
    </w:p>
    <w:p w:rsidR="009C0A34" w:rsidRPr="00CA0924" w:rsidRDefault="009C0A34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b/>
          <w:noProof/>
          <w:lang w:eastAsia="pl-PL"/>
        </w:rPr>
        <w:t>Załączniki:</w:t>
      </w: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>Załącznik nr 1 na 1 str. – wykaz osób,</w:t>
      </w: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>Załącznik nr 2 na 1 str. – protokół odbioru,</w:t>
      </w: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 xml:space="preserve">Załącznik nr 3 na </w:t>
      </w:r>
      <w:r w:rsidR="001A318A" w:rsidRPr="00CA0924">
        <w:rPr>
          <w:rFonts w:ascii="Times New Roman" w:eastAsia="Times New Roman" w:hAnsi="Times New Roman" w:cs="Times New Roman"/>
          <w:noProof/>
          <w:lang w:eastAsia="pl-PL"/>
        </w:rPr>
        <w:t>2</w:t>
      </w:r>
      <w:r w:rsidRPr="00CA0924">
        <w:rPr>
          <w:rFonts w:ascii="Times New Roman" w:eastAsia="Times New Roman" w:hAnsi="Times New Roman" w:cs="Times New Roman"/>
          <w:noProof/>
          <w:lang w:eastAsia="pl-PL"/>
        </w:rPr>
        <w:t xml:space="preserve"> str.-  formularz ofertowy,</w:t>
      </w: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 xml:space="preserve">Załącznik nr 4 na </w:t>
      </w:r>
      <w:r w:rsidR="001A318A" w:rsidRPr="00CA0924">
        <w:rPr>
          <w:rFonts w:ascii="Times New Roman" w:eastAsia="Times New Roman" w:hAnsi="Times New Roman" w:cs="Times New Roman"/>
          <w:noProof/>
          <w:lang w:eastAsia="pl-PL"/>
        </w:rPr>
        <w:t>2</w:t>
      </w:r>
      <w:r w:rsidRPr="00CA0924">
        <w:rPr>
          <w:rFonts w:ascii="Times New Roman" w:eastAsia="Times New Roman" w:hAnsi="Times New Roman" w:cs="Times New Roman"/>
          <w:noProof/>
          <w:lang w:eastAsia="pl-PL"/>
        </w:rPr>
        <w:t xml:space="preserve"> str. – zamówienie opcjonalne,</w:t>
      </w:r>
    </w:p>
    <w:p w:rsidR="003C2A8D" w:rsidRPr="00CA0924" w:rsidRDefault="003C2A8D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>Załącznik nr 5 na 1 str. – protokół reklamacyjny.</w:t>
      </w:r>
    </w:p>
    <w:p w:rsidR="003C2A8D" w:rsidRPr="00CA0924" w:rsidRDefault="001A318A" w:rsidP="00CA092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noProof/>
          <w:lang w:eastAsia="pl-PL"/>
        </w:rPr>
        <w:t>Załącznik nr 6 na 2</w:t>
      </w:r>
      <w:r w:rsidR="003C2A8D" w:rsidRPr="00CA0924">
        <w:rPr>
          <w:rFonts w:ascii="Times New Roman" w:eastAsia="Times New Roman" w:hAnsi="Times New Roman" w:cs="Times New Roman"/>
          <w:noProof/>
          <w:lang w:eastAsia="pl-PL"/>
        </w:rPr>
        <w:t xml:space="preserve"> str. – klauzula informacyjna RODO</w:t>
      </w:r>
    </w:p>
    <w:p w:rsidR="003C2A8D" w:rsidRPr="00CA0924" w:rsidRDefault="003C2A8D" w:rsidP="00CA0924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2A8D" w:rsidRDefault="003C2A8D" w:rsidP="00FE5F8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DOSTAWCA</w:t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FE5F86" w:rsidRDefault="00FE5F86" w:rsidP="00FE5F8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C2A8D" w:rsidRPr="00CA0924" w:rsidRDefault="00867A2C" w:rsidP="00FE5F86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</w:p>
    <w:p w:rsidR="003C2A8D" w:rsidRPr="00CA0924" w:rsidRDefault="003C2A8D" w:rsidP="00CA0924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5F86" w:rsidRPr="00CA0924" w:rsidRDefault="006E46CF" w:rsidP="00FE5F8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Główny Księgowy</w:t>
      </w: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3C2A8D"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Szef  Logistyki</w:t>
      </w:r>
      <w:r w:rsidR="00FE5F86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FE5F86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FE5F86"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Radca Prawny</w:t>
      </w:r>
    </w:p>
    <w:p w:rsidR="003C2A8D" w:rsidRPr="00CA0924" w:rsidRDefault="003C2A8D" w:rsidP="00FE5F86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C2A8D" w:rsidRPr="00CA0924" w:rsidRDefault="003C2A8D" w:rsidP="00CA0924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A76F37" w:rsidRPr="00CA0924" w:rsidRDefault="003C2A8D" w:rsidP="00FE5F8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</w:t>
      </w:r>
      <w:r w:rsidR="006B7B84" w:rsidRPr="00CA0924">
        <w:rPr>
          <w:rFonts w:ascii="Times New Roman" w:eastAsia="Times New Roman" w:hAnsi="Times New Roman" w:cs="Times New Roman"/>
          <w:b/>
          <w:lang w:eastAsia="pl-PL"/>
        </w:rPr>
        <w:t>………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…</w:t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  <w:r w:rsidR="00FE5F86">
        <w:rPr>
          <w:rFonts w:ascii="Times New Roman" w:eastAsia="Times New Roman" w:hAnsi="Times New Roman" w:cs="Times New Roman"/>
          <w:b/>
          <w:lang w:eastAsia="pl-PL"/>
        </w:rPr>
        <w:tab/>
      </w:r>
      <w:r w:rsidR="00FE5F86"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</w:p>
    <w:sectPr w:rsidR="00A76F37" w:rsidRPr="00CA0924" w:rsidSect="00CA0924">
      <w:headerReference w:type="default" r:id="rId10"/>
      <w:footerReference w:type="default" r:id="rId11"/>
      <w:footerReference w:type="first" r:id="rId12"/>
      <w:pgSz w:w="11906" w:h="16838" w:code="9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35" w:rsidRDefault="006F0735" w:rsidP="003C2A8D">
      <w:pPr>
        <w:spacing w:after="0" w:line="240" w:lineRule="auto"/>
      </w:pPr>
      <w:r>
        <w:separator/>
      </w:r>
    </w:p>
  </w:endnote>
  <w:endnote w:type="continuationSeparator" w:id="0">
    <w:p w:rsidR="006F0735" w:rsidRDefault="006F0735" w:rsidP="003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930D17" w:rsidRDefault="00CA0924">
    <w:pPr>
      <w:pStyle w:val="Stopka"/>
      <w:jc w:val="right"/>
      <w:rPr>
        <w:rFonts w:ascii="Times New Roman" w:hAnsi="Times New Roman" w:cs="Times New Roman"/>
      </w:rPr>
    </w:pPr>
    <w:r w:rsidRPr="00930D17">
      <w:rPr>
        <w:rFonts w:ascii="Times New Roman" w:hAnsi="Times New Roman" w:cs="Times New Roman"/>
        <w:sz w:val="20"/>
        <w:szCs w:val="20"/>
      </w:rPr>
      <w:t xml:space="preserve">Strona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PAGE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 w:rsidR="00E5434F">
      <w:rPr>
        <w:rFonts w:ascii="Times New Roman" w:hAnsi="Times New Roman" w:cs="Times New Roman"/>
        <w:b/>
        <w:noProof/>
        <w:sz w:val="20"/>
        <w:szCs w:val="20"/>
      </w:rPr>
      <w:t>4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  <w:r w:rsidRPr="00930D17">
      <w:rPr>
        <w:rFonts w:ascii="Times New Roman" w:hAnsi="Times New Roman" w:cs="Times New Roman"/>
        <w:sz w:val="20"/>
        <w:szCs w:val="20"/>
      </w:rPr>
      <w:t xml:space="preserve"> z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NUMPAGES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 w:rsidR="00E5434F">
      <w:rPr>
        <w:rFonts w:ascii="Times New Roman" w:hAnsi="Times New Roman" w:cs="Times New Roman"/>
        <w:b/>
        <w:noProof/>
        <w:sz w:val="20"/>
        <w:szCs w:val="20"/>
      </w:rPr>
      <w:t>7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</w:p>
  <w:p w:rsidR="00CA0924" w:rsidRDefault="00CA092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Default="00CA092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5434F">
      <w:rPr>
        <w:b/>
        <w:noProof/>
      </w:rPr>
      <w:t>7</w:t>
    </w:r>
    <w:r>
      <w:rPr>
        <w:b/>
      </w:rPr>
      <w:fldChar w:fldCharType="end"/>
    </w:r>
  </w:p>
  <w:p w:rsidR="00CA0924" w:rsidRDefault="00CA0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35" w:rsidRDefault="006F0735" w:rsidP="003C2A8D">
      <w:pPr>
        <w:spacing w:after="0" w:line="240" w:lineRule="auto"/>
      </w:pPr>
      <w:r>
        <w:separator/>
      </w:r>
    </w:p>
  </w:footnote>
  <w:footnote w:type="continuationSeparator" w:id="0">
    <w:p w:rsidR="006F0735" w:rsidRDefault="006F0735" w:rsidP="003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CA0924" w:rsidRDefault="00CA0924" w:rsidP="00CA0924">
    <w:pPr>
      <w:pStyle w:val="Nagwek"/>
      <w:jc w:val="right"/>
      <w:rPr>
        <w:rFonts w:ascii="Times New Roman" w:hAnsi="Times New Roman" w:cs="Times New Roman"/>
        <w:b/>
      </w:rPr>
    </w:pPr>
    <w:r w:rsidRPr="00CA0924">
      <w:rPr>
        <w:rFonts w:ascii="Times New Roman" w:hAnsi="Times New Roman" w:cs="Times New Roman"/>
        <w:b/>
      </w:rPr>
      <w:t>MUND/155/2022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10C254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92" w:hanging="360"/>
      </w:pPr>
    </w:lvl>
    <w:lvl w:ilvl="2" w:tentative="1">
      <w:start w:val="1"/>
      <w:numFmt w:val="lowerRoman"/>
      <w:lvlText w:val="%3."/>
      <w:lvlJc w:val="right"/>
      <w:pPr>
        <w:ind w:left="3012" w:hanging="180"/>
      </w:pPr>
    </w:lvl>
    <w:lvl w:ilvl="3" w:tentative="1">
      <w:start w:val="1"/>
      <w:numFmt w:val="decimal"/>
      <w:lvlText w:val="%4."/>
      <w:lvlJc w:val="left"/>
      <w:pPr>
        <w:ind w:left="3732" w:hanging="360"/>
      </w:pPr>
    </w:lvl>
    <w:lvl w:ilvl="4" w:tentative="1">
      <w:start w:val="1"/>
      <w:numFmt w:val="lowerLetter"/>
      <w:lvlText w:val="%5."/>
      <w:lvlJc w:val="left"/>
      <w:pPr>
        <w:ind w:left="4452" w:hanging="360"/>
      </w:pPr>
    </w:lvl>
    <w:lvl w:ilvl="5" w:tentative="1">
      <w:start w:val="1"/>
      <w:numFmt w:val="lowerRoman"/>
      <w:lvlText w:val="%6."/>
      <w:lvlJc w:val="right"/>
      <w:pPr>
        <w:ind w:left="5172" w:hanging="180"/>
      </w:pPr>
    </w:lvl>
    <w:lvl w:ilvl="6" w:tentative="1">
      <w:start w:val="1"/>
      <w:numFmt w:val="decimal"/>
      <w:lvlText w:val="%7."/>
      <w:lvlJc w:val="left"/>
      <w:pPr>
        <w:ind w:left="5892" w:hanging="360"/>
      </w:pPr>
    </w:lvl>
    <w:lvl w:ilvl="7" w:tentative="1">
      <w:start w:val="1"/>
      <w:numFmt w:val="lowerLetter"/>
      <w:lvlText w:val="%8."/>
      <w:lvlJc w:val="left"/>
      <w:pPr>
        <w:ind w:left="6612" w:hanging="360"/>
      </w:pPr>
    </w:lvl>
    <w:lvl w:ilvl="8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255328D"/>
    <w:multiLevelType w:val="hybridMultilevel"/>
    <w:tmpl w:val="FCC220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E34D23"/>
    <w:multiLevelType w:val="hybridMultilevel"/>
    <w:tmpl w:val="F620D40E"/>
    <w:lvl w:ilvl="0" w:tplc="05A01E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99F442E"/>
    <w:multiLevelType w:val="hybridMultilevel"/>
    <w:tmpl w:val="73305C6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9FD6F19"/>
    <w:multiLevelType w:val="hybridMultilevel"/>
    <w:tmpl w:val="1BE6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A1F45"/>
    <w:multiLevelType w:val="hybridMultilevel"/>
    <w:tmpl w:val="E9F603E0"/>
    <w:lvl w:ilvl="0" w:tplc="B002B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E53CC06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C25A4"/>
    <w:multiLevelType w:val="hybridMultilevel"/>
    <w:tmpl w:val="03588A36"/>
    <w:lvl w:ilvl="0" w:tplc="DEC4B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C926AB"/>
    <w:multiLevelType w:val="hybridMultilevel"/>
    <w:tmpl w:val="F9AE330E"/>
    <w:lvl w:ilvl="0" w:tplc="41CED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8496E83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9272B"/>
    <w:multiLevelType w:val="hybridMultilevel"/>
    <w:tmpl w:val="924A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FD2"/>
    <w:multiLevelType w:val="hybridMultilevel"/>
    <w:tmpl w:val="56788CDC"/>
    <w:lvl w:ilvl="0" w:tplc="39086A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E22F50E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9868E3"/>
    <w:multiLevelType w:val="hybridMultilevel"/>
    <w:tmpl w:val="78FA7470"/>
    <w:lvl w:ilvl="0" w:tplc="A6ACA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54F0E960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974C68"/>
    <w:multiLevelType w:val="hybridMultilevel"/>
    <w:tmpl w:val="99A83064"/>
    <w:lvl w:ilvl="0" w:tplc="B002B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E53CC06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12911"/>
    <w:multiLevelType w:val="hybridMultilevel"/>
    <w:tmpl w:val="89ECA42E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1480D"/>
    <w:multiLevelType w:val="hybridMultilevel"/>
    <w:tmpl w:val="970C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35C1"/>
    <w:multiLevelType w:val="hybridMultilevel"/>
    <w:tmpl w:val="45901568"/>
    <w:lvl w:ilvl="0" w:tplc="CF06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62E59"/>
    <w:multiLevelType w:val="hybridMultilevel"/>
    <w:tmpl w:val="B532B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2857"/>
    <w:multiLevelType w:val="hybridMultilevel"/>
    <w:tmpl w:val="E888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20898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133A"/>
    <w:multiLevelType w:val="hybridMultilevel"/>
    <w:tmpl w:val="F56CF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D36C9E"/>
    <w:multiLevelType w:val="hybridMultilevel"/>
    <w:tmpl w:val="34BC7760"/>
    <w:lvl w:ilvl="0" w:tplc="DC2E522E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16A95"/>
    <w:multiLevelType w:val="hybridMultilevel"/>
    <w:tmpl w:val="31FE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4E78"/>
    <w:multiLevelType w:val="hybridMultilevel"/>
    <w:tmpl w:val="4FFE5A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9059A"/>
    <w:multiLevelType w:val="hybridMultilevel"/>
    <w:tmpl w:val="44EA5380"/>
    <w:lvl w:ilvl="0" w:tplc="B5260E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2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8"/>
  </w:num>
  <w:num w:numId="10">
    <w:abstractNumId w:val="15"/>
  </w:num>
  <w:num w:numId="11">
    <w:abstractNumId w:val="9"/>
  </w:num>
  <w:num w:numId="12">
    <w:abstractNumId w:val="16"/>
  </w:num>
  <w:num w:numId="13">
    <w:abstractNumId w:val="29"/>
  </w:num>
  <w:num w:numId="14">
    <w:abstractNumId w:val="30"/>
  </w:num>
  <w:num w:numId="15">
    <w:abstractNumId w:val="20"/>
  </w:num>
  <w:num w:numId="16">
    <w:abstractNumId w:val="4"/>
  </w:num>
  <w:num w:numId="17">
    <w:abstractNumId w:val="5"/>
  </w:num>
  <w:num w:numId="18">
    <w:abstractNumId w:val="26"/>
  </w:num>
  <w:num w:numId="19">
    <w:abstractNumId w:val="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8"/>
  </w:num>
  <w:num w:numId="23">
    <w:abstractNumId w:val="7"/>
  </w:num>
  <w:num w:numId="24">
    <w:abstractNumId w:val="8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7"/>
  </w:num>
  <w:num w:numId="32">
    <w:abstractNumId w:val="32"/>
  </w:num>
  <w:num w:numId="33">
    <w:abstractNumId w:val="12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D"/>
    <w:rsid w:val="00002D41"/>
    <w:rsid w:val="00011268"/>
    <w:rsid w:val="00026D4F"/>
    <w:rsid w:val="00046DEC"/>
    <w:rsid w:val="00073FB1"/>
    <w:rsid w:val="00075259"/>
    <w:rsid w:val="00077744"/>
    <w:rsid w:val="000908BB"/>
    <w:rsid w:val="000A08D4"/>
    <w:rsid w:val="000A0F30"/>
    <w:rsid w:val="000A31C4"/>
    <w:rsid w:val="000A5104"/>
    <w:rsid w:val="000B093D"/>
    <w:rsid w:val="000C504C"/>
    <w:rsid w:val="000C539E"/>
    <w:rsid w:val="000D0139"/>
    <w:rsid w:val="000F1847"/>
    <w:rsid w:val="00102579"/>
    <w:rsid w:val="001061F9"/>
    <w:rsid w:val="00141F53"/>
    <w:rsid w:val="0014367F"/>
    <w:rsid w:val="001668E6"/>
    <w:rsid w:val="0017400C"/>
    <w:rsid w:val="00181815"/>
    <w:rsid w:val="001939DA"/>
    <w:rsid w:val="001A318A"/>
    <w:rsid w:val="001A50F2"/>
    <w:rsid w:val="001B5E20"/>
    <w:rsid w:val="001C440C"/>
    <w:rsid w:val="001D09AD"/>
    <w:rsid w:val="001E5FD1"/>
    <w:rsid w:val="0021162D"/>
    <w:rsid w:val="002120E1"/>
    <w:rsid w:val="00220D54"/>
    <w:rsid w:val="00225A12"/>
    <w:rsid w:val="00235763"/>
    <w:rsid w:val="00243920"/>
    <w:rsid w:val="00256EAB"/>
    <w:rsid w:val="00261DCC"/>
    <w:rsid w:val="00271096"/>
    <w:rsid w:val="00282660"/>
    <w:rsid w:val="00297EA5"/>
    <w:rsid w:val="002B6ACB"/>
    <w:rsid w:val="002C0260"/>
    <w:rsid w:val="002C1973"/>
    <w:rsid w:val="002C7526"/>
    <w:rsid w:val="002F0C1F"/>
    <w:rsid w:val="00316BE2"/>
    <w:rsid w:val="00317E2B"/>
    <w:rsid w:val="00331819"/>
    <w:rsid w:val="00334D6F"/>
    <w:rsid w:val="00335FB2"/>
    <w:rsid w:val="00337B6A"/>
    <w:rsid w:val="00342279"/>
    <w:rsid w:val="00342942"/>
    <w:rsid w:val="00360CDA"/>
    <w:rsid w:val="00370889"/>
    <w:rsid w:val="0039024E"/>
    <w:rsid w:val="003C2A8D"/>
    <w:rsid w:val="003C416F"/>
    <w:rsid w:val="003C7EA1"/>
    <w:rsid w:val="003E04B3"/>
    <w:rsid w:val="003F237D"/>
    <w:rsid w:val="003F4009"/>
    <w:rsid w:val="00407C38"/>
    <w:rsid w:val="00411284"/>
    <w:rsid w:val="004154C8"/>
    <w:rsid w:val="0043210D"/>
    <w:rsid w:val="00434D77"/>
    <w:rsid w:val="0044526C"/>
    <w:rsid w:val="00445D71"/>
    <w:rsid w:val="00450160"/>
    <w:rsid w:val="0046239B"/>
    <w:rsid w:val="004645B4"/>
    <w:rsid w:val="00480905"/>
    <w:rsid w:val="004A2355"/>
    <w:rsid w:val="004B60DB"/>
    <w:rsid w:val="004B69C6"/>
    <w:rsid w:val="004C4261"/>
    <w:rsid w:val="004C66EA"/>
    <w:rsid w:val="004F451A"/>
    <w:rsid w:val="00504075"/>
    <w:rsid w:val="00510E55"/>
    <w:rsid w:val="005139F4"/>
    <w:rsid w:val="0051623C"/>
    <w:rsid w:val="0053459C"/>
    <w:rsid w:val="005363A5"/>
    <w:rsid w:val="0054526D"/>
    <w:rsid w:val="0056711D"/>
    <w:rsid w:val="005777D5"/>
    <w:rsid w:val="005846A4"/>
    <w:rsid w:val="005A0ECA"/>
    <w:rsid w:val="005A6884"/>
    <w:rsid w:val="005B5A4B"/>
    <w:rsid w:val="005F36F7"/>
    <w:rsid w:val="005F6C5C"/>
    <w:rsid w:val="006004F0"/>
    <w:rsid w:val="00607667"/>
    <w:rsid w:val="00607AFB"/>
    <w:rsid w:val="006744EE"/>
    <w:rsid w:val="0068139B"/>
    <w:rsid w:val="006A1EC5"/>
    <w:rsid w:val="006B7B84"/>
    <w:rsid w:val="006E46CF"/>
    <w:rsid w:val="006E7296"/>
    <w:rsid w:val="006F0735"/>
    <w:rsid w:val="006F136E"/>
    <w:rsid w:val="006F37E9"/>
    <w:rsid w:val="00713B9E"/>
    <w:rsid w:val="00714E00"/>
    <w:rsid w:val="00723AA7"/>
    <w:rsid w:val="0075093A"/>
    <w:rsid w:val="00751F8A"/>
    <w:rsid w:val="00770586"/>
    <w:rsid w:val="007870F4"/>
    <w:rsid w:val="00792302"/>
    <w:rsid w:val="007951DA"/>
    <w:rsid w:val="00796926"/>
    <w:rsid w:val="007A448F"/>
    <w:rsid w:val="007A6110"/>
    <w:rsid w:val="007B6D4E"/>
    <w:rsid w:val="007C43EB"/>
    <w:rsid w:val="007C72D8"/>
    <w:rsid w:val="007E72D9"/>
    <w:rsid w:val="007F4B44"/>
    <w:rsid w:val="007F782C"/>
    <w:rsid w:val="00802092"/>
    <w:rsid w:val="00802C8D"/>
    <w:rsid w:val="008233BF"/>
    <w:rsid w:val="00857BFC"/>
    <w:rsid w:val="00867A2C"/>
    <w:rsid w:val="00883A95"/>
    <w:rsid w:val="00892EAC"/>
    <w:rsid w:val="00895C17"/>
    <w:rsid w:val="008970B0"/>
    <w:rsid w:val="00897667"/>
    <w:rsid w:val="008E08E0"/>
    <w:rsid w:val="00901280"/>
    <w:rsid w:val="00902902"/>
    <w:rsid w:val="009050BE"/>
    <w:rsid w:val="00930D17"/>
    <w:rsid w:val="00940A4E"/>
    <w:rsid w:val="0095476A"/>
    <w:rsid w:val="0096088B"/>
    <w:rsid w:val="00962807"/>
    <w:rsid w:val="00975B0F"/>
    <w:rsid w:val="0097735F"/>
    <w:rsid w:val="009C0A34"/>
    <w:rsid w:val="009C6B57"/>
    <w:rsid w:val="009D3125"/>
    <w:rsid w:val="009D522A"/>
    <w:rsid w:val="009E1D91"/>
    <w:rsid w:val="00A066AC"/>
    <w:rsid w:val="00A157DF"/>
    <w:rsid w:val="00A1723A"/>
    <w:rsid w:val="00A4752B"/>
    <w:rsid w:val="00A61C17"/>
    <w:rsid w:val="00A76F37"/>
    <w:rsid w:val="00AE5A8F"/>
    <w:rsid w:val="00B05FB6"/>
    <w:rsid w:val="00B11161"/>
    <w:rsid w:val="00B337FF"/>
    <w:rsid w:val="00B376AB"/>
    <w:rsid w:val="00B40335"/>
    <w:rsid w:val="00B51967"/>
    <w:rsid w:val="00B5421F"/>
    <w:rsid w:val="00B65931"/>
    <w:rsid w:val="00B86805"/>
    <w:rsid w:val="00BA5C3A"/>
    <w:rsid w:val="00BB190C"/>
    <w:rsid w:val="00BC0113"/>
    <w:rsid w:val="00BD563E"/>
    <w:rsid w:val="00BE121A"/>
    <w:rsid w:val="00C111DD"/>
    <w:rsid w:val="00C17EBA"/>
    <w:rsid w:val="00C24751"/>
    <w:rsid w:val="00C275D8"/>
    <w:rsid w:val="00C37E2A"/>
    <w:rsid w:val="00C52674"/>
    <w:rsid w:val="00C5282F"/>
    <w:rsid w:val="00C53462"/>
    <w:rsid w:val="00C57CF9"/>
    <w:rsid w:val="00C73294"/>
    <w:rsid w:val="00C75F92"/>
    <w:rsid w:val="00C865EC"/>
    <w:rsid w:val="00C90F95"/>
    <w:rsid w:val="00CA0924"/>
    <w:rsid w:val="00CA186B"/>
    <w:rsid w:val="00CB08BF"/>
    <w:rsid w:val="00CB74BE"/>
    <w:rsid w:val="00CB79DE"/>
    <w:rsid w:val="00CC471C"/>
    <w:rsid w:val="00CD37F9"/>
    <w:rsid w:val="00CD5D2B"/>
    <w:rsid w:val="00CE504D"/>
    <w:rsid w:val="00D1622B"/>
    <w:rsid w:val="00D347F5"/>
    <w:rsid w:val="00D34FB8"/>
    <w:rsid w:val="00D423F1"/>
    <w:rsid w:val="00D43167"/>
    <w:rsid w:val="00D54F52"/>
    <w:rsid w:val="00D63ECF"/>
    <w:rsid w:val="00D70CA8"/>
    <w:rsid w:val="00D72CF2"/>
    <w:rsid w:val="00D730B8"/>
    <w:rsid w:val="00D73856"/>
    <w:rsid w:val="00D871A4"/>
    <w:rsid w:val="00D9046E"/>
    <w:rsid w:val="00DA574E"/>
    <w:rsid w:val="00DA6B38"/>
    <w:rsid w:val="00DB15EB"/>
    <w:rsid w:val="00DB6E65"/>
    <w:rsid w:val="00DC4292"/>
    <w:rsid w:val="00DD3AC2"/>
    <w:rsid w:val="00DE4967"/>
    <w:rsid w:val="00E004AE"/>
    <w:rsid w:val="00E014B4"/>
    <w:rsid w:val="00E07166"/>
    <w:rsid w:val="00E10D57"/>
    <w:rsid w:val="00E11846"/>
    <w:rsid w:val="00E33760"/>
    <w:rsid w:val="00E368A5"/>
    <w:rsid w:val="00E5434F"/>
    <w:rsid w:val="00E70209"/>
    <w:rsid w:val="00E70421"/>
    <w:rsid w:val="00E960AF"/>
    <w:rsid w:val="00EA0BD5"/>
    <w:rsid w:val="00EA2CC4"/>
    <w:rsid w:val="00EA58FE"/>
    <w:rsid w:val="00EA7B4B"/>
    <w:rsid w:val="00EC019F"/>
    <w:rsid w:val="00EC070B"/>
    <w:rsid w:val="00EC1C29"/>
    <w:rsid w:val="00EC1EA2"/>
    <w:rsid w:val="00EC2452"/>
    <w:rsid w:val="00ED226D"/>
    <w:rsid w:val="00EE1AAD"/>
    <w:rsid w:val="00EF4C24"/>
    <w:rsid w:val="00EF5625"/>
    <w:rsid w:val="00EF5F30"/>
    <w:rsid w:val="00F14904"/>
    <w:rsid w:val="00F4754E"/>
    <w:rsid w:val="00F56496"/>
    <w:rsid w:val="00F56DBD"/>
    <w:rsid w:val="00F71808"/>
    <w:rsid w:val="00F722ED"/>
    <w:rsid w:val="00F757E6"/>
    <w:rsid w:val="00F92AB5"/>
    <w:rsid w:val="00F955EE"/>
    <w:rsid w:val="00F96438"/>
    <w:rsid w:val="00FA53CF"/>
    <w:rsid w:val="00FA7A2E"/>
    <w:rsid w:val="00FD1A77"/>
    <w:rsid w:val="00FE5F86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0A0F3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026D4F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026D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02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0A0F3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026D4F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026D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02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E2D7-EF4E-469D-8526-528E743B6D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CC688B-2353-41E2-AFB4-2ED52ED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7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 Aneta</dc:creator>
  <cp:keywords/>
  <dc:description/>
  <cp:lastModifiedBy>Sokołowska Alicja</cp:lastModifiedBy>
  <cp:revision>193</cp:revision>
  <cp:lastPrinted>2022-04-13T12:23:00Z</cp:lastPrinted>
  <dcterms:created xsi:type="dcterms:W3CDTF">2021-05-31T11:36:00Z</dcterms:created>
  <dcterms:modified xsi:type="dcterms:W3CDTF">2022-04-13T12:23:00Z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b0abdfdd-28e4-4bb2-b1c4-76545307f0bf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jjJhoR2SRos68PyqZHVCXQvf4XZpncR0</vt:lpwstr>
  </property>
</Properties>
</file>