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F2681E">
        <w:rPr>
          <w:b/>
          <w:sz w:val="22"/>
        </w:rPr>
        <w:t>81</w:t>
      </w:r>
      <w:r w:rsidR="00C458AF">
        <w:rPr>
          <w:b/>
          <w:sz w:val="22"/>
        </w:rPr>
        <w:t>/PN/22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  <w:r w:rsidR="002B2275">
              <w:rPr>
                <w:rFonts w:eastAsia="Calibri"/>
                <w:b/>
                <w:lang w:eastAsia="en-GB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Wykonawca oświadcza, że wszystkie podane informacje są aktualne i zgodne ze stanem faktycznym i prawnym.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C610C5">
        <w:rPr>
          <w:b/>
          <w:color w:val="000000" w:themeColor="text1"/>
          <w:sz w:val="22"/>
          <w:szCs w:val="22"/>
        </w:rPr>
        <w:t xml:space="preserve"> </w:t>
      </w:r>
      <w:r w:rsidR="00F2681E" w:rsidRPr="00F2681E">
        <w:rPr>
          <w:b/>
          <w:bCs/>
          <w:iCs/>
          <w:sz w:val="22"/>
          <w:szCs w:val="22"/>
        </w:rPr>
        <w:t>dostawy fartuchów chirurgicznych i niesterylnych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AF" w:rsidRPr="00E15279" w:rsidRDefault="000B0A70" w:rsidP="00E9456B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A316E6" w:rsidRPr="00F2681E" w:rsidRDefault="00F2681E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F2681E">
              <w:rPr>
                <w:sz w:val="22"/>
                <w:szCs w:val="22"/>
              </w:rPr>
              <w:t>Dostawy fartuchów chirurgicznych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AF" w:rsidRPr="00E15279" w:rsidRDefault="000B0A70" w:rsidP="00E9456B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2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9954F7" w:rsidRPr="00537F89" w:rsidRDefault="00F2681E" w:rsidP="00E9456B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F2681E">
              <w:rPr>
                <w:sz w:val="22"/>
                <w:szCs w:val="22"/>
              </w:rPr>
              <w:t>Dostawy fartuchów niesterylnych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Oświadczamy, że zawarte</w:t>
      </w:r>
      <w:bookmarkStart w:id="0" w:name="_GoBack"/>
      <w:bookmarkEnd w:id="0"/>
      <w:r w:rsidRPr="009D7225">
        <w:rPr>
          <w:sz w:val="22"/>
        </w:rPr>
        <w:t xml:space="preserve">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911C5"/>
    <w:rsid w:val="001D4C8D"/>
    <w:rsid w:val="001D5D25"/>
    <w:rsid w:val="001F793B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F14247"/>
    <w:rsid w:val="00F2681E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2022-01-04T06:48:00Z</cp:lastPrinted>
  <dcterms:created xsi:type="dcterms:W3CDTF">2022-10-31T10:11:00Z</dcterms:created>
  <dcterms:modified xsi:type="dcterms:W3CDTF">2022-10-31T10:11:00Z</dcterms:modified>
</cp:coreProperties>
</file>