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4B1" w:rsidRPr="00356A35" w:rsidRDefault="009414B1" w:rsidP="009414B1">
      <w:pPr>
        <w:spacing w:line="276" w:lineRule="auto"/>
        <w:rPr>
          <w:b/>
          <w:sz w:val="28"/>
          <w:szCs w:val="28"/>
          <w:highlight w:val="yellow"/>
        </w:rPr>
      </w:pPr>
    </w:p>
    <w:p w:rsidR="009414B1" w:rsidRDefault="009414B1" w:rsidP="009414B1">
      <w:pPr>
        <w:spacing w:line="276" w:lineRule="auto"/>
        <w:rPr>
          <w:b/>
          <w:sz w:val="28"/>
          <w:szCs w:val="28"/>
        </w:rPr>
      </w:pPr>
    </w:p>
    <w:p w:rsidR="009414B1" w:rsidRDefault="009414B1" w:rsidP="009414B1">
      <w:pPr>
        <w:spacing w:line="276" w:lineRule="auto"/>
        <w:jc w:val="center"/>
        <w:rPr>
          <w:b/>
          <w:sz w:val="28"/>
          <w:szCs w:val="28"/>
        </w:rPr>
      </w:pPr>
    </w:p>
    <w:p w:rsidR="009414B1" w:rsidRDefault="009414B1" w:rsidP="009414B1">
      <w:pPr>
        <w:spacing w:line="276" w:lineRule="auto"/>
        <w:jc w:val="center"/>
        <w:rPr>
          <w:b/>
          <w:sz w:val="28"/>
          <w:szCs w:val="28"/>
        </w:rPr>
      </w:pPr>
    </w:p>
    <w:p w:rsidR="009414B1" w:rsidRDefault="009414B1" w:rsidP="009414B1">
      <w:pPr>
        <w:spacing w:line="276" w:lineRule="auto"/>
        <w:jc w:val="center"/>
        <w:rPr>
          <w:b/>
          <w:sz w:val="28"/>
          <w:szCs w:val="28"/>
        </w:rPr>
      </w:pPr>
    </w:p>
    <w:p w:rsidR="009414B1" w:rsidRPr="005A50A9" w:rsidRDefault="009414B1" w:rsidP="009414B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INSTRUKCJA - OGŁOSZENIE</w:t>
      </w:r>
    </w:p>
    <w:p w:rsidR="009414B1" w:rsidRDefault="009414B1" w:rsidP="009414B1">
      <w:pPr>
        <w:suppressAutoHyphens/>
        <w:spacing w:line="276" w:lineRule="auto"/>
        <w:jc w:val="both"/>
        <w:rPr>
          <w:b/>
          <w:sz w:val="28"/>
          <w:szCs w:val="28"/>
          <w:u w:val="single"/>
        </w:rPr>
      </w:pPr>
    </w:p>
    <w:p w:rsidR="009414B1" w:rsidRDefault="009414B1" w:rsidP="009414B1">
      <w:pPr>
        <w:suppressAutoHyphens/>
        <w:spacing w:line="276" w:lineRule="auto"/>
        <w:jc w:val="both"/>
        <w:rPr>
          <w:b/>
          <w:sz w:val="28"/>
          <w:szCs w:val="28"/>
          <w:u w:val="single"/>
        </w:rPr>
      </w:pPr>
      <w:r w:rsidRPr="00577F0C">
        <w:rPr>
          <w:b/>
          <w:sz w:val="28"/>
          <w:szCs w:val="28"/>
          <w:u w:val="single"/>
        </w:rPr>
        <w:t xml:space="preserve">Ogłoszenie o zamówieniu: </w:t>
      </w:r>
    </w:p>
    <w:p w:rsidR="009414B1" w:rsidRDefault="009414B1" w:rsidP="009414B1">
      <w:pPr>
        <w:spacing w:line="276" w:lineRule="auto"/>
        <w:jc w:val="both"/>
        <w:rPr>
          <w:b/>
          <w:u w:val="single"/>
        </w:rPr>
      </w:pPr>
    </w:p>
    <w:p w:rsidR="009414B1" w:rsidRPr="00984F22" w:rsidRDefault="009414B1" w:rsidP="009414B1">
      <w:pPr>
        <w:spacing w:line="276" w:lineRule="auto"/>
        <w:jc w:val="both"/>
      </w:pPr>
      <w:r w:rsidRPr="00984F22">
        <w:rPr>
          <w:b/>
          <w:u w:val="single"/>
        </w:rPr>
        <w:t>Dotyczy</w:t>
      </w:r>
      <w:r w:rsidRPr="00984F22">
        <w:rPr>
          <w:b/>
        </w:rPr>
        <w:t xml:space="preserve">: </w:t>
      </w:r>
      <w:r w:rsidRPr="00984F22">
        <w:t>składania wniosków o dopuszczenie do udziału w postępowaniu o udzielenie zamówienia publicznego w dziedzinie</w:t>
      </w:r>
      <w:bookmarkStart w:id="0" w:name="_Hlk70340109"/>
      <w:r w:rsidRPr="00984F22">
        <w:t xml:space="preserve"> obronności i bezpieczeństwa na wykonywanie usług polegających na całodobowej ochronie terenów, obiektów i urządzeń Jednostki Wojskowej przez Specjalistyczną Uzbrojoną Formację Ochronną (nr ZP-46/</w:t>
      </w:r>
      <w:proofErr w:type="spellStart"/>
      <w:r w:rsidRPr="00984F22">
        <w:t>DOiB</w:t>
      </w:r>
      <w:proofErr w:type="spellEnd"/>
      <w:r w:rsidRPr="00984F22">
        <w:t xml:space="preserve">/2024) z podziałem na dwie części, </w:t>
      </w:r>
      <w:proofErr w:type="spellStart"/>
      <w:r w:rsidRPr="00984F22">
        <w:t>tj</w:t>
      </w:r>
      <w:proofErr w:type="spellEnd"/>
      <w:r w:rsidRPr="00984F22">
        <w:t xml:space="preserve"> : </w:t>
      </w:r>
    </w:p>
    <w:p w:rsidR="009414B1" w:rsidRPr="00984F22" w:rsidRDefault="009414B1" w:rsidP="009414B1">
      <w:pPr>
        <w:spacing w:line="276" w:lineRule="auto"/>
        <w:jc w:val="both"/>
        <w:rPr>
          <w:b/>
        </w:rPr>
      </w:pPr>
    </w:p>
    <w:p w:rsidR="009414B1" w:rsidRPr="00984F22" w:rsidRDefault="009414B1" w:rsidP="009414B1">
      <w:pPr>
        <w:spacing w:line="276" w:lineRule="auto"/>
        <w:jc w:val="both"/>
        <w:rPr>
          <w:b/>
        </w:rPr>
      </w:pPr>
      <w:r w:rsidRPr="00984F22">
        <w:rPr>
          <w:b/>
        </w:rPr>
        <w:t>Część nr 1 - wykonywanie usług polegających na całodobowej ochronie terenów, obiektów i urządzeń Jednostki Wojskowej przez Specjalistyczną Uzbrojoną Formację Ochronną w m. Warszawa</w:t>
      </w:r>
    </w:p>
    <w:p w:rsidR="009414B1" w:rsidRPr="00984F22" w:rsidRDefault="009414B1" w:rsidP="009414B1">
      <w:pPr>
        <w:spacing w:line="276" w:lineRule="auto"/>
        <w:jc w:val="both"/>
        <w:rPr>
          <w:b/>
        </w:rPr>
      </w:pPr>
    </w:p>
    <w:p w:rsidR="009414B1" w:rsidRPr="00984F22" w:rsidRDefault="009414B1" w:rsidP="009414B1">
      <w:pPr>
        <w:spacing w:line="276" w:lineRule="auto"/>
        <w:jc w:val="both"/>
        <w:rPr>
          <w:b/>
        </w:rPr>
      </w:pPr>
      <w:r w:rsidRPr="00984F22">
        <w:rPr>
          <w:b/>
        </w:rPr>
        <w:t>Część nr 2 - wykonywanie usług polegających na całodobowej ochronie terenów, obiektów i urządzeń Jednostki Wojskowej przez Specjalistyczną Uzbrojoną Formację Ochronną w m. Gdańsk</w:t>
      </w:r>
    </w:p>
    <w:p w:rsidR="009414B1" w:rsidRDefault="009414B1" w:rsidP="009414B1">
      <w:pPr>
        <w:spacing w:line="276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067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9414B1" w:rsidRPr="009F6DDC" w:rsidTr="009A7682">
        <w:tc>
          <w:tcPr>
            <w:tcW w:w="9067" w:type="dxa"/>
            <w:shd w:val="clear" w:color="auto" w:fill="9CC2E5" w:themeFill="accent1" w:themeFillTint="99"/>
          </w:tcPr>
          <w:bookmarkEnd w:id="0"/>
          <w:p w:rsidR="009414B1" w:rsidRPr="009F6DDC" w:rsidRDefault="009414B1" w:rsidP="009414B1">
            <w:pPr>
              <w:pStyle w:val="Akapitzlist"/>
              <w:numPr>
                <w:ilvl w:val="0"/>
                <w:numId w:val="3"/>
              </w:numPr>
              <w:suppressAutoHyphens/>
              <w:spacing w:line="276" w:lineRule="auto"/>
              <w:ind w:left="309" w:hanging="142"/>
              <w:contextualSpacing/>
              <w:jc w:val="both"/>
              <w:rPr>
                <w:b/>
                <w:bCs/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  <w:lang w:eastAsia="ar-SA"/>
              </w:rPr>
              <w:t>Nazwa oraz adres Zamawiającego</w:t>
            </w:r>
            <w:r w:rsidRPr="009F6DDC">
              <w:rPr>
                <w:b/>
                <w:bCs/>
                <w:color w:val="000000" w:themeColor="text1"/>
                <w:lang w:eastAsia="ar-SA"/>
              </w:rPr>
              <w:t>, adres poczty elektronicznej oraz strony internetowej prowadzonego postępowania</w:t>
            </w:r>
          </w:p>
        </w:tc>
      </w:tr>
    </w:tbl>
    <w:p w:rsidR="009414B1" w:rsidRDefault="009414B1" w:rsidP="009414B1">
      <w:pPr>
        <w:spacing w:line="276" w:lineRule="auto"/>
        <w:jc w:val="center"/>
        <w:rPr>
          <w:b/>
          <w:sz w:val="28"/>
          <w:szCs w:val="28"/>
        </w:rPr>
      </w:pPr>
    </w:p>
    <w:p w:rsidR="009414B1" w:rsidRPr="00396A68" w:rsidRDefault="009414B1" w:rsidP="009414B1">
      <w:pPr>
        <w:spacing w:line="276" w:lineRule="auto"/>
        <w:jc w:val="both"/>
      </w:pPr>
      <w:r w:rsidRPr="00396A68">
        <w:t>Oficjalna nazwa: Skarb Państwa - Jednostka Wojskowa Nr 2305</w:t>
      </w:r>
    </w:p>
    <w:p w:rsidR="009414B1" w:rsidRPr="00396A68" w:rsidRDefault="009414B1" w:rsidP="009414B1">
      <w:pPr>
        <w:spacing w:line="276" w:lineRule="auto"/>
        <w:jc w:val="both"/>
      </w:pPr>
      <w:r w:rsidRPr="00396A68">
        <w:t>Adres pocztowy: ul. Marsa 80</w:t>
      </w:r>
    </w:p>
    <w:p w:rsidR="009414B1" w:rsidRPr="00396A68" w:rsidRDefault="009414B1" w:rsidP="009414B1">
      <w:pPr>
        <w:spacing w:line="276" w:lineRule="auto"/>
        <w:jc w:val="both"/>
      </w:pPr>
      <w:r w:rsidRPr="00396A68">
        <w:t>Miejscowość: Warszawa</w:t>
      </w:r>
    </w:p>
    <w:p w:rsidR="009414B1" w:rsidRPr="00396A68" w:rsidRDefault="009414B1" w:rsidP="009414B1">
      <w:pPr>
        <w:spacing w:line="276" w:lineRule="auto"/>
        <w:jc w:val="both"/>
      </w:pPr>
      <w:r w:rsidRPr="00396A68">
        <w:t>Kod pocztowy: 04-520</w:t>
      </w:r>
    </w:p>
    <w:p w:rsidR="009414B1" w:rsidRPr="00396A68" w:rsidRDefault="009414B1" w:rsidP="009414B1">
      <w:pPr>
        <w:spacing w:line="276" w:lineRule="auto"/>
        <w:jc w:val="both"/>
      </w:pPr>
      <w:r w:rsidRPr="00396A68">
        <w:t>Państwo: Polska</w:t>
      </w:r>
    </w:p>
    <w:p w:rsidR="009414B1" w:rsidRPr="00857C27" w:rsidRDefault="009414B1" w:rsidP="009414B1">
      <w:pPr>
        <w:spacing w:line="276" w:lineRule="auto"/>
        <w:jc w:val="both"/>
      </w:pPr>
      <w:r w:rsidRPr="00273736">
        <w:t>E-mail: 2305.zamowienia@ron.mil.pl</w:t>
      </w:r>
    </w:p>
    <w:p w:rsidR="009414B1" w:rsidRDefault="009414B1" w:rsidP="009414B1">
      <w:pPr>
        <w:spacing w:line="276" w:lineRule="auto"/>
        <w:rPr>
          <w:b/>
        </w:rPr>
      </w:pPr>
      <w:r w:rsidRPr="006669CA">
        <w:t xml:space="preserve">Ogólny adres instytucji zamawiającej: </w:t>
      </w:r>
      <w:r w:rsidRPr="005718C6">
        <w:rPr>
          <w:b/>
        </w:rPr>
        <w:t>http://</w:t>
      </w:r>
      <w:r>
        <w:rPr>
          <w:b/>
        </w:rPr>
        <w:t>platformazakupowa/pn/grom</w:t>
      </w:r>
    </w:p>
    <w:p w:rsidR="009414B1" w:rsidRPr="00AF235C" w:rsidRDefault="009414B1" w:rsidP="009414B1">
      <w:pPr>
        <w:spacing w:line="276" w:lineRule="auto"/>
        <w:ind w:firstLine="426"/>
      </w:pPr>
    </w:p>
    <w:tbl>
      <w:tblPr>
        <w:tblStyle w:val="Tabela-Siatka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0"/>
      </w:tblGrid>
      <w:tr w:rsidR="009414B1" w:rsidRPr="009F6DDC" w:rsidTr="009A7682">
        <w:tc>
          <w:tcPr>
            <w:tcW w:w="9060" w:type="dxa"/>
            <w:shd w:val="clear" w:color="auto" w:fill="9CC2E5" w:themeFill="accent1" w:themeFillTint="99"/>
          </w:tcPr>
          <w:p w:rsidR="009414B1" w:rsidRPr="00984F22" w:rsidRDefault="009414B1" w:rsidP="009414B1">
            <w:pPr>
              <w:pStyle w:val="Akapitzlist"/>
              <w:numPr>
                <w:ilvl w:val="0"/>
                <w:numId w:val="3"/>
              </w:numPr>
              <w:suppressAutoHyphens/>
              <w:spacing w:line="276" w:lineRule="auto"/>
              <w:contextualSpacing/>
              <w:jc w:val="both"/>
              <w:rPr>
                <w:b/>
                <w:bCs/>
                <w:i/>
                <w:color w:val="000000" w:themeColor="text1"/>
                <w:lang w:eastAsia="ar-SA"/>
              </w:rPr>
            </w:pPr>
            <w:r w:rsidRPr="00984F22">
              <w:rPr>
                <w:b/>
                <w:bCs/>
                <w:color w:val="000000" w:themeColor="text1"/>
                <w:lang w:eastAsia="ar-SA"/>
              </w:rPr>
              <w:t xml:space="preserve">Adres strony internetowej, na której udostępnione będą zmiany i wyjaśnienia treści SWZ oraz inne dokumenty zamówienia bezpośrednio związane z postępowaniem o udzielenie zamówienia </w:t>
            </w:r>
          </w:p>
        </w:tc>
      </w:tr>
    </w:tbl>
    <w:p w:rsidR="009414B1" w:rsidRDefault="009414B1" w:rsidP="009414B1">
      <w:pPr>
        <w:spacing w:line="276" w:lineRule="auto"/>
        <w:ind w:left="709"/>
        <w:jc w:val="both"/>
        <w:rPr>
          <w:b/>
          <w:sz w:val="22"/>
          <w:szCs w:val="22"/>
        </w:rPr>
      </w:pPr>
    </w:p>
    <w:p w:rsidR="009414B1" w:rsidRDefault="009414B1" w:rsidP="009414B1">
      <w:pPr>
        <w:spacing w:line="276" w:lineRule="auto"/>
        <w:rPr>
          <w:b/>
        </w:rPr>
      </w:pPr>
      <w:r w:rsidRPr="006669CA">
        <w:t xml:space="preserve">Ogólny adres instytucji zamawiającej: </w:t>
      </w:r>
      <w:r w:rsidRPr="005718C6">
        <w:rPr>
          <w:b/>
        </w:rPr>
        <w:t>http://</w:t>
      </w:r>
      <w:r>
        <w:rPr>
          <w:b/>
        </w:rPr>
        <w:t>platformazakupowa/pn/grom</w:t>
      </w:r>
    </w:p>
    <w:p w:rsidR="009414B1" w:rsidRDefault="009414B1" w:rsidP="009414B1">
      <w:pPr>
        <w:spacing w:line="276" w:lineRule="auto"/>
        <w:ind w:left="709"/>
        <w:jc w:val="both"/>
        <w:rPr>
          <w:b/>
          <w:sz w:val="22"/>
          <w:szCs w:val="22"/>
        </w:rPr>
      </w:pPr>
    </w:p>
    <w:p w:rsidR="009414B1" w:rsidRDefault="009414B1" w:rsidP="009414B1">
      <w:pPr>
        <w:spacing w:line="276" w:lineRule="auto"/>
        <w:ind w:left="709"/>
        <w:jc w:val="both"/>
        <w:rPr>
          <w:b/>
          <w:sz w:val="22"/>
          <w:szCs w:val="22"/>
        </w:rPr>
      </w:pPr>
    </w:p>
    <w:p w:rsidR="009414B1" w:rsidRDefault="009414B1" w:rsidP="009414B1">
      <w:pPr>
        <w:spacing w:line="276" w:lineRule="auto"/>
        <w:ind w:left="709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0"/>
      </w:tblGrid>
      <w:tr w:rsidR="009414B1" w:rsidRPr="009F6DDC" w:rsidTr="009414B1">
        <w:tc>
          <w:tcPr>
            <w:tcW w:w="9060" w:type="dxa"/>
            <w:shd w:val="clear" w:color="auto" w:fill="9CC2E5" w:themeFill="accent1" w:themeFillTint="99"/>
          </w:tcPr>
          <w:p w:rsidR="009414B1" w:rsidRPr="009F6DDC" w:rsidRDefault="009414B1" w:rsidP="009414B1">
            <w:pPr>
              <w:pStyle w:val="Akapitzlist"/>
              <w:numPr>
                <w:ilvl w:val="0"/>
                <w:numId w:val="3"/>
              </w:numPr>
              <w:suppressAutoHyphens/>
              <w:spacing w:line="276" w:lineRule="auto"/>
              <w:contextualSpacing/>
              <w:jc w:val="both"/>
              <w:rPr>
                <w:b/>
                <w:bCs/>
                <w:color w:val="000000" w:themeColor="text1"/>
                <w:lang w:eastAsia="ar-SA"/>
              </w:rPr>
            </w:pPr>
            <w:r w:rsidRPr="009F6DDC">
              <w:rPr>
                <w:b/>
                <w:bCs/>
                <w:color w:val="000000" w:themeColor="text1"/>
                <w:lang w:eastAsia="ar-SA"/>
              </w:rPr>
              <w:lastRenderedPageBreak/>
              <w:t xml:space="preserve">Tryb udzielenia zamówienia </w:t>
            </w:r>
          </w:p>
        </w:tc>
      </w:tr>
    </w:tbl>
    <w:p w:rsidR="00B34105" w:rsidRDefault="009414B1" w:rsidP="009414B1">
      <w:pPr>
        <w:pStyle w:val="Akapitzlist"/>
        <w:numPr>
          <w:ilvl w:val="0"/>
          <w:numId w:val="32"/>
        </w:numPr>
        <w:suppressAutoHyphens/>
        <w:spacing w:line="276" w:lineRule="auto"/>
        <w:ind w:left="284" w:hanging="284"/>
        <w:jc w:val="both"/>
        <w:rPr>
          <w:bCs/>
        </w:rPr>
      </w:pPr>
      <w:r w:rsidRPr="00CC273B">
        <w:t xml:space="preserve">Postępowanie o udzielenie zamówienia prowadzone jest w </w:t>
      </w:r>
      <w:r w:rsidRPr="00B34105">
        <w:rPr>
          <w:b/>
        </w:rPr>
        <w:t xml:space="preserve">trybie przetargu ograniczonego na podstawie art. 411 </w:t>
      </w:r>
      <w:r w:rsidRPr="00CC273B">
        <w:t xml:space="preserve">ustawy z dnia 11 września 2019 r. Prawo zamówień publicznych </w:t>
      </w:r>
      <w:r w:rsidRPr="00B34105">
        <w:rPr>
          <w:bCs/>
        </w:rPr>
        <w:t>(</w:t>
      </w:r>
      <w:proofErr w:type="spellStart"/>
      <w:r w:rsidRPr="00B34105">
        <w:rPr>
          <w:bCs/>
        </w:rPr>
        <w:t>t.j</w:t>
      </w:r>
      <w:proofErr w:type="spellEnd"/>
      <w:r w:rsidRPr="00B34105">
        <w:rPr>
          <w:bCs/>
        </w:rPr>
        <w:t xml:space="preserve"> Dz. U. z 2024 poz. 1320) zwanej dalej </w:t>
      </w:r>
      <w:r w:rsidR="000D7C7B">
        <w:rPr>
          <w:bCs/>
        </w:rPr>
        <w:t>ustawa „</w:t>
      </w:r>
      <w:proofErr w:type="spellStart"/>
      <w:r w:rsidRPr="00B34105">
        <w:rPr>
          <w:bCs/>
        </w:rPr>
        <w:t>pzp</w:t>
      </w:r>
      <w:proofErr w:type="spellEnd"/>
      <w:r w:rsidRPr="00B34105">
        <w:rPr>
          <w:bCs/>
        </w:rPr>
        <w:t xml:space="preserve">”. </w:t>
      </w:r>
    </w:p>
    <w:p w:rsidR="00B34105" w:rsidRDefault="00B34105" w:rsidP="00B34105">
      <w:pPr>
        <w:pStyle w:val="Akapitzlist"/>
        <w:suppressAutoHyphens/>
        <w:spacing w:line="276" w:lineRule="auto"/>
        <w:ind w:left="284"/>
        <w:jc w:val="both"/>
        <w:rPr>
          <w:bCs/>
        </w:rPr>
      </w:pPr>
    </w:p>
    <w:p w:rsidR="009414B1" w:rsidRPr="00B34105" w:rsidRDefault="009414B1" w:rsidP="009414B1">
      <w:pPr>
        <w:pStyle w:val="Akapitzlist"/>
        <w:numPr>
          <w:ilvl w:val="0"/>
          <w:numId w:val="32"/>
        </w:numPr>
        <w:suppressAutoHyphens/>
        <w:spacing w:line="276" w:lineRule="auto"/>
        <w:ind w:left="284" w:hanging="284"/>
        <w:jc w:val="both"/>
        <w:rPr>
          <w:bCs/>
        </w:rPr>
      </w:pPr>
      <w:r w:rsidRPr="00B34105">
        <w:rPr>
          <w:bCs/>
        </w:rPr>
        <w:t>Do udzielenia zamówienia będącego przedmiotem zamówienia stosuje się przepisy Ustawy Pzp oraz akty wykonawcze wydane na jej podstawie, a w sprawach nieuregulowanych ustawą – przepisy ustawy z dnia 23 kwietnia 1964r. Kodeks cywilny</w:t>
      </w:r>
    </w:p>
    <w:p w:rsidR="009414B1" w:rsidRDefault="009414B1" w:rsidP="009414B1">
      <w:pPr>
        <w:spacing w:line="276" w:lineRule="auto"/>
        <w:ind w:left="709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0"/>
      </w:tblGrid>
      <w:tr w:rsidR="009414B1" w:rsidRPr="009F6DDC" w:rsidTr="009414B1">
        <w:tc>
          <w:tcPr>
            <w:tcW w:w="9060" w:type="dxa"/>
            <w:shd w:val="clear" w:color="auto" w:fill="9CC2E5" w:themeFill="accent1" w:themeFillTint="99"/>
          </w:tcPr>
          <w:p w:rsidR="009414B1" w:rsidRPr="000874C1" w:rsidRDefault="009414B1" w:rsidP="009414B1">
            <w:pPr>
              <w:pStyle w:val="Akapitzlist"/>
              <w:numPr>
                <w:ilvl w:val="0"/>
                <w:numId w:val="3"/>
              </w:numPr>
              <w:suppressAutoHyphens/>
              <w:spacing w:line="276" w:lineRule="auto"/>
              <w:contextualSpacing/>
              <w:jc w:val="both"/>
              <w:rPr>
                <w:b/>
                <w:bCs/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  <w:lang w:eastAsia="ar-SA"/>
              </w:rPr>
              <w:t>Informacje o przewidywanych zamówieniach</w:t>
            </w:r>
            <w:r w:rsidRPr="000874C1">
              <w:rPr>
                <w:b/>
                <w:bCs/>
                <w:color w:val="000000" w:themeColor="text1"/>
                <w:lang w:eastAsia="ar-SA"/>
              </w:rPr>
              <w:t xml:space="preserve"> </w:t>
            </w:r>
            <w:r>
              <w:rPr>
                <w:b/>
                <w:bCs/>
                <w:color w:val="000000" w:themeColor="text1"/>
                <w:lang w:eastAsia="ar-SA"/>
              </w:rPr>
              <w:t xml:space="preserve">o których mowa w art. 415 ust 2 </w:t>
            </w:r>
          </w:p>
        </w:tc>
      </w:tr>
    </w:tbl>
    <w:p w:rsidR="009414B1" w:rsidRDefault="009414B1" w:rsidP="009414B1">
      <w:pPr>
        <w:spacing w:line="276" w:lineRule="auto"/>
        <w:ind w:left="709"/>
        <w:jc w:val="both"/>
        <w:rPr>
          <w:b/>
          <w:sz w:val="22"/>
          <w:szCs w:val="22"/>
        </w:rPr>
      </w:pPr>
    </w:p>
    <w:p w:rsidR="009414B1" w:rsidRPr="00B34105" w:rsidRDefault="009414B1" w:rsidP="009414B1">
      <w:pPr>
        <w:pStyle w:val="Akapitzlist"/>
        <w:numPr>
          <w:ilvl w:val="0"/>
          <w:numId w:val="22"/>
        </w:numPr>
        <w:spacing w:line="276" w:lineRule="auto"/>
        <w:ind w:left="284"/>
        <w:jc w:val="both"/>
      </w:pPr>
      <w:r w:rsidRPr="00B34105">
        <w:t xml:space="preserve">Zamawiający przewiduje możliwości udzielenia zamówień z wolnej ręki o których mowa </w:t>
      </w:r>
      <w:r w:rsidR="000D7C7B">
        <w:br/>
      </w:r>
      <w:r w:rsidRPr="00B34105">
        <w:t xml:space="preserve">w art. 415 ust. 2 Ustawy </w:t>
      </w:r>
      <w:proofErr w:type="spellStart"/>
      <w:r w:rsidRPr="00B34105">
        <w:t>pz</w:t>
      </w:r>
      <w:r w:rsidR="000D7C7B">
        <w:t>p</w:t>
      </w:r>
      <w:proofErr w:type="spellEnd"/>
      <w:r w:rsidR="000D7C7B">
        <w:t xml:space="preserve"> stanowiących nie więcej niż 50</w:t>
      </w:r>
      <w:r w:rsidRPr="00B34105">
        <w:t xml:space="preserve">% wartości zamówienia podstawowego i polegających na powtórzeniu tego samego rodzaju zamówienia, </w:t>
      </w:r>
      <w:r w:rsidR="000D7C7B">
        <w:br/>
      </w:r>
      <w:r w:rsidRPr="00B34105">
        <w:t>a w szczególności:</w:t>
      </w:r>
    </w:p>
    <w:p w:rsidR="009414B1" w:rsidRPr="00B34105" w:rsidRDefault="009414B1" w:rsidP="009414B1">
      <w:pPr>
        <w:pStyle w:val="Akapitzlist"/>
        <w:numPr>
          <w:ilvl w:val="0"/>
          <w:numId w:val="23"/>
        </w:numPr>
        <w:spacing w:line="276" w:lineRule="auto"/>
        <w:jc w:val="both"/>
      </w:pPr>
      <w:r w:rsidRPr="00B34105">
        <w:t>w przypadku, gdy postępowanie mające na celu wyłonienie kolejnego wykonawcy, z  przyczyn zależnych lub niezależnych od zamawiającego, nie zakończyło się udzieleniem  zamówienia, w terminie umożliwiającym zachowanie ciągłości świadczonej usługi;</w:t>
      </w:r>
    </w:p>
    <w:p w:rsidR="009414B1" w:rsidRPr="00B34105" w:rsidRDefault="009414B1" w:rsidP="009414B1">
      <w:pPr>
        <w:pStyle w:val="Akapitzlist"/>
        <w:numPr>
          <w:ilvl w:val="0"/>
          <w:numId w:val="23"/>
        </w:numPr>
        <w:spacing w:line="276" w:lineRule="auto"/>
        <w:jc w:val="both"/>
      </w:pPr>
      <w:r w:rsidRPr="00B34105">
        <w:t xml:space="preserve">w wykonywaniu usługi na terenie oddanym pod ochronę Zamawiającemu, której przedmiot zamówienia, opowiada przedmiotowi zamówienia podstawowego, </w:t>
      </w:r>
    </w:p>
    <w:p w:rsidR="009414B1" w:rsidRPr="00B34105" w:rsidRDefault="009414B1" w:rsidP="009414B1">
      <w:pPr>
        <w:pStyle w:val="Akapitzlist"/>
        <w:numPr>
          <w:ilvl w:val="0"/>
          <w:numId w:val="23"/>
        </w:numPr>
        <w:spacing w:line="276" w:lineRule="auto"/>
        <w:jc w:val="both"/>
      </w:pPr>
      <w:r w:rsidRPr="00B34105">
        <w:t xml:space="preserve">w przypadku, gdy zmieni się system zaopatrywania jednostek wojskowych, </w:t>
      </w:r>
      <w:r w:rsidR="006152FD">
        <w:br/>
      </w:r>
      <w:r w:rsidRPr="00B34105">
        <w:t>tj. zwiększy się przydział jednostek wojskowych będących na zaopatrzeniu Zamawiającego,</w:t>
      </w:r>
    </w:p>
    <w:p w:rsidR="009414B1" w:rsidRPr="00B34105" w:rsidRDefault="009414B1" w:rsidP="000D7C7B">
      <w:pPr>
        <w:pStyle w:val="Akapitzlist"/>
        <w:numPr>
          <w:ilvl w:val="0"/>
          <w:numId w:val="23"/>
        </w:numPr>
        <w:spacing w:line="276" w:lineRule="auto"/>
        <w:jc w:val="both"/>
      </w:pPr>
      <w:r w:rsidRPr="00B34105">
        <w:t>w wykonywaniu dodatkowej usługi na terenie jednostek i instytucji wojskowych będących na zaopatrzeniu Zamawiającego, której przedmiot zamówienia, o</w:t>
      </w:r>
      <w:r w:rsidR="000D7C7B">
        <w:t>d</w:t>
      </w:r>
      <w:r w:rsidRPr="00B34105">
        <w:t>powiada przedmiotowi zamówienia podstawowego.</w:t>
      </w:r>
    </w:p>
    <w:p w:rsidR="009414B1" w:rsidRPr="000874C1" w:rsidRDefault="009414B1" w:rsidP="009414B1">
      <w:pPr>
        <w:spacing w:line="276" w:lineRule="auto"/>
        <w:ind w:left="709"/>
        <w:jc w:val="both"/>
        <w:rPr>
          <w:sz w:val="22"/>
          <w:szCs w:val="22"/>
        </w:rPr>
      </w:pPr>
    </w:p>
    <w:tbl>
      <w:tblPr>
        <w:tblStyle w:val="Tabela-Siatka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0"/>
      </w:tblGrid>
      <w:tr w:rsidR="009414B1" w:rsidRPr="009F6DDC" w:rsidTr="009414B1">
        <w:tc>
          <w:tcPr>
            <w:tcW w:w="9060" w:type="dxa"/>
            <w:shd w:val="clear" w:color="auto" w:fill="9CC2E5" w:themeFill="accent1" w:themeFillTint="99"/>
          </w:tcPr>
          <w:p w:rsidR="009414B1" w:rsidRPr="009F6DDC" w:rsidRDefault="009414B1" w:rsidP="009414B1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b/>
                <w:color w:val="000000" w:themeColor="text1"/>
              </w:rPr>
            </w:pPr>
            <w:r w:rsidRPr="009F6DDC">
              <w:rPr>
                <w:b/>
                <w:color w:val="000000" w:themeColor="text1"/>
              </w:rPr>
              <w:t xml:space="preserve">Opis przedmiotu zamówienia </w:t>
            </w:r>
          </w:p>
        </w:tc>
      </w:tr>
    </w:tbl>
    <w:p w:rsidR="009414B1" w:rsidRDefault="009414B1" w:rsidP="009414B1">
      <w:pPr>
        <w:spacing w:line="276" w:lineRule="auto"/>
        <w:ind w:left="709"/>
        <w:jc w:val="both"/>
        <w:rPr>
          <w:b/>
          <w:sz w:val="22"/>
          <w:szCs w:val="22"/>
        </w:rPr>
      </w:pPr>
    </w:p>
    <w:p w:rsidR="009414B1" w:rsidRPr="00B34105" w:rsidRDefault="009414B1" w:rsidP="00B34105">
      <w:pPr>
        <w:spacing w:line="276" w:lineRule="auto"/>
        <w:jc w:val="both"/>
      </w:pPr>
      <w:r w:rsidRPr="00B34105">
        <w:t xml:space="preserve">Przedmiotem zamówienia jest wykonywanie usług polegających na całodobowej ochronie terenów, obiektów i urządzeń Jednostki Wojskowej przez Specjalistyczną Uzbrojoną Formację Ochronną </w:t>
      </w:r>
      <w:r w:rsidRPr="00B34105">
        <w:rPr>
          <w:b/>
        </w:rPr>
        <w:t>(nr ZP-46/</w:t>
      </w:r>
      <w:proofErr w:type="spellStart"/>
      <w:r w:rsidRPr="00B34105">
        <w:rPr>
          <w:b/>
        </w:rPr>
        <w:t>DOiB</w:t>
      </w:r>
      <w:proofErr w:type="spellEnd"/>
      <w:r w:rsidRPr="00B34105">
        <w:rPr>
          <w:b/>
        </w:rPr>
        <w:t>/2024)</w:t>
      </w:r>
      <w:r w:rsidRPr="00B34105">
        <w:t xml:space="preserve"> z podziałem na dwie części</w:t>
      </w:r>
      <w:r w:rsidRPr="00B34105">
        <w:rPr>
          <w:lang w:val="pl"/>
        </w:rPr>
        <w:t>,</w:t>
      </w:r>
      <w:r w:rsidRPr="00B34105">
        <w:t xml:space="preserve"> </w:t>
      </w:r>
      <w:proofErr w:type="spellStart"/>
      <w:r w:rsidRPr="00B34105">
        <w:t>tj</w:t>
      </w:r>
      <w:proofErr w:type="spellEnd"/>
      <w:r w:rsidRPr="00B34105">
        <w:t xml:space="preserve"> : </w:t>
      </w:r>
    </w:p>
    <w:p w:rsidR="009414B1" w:rsidRPr="00B34105" w:rsidRDefault="009414B1" w:rsidP="009414B1">
      <w:pPr>
        <w:pStyle w:val="Akapitzlist"/>
        <w:spacing w:line="276" w:lineRule="auto"/>
        <w:ind w:left="0"/>
        <w:jc w:val="both"/>
      </w:pPr>
    </w:p>
    <w:p w:rsidR="009414B1" w:rsidRPr="00B34105" w:rsidRDefault="009414B1" w:rsidP="009414B1">
      <w:pPr>
        <w:pStyle w:val="Akapitzlist"/>
        <w:spacing w:line="276" w:lineRule="auto"/>
        <w:ind w:left="0"/>
        <w:jc w:val="both"/>
      </w:pPr>
      <w:r w:rsidRPr="00B34105">
        <w:rPr>
          <w:b/>
        </w:rPr>
        <w:t>Część nr 1 -</w:t>
      </w:r>
      <w:r w:rsidRPr="00B34105">
        <w:t xml:space="preserve"> wykonywanie usług polegających na całodobowej ochronie terenów, obiektów </w:t>
      </w:r>
      <w:r w:rsidRPr="00B34105">
        <w:br/>
        <w:t xml:space="preserve">i urządzeń Jednostki Wojskowej przez Specjalistyczną Uzbrojoną Formację Ochronną </w:t>
      </w:r>
      <w:r w:rsidR="000D7C7B">
        <w:br/>
      </w:r>
      <w:r w:rsidRPr="00B34105">
        <w:t>w m. Warszawa</w:t>
      </w:r>
      <w:r w:rsidR="00B34105">
        <w:t>;</w:t>
      </w:r>
    </w:p>
    <w:p w:rsidR="009414B1" w:rsidRPr="00B34105" w:rsidRDefault="009414B1" w:rsidP="009414B1">
      <w:pPr>
        <w:pStyle w:val="Akapitzlist"/>
        <w:spacing w:line="276" w:lineRule="auto"/>
        <w:ind w:left="0"/>
        <w:jc w:val="both"/>
      </w:pPr>
      <w:r w:rsidRPr="00B34105">
        <w:rPr>
          <w:b/>
        </w:rPr>
        <w:t>Część nr 2 -</w:t>
      </w:r>
      <w:r w:rsidRPr="00B34105">
        <w:t xml:space="preserve"> wykonywanie usług polegających na całodobowej ochronie terenów, obiektów </w:t>
      </w:r>
      <w:r w:rsidR="000D7C7B">
        <w:br/>
      </w:r>
      <w:r w:rsidRPr="00B34105">
        <w:t xml:space="preserve">i urządzeń Jednostki Wojskowej przez Specjalistyczną Uzbrojoną Formację Ochronną </w:t>
      </w:r>
      <w:r w:rsidR="000D7C7B">
        <w:br/>
      </w:r>
      <w:r w:rsidRPr="00B34105">
        <w:t>w m. Gdańsk</w:t>
      </w:r>
      <w:r w:rsidR="00B34105">
        <w:t>.</w:t>
      </w:r>
    </w:p>
    <w:p w:rsidR="009414B1" w:rsidRPr="00B34105" w:rsidRDefault="009414B1" w:rsidP="009414B1">
      <w:pPr>
        <w:spacing w:line="276" w:lineRule="auto"/>
        <w:jc w:val="both"/>
      </w:pPr>
    </w:p>
    <w:p w:rsidR="009414B1" w:rsidRPr="00B34105" w:rsidRDefault="009414B1" w:rsidP="009414B1">
      <w:pPr>
        <w:spacing w:line="276" w:lineRule="auto"/>
        <w:jc w:val="both"/>
      </w:pPr>
      <w:r w:rsidRPr="00B34105">
        <w:t xml:space="preserve">Szczegółowe informacje dotyczące przedmiotu zamówienia zostaną określone w części III Specyfikacji Warunków Zamówienia (SWZ) – Opis przedmiotu zamówienia, które ze względu </w:t>
      </w:r>
      <w:r w:rsidRPr="00B34105">
        <w:lastRenderedPageBreak/>
        <w:t>na poufny charakter informacji zostaną przekazane wyłącznie Wykonawcom, którzy zostaną zaproszeni do składania ofert.</w:t>
      </w:r>
    </w:p>
    <w:p w:rsidR="009414B1" w:rsidRPr="00B34105" w:rsidRDefault="009414B1" w:rsidP="009414B1">
      <w:pPr>
        <w:pStyle w:val="Akapitzlist"/>
        <w:spacing w:line="276" w:lineRule="auto"/>
        <w:ind w:left="786"/>
        <w:contextualSpacing/>
        <w:jc w:val="both"/>
        <w:rPr>
          <w:u w:val="single"/>
        </w:rPr>
      </w:pPr>
    </w:p>
    <w:p w:rsidR="009414B1" w:rsidRPr="00B34105" w:rsidRDefault="009414B1" w:rsidP="009414B1">
      <w:pPr>
        <w:jc w:val="both"/>
        <w:rPr>
          <w:b/>
        </w:rPr>
      </w:pPr>
      <w:r w:rsidRPr="00B34105">
        <w:rPr>
          <w:b/>
        </w:rPr>
        <w:t xml:space="preserve">Kod CPV (wspólny słownik zamówień) </w:t>
      </w:r>
    </w:p>
    <w:p w:rsidR="009414B1" w:rsidRPr="00B34105" w:rsidRDefault="009414B1" w:rsidP="009414B1">
      <w:pPr>
        <w:jc w:val="both"/>
      </w:pPr>
      <w:r w:rsidRPr="00B34105">
        <w:t>79710000 – 4 – usługi ochroniarskie</w:t>
      </w:r>
    </w:p>
    <w:p w:rsidR="009414B1" w:rsidRPr="00B34105" w:rsidRDefault="009414B1" w:rsidP="009414B1">
      <w:pPr>
        <w:jc w:val="both"/>
      </w:pPr>
      <w:r w:rsidRPr="00B34105">
        <w:t>79711000 – 1 – usługi nadzoru przy użyciu alarmu</w:t>
      </w:r>
    </w:p>
    <w:p w:rsidR="009414B1" w:rsidRPr="00B34105" w:rsidRDefault="009414B1" w:rsidP="009414B1">
      <w:pPr>
        <w:jc w:val="both"/>
      </w:pPr>
    </w:p>
    <w:p w:rsidR="009414B1" w:rsidRPr="00B34105" w:rsidRDefault="009414B1" w:rsidP="009414B1">
      <w:pPr>
        <w:autoSpaceDE w:val="0"/>
        <w:autoSpaceDN w:val="0"/>
        <w:adjustRightInd w:val="0"/>
        <w:jc w:val="both"/>
      </w:pPr>
      <w:r w:rsidRPr="00B34105">
        <w:t xml:space="preserve">Świadczenie usług polegać będzie na bezpośredniej ochronie fizycznej obiektów, stałym dozorze sygnałów przesyłanych, gromadzonych i przetwarzanych w systemach i urządzeniach specjalistycznych do ochrony obiektów </w:t>
      </w:r>
      <w:r w:rsidRPr="000D7C7B">
        <w:t>oraz zapewnieniu usług ochronnych po ogłoszeniu mobilizacji, wprowadzeniu stanu wyjątkowego lub w czasie wojny.</w:t>
      </w:r>
    </w:p>
    <w:p w:rsidR="009414B1" w:rsidRPr="00B34105" w:rsidRDefault="009414B1" w:rsidP="009414B1">
      <w:pPr>
        <w:autoSpaceDE w:val="0"/>
        <w:autoSpaceDN w:val="0"/>
        <w:adjustRightInd w:val="0"/>
        <w:jc w:val="both"/>
      </w:pPr>
    </w:p>
    <w:p w:rsidR="009414B1" w:rsidRPr="00B34105" w:rsidRDefault="009414B1" w:rsidP="009414B1">
      <w:pPr>
        <w:suppressAutoHyphens/>
        <w:jc w:val="both"/>
      </w:pPr>
      <w:r w:rsidRPr="00B34105">
        <w:t xml:space="preserve">Wykonawca realizował będzie usługę ochrony </w:t>
      </w:r>
      <w:r w:rsidRPr="00B34105">
        <w:rPr>
          <w:color w:val="000000"/>
        </w:rPr>
        <w:t>zgodnie z przepisami U</w:t>
      </w:r>
      <w:r w:rsidR="000D7C7B">
        <w:rPr>
          <w:color w:val="000000"/>
        </w:rPr>
        <w:t xml:space="preserve">stawy o ochronie osób </w:t>
      </w:r>
      <w:r w:rsidR="000D7C7B">
        <w:rPr>
          <w:color w:val="000000"/>
        </w:rPr>
        <w:br/>
        <w:t xml:space="preserve">i mienia </w:t>
      </w:r>
      <w:r w:rsidRPr="00B34105">
        <w:rPr>
          <w:color w:val="000000"/>
        </w:rPr>
        <w:t xml:space="preserve">i innymi aktami wykonawczymi obowiązującymi w tym zakresie </w:t>
      </w:r>
      <w:r w:rsidRPr="00B34105">
        <w:t xml:space="preserve">przy użyciu zainstalowanych w chronionych obiektach jednostek organizacyjnych  systemów i urządzeń specjalistycznych do ochrony obiektów. </w:t>
      </w:r>
    </w:p>
    <w:p w:rsidR="009414B1" w:rsidRPr="00B34105" w:rsidRDefault="009414B1" w:rsidP="009414B1">
      <w:pPr>
        <w:jc w:val="both"/>
      </w:pPr>
    </w:p>
    <w:p w:rsidR="009414B1" w:rsidRDefault="009414B1" w:rsidP="009414B1">
      <w:pPr>
        <w:jc w:val="both"/>
      </w:pPr>
      <w:r w:rsidRPr="00B34105">
        <w:t xml:space="preserve">Zabrania się Wykonawcy, pod rygorem wypowiedzenia lub odstąpienia od umowy, wykorzystywania bezzałogowych statków powietrznych typu „Dron” i innych aparatów latających nad obiektami i kompleksami wojskowymi. </w:t>
      </w:r>
    </w:p>
    <w:p w:rsidR="00815DE5" w:rsidRDefault="00815DE5" w:rsidP="009414B1">
      <w:pPr>
        <w:jc w:val="both"/>
      </w:pPr>
    </w:p>
    <w:p w:rsidR="00815DE5" w:rsidRPr="00B34105" w:rsidRDefault="00815DE5" w:rsidP="00815DE5">
      <w:pPr>
        <w:jc w:val="both"/>
      </w:pPr>
      <w:r w:rsidRPr="00815DE5">
        <w:t xml:space="preserve">W niniejszym postępowaniu Zamawiający stawia wymóg zatrudnienia osób realizujących czynności takie jak ochrona osób i mienia świadczonych przez specjalistyczne uzbrojone formacje ochronne(SUFO) zlokalizowanych </w:t>
      </w:r>
      <w:r>
        <w:t xml:space="preserve">u </w:t>
      </w:r>
      <w:r w:rsidRPr="00815DE5">
        <w:t>Zamawiającego w ramach przedmiotu umowy na umowy o pracę (bez ograniczeń etatowych).</w:t>
      </w:r>
    </w:p>
    <w:p w:rsidR="009414B1" w:rsidRPr="00B34105" w:rsidRDefault="009414B1" w:rsidP="009414B1">
      <w:pPr>
        <w:jc w:val="both"/>
      </w:pPr>
    </w:p>
    <w:p w:rsidR="009414B1" w:rsidRPr="00B34105" w:rsidRDefault="009414B1" w:rsidP="009414B1">
      <w:pPr>
        <w:jc w:val="both"/>
        <w:rPr>
          <w:b/>
        </w:rPr>
      </w:pPr>
      <w:r w:rsidRPr="00B34105">
        <w:rPr>
          <w:b/>
        </w:rPr>
        <w:t xml:space="preserve">Oferty można składać w odniesieniu do jednej, lub obu części. </w:t>
      </w:r>
    </w:p>
    <w:p w:rsidR="009414B1" w:rsidRDefault="009414B1" w:rsidP="009414B1">
      <w:pPr>
        <w:pStyle w:val="Akapitzlist"/>
        <w:spacing w:line="276" w:lineRule="auto"/>
        <w:ind w:left="786"/>
        <w:contextualSpacing/>
        <w:jc w:val="both"/>
        <w:rPr>
          <w:u w:val="single"/>
        </w:rPr>
      </w:pPr>
    </w:p>
    <w:tbl>
      <w:tblPr>
        <w:tblStyle w:val="Tabela-Siatka"/>
        <w:tblW w:w="9067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9414B1" w:rsidRPr="009F6DDC" w:rsidTr="009A7682">
        <w:trPr>
          <w:trHeight w:val="314"/>
        </w:trPr>
        <w:tc>
          <w:tcPr>
            <w:tcW w:w="9067" w:type="dxa"/>
            <w:shd w:val="clear" w:color="auto" w:fill="9CC2E5" w:themeFill="accent1" w:themeFillTint="99"/>
          </w:tcPr>
          <w:p w:rsidR="009414B1" w:rsidRPr="009F6DDC" w:rsidRDefault="009414B1" w:rsidP="009414B1">
            <w:pPr>
              <w:pStyle w:val="Akapitzlist"/>
              <w:numPr>
                <w:ilvl w:val="0"/>
                <w:numId w:val="3"/>
              </w:numPr>
              <w:suppressAutoHyphens/>
              <w:contextualSpacing/>
              <w:jc w:val="both"/>
              <w:rPr>
                <w:b/>
                <w:color w:val="000000" w:themeColor="text1"/>
                <w:spacing w:val="-3"/>
              </w:rPr>
            </w:pPr>
            <w:r w:rsidRPr="009F6DDC">
              <w:rPr>
                <w:b/>
                <w:color w:val="000000" w:themeColor="text1"/>
                <w:spacing w:val="-3"/>
              </w:rPr>
              <w:t xml:space="preserve">Termin realizacji zamówienia </w:t>
            </w:r>
          </w:p>
        </w:tc>
      </w:tr>
    </w:tbl>
    <w:p w:rsidR="009414B1" w:rsidRPr="009F6DDC" w:rsidRDefault="009414B1" w:rsidP="009414B1">
      <w:pPr>
        <w:jc w:val="both"/>
        <w:rPr>
          <w:b/>
          <w:color w:val="000000" w:themeColor="text1"/>
          <w:lang w:bidi="pl-PL"/>
        </w:rPr>
      </w:pPr>
    </w:p>
    <w:p w:rsidR="009414B1" w:rsidRPr="007F2865" w:rsidRDefault="009414B1" w:rsidP="009414B1">
      <w:pPr>
        <w:spacing w:line="276" w:lineRule="auto"/>
        <w:jc w:val="both"/>
      </w:pPr>
      <w:r w:rsidRPr="007F2865">
        <w:t xml:space="preserve">W zakresie </w:t>
      </w:r>
      <w:r>
        <w:t>Części nr 1 – od dnia 01.02</w:t>
      </w:r>
      <w:r w:rsidRPr="007F2865">
        <w:t>.202</w:t>
      </w:r>
      <w:r>
        <w:t xml:space="preserve">5 r. </w:t>
      </w:r>
      <w:proofErr w:type="spellStart"/>
      <w:r>
        <w:t>godz</w:t>
      </w:r>
      <w:proofErr w:type="spellEnd"/>
      <w:r>
        <w:t xml:space="preserve"> 08:00 do dnia 01.02</w:t>
      </w:r>
      <w:r w:rsidRPr="007F2865">
        <w:t>.202</w:t>
      </w:r>
      <w:r>
        <w:t>8</w:t>
      </w:r>
      <w:r w:rsidRPr="007F2865">
        <w:t xml:space="preserve"> r.</w:t>
      </w:r>
      <w:r>
        <w:t xml:space="preserve"> </w:t>
      </w:r>
      <w:r>
        <w:br/>
        <w:t>do godz. 08:00</w:t>
      </w:r>
      <w:r w:rsidRPr="007F2865">
        <w:t>;</w:t>
      </w:r>
    </w:p>
    <w:p w:rsidR="009414B1" w:rsidRPr="000C05CB" w:rsidRDefault="009414B1" w:rsidP="009414B1">
      <w:pPr>
        <w:spacing w:line="276" w:lineRule="auto"/>
        <w:contextualSpacing/>
        <w:jc w:val="both"/>
        <w:rPr>
          <w:u w:val="single"/>
        </w:rPr>
      </w:pPr>
      <w:r>
        <w:t>W zakresie Części nr 2</w:t>
      </w:r>
      <w:r w:rsidRPr="000C05CB">
        <w:t xml:space="preserve"> – od dnia 01.02.2025 r. </w:t>
      </w:r>
      <w:proofErr w:type="spellStart"/>
      <w:r w:rsidRPr="000C05CB">
        <w:t>godz</w:t>
      </w:r>
      <w:proofErr w:type="spellEnd"/>
      <w:r w:rsidRPr="000C05CB">
        <w:t xml:space="preserve"> 08:00 do dnia 01.02.2028 r.</w:t>
      </w:r>
      <w:r w:rsidRPr="005A0F9F">
        <w:t xml:space="preserve"> </w:t>
      </w:r>
      <w:r>
        <w:t>do godz. 08:00.</w:t>
      </w:r>
    </w:p>
    <w:p w:rsidR="009414B1" w:rsidRDefault="009414B1" w:rsidP="009414B1">
      <w:pPr>
        <w:spacing w:line="276" w:lineRule="auto"/>
        <w:rPr>
          <w:u w:val="single"/>
        </w:rPr>
      </w:pPr>
    </w:p>
    <w:tbl>
      <w:tblPr>
        <w:tblStyle w:val="Tabela-Siatka"/>
        <w:tblW w:w="9067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9414B1" w:rsidRPr="009F6DDC" w:rsidTr="009A7682">
        <w:trPr>
          <w:trHeight w:val="314"/>
        </w:trPr>
        <w:tc>
          <w:tcPr>
            <w:tcW w:w="9067" w:type="dxa"/>
            <w:shd w:val="clear" w:color="auto" w:fill="9CC2E5" w:themeFill="accent1" w:themeFillTint="99"/>
          </w:tcPr>
          <w:p w:rsidR="009414B1" w:rsidRPr="009F6DDC" w:rsidRDefault="009414B1" w:rsidP="009414B1">
            <w:pPr>
              <w:pStyle w:val="Akapitzlist"/>
              <w:numPr>
                <w:ilvl w:val="0"/>
                <w:numId w:val="3"/>
              </w:numPr>
              <w:suppressAutoHyphens/>
              <w:contextualSpacing/>
              <w:jc w:val="both"/>
              <w:rPr>
                <w:b/>
                <w:color w:val="000000" w:themeColor="text1"/>
                <w:spacing w:val="-3"/>
              </w:rPr>
            </w:pPr>
            <w:r>
              <w:rPr>
                <w:b/>
                <w:color w:val="000000" w:themeColor="text1"/>
                <w:spacing w:val="-3"/>
              </w:rPr>
              <w:t>Kryteria udzielenia zamówienia</w:t>
            </w:r>
            <w:r w:rsidRPr="009F6DDC">
              <w:rPr>
                <w:b/>
                <w:color w:val="000000" w:themeColor="text1"/>
                <w:spacing w:val="-3"/>
              </w:rPr>
              <w:t xml:space="preserve"> </w:t>
            </w:r>
          </w:p>
        </w:tc>
      </w:tr>
    </w:tbl>
    <w:p w:rsidR="009414B1" w:rsidRDefault="009414B1" w:rsidP="009414B1">
      <w:pPr>
        <w:spacing w:line="276" w:lineRule="auto"/>
        <w:rPr>
          <w:u w:val="single"/>
        </w:rPr>
      </w:pPr>
    </w:p>
    <w:p w:rsidR="009414B1" w:rsidRPr="00B34105" w:rsidRDefault="009414B1" w:rsidP="009414B1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b/>
          <w:u w:val="single"/>
        </w:rPr>
      </w:pPr>
      <w:r>
        <w:t xml:space="preserve">Kryteria udzielania zamówienia - </w:t>
      </w:r>
      <w:r w:rsidRPr="00B34105">
        <w:rPr>
          <w:b/>
        </w:rPr>
        <w:t>w postępowaniu zmierzającym do wyłonienia Wykonawcy oferty zostaną ocenione zgodnie z kryterium cena - 100%.</w:t>
      </w:r>
    </w:p>
    <w:p w:rsidR="009414B1" w:rsidRPr="00D57165" w:rsidRDefault="009414B1" w:rsidP="009414B1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u w:val="single"/>
        </w:rPr>
      </w:pPr>
      <w:r>
        <w:t>Zamawiający, zgodnie z art. 246 ust. 2 ustawy Pzp może zastosować jako jedyne kryterium oceny ofert albo jako kryterium o wadze przekraczającej 60%, jeżeli określi w opisie przedmiotu zamówienia wymagania jakościowe odnoszące się do co najmniej głównych elementów składających się na przedmiot zamówienia.</w:t>
      </w:r>
    </w:p>
    <w:p w:rsidR="009414B1" w:rsidRPr="00D57165" w:rsidRDefault="009414B1" w:rsidP="009414B1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u w:val="single"/>
        </w:rPr>
      </w:pPr>
      <w:r>
        <w:t xml:space="preserve">Sporządzony przez Zamawiającego Opis przedmiotu zamówienia opracowany został zgodnie z wymogiem ujęcia w nim wymagań jakościowych odnoszących się do </w:t>
      </w:r>
      <w:r w:rsidR="000D7C7B">
        <w:br/>
      </w:r>
      <w:r>
        <w:t>co najmniej głównych elementów określających wszystkie istotne parametry lub cechy przedmiotu zamówienia.</w:t>
      </w:r>
    </w:p>
    <w:p w:rsidR="009414B1" w:rsidRPr="00D57165" w:rsidRDefault="009414B1" w:rsidP="009414B1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u w:val="single"/>
        </w:rPr>
      </w:pPr>
      <w:r>
        <w:lastRenderedPageBreak/>
        <w:t xml:space="preserve">Usługa ochrony osób i mienia świadczona przez Specjalistyczną Uzbrojoną Formację Ochronną (SUFO) oparta jest na dokumentach dokładnie normujących zakres, jakość oraz standardy jej świadczenia. Warunki konieczne do świadczenia usługi ochrony osób </w:t>
      </w:r>
      <w:r w:rsidR="000D7C7B">
        <w:br/>
      </w:r>
      <w:r>
        <w:t xml:space="preserve">i mienia świadczonej przez Specjalistyczną Uzbrojoną Formację Ochronną (SUFO) normują następujące akty prawne i wykonawcze: </w:t>
      </w:r>
    </w:p>
    <w:p w:rsidR="009414B1" w:rsidRDefault="009414B1" w:rsidP="009414B1">
      <w:pPr>
        <w:pStyle w:val="Akapitzlist"/>
        <w:numPr>
          <w:ilvl w:val="0"/>
          <w:numId w:val="25"/>
        </w:numPr>
        <w:spacing w:line="276" w:lineRule="auto"/>
        <w:jc w:val="both"/>
      </w:pPr>
      <w:r>
        <w:t>Ustawa z dnia 22 sierpnia 1997 r. o ochronie osób i mienia (</w:t>
      </w:r>
      <w:proofErr w:type="spellStart"/>
      <w:r>
        <w:t>t.j</w:t>
      </w:r>
      <w:proofErr w:type="spellEnd"/>
      <w:r>
        <w:t>.</w:t>
      </w:r>
      <w:r w:rsidR="006152FD">
        <w:t xml:space="preserve"> </w:t>
      </w:r>
      <w:r>
        <w:t>Dz. U.2021 poz.1995);</w:t>
      </w:r>
    </w:p>
    <w:p w:rsidR="009414B1" w:rsidRDefault="009414B1" w:rsidP="009414B1">
      <w:pPr>
        <w:pStyle w:val="Akapitzlist"/>
        <w:numPr>
          <w:ilvl w:val="0"/>
          <w:numId w:val="25"/>
        </w:numPr>
        <w:spacing w:line="276" w:lineRule="auto"/>
        <w:jc w:val="both"/>
      </w:pPr>
      <w:r>
        <w:t xml:space="preserve"> Ustawa z dnia 24 maja 2013 r. o środkach przymusu bezpośredniego i broni palnej (t.j.Dz.U.2024 poz. 383); </w:t>
      </w:r>
    </w:p>
    <w:p w:rsidR="009414B1" w:rsidRDefault="009414B1" w:rsidP="009414B1">
      <w:pPr>
        <w:pStyle w:val="Akapitzlist"/>
        <w:numPr>
          <w:ilvl w:val="0"/>
          <w:numId w:val="25"/>
        </w:numPr>
        <w:spacing w:line="276" w:lineRule="auto"/>
        <w:jc w:val="both"/>
      </w:pPr>
      <w:r>
        <w:t>Ustawa z dnia z dnia 5 sierpnia 2010 r. o ochronie informacji niejawnych (</w:t>
      </w:r>
      <w:proofErr w:type="spellStart"/>
      <w:r>
        <w:t>t.j</w:t>
      </w:r>
      <w:proofErr w:type="spellEnd"/>
      <w:r>
        <w:t xml:space="preserve">. Dz.U. 2024 poz.632) </w:t>
      </w:r>
    </w:p>
    <w:p w:rsidR="009414B1" w:rsidRDefault="009414B1" w:rsidP="009414B1">
      <w:pPr>
        <w:pStyle w:val="Akapitzlist"/>
        <w:numPr>
          <w:ilvl w:val="0"/>
          <w:numId w:val="25"/>
        </w:numPr>
        <w:spacing w:line="276" w:lineRule="auto"/>
        <w:jc w:val="both"/>
      </w:pPr>
      <w:r>
        <w:t xml:space="preserve">Rozporządzenie MSWiA z dnia 21.10.2011 r. w sprawie zasad uzbrojenia specjalistycznych uzbrojonych formacji ochronnych i warunków przechowywania oraz ewidencjonowania broni i amunicji (Dz. U. z 2015 poz.992 z </w:t>
      </w:r>
      <w:proofErr w:type="spellStart"/>
      <w:r>
        <w:t>późn</w:t>
      </w:r>
      <w:proofErr w:type="spellEnd"/>
      <w:r>
        <w:t>. zm.)</w:t>
      </w:r>
    </w:p>
    <w:p w:rsidR="009414B1" w:rsidRPr="00D57165" w:rsidRDefault="009414B1" w:rsidP="009414B1">
      <w:pPr>
        <w:spacing w:line="276" w:lineRule="auto"/>
        <w:jc w:val="both"/>
        <w:rPr>
          <w:u w:val="single"/>
        </w:rPr>
      </w:pPr>
      <w:r>
        <w:t>Dokumenty te ściśle określają wymagania jakościowe odnoszące się do głównych elementów przedmiotu zamówienia odnoszące się do wszystkich istotnych cech przedmiotu zamówienia. Zamawiający w opisie przedmiotu zamówienia uwzględnił wszelkie koszty związane z realizacją usługi. Z chwilą zakończenia świadczenia usługi nie generują się już żadne dodatkowe koszty związane z jej realizacją</w:t>
      </w:r>
      <w:r w:rsidR="00B34105">
        <w:t>.</w:t>
      </w:r>
    </w:p>
    <w:p w:rsidR="009414B1" w:rsidRDefault="009414B1" w:rsidP="009414B1">
      <w:pPr>
        <w:spacing w:line="276" w:lineRule="auto"/>
        <w:rPr>
          <w:u w:val="single"/>
        </w:rPr>
      </w:pPr>
    </w:p>
    <w:tbl>
      <w:tblPr>
        <w:tblStyle w:val="Tabela-Siatka"/>
        <w:tblW w:w="9067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9414B1" w:rsidRPr="009F6DDC" w:rsidTr="009A7682">
        <w:trPr>
          <w:trHeight w:val="314"/>
        </w:trPr>
        <w:tc>
          <w:tcPr>
            <w:tcW w:w="9067" w:type="dxa"/>
            <w:shd w:val="clear" w:color="auto" w:fill="9CC2E5" w:themeFill="accent1" w:themeFillTint="99"/>
          </w:tcPr>
          <w:p w:rsidR="009414B1" w:rsidRPr="000874C1" w:rsidRDefault="009414B1" w:rsidP="009414B1">
            <w:pPr>
              <w:pStyle w:val="Akapitzlist"/>
              <w:numPr>
                <w:ilvl w:val="0"/>
                <w:numId w:val="3"/>
              </w:numPr>
              <w:suppressAutoHyphens/>
              <w:contextualSpacing/>
              <w:rPr>
                <w:b/>
                <w:color w:val="000000" w:themeColor="text1"/>
                <w:spacing w:val="-3"/>
              </w:rPr>
            </w:pPr>
            <w:r w:rsidRPr="000874C1">
              <w:rPr>
                <w:b/>
                <w:color w:val="000000" w:themeColor="text1"/>
                <w:spacing w:val="-3"/>
              </w:rPr>
              <w:t xml:space="preserve">Podstawy </w:t>
            </w:r>
            <w:r>
              <w:rPr>
                <w:b/>
                <w:color w:val="000000" w:themeColor="text1"/>
                <w:spacing w:val="-3"/>
              </w:rPr>
              <w:t>wykluczenia Wykonawców</w:t>
            </w:r>
            <w:r w:rsidR="00B34105">
              <w:rPr>
                <w:b/>
                <w:color w:val="000000" w:themeColor="text1"/>
                <w:spacing w:val="-3"/>
              </w:rPr>
              <w:t xml:space="preserve"> art. 405 ust 1 </w:t>
            </w:r>
          </w:p>
        </w:tc>
      </w:tr>
    </w:tbl>
    <w:p w:rsidR="009414B1" w:rsidRDefault="009414B1" w:rsidP="009414B1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9414B1" w:rsidRPr="000C05CB" w:rsidRDefault="009414B1" w:rsidP="009414B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C05CB">
        <w:rPr>
          <w:rFonts w:eastAsia="Calibri"/>
          <w:color w:val="000000"/>
          <w:lang w:eastAsia="en-US"/>
        </w:rPr>
        <w:t xml:space="preserve">O udzielenie zamówienia mogą się ubiegać Wykonawcy, którzy nie podlegają wykluczeniu </w:t>
      </w:r>
      <w:r w:rsidRPr="000C05CB">
        <w:rPr>
          <w:rFonts w:eastAsia="Calibri"/>
          <w:color w:val="000000"/>
          <w:lang w:eastAsia="en-US"/>
        </w:rPr>
        <w:br/>
        <w:t xml:space="preserve">z postępowania na podstawie art. </w:t>
      </w:r>
      <w:r w:rsidR="000D7C7B">
        <w:rPr>
          <w:rFonts w:eastAsia="Calibri"/>
          <w:color w:val="000000"/>
          <w:lang w:eastAsia="en-US"/>
        </w:rPr>
        <w:t>405 w zw. z art. 1</w:t>
      </w:r>
      <w:r w:rsidRPr="000C05CB">
        <w:rPr>
          <w:rFonts w:eastAsia="Calibri"/>
          <w:color w:val="000000"/>
          <w:lang w:eastAsia="en-US"/>
        </w:rPr>
        <w:t>08 ust. 1</w:t>
      </w:r>
      <w:r>
        <w:rPr>
          <w:rFonts w:eastAsia="Calibri"/>
          <w:color w:val="000000"/>
          <w:lang w:eastAsia="en-US"/>
        </w:rPr>
        <w:t xml:space="preserve"> i 2</w:t>
      </w:r>
      <w:r w:rsidRPr="000C05CB">
        <w:rPr>
          <w:rFonts w:eastAsia="Calibri"/>
          <w:color w:val="000000"/>
          <w:lang w:eastAsia="en-US"/>
        </w:rPr>
        <w:t xml:space="preserve"> ustawy Pzp. </w:t>
      </w:r>
    </w:p>
    <w:p w:rsidR="009414B1" w:rsidRPr="000C05CB" w:rsidRDefault="009414B1" w:rsidP="009414B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9414B1" w:rsidRPr="000C05CB" w:rsidRDefault="009414B1" w:rsidP="009414B1">
      <w:pPr>
        <w:spacing w:after="120" w:line="276" w:lineRule="auto"/>
        <w:ind w:left="426" w:right="-2" w:hanging="441"/>
        <w:jc w:val="both"/>
        <w:rPr>
          <w:color w:val="000000"/>
        </w:rPr>
      </w:pPr>
      <w:r w:rsidRPr="000C05CB">
        <w:rPr>
          <w:color w:val="000000"/>
        </w:rPr>
        <w:t>1.</w:t>
      </w:r>
      <w:r w:rsidRPr="000C05CB">
        <w:rPr>
          <w:color w:val="000000"/>
        </w:rPr>
        <w:tab/>
        <w:t xml:space="preserve">Z postępowania o udzielenie zamówienia wyklucza się Wykonawcę: </w:t>
      </w:r>
    </w:p>
    <w:p w:rsidR="009414B1" w:rsidRPr="000C05CB" w:rsidRDefault="009414B1" w:rsidP="009414B1">
      <w:pPr>
        <w:spacing w:after="120" w:line="276" w:lineRule="auto"/>
        <w:ind w:left="709" w:right="-2" w:hanging="283"/>
        <w:jc w:val="both"/>
        <w:rPr>
          <w:color w:val="000000"/>
        </w:rPr>
      </w:pPr>
      <w:r w:rsidRPr="000C05CB">
        <w:rPr>
          <w:color w:val="000000"/>
        </w:rPr>
        <w:t>1)</w:t>
      </w:r>
      <w:r w:rsidRPr="000C05CB">
        <w:rPr>
          <w:color w:val="000000"/>
        </w:rPr>
        <w:tab/>
        <w:t xml:space="preserve">będącego osobą fizyczną, którego prawomocnie skazano za przestępstwo: </w:t>
      </w:r>
    </w:p>
    <w:p w:rsidR="009414B1" w:rsidRPr="000C05CB" w:rsidRDefault="009414B1" w:rsidP="009414B1">
      <w:pPr>
        <w:spacing w:line="276" w:lineRule="auto"/>
        <w:ind w:left="993" w:right="-2" w:hanging="284"/>
        <w:jc w:val="both"/>
        <w:rPr>
          <w:color w:val="000000"/>
        </w:rPr>
      </w:pPr>
      <w:r w:rsidRPr="000C05CB">
        <w:rPr>
          <w:color w:val="000000"/>
        </w:rPr>
        <w:t>a)</w:t>
      </w:r>
      <w:r w:rsidRPr="000C05CB">
        <w:rPr>
          <w:color w:val="000000"/>
        </w:rPr>
        <w:tab/>
        <w:t xml:space="preserve">udziału w zorganizowanej grupie przestępczej albo związku mającym na celu popełnienie przestępstwa lub przestępstwa skarbowego, o którym mowa w art. 258 Kodeksu karnego, </w:t>
      </w:r>
    </w:p>
    <w:p w:rsidR="009414B1" w:rsidRPr="000C05CB" w:rsidRDefault="009414B1" w:rsidP="009414B1">
      <w:pPr>
        <w:spacing w:line="276" w:lineRule="auto"/>
        <w:ind w:left="993" w:right="-2" w:hanging="284"/>
        <w:jc w:val="both"/>
        <w:rPr>
          <w:color w:val="000000"/>
        </w:rPr>
      </w:pPr>
      <w:r w:rsidRPr="000C05CB">
        <w:rPr>
          <w:color w:val="000000"/>
        </w:rPr>
        <w:t>b)</w:t>
      </w:r>
      <w:r w:rsidRPr="000C05CB">
        <w:rPr>
          <w:color w:val="000000"/>
        </w:rPr>
        <w:tab/>
        <w:t xml:space="preserve">handlu ludźmi, o który m mowa w art. 189a Kodeksu karnego,  </w:t>
      </w:r>
    </w:p>
    <w:p w:rsidR="009414B1" w:rsidRPr="000C05CB" w:rsidRDefault="009414B1" w:rsidP="009414B1">
      <w:pPr>
        <w:spacing w:line="276" w:lineRule="auto"/>
        <w:ind w:left="993" w:right="-2" w:hanging="284"/>
        <w:jc w:val="both"/>
        <w:rPr>
          <w:color w:val="000000"/>
        </w:rPr>
      </w:pPr>
      <w:r w:rsidRPr="000C05CB">
        <w:rPr>
          <w:color w:val="000000"/>
        </w:rPr>
        <w:t>c)</w:t>
      </w:r>
      <w:r w:rsidRPr="000C05CB">
        <w:rPr>
          <w:color w:val="000000"/>
        </w:rPr>
        <w:tab/>
      </w:r>
      <w:r w:rsidRPr="000C05CB">
        <w:rPr>
          <w:rFonts w:eastAsia="Calibri"/>
          <w:lang w:eastAsia="en-US"/>
        </w:rPr>
        <w:t xml:space="preserve">o którym mowa w </w:t>
      </w:r>
      <w:r w:rsidRPr="000C05CB">
        <w:rPr>
          <w:rFonts w:eastAsia="Calibri"/>
          <w:color w:val="000000"/>
          <w:lang w:eastAsia="en-US"/>
        </w:rPr>
        <w:t xml:space="preserve">art. 228-230a, art. 250a Kodeksu karnego, w art. 46-48 ustawy </w:t>
      </w:r>
      <w:r w:rsidRPr="000C05CB">
        <w:rPr>
          <w:rFonts w:eastAsia="Calibri"/>
          <w:color w:val="000000"/>
          <w:lang w:eastAsia="en-US"/>
        </w:rPr>
        <w:br/>
        <w:t>z dnia 25 czerwca 2010 r. o sporcie (Dz. U. z 2022 r. poz. 1599 i 2185) lub w art. 54 ust. 1-4 ustawy</w:t>
      </w:r>
      <w:r w:rsidRPr="000C05CB">
        <w:rPr>
          <w:rFonts w:eastAsia="Calibri"/>
          <w:lang w:eastAsia="en-US"/>
        </w:rPr>
        <w:t xml:space="preserve"> z dnia 12 maja 2011 r. o refundacji leków, środków spożywczych specjalnego przeznaczenia żywieniowego oraz wyrobów medycznych (Dz. U. z 2023 r. poz. 826),</w:t>
      </w:r>
    </w:p>
    <w:p w:rsidR="009414B1" w:rsidRPr="000C05CB" w:rsidRDefault="009414B1" w:rsidP="009414B1">
      <w:pPr>
        <w:spacing w:line="276" w:lineRule="auto"/>
        <w:ind w:left="993" w:right="-2" w:hanging="284"/>
        <w:jc w:val="both"/>
        <w:rPr>
          <w:color w:val="000000"/>
        </w:rPr>
      </w:pPr>
      <w:r w:rsidRPr="000C05CB">
        <w:rPr>
          <w:color w:val="000000"/>
        </w:rPr>
        <w:t>d)</w:t>
      </w:r>
      <w:r w:rsidRPr="000C05CB">
        <w:rPr>
          <w:color w:val="000000"/>
        </w:rPr>
        <w:tab/>
        <w:t>finansowania przestępstwa o charakterze terrorystycznym, o którym mowa</w:t>
      </w:r>
      <w:r w:rsidRPr="000C05CB">
        <w:rPr>
          <w:color w:val="000000"/>
        </w:rPr>
        <w:br/>
        <w:t xml:space="preserve">w art. 165a Kodeksu karnego, lub przestępstwo udaremniania lub utrudniania stwierdzenia przestępnego pochodzenia pieniędzy lub ukrywania ich pochodzenia, o którym mowa w art. 299 Kodeksu karnego, </w:t>
      </w:r>
    </w:p>
    <w:p w:rsidR="006152FD" w:rsidRDefault="009414B1" w:rsidP="006152FD">
      <w:pPr>
        <w:spacing w:line="276" w:lineRule="auto"/>
        <w:ind w:left="993" w:right="-2" w:hanging="284"/>
        <w:jc w:val="both"/>
        <w:rPr>
          <w:color w:val="000000"/>
        </w:rPr>
      </w:pPr>
      <w:r w:rsidRPr="000C05CB">
        <w:rPr>
          <w:color w:val="000000"/>
        </w:rPr>
        <w:t>e)</w:t>
      </w:r>
      <w:r w:rsidRPr="000C05CB">
        <w:rPr>
          <w:color w:val="000000"/>
        </w:rPr>
        <w:tab/>
        <w:t>o charakterze terrorystycznym, o którym mowa w art. 115 § 20 Kodeksu karnego, lub mające na celu</w:t>
      </w:r>
      <w:r w:rsidR="006152FD">
        <w:rPr>
          <w:color w:val="000000"/>
        </w:rPr>
        <w:t xml:space="preserve"> popełnienie tego przestępstwa,</w:t>
      </w:r>
    </w:p>
    <w:p w:rsidR="006152FD" w:rsidRDefault="006152FD" w:rsidP="006152FD">
      <w:pPr>
        <w:spacing w:line="276" w:lineRule="auto"/>
        <w:ind w:left="993" w:right="-2" w:hanging="284"/>
        <w:jc w:val="both"/>
        <w:rPr>
          <w:color w:val="000000"/>
        </w:rPr>
      </w:pPr>
      <w:r>
        <w:rPr>
          <w:color w:val="000000"/>
        </w:rPr>
        <w:t xml:space="preserve">f) </w:t>
      </w:r>
      <w:r w:rsidR="009414B1" w:rsidRPr="006152FD">
        <w:rPr>
          <w:color w:val="000000"/>
        </w:rPr>
        <w:t xml:space="preserve">powierzenia wykonywania pracy małoletniemu cudzoziemcowi, o którym mowa w art. 9 ust. 2 ustawy z dnia 15 czerwca 2012 r. o skutkach powierzania wykonywania </w:t>
      </w:r>
      <w:r w:rsidR="009414B1" w:rsidRPr="006152FD">
        <w:rPr>
          <w:color w:val="000000"/>
        </w:rPr>
        <w:lastRenderedPageBreak/>
        <w:t>pracy cudzoziemcom przebywającym wbrew przepisom na terytorium Rzeczypospoli</w:t>
      </w:r>
      <w:r>
        <w:rPr>
          <w:color w:val="000000"/>
        </w:rPr>
        <w:t>tej Polskiej (Dz. U. poz. 769),</w:t>
      </w:r>
    </w:p>
    <w:p w:rsidR="006152FD" w:rsidRDefault="006152FD" w:rsidP="006152FD">
      <w:pPr>
        <w:spacing w:line="276" w:lineRule="auto"/>
        <w:ind w:left="993" w:right="-2" w:hanging="284"/>
        <w:jc w:val="both"/>
        <w:rPr>
          <w:color w:val="000000"/>
        </w:rPr>
      </w:pPr>
      <w:r>
        <w:rPr>
          <w:color w:val="000000"/>
        </w:rPr>
        <w:t xml:space="preserve">g) </w:t>
      </w:r>
      <w:r w:rsidR="009414B1" w:rsidRPr="000C05CB">
        <w:rPr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 –277d Kodeksu karn</w:t>
      </w:r>
      <w:r>
        <w:rPr>
          <w:color w:val="000000"/>
        </w:rPr>
        <w:t>ego, lub przestępstwo skarbowe,</w:t>
      </w:r>
    </w:p>
    <w:p w:rsidR="009414B1" w:rsidRPr="000C05CB" w:rsidRDefault="006152FD" w:rsidP="006152FD">
      <w:pPr>
        <w:spacing w:line="276" w:lineRule="auto"/>
        <w:ind w:left="993" w:right="-2" w:hanging="284"/>
        <w:jc w:val="both"/>
        <w:rPr>
          <w:color w:val="000000"/>
        </w:rPr>
      </w:pPr>
      <w:r>
        <w:rPr>
          <w:color w:val="000000"/>
        </w:rPr>
        <w:t xml:space="preserve">h) </w:t>
      </w:r>
      <w:r w:rsidR="009414B1" w:rsidRPr="000C05CB">
        <w:rPr>
          <w:color w:val="000000"/>
        </w:rPr>
        <w:t>o którym mowa w art. 9 ust. 1 i 3 lub art. 10 ustawy z dnia 15 czerwca 2012 r.</w:t>
      </w:r>
      <w:r w:rsidR="009414B1" w:rsidRPr="000C05CB">
        <w:rPr>
          <w:color w:val="000000"/>
        </w:rPr>
        <w:br/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9414B1" w:rsidRPr="000C05CB" w:rsidRDefault="009414B1" w:rsidP="009414B1">
      <w:pPr>
        <w:spacing w:after="120" w:line="276" w:lineRule="auto"/>
        <w:ind w:left="709" w:right="-2" w:hanging="283"/>
        <w:jc w:val="both"/>
        <w:rPr>
          <w:color w:val="000000"/>
        </w:rPr>
      </w:pPr>
      <w:r w:rsidRPr="000C05CB">
        <w:rPr>
          <w:color w:val="000000"/>
        </w:rPr>
        <w:t>2)</w:t>
      </w:r>
      <w:r w:rsidRPr="000C05CB">
        <w:rPr>
          <w:color w:val="000000"/>
        </w:rPr>
        <w:tab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1; </w:t>
      </w:r>
    </w:p>
    <w:p w:rsidR="009414B1" w:rsidRPr="000C05CB" w:rsidRDefault="009414B1" w:rsidP="009414B1">
      <w:pPr>
        <w:spacing w:after="120" w:line="276" w:lineRule="auto"/>
        <w:ind w:left="709" w:hanging="283"/>
        <w:jc w:val="both"/>
        <w:rPr>
          <w:color w:val="000000"/>
        </w:rPr>
      </w:pPr>
      <w:r w:rsidRPr="000C05CB">
        <w:rPr>
          <w:color w:val="000000"/>
        </w:rPr>
        <w:t>3)</w:t>
      </w:r>
      <w:r w:rsidRPr="000C05CB">
        <w:rPr>
          <w:color w:val="000000"/>
        </w:rPr>
        <w:tab/>
        <w:t xml:space="preserve">wobec którego wydano prawomocny wyrok sądu lub ostateczną decyzję administracyjną o zaleganiu z uiszczeniem podatków, opłat lub składek na ubezpieczenie społeczne lub zdrowotne, chyba ze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9414B1" w:rsidRPr="000C05CB" w:rsidRDefault="009414B1" w:rsidP="009414B1">
      <w:pPr>
        <w:spacing w:after="120" w:line="276" w:lineRule="auto"/>
        <w:ind w:left="709" w:hanging="283"/>
        <w:jc w:val="both"/>
        <w:rPr>
          <w:color w:val="000000"/>
        </w:rPr>
      </w:pPr>
      <w:r w:rsidRPr="000C05CB">
        <w:rPr>
          <w:color w:val="000000"/>
        </w:rPr>
        <w:t>4)</w:t>
      </w:r>
      <w:r w:rsidRPr="000C05CB">
        <w:rPr>
          <w:color w:val="000000"/>
        </w:rPr>
        <w:tab/>
        <w:t xml:space="preserve">wobec którego orzeczono zakaz ubiegania się o zamówienia publiczne; </w:t>
      </w:r>
    </w:p>
    <w:p w:rsidR="009414B1" w:rsidRPr="000C05CB" w:rsidRDefault="009414B1" w:rsidP="009414B1">
      <w:pPr>
        <w:spacing w:after="120" w:line="276" w:lineRule="auto"/>
        <w:ind w:left="709" w:hanging="283"/>
        <w:jc w:val="both"/>
        <w:rPr>
          <w:color w:val="000000"/>
        </w:rPr>
      </w:pPr>
      <w:r w:rsidRPr="000C05CB">
        <w:rPr>
          <w:color w:val="000000"/>
        </w:rPr>
        <w:t>5)</w:t>
      </w:r>
      <w:r w:rsidRPr="000C05CB">
        <w:rPr>
          <w:color w:val="000000"/>
        </w:rPr>
        <w:tab/>
        <w:t>jeżeli Zamawiający może stwierdzić, na podstawie wiarygodnych przesłanek,</w:t>
      </w:r>
      <w:r w:rsidRPr="000C05CB">
        <w:rPr>
          <w:color w:val="000000"/>
        </w:rPr>
        <w:br/>
        <w:t xml:space="preserve">że Wykonawca zawarł z innymi Wykonawcami porozumienie mające na celu zakłócenie konkurencji, w szczególności jeżeli należąc do tej samej grupy kapitałowej w rozumieniu ustawy z dnia 16 lutego 2007 r. o ochronie konkurencji    </w:t>
      </w:r>
      <w:r w:rsidRPr="000C05CB">
        <w:rPr>
          <w:color w:val="000000"/>
        </w:rPr>
        <w:br/>
        <w:t xml:space="preserve">i konsumentów, złożyli odrębne oferty, oferty częściowe lub wnioski </w:t>
      </w:r>
      <w:r w:rsidRPr="000C05CB">
        <w:rPr>
          <w:color w:val="000000"/>
        </w:rPr>
        <w:br/>
        <w:t xml:space="preserve">o dopuszczenie do udziału w postępowaniu, chyba że wykażą, że przygotowali te oferty lub wnioski niezależnie od siebie; </w:t>
      </w:r>
    </w:p>
    <w:p w:rsidR="009414B1" w:rsidRDefault="009414B1" w:rsidP="009414B1">
      <w:pPr>
        <w:spacing w:after="120" w:line="276" w:lineRule="auto"/>
        <w:ind w:left="709" w:right="-2" w:hanging="283"/>
        <w:jc w:val="both"/>
        <w:rPr>
          <w:color w:val="000000"/>
        </w:rPr>
      </w:pPr>
      <w:r w:rsidRPr="000C05CB">
        <w:rPr>
          <w:color w:val="000000"/>
        </w:rPr>
        <w:t>6)</w:t>
      </w:r>
      <w:r w:rsidRPr="000C05CB">
        <w:rPr>
          <w:color w:val="000000"/>
        </w:rPr>
        <w:tab/>
        <w:t xml:space="preserve">jeżeli, w przypadkach, o których mowa w art. 85 ust. 1 </w:t>
      </w:r>
      <w:proofErr w:type="spellStart"/>
      <w:r w:rsidRPr="000C05CB">
        <w:rPr>
          <w:color w:val="000000"/>
        </w:rPr>
        <w:t>pzp</w:t>
      </w:r>
      <w:proofErr w:type="spellEnd"/>
      <w:r w:rsidRPr="000C05CB">
        <w:rPr>
          <w:color w:val="000000"/>
        </w:rPr>
        <w:t>, doszło do zakłócenia konkurencji wynikającego z wcześniejszego zaangażowania tego Wykonawcy lub podmiotu, który należy z wykonawcą do tej samej grupy kapitałowej</w:t>
      </w:r>
      <w:r w:rsidRPr="000C05CB">
        <w:rPr>
          <w:color w:val="000000"/>
        </w:rPr>
        <w:br/>
        <w:t>w rozumieniu ustawy z dnia 16 lutego 2007 r. o ochronie konkurencji</w:t>
      </w:r>
      <w:r w:rsidRPr="000C05CB">
        <w:rPr>
          <w:color w:val="000000"/>
        </w:rPr>
        <w:br/>
        <w:t>i konsumentów, chyba że spowodowane tym zakłócenie konkurencji może być wyeliminowane w inny sposób niż przez wykluczenie Wykonawcy z udziału</w:t>
      </w:r>
      <w:r w:rsidRPr="000C05CB">
        <w:rPr>
          <w:color w:val="000000"/>
        </w:rPr>
        <w:br/>
        <w:t xml:space="preserve">w postępowaniu o udzielenie zamówienia. </w:t>
      </w:r>
    </w:p>
    <w:p w:rsidR="009414B1" w:rsidRDefault="009414B1" w:rsidP="009414B1">
      <w:pPr>
        <w:spacing w:after="120" w:line="276" w:lineRule="auto"/>
        <w:ind w:left="426" w:right="-2" w:hanging="426"/>
        <w:jc w:val="both"/>
        <w:rPr>
          <w:color w:val="000000"/>
        </w:rPr>
      </w:pPr>
      <w:r>
        <w:rPr>
          <w:color w:val="000000"/>
        </w:rPr>
        <w:t xml:space="preserve">2. </w:t>
      </w:r>
      <w:r w:rsidRPr="000C05CB">
        <w:rPr>
          <w:rFonts w:ascii="Open Sans" w:hAnsi="Open Sans"/>
          <w:color w:val="333333"/>
          <w:shd w:val="clear" w:color="auto" w:fill="FFFFFF"/>
        </w:rPr>
        <w:t xml:space="preserve">Z postępowania o udzielenie zamówienia, w przypadku zamówienia o wartości równej lub przekraczającej wyrażoną w złotych równowartość kwoty dla robót budowlanych - 20 000 000 euro, a dla dostaw lub usług - 10 000 000 euro, wyklucza się wykonawcę, który udaremnia lub utrudnia stwierdzenie przestępnego pochodzenia pieniędzy lub ukrywa ich pochodzenie, w związku z brakiem możliwości ustalenia beneficjenta rzeczywistego, w rozumieniu </w:t>
      </w:r>
      <w:r w:rsidRPr="005A0F9F">
        <w:rPr>
          <w:rFonts w:ascii="Open Sans" w:hAnsi="Open Sans"/>
          <w:shd w:val="clear" w:color="auto" w:fill="FFFFFF"/>
        </w:rPr>
        <w:t xml:space="preserve">art. 2 ust. 2 pkt 1 </w:t>
      </w:r>
      <w:r w:rsidRPr="000C05CB">
        <w:rPr>
          <w:rFonts w:ascii="Open Sans" w:hAnsi="Open Sans"/>
          <w:color w:val="333333"/>
          <w:shd w:val="clear" w:color="auto" w:fill="FFFFFF"/>
        </w:rPr>
        <w:t xml:space="preserve">ustawy z dnia 1 marca 2018 r. o przeciwdziałaniu praniu </w:t>
      </w:r>
      <w:r w:rsidRPr="000C05CB">
        <w:rPr>
          <w:rFonts w:ascii="Open Sans" w:hAnsi="Open Sans"/>
          <w:color w:val="333333"/>
          <w:shd w:val="clear" w:color="auto" w:fill="FFFFFF"/>
        </w:rPr>
        <w:lastRenderedPageBreak/>
        <w:t>pieniędzy oraz finansowaniu terroryzmu (Dz. U. z 2023 r. poz. 1124, 1285, 1723 i 1843 oraz z 2024 r. poz. 850 i 1222).</w:t>
      </w:r>
    </w:p>
    <w:p w:rsidR="009414B1" w:rsidRDefault="009414B1" w:rsidP="009414B1">
      <w:pPr>
        <w:spacing w:after="120" w:line="276" w:lineRule="auto"/>
        <w:ind w:left="426" w:right="-2" w:hanging="426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</w:r>
      <w:r w:rsidRPr="000C05CB">
        <w:rPr>
          <w:color w:val="000000"/>
        </w:rPr>
        <w:t>Wykonawca może zostać wykluczony przez Zamawiającego na każdym etapie postępowania o udzielenie zamówienia.</w:t>
      </w:r>
      <w:r w:rsidRPr="000C05CB">
        <w:rPr>
          <w:b/>
          <w:color w:val="000000"/>
        </w:rPr>
        <w:t xml:space="preserve"> </w:t>
      </w:r>
    </w:p>
    <w:p w:rsidR="009414B1" w:rsidRPr="000C05CB" w:rsidRDefault="009414B1" w:rsidP="009414B1">
      <w:pPr>
        <w:spacing w:after="120" w:line="276" w:lineRule="auto"/>
        <w:ind w:left="426" w:right="-2" w:hanging="426"/>
        <w:jc w:val="both"/>
        <w:rPr>
          <w:rFonts w:eastAsia="Calibri"/>
          <w:lang w:eastAsia="en-US"/>
        </w:rPr>
      </w:pPr>
      <w:r>
        <w:rPr>
          <w:color w:val="000000"/>
        </w:rPr>
        <w:t xml:space="preserve">4. </w:t>
      </w:r>
      <w:r>
        <w:rPr>
          <w:color w:val="000000"/>
        </w:rPr>
        <w:tab/>
      </w:r>
      <w:r w:rsidRPr="000C05CB">
        <w:rPr>
          <w:rFonts w:eastAsia="Calibri"/>
          <w:lang w:eastAsia="en-US"/>
        </w:rPr>
        <w:t xml:space="preserve">Z postępowania o udzielenie zamówienia publicznego </w:t>
      </w:r>
      <w:r w:rsidRPr="000C05CB">
        <w:rPr>
          <w:rFonts w:eastAsia="Calibri"/>
          <w:b/>
          <w:lang w:eastAsia="en-US"/>
        </w:rPr>
        <w:t>wyklucza się</w:t>
      </w:r>
      <w:r w:rsidRPr="000C05CB">
        <w:rPr>
          <w:rFonts w:eastAsia="Calibri"/>
          <w:lang w:eastAsia="en-US"/>
        </w:rPr>
        <w:t xml:space="preserve"> Wykonawcę </w:t>
      </w:r>
      <w:r w:rsidRPr="000C05CB">
        <w:rPr>
          <w:rFonts w:ascii="Calibri" w:eastAsia="Calibri" w:hAnsi="Calibri"/>
          <w:lang w:eastAsia="en-US"/>
        </w:rPr>
        <w:br/>
      </w:r>
      <w:r w:rsidRPr="000C05CB">
        <w:rPr>
          <w:rFonts w:eastAsia="Calibri"/>
          <w:lang w:eastAsia="en-US"/>
        </w:rPr>
        <w:t xml:space="preserve">w przypadkach określonych w art. 7 ust. 1 ustawy z dnia 13 kwietnia 2022 r. </w:t>
      </w:r>
      <w:r w:rsidRPr="000C05CB">
        <w:rPr>
          <w:rFonts w:eastAsia="Calibri"/>
          <w:lang w:eastAsia="en-US"/>
        </w:rPr>
        <w:br/>
        <w:t>o szczególnych rozwiązaniach w zakresie przeciwdziałania wspieraniu agresji na Ukrainę oraz służących ochronie bezpieczeństwa (Dz.U. 2024.507):</w:t>
      </w:r>
    </w:p>
    <w:p w:rsidR="009414B1" w:rsidRPr="000C05CB" w:rsidRDefault="009414B1" w:rsidP="009414B1">
      <w:pPr>
        <w:spacing w:after="120" w:line="276" w:lineRule="auto"/>
        <w:ind w:left="709" w:right="-2" w:hanging="283"/>
        <w:jc w:val="both"/>
        <w:rPr>
          <w:rFonts w:eastAsia="Calibri"/>
          <w:lang w:eastAsia="en-US"/>
        </w:rPr>
      </w:pPr>
      <w:r w:rsidRPr="000C05CB">
        <w:rPr>
          <w:rFonts w:eastAsia="Calibri"/>
          <w:lang w:eastAsia="en-US"/>
        </w:rPr>
        <w:t>1)</w:t>
      </w:r>
      <w:r w:rsidRPr="000C05CB">
        <w:rPr>
          <w:rFonts w:eastAsia="Calibri"/>
          <w:lang w:eastAsia="en-US"/>
        </w:rPr>
        <w:tab/>
        <w:t xml:space="preserve">wykonawcę wymienionego w wykazach określonego w rozporządzeniu 765/2006 </w:t>
      </w:r>
      <w:r w:rsidRPr="000C05CB">
        <w:rPr>
          <w:rFonts w:eastAsia="Calibri"/>
          <w:lang w:eastAsia="en-US"/>
        </w:rPr>
        <w:br/>
        <w:t>i rozporządzeniu 269/2014 albo wpisanego na listę na podstawie decyzji w sprawie wpisu na listę rozstrzygającej o zastosowaniu środka, o którym mowa w art. 1 pkt. 3 (ustawy jak powyżej);</w:t>
      </w:r>
    </w:p>
    <w:p w:rsidR="009414B1" w:rsidRPr="000C05CB" w:rsidRDefault="009414B1" w:rsidP="009414B1">
      <w:pPr>
        <w:spacing w:after="120" w:line="276" w:lineRule="auto"/>
        <w:ind w:left="709" w:right="-2" w:hanging="283"/>
        <w:jc w:val="both"/>
        <w:rPr>
          <w:rFonts w:eastAsia="Calibri"/>
          <w:lang w:eastAsia="en-US"/>
        </w:rPr>
      </w:pPr>
      <w:r w:rsidRPr="000C05CB">
        <w:rPr>
          <w:rFonts w:eastAsia="Calibri"/>
          <w:lang w:eastAsia="en-US"/>
        </w:rPr>
        <w:t>2)</w:t>
      </w:r>
      <w:r w:rsidRPr="000C05CB">
        <w:rPr>
          <w:rFonts w:eastAsia="Calibri"/>
          <w:lang w:eastAsia="en-US"/>
        </w:rPr>
        <w:tab/>
        <w:t xml:space="preserve">wykonawcę, którego beneficjentem rzeczywistym w rozumieniu ustawy z dnia </w:t>
      </w:r>
      <w:r w:rsidRPr="000C05CB">
        <w:rPr>
          <w:rFonts w:eastAsia="Calibri"/>
          <w:lang w:eastAsia="en-US"/>
        </w:rPr>
        <w:br/>
        <w:t xml:space="preserve">1 marca 2018r. o przeciwdziałaniu praniu pieniędzy oraz finansowaniu terroryzmu (Dz.U. z 2022 r., poz. 593 i 655) jest osoba wymieniona w wykazach określonych </w:t>
      </w:r>
      <w:r w:rsidRPr="000C05CB">
        <w:rPr>
          <w:rFonts w:eastAsia="Calibri"/>
          <w:lang w:eastAsia="en-US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0C05CB">
        <w:rPr>
          <w:rFonts w:eastAsia="Calibri"/>
          <w:lang w:eastAsia="en-US"/>
        </w:rPr>
        <w:br/>
        <w:t>o zastosowaniu środka, o którym mowa w art. 1 pkt. 3;</w:t>
      </w:r>
    </w:p>
    <w:p w:rsidR="009414B1" w:rsidRPr="000C05CB" w:rsidRDefault="009414B1" w:rsidP="009414B1">
      <w:pPr>
        <w:spacing w:after="120" w:line="276" w:lineRule="auto"/>
        <w:ind w:left="709" w:right="-2" w:hanging="283"/>
        <w:jc w:val="both"/>
        <w:rPr>
          <w:rFonts w:eastAsia="Calibri"/>
          <w:lang w:eastAsia="en-US"/>
        </w:rPr>
      </w:pPr>
      <w:r w:rsidRPr="000C05CB">
        <w:rPr>
          <w:rFonts w:eastAsia="Calibri"/>
          <w:lang w:eastAsia="en-US"/>
        </w:rPr>
        <w:t>3)</w:t>
      </w:r>
      <w:r w:rsidRPr="000C05CB">
        <w:rPr>
          <w:rFonts w:eastAsia="Calibri"/>
          <w:lang w:eastAsia="en-US"/>
        </w:rPr>
        <w:tab/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</w:p>
    <w:p w:rsidR="009414B1" w:rsidRPr="000C05CB" w:rsidRDefault="00B34105" w:rsidP="009414B1">
      <w:p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5</w:t>
      </w:r>
      <w:r w:rsidR="009414B1" w:rsidRPr="000C05CB">
        <w:rPr>
          <w:color w:val="000000"/>
        </w:rPr>
        <w:t>.</w:t>
      </w:r>
      <w:r w:rsidR="009414B1" w:rsidRPr="000C05CB">
        <w:rPr>
          <w:rFonts w:ascii="Arial" w:eastAsia="Calibri" w:hAnsi="Arial" w:cs="Arial"/>
          <w:color w:val="000000"/>
          <w:lang w:eastAsia="en-US"/>
        </w:rPr>
        <w:tab/>
      </w:r>
      <w:r w:rsidR="009414B1" w:rsidRPr="000C05CB">
        <w:rPr>
          <w:rFonts w:eastAsia="Calibri"/>
          <w:color w:val="000000"/>
          <w:lang w:eastAsia="en-US"/>
        </w:rPr>
        <w:t xml:space="preserve">Na mocy art. 1 pkt. 23 (art. 5k) rozporządzenia Rady (UE) 2022/576 z dnia 8 kwietnia </w:t>
      </w:r>
      <w:r w:rsidR="009414B1" w:rsidRPr="000C05CB">
        <w:rPr>
          <w:rFonts w:eastAsia="Calibri"/>
          <w:color w:val="000000"/>
          <w:lang w:eastAsia="en-US"/>
        </w:rPr>
        <w:br/>
        <w:t>2022 r. w sprawie zmiany rozporządzenia (UE) nr 833/2014 z dnia 31 lipca 2014 r. dotyczącego środków ograniczających w związku z działaniami Rosji destabilizującymi sytuację na Ukrainie (</w:t>
      </w:r>
      <w:proofErr w:type="spellStart"/>
      <w:r w:rsidR="009414B1" w:rsidRPr="000C05CB">
        <w:rPr>
          <w:rFonts w:eastAsia="Calibri"/>
          <w:color w:val="000000"/>
          <w:lang w:eastAsia="en-US"/>
        </w:rPr>
        <w:t>Dz.Urz</w:t>
      </w:r>
      <w:proofErr w:type="spellEnd"/>
      <w:r w:rsidR="009414B1" w:rsidRPr="000C05CB">
        <w:rPr>
          <w:rFonts w:eastAsia="Calibri"/>
          <w:color w:val="000000"/>
          <w:lang w:eastAsia="en-US"/>
        </w:rPr>
        <w:t>. UE nr L 229 z 31.7.2014), Zamawiający nie udzieli zamówienia Wykonawcy, działającego na rzecz lub z udziałem:</w:t>
      </w:r>
    </w:p>
    <w:p w:rsidR="009414B1" w:rsidRPr="000C05CB" w:rsidRDefault="009414B1" w:rsidP="009414B1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color w:val="000000"/>
          <w:lang w:eastAsia="en-US"/>
        </w:rPr>
      </w:pPr>
      <w:r w:rsidRPr="000C05CB">
        <w:rPr>
          <w:rFonts w:eastAsia="Calibri"/>
          <w:color w:val="000000"/>
          <w:lang w:eastAsia="en-US"/>
        </w:rPr>
        <w:t>a)</w:t>
      </w:r>
      <w:r w:rsidRPr="000C05CB">
        <w:rPr>
          <w:rFonts w:eastAsia="Calibri"/>
          <w:color w:val="000000"/>
          <w:lang w:eastAsia="en-US"/>
        </w:rPr>
        <w:tab/>
        <w:t xml:space="preserve">obywateli rosyjskich lub osób fizycznych lub prawnych, podmiotów lub organów </w:t>
      </w:r>
      <w:r w:rsidRPr="000C05CB">
        <w:rPr>
          <w:rFonts w:eastAsia="Calibri"/>
          <w:color w:val="000000"/>
          <w:lang w:eastAsia="en-US"/>
        </w:rPr>
        <w:br/>
        <w:t>z siedzibą w Rosji;</w:t>
      </w:r>
    </w:p>
    <w:p w:rsidR="009414B1" w:rsidRPr="000C05CB" w:rsidRDefault="009414B1" w:rsidP="009414B1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color w:val="000000"/>
          <w:lang w:eastAsia="en-US"/>
        </w:rPr>
      </w:pPr>
      <w:r w:rsidRPr="000C05CB">
        <w:rPr>
          <w:rFonts w:eastAsia="Calibri"/>
          <w:color w:val="000000"/>
          <w:lang w:eastAsia="en-US"/>
        </w:rPr>
        <w:t>b)</w:t>
      </w:r>
      <w:r w:rsidRPr="000C05CB">
        <w:rPr>
          <w:rFonts w:eastAsia="Calibri"/>
          <w:color w:val="000000"/>
          <w:lang w:eastAsia="en-US"/>
        </w:rPr>
        <w:tab/>
        <w:t>osób prawnych, podmiotów lub organów, do których prawa własności bezpośrednio lub pośrednio w ponad 50% należą do podmiotu, o którym mowa w lit. a), lub</w:t>
      </w:r>
    </w:p>
    <w:p w:rsidR="009414B1" w:rsidRPr="000C05CB" w:rsidRDefault="009414B1" w:rsidP="009414B1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color w:val="000000"/>
          <w:lang w:eastAsia="en-US"/>
        </w:rPr>
      </w:pPr>
      <w:r w:rsidRPr="000C05CB">
        <w:rPr>
          <w:rFonts w:eastAsia="Calibri"/>
          <w:color w:val="000000"/>
          <w:lang w:eastAsia="en-US"/>
        </w:rPr>
        <w:t>c)</w:t>
      </w:r>
      <w:r w:rsidRPr="000C05CB">
        <w:rPr>
          <w:rFonts w:eastAsia="Calibri"/>
          <w:color w:val="000000"/>
          <w:lang w:eastAsia="en-US"/>
        </w:rPr>
        <w:tab/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</w:t>
      </w:r>
      <w:r w:rsidRPr="000C05CB">
        <w:rPr>
          <w:rFonts w:eastAsia="Calibri"/>
          <w:color w:val="000000"/>
          <w:lang w:eastAsia="en-US"/>
        </w:rPr>
        <w:br/>
        <w:t>w rozumieniu dyrektyw w sprawie zamówień publicznych, w przypadku gdy przypada na nich ponad 10% wartości zamówienia. Okoliczności, o których mowa będą podlegały weryfikacji w toku postępowania,</w:t>
      </w:r>
    </w:p>
    <w:p w:rsidR="009414B1" w:rsidRPr="000C05CB" w:rsidRDefault="009414B1" w:rsidP="009414B1">
      <w:pPr>
        <w:autoSpaceDE w:val="0"/>
        <w:autoSpaceDN w:val="0"/>
        <w:adjustRightInd w:val="0"/>
        <w:ind w:left="567" w:hanging="283"/>
        <w:jc w:val="both"/>
        <w:rPr>
          <w:rFonts w:eastAsia="Calibri"/>
          <w:color w:val="000000"/>
          <w:lang w:eastAsia="en-US"/>
        </w:rPr>
      </w:pPr>
    </w:p>
    <w:p w:rsidR="009414B1" w:rsidRPr="000C05CB" w:rsidRDefault="009414B1" w:rsidP="009414B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C05CB">
        <w:rPr>
          <w:rFonts w:eastAsia="Calibri"/>
          <w:color w:val="000000"/>
          <w:lang w:eastAsia="en-US"/>
        </w:rPr>
        <w:lastRenderedPageBreak/>
        <w:t>Zamawiający zastrzega możliwość żądania dokumentów, oświadczeń dokumentujących stan faktyczny w zakresie, o którym mowa w pkt. a), b), c).</w:t>
      </w:r>
    </w:p>
    <w:p w:rsidR="009414B1" w:rsidRPr="000C05CB" w:rsidRDefault="009414B1" w:rsidP="009414B1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tbl>
      <w:tblPr>
        <w:tblStyle w:val="Tabela-Siatka3"/>
        <w:tblW w:w="9067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9414B1" w:rsidRPr="000C05CB" w:rsidTr="009A7682">
        <w:tc>
          <w:tcPr>
            <w:tcW w:w="9067" w:type="dxa"/>
            <w:shd w:val="clear" w:color="auto" w:fill="9CC2E5" w:themeFill="accent1" w:themeFillTint="99"/>
          </w:tcPr>
          <w:p w:rsidR="009414B1" w:rsidRPr="000C05CB" w:rsidRDefault="009414B1" w:rsidP="00C7458F">
            <w:pPr>
              <w:spacing w:line="276" w:lineRule="auto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bCs/>
              </w:rPr>
              <w:t>IX</w:t>
            </w:r>
            <w:r w:rsidRPr="000C05CB">
              <w:rPr>
                <w:b/>
                <w:bCs/>
              </w:rPr>
              <w:t>. Podstawy wykluczenia, o których mowa w art. 109 – fakultatywna przesłanka</w:t>
            </w:r>
          </w:p>
        </w:tc>
      </w:tr>
    </w:tbl>
    <w:p w:rsidR="009414B1" w:rsidRPr="000C05CB" w:rsidRDefault="009414B1" w:rsidP="009414B1">
      <w:pPr>
        <w:spacing w:line="276" w:lineRule="auto"/>
        <w:contextualSpacing/>
        <w:jc w:val="both"/>
        <w:rPr>
          <w:bCs/>
        </w:rPr>
      </w:pPr>
    </w:p>
    <w:p w:rsidR="00B34105" w:rsidRDefault="009414B1" w:rsidP="009414B1">
      <w:pPr>
        <w:jc w:val="both"/>
      </w:pPr>
      <w:r w:rsidRPr="000C05CB">
        <w:t>Zamawiający przewiduje wykluczenie Wykonawcy na podstawie art. 109 ust</w:t>
      </w:r>
      <w:r w:rsidR="006152FD">
        <w:t>.</w:t>
      </w:r>
      <w:r w:rsidRPr="000C05CB">
        <w:t xml:space="preserve"> 1 pkt</w:t>
      </w:r>
      <w:r w:rsidR="006152FD">
        <w:t xml:space="preserve"> </w:t>
      </w:r>
      <w:r w:rsidR="00B34105">
        <w:t>1) i</w:t>
      </w:r>
      <w:r w:rsidRPr="000C05CB">
        <w:t xml:space="preserve"> 4) ustawy Pzp. Tzn. z postępowania o udzielenie zamówienia wyklucza się Wykonawcę</w:t>
      </w:r>
      <w:r w:rsidR="00B34105">
        <w:t>:</w:t>
      </w:r>
    </w:p>
    <w:p w:rsidR="00B34105" w:rsidRDefault="00B34105" w:rsidP="009414B1">
      <w:pPr>
        <w:jc w:val="both"/>
      </w:pPr>
    </w:p>
    <w:p w:rsidR="00B34105" w:rsidRPr="00B34105" w:rsidRDefault="00B34105" w:rsidP="009414B1">
      <w:pPr>
        <w:pStyle w:val="Akapitzlist"/>
        <w:numPr>
          <w:ilvl w:val="0"/>
          <w:numId w:val="33"/>
        </w:numPr>
        <w:jc w:val="both"/>
      </w:pPr>
      <w:r w:rsidRPr="00B34105">
        <w:rPr>
          <w:rFonts w:ascii="Open Sans" w:hAnsi="Open Sans"/>
          <w:color w:val="333333"/>
          <w:shd w:val="clear" w:color="auto" w:fill="FFFFFF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9414B1" w:rsidRPr="000C05CB" w:rsidRDefault="009414B1" w:rsidP="009414B1">
      <w:pPr>
        <w:pStyle w:val="Akapitzlist"/>
        <w:numPr>
          <w:ilvl w:val="0"/>
          <w:numId w:val="33"/>
        </w:numPr>
        <w:jc w:val="both"/>
      </w:pPr>
      <w:r w:rsidRPr="000C05CB"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9414B1" w:rsidRDefault="009414B1" w:rsidP="009414B1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tbl>
      <w:tblPr>
        <w:tblStyle w:val="Tabela-Siatka3"/>
        <w:tblW w:w="9067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9414B1" w:rsidRPr="000C05CB" w:rsidTr="009A7682">
        <w:tc>
          <w:tcPr>
            <w:tcW w:w="9067" w:type="dxa"/>
            <w:shd w:val="clear" w:color="auto" w:fill="9CC2E5" w:themeFill="accent1" w:themeFillTint="99"/>
          </w:tcPr>
          <w:p w:rsidR="009414B1" w:rsidRPr="000C05CB" w:rsidRDefault="009414B1" w:rsidP="00C7458F">
            <w:pPr>
              <w:spacing w:line="276" w:lineRule="auto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bCs/>
              </w:rPr>
              <w:t>X</w:t>
            </w:r>
            <w:r w:rsidRPr="000C05CB">
              <w:rPr>
                <w:b/>
                <w:bCs/>
              </w:rPr>
              <w:t>. Podstawy wyklu</w:t>
            </w:r>
            <w:r>
              <w:rPr>
                <w:b/>
                <w:bCs/>
              </w:rPr>
              <w:t>czenia, o których mowa w art. 405 ust. 2</w:t>
            </w:r>
            <w:r w:rsidRPr="000C05CB">
              <w:rPr>
                <w:b/>
                <w:bCs/>
              </w:rPr>
              <w:t xml:space="preserve"> – fakultatywna przesłanka</w:t>
            </w:r>
          </w:p>
        </w:tc>
      </w:tr>
    </w:tbl>
    <w:p w:rsidR="009414B1" w:rsidRPr="000C05CB" w:rsidRDefault="009414B1" w:rsidP="009414B1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9414B1" w:rsidRPr="0084140D" w:rsidRDefault="009414B1" w:rsidP="009414B1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Open Sans" w:hAnsi="Open Sans"/>
          <w:color w:val="333333"/>
          <w:shd w:val="clear" w:color="auto" w:fill="FFFFFF"/>
        </w:rPr>
      </w:pPr>
      <w:r w:rsidRPr="000C05CB">
        <w:t>Zamawiający przewiduje wykluczenie</w:t>
      </w:r>
      <w:r>
        <w:t xml:space="preserve"> Wykonawcy na podstawie art. 405 ust 2 pkt. 1-4, 6 i 7 ustawy Pzp tj. </w:t>
      </w:r>
      <w:r w:rsidRPr="0084140D">
        <w:rPr>
          <w:rFonts w:ascii="Open Sans" w:hAnsi="Open Sans"/>
          <w:color w:val="333333"/>
          <w:shd w:val="clear" w:color="auto" w:fill="FFFFFF"/>
        </w:rPr>
        <w:t>zamawiający wykluczy wykonawcę:</w:t>
      </w:r>
    </w:p>
    <w:p w:rsidR="009414B1" w:rsidRPr="00106E39" w:rsidRDefault="009414B1" w:rsidP="009414B1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Open Sans" w:hAnsi="Open Sans"/>
          <w:color w:val="333333"/>
        </w:rPr>
      </w:pPr>
      <w:r w:rsidRPr="00106E39">
        <w:rPr>
          <w:rFonts w:ascii="Open Sans" w:hAnsi="Open Sans"/>
          <w:color w:val="333333"/>
        </w:rPr>
        <w:t xml:space="preserve">będącego osobą fizyczną, spółką jawną, spółką partnerską, spółką komandytową, spółką komandytowo-akcyjną albo osobą prawną, jeżeli, odpowiednio, w stosunku do takiej osoby, wspólnika, partnera lub członka zarządu, komplementariusza, urzędującego członka organu zarządzającego, lub w związku z podejmowanym przez niego działaniem lub zaniechaniem podjęto decyzję o cofnięciu poświadczenia bezpieczeństwa, o której mowa w </w:t>
      </w:r>
      <w:hyperlink r:id="rId9" w:anchor="/document/17646871?unitId=art(33)ust(11)pkt(1)&amp;cm=DOCUMENT" w:history="1">
        <w:r w:rsidRPr="00106E39">
          <w:rPr>
            <w:rFonts w:ascii="Open Sans" w:hAnsi="Open Sans"/>
            <w:color w:val="1B7AB8"/>
            <w:u w:val="single"/>
          </w:rPr>
          <w:t>art. 33 ust. 11 pkt 1</w:t>
        </w:r>
      </w:hyperlink>
      <w:r w:rsidRPr="00106E39">
        <w:rPr>
          <w:rFonts w:ascii="Open Sans" w:hAnsi="Open Sans"/>
          <w:color w:val="333333"/>
        </w:rPr>
        <w:t xml:space="preserve"> ustawy z dnia 5 sierpnia 2010 r. o ochronie informacji niejawnych;</w:t>
      </w:r>
    </w:p>
    <w:p w:rsidR="009414B1" w:rsidRDefault="009414B1" w:rsidP="009414B1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Open Sans" w:hAnsi="Open Sans"/>
          <w:color w:val="333333"/>
        </w:rPr>
      </w:pPr>
      <w:r w:rsidRPr="00106E39">
        <w:rPr>
          <w:rFonts w:ascii="Open Sans" w:hAnsi="Open Sans"/>
          <w:color w:val="333333"/>
        </w:rPr>
        <w:t>który naruszył zobowiązania w zakresie bezpieczeństwa informacji lub bezpieczeństwa dostaw;</w:t>
      </w:r>
    </w:p>
    <w:p w:rsidR="009414B1" w:rsidRDefault="009414B1" w:rsidP="009414B1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Open Sans" w:hAnsi="Open Sans"/>
          <w:color w:val="333333"/>
        </w:rPr>
      </w:pPr>
      <w:r w:rsidRPr="00106E39">
        <w:rPr>
          <w:rFonts w:ascii="Open Sans" w:hAnsi="Open Sans"/>
          <w:color w:val="333333"/>
        </w:rPr>
        <w:t xml:space="preserve">którego uznano za nieposiadającego wiarygodności niezbędnej do wykluczenia zagrożenia dla obronności lub bezpieczeństwa państwa, także w inny sposób niż </w:t>
      </w:r>
      <w:r>
        <w:rPr>
          <w:rFonts w:ascii="Open Sans" w:hAnsi="Open Sans"/>
          <w:color w:val="333333"/>
        </w:rPr>
        <w:br/>
      </w:r>
      <w:r w:rsidRPr="00106E39">
        <w:rPr>
          <w:rFonts w:ascii="Open Sans" w:hAnsi="Open Sans"/>
          <w:color w:val="333333"/>
        </w:rPr>
        <w:t>w drodze wydania decyzji o cofnięciu świadectwa bezpieczeństwa przemysłowego,</w:t>
      </w:r>
      <w:r>
        <w:rPr>
          <w:rFonts w:ascii="Open Sans" w:hAnsi="Open Sans"/>
          <w:color w:val="333333"/>
        </w:rPr>
        <w:br/>
      </w:r>
      <w:r w:rsidRPr="00106E39">
        <w:rPr>
          <w:rFonts w:ascii="Open Sans" w:hAnsi="Open Sans"/>
          <w:color w:val="333333"/>
        </w:rPr>
        <w:t xml:space="preserve">o której mowa w </w:t>
      </w:r>
      <w:hyperlink r:id="rId10" w:anchor="/document/17646871?unitId=art(66)&amp;cm=DOCUMENT" w:history="1">
        <w:r w:rsidRPr="00106E39">
          <w:rPr>
            <w:rFonts w:ascii="Open Sans" w:hAnsi="Open Sans"/>
            <w:color w:val="1B7AB8"/>
            <w:u w:val="single"/>
          </w:rPr>
          <w:t>art. 66</w:t>
        </w:r>
      </w:hyperlink>
      <w:r w:rsidRPr="00106E39">
        <w:rPr>
          <w:rFonts w:ascii="Open Sans" w:hAnsi="Open Sans"/>
          <w:color w:val="333333"/>
        </w:rPr>
        <w:t xml:space="preserve"> ustawy z dnia 5 sierpnia 2010 r. o ochronie informacji niejawnych;</w:t>
      </w:r>
    </w:p>
    <w:p w:rsidR="009414B1" w:rsidRDefault="009414B1" w:rsidP="009414B1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Open Sans" w:hAnsi="Open Sans"/>
          <w:color w:val="333333"/>
        </w:rPr>
      </w:pPr>
      <w:r w:rsidRPr="00106E39">
        <w:rPr>
          <w:rFonts w:ascii="Open Sans" w:hAnsi="Open Sans"/>
          <w:color w:val="333333"/>
        </w:rPr>
        <w:t>który ma siedzibę albo miejsce zamieszkania w innym państwie niż państwa, o których mowa w art. 404 ust. 1, z zastrzeżeniem art. 404 ust. 2;</w:t>
      </w:r>
    </w:p>
    <w:p w:rsidR="009414B1" w:rsidRDefault="009414B1" w:rsidP="009414B1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Open Sans" w:hAnsi="Open Sans"/>
          <w:color w:val="333333"/>
        </w:rPr>
      </w:pPr>
      <w:r w:rsidRPr="00106E39">
        <w:rPr>
          <w:rFonts w:ascii="Open Sans" w:hAnsi="Open Sans"/>
          <w:color w:val="333333"/>
        </w:rPr>
        <w:t>będącego osobą fizyczną, która naruszyła zobowiązania dotyczące bezpieczeństwa informacji lub bezpieczeństwa dostaw, w związku z wykonaniem, niewykonaniem lub nienależytym wykonaniem zamówienia;</w:t>
      </w:r>
    </w:p>
    <w:p w:rsidR="009414B1" w:rsidRDefault="009414B1" w:rsidP="009414B1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Open Sans" w:hAnsi="Open Sans"/>
          <w:color w:val="333333"/>
        </w:rPr>
      </w:pPr>
      <w:r w:rsidRPr="00106E39">
        <w:rPr>
          <w:rFonts w:ascii="Open Sans" w:hAnsi="Open Sans"/>
          <w:color w:val="333333"/>
        </w:rPr>
        <w:t xml:space="preserve">jeżeli urzędujący członek jego organu zarządzającego lub nadzorczego, wspólnik spółki w spółce jawnej lub partnerskiej albo komplementariusz w spółce komandytowej lub komandytowo-akcyjnej lub prokurent naruszył zobowiązania dotyczące bezpieczeństwa informacji lub bezpieczeństwa dostaw w związku </w:t>
      </w:r>
      <w:r>
        <w:rPr>
          <w:rFonts w:ascii="Open Sans" w:hAnsi="Open Sans"/>
          <w:color w:val="333333"/>
        </w:rPr>
        <w:br/>
      </w:r>
      <w:r w:rsidRPr="00106E39">
        <w:rPr>
          <w:rFonts w:ascii="Open Sans" w:hAnsi="Open Sans"/>
          <w:color w:val="333333"/>
        </w:rPr>
        <w:t>z wykonaniem, niewykonaniem lub nienależytym wykonaniem zamówienia.</w:t>
      </w:r>
    </w:p>
    <w:p w:rsidR="009414B1" w:rsidRPr="0084140D" w:rsidRDefault="009414B1" w:rsidP="009414B1">
      <w:pPr>
        <w:pStyle w:val="Akapitzlist"/>
        <w:numPr>
          <w:ilvl w:val="0"/>
          <w:numId w:val="6"/>
        </w:numPr>
        <w:shd w:val="clear" w:color="auto" w:fill="FFFFFF"/>
        <w:ind w:left="284" w:hanging="284"/>
        <w:jc w:val="both"/>
        <w:rPr>
          <w:rFonts w:ascii="Open Sans" w:hAnsi="Open Sans"/>
          <w:color w:val="333333"/>
        </w:rPr>
      </w:pPr>
      <w:r w:rsidRPr="0084140D">
        <w:rPr>
          <w:rFonts w:ascii="Open Sans" w:hAnsi="Open Sans"/>
          <w:color w:val="333333"/>
          <w:shd w:val="clear" w:color="auto" w:fill="FFFFFF"/>
        </w:rPr>
        <w:lastRenderedPageBreak/>
        <w:t>W przypadkach, o których mowa w lit. b);e); f) wykluczenie wykonawcy następuje, jeżeli nie upłynęło 5 lat od stwierdzenia naruszenia, o którym mowa w tych przepisach.</w:t>
      </w:r>
    </w:p>
    <w:p w:rsidR="009414B1" w:rsidRDefault="009414B1" w:rsidP="009414B1">
      <w:pPr>
        <w:pStyle w:val="Akapitzlist"/>
        <w:numPr>
          <w:ilvl w:val="0"/>
          <w:numId w:val="6"/>
        </w:numPr>
        <w:shd w:val="clear" w:color="auto" w:fill="FFFFFF"/>
        <w:ind w:left="284" w:hanging="284"/>
        <w:jc w:val="both"/>
        <w:rPr>
          <w:rFonts w:ascii="Open Sans" w:hAnsi="Open Sans"/>
          <w:color w:val="333333"/>
        </w:rPr>
      </w:pPr>
      <w:r w:rsidRPr="0084140D">
        <w:rPr>
          <w:rFonts w:ascii="Open Sans" w:hAnsi="Open Sans"/>
          <w:color w:val="333333"/>
        </w:rPr>
        <w:t xml:space="preserve">Wykluczenie, na podstawie lit c) może nastąpić także w przypadku otrzymania przez zamawiającego, bezpośrednio lub pośrednio, pisemnego zawiadomienia od instytucji właściwych w sprawach ochrony bezpieczeństwa wewnętrznego lub zewnętrznego państwa, dysponujących informacjami w tym zakresie, o wystąpieniu zagrożenia dla obronności </w:t>
      </w:r>
      <w:r>
        <w:rPr>
          <w:rFonts w:ascii="Open Sans" w:hAnsi="Open Sans"/>
          <w:color w:val="333333"/>
        </w:rPr>
        <w:br/>
      </w:r>
      <w:r w:rsidRPr="0084140D">
        <w:rPr>
          <w:rFonts w:ascii="Open Sans" w:hAnsi="Open Sans"/>
          <w:color w:val="333333"/>
        </w:rPr>
        <w:t xml:space="preserve">i bezpieczeństwa, w szczególności przekazania informacji o decyzji o cofnięciu świadectwa bezpieczeństwa przemysłowego, o której mowa w art. 66 ustawy z dnia 5 sierpnia 2010 r. </w:t>
      </w:r>
      <w:r>
        <w:rPr>
          <w:rFonts w:ascii="Open Sans" w:hAnsi="Open Sans"/>
          <w:color w:val="333333"/>
        </w:rPr>
        <w:br/>
      </w:r>
      <w:r w:rsidRPr="0084140D">
        <w:rPr>
          <w:rFonts w:ascii="Open Sans" w:hAnsi="Open Sans"/>
          <w:color w:val="333333"/>
        </w:rPr>
        <w:t>o ochronie informacji niejawnych.</w:t>
      </w:r>
    </w:p>
    <w:p w:rsidR="009414B1" w:rsidRPr="0084140D" w:rsidRDefault="009414B1" w:rsidP="009414B1">
      <w:pPr>
        <w:pStyle w:val="Akapitzlist"/>
        <w:numPr>
          <w:ilvl w:val="0"/>
          <w:numId w:val="6"/>
        </w:numPr>
        <w:shd w:val="clear" w:color="auto" w:fill="FFFFFF"/>
        <w:ind w:left="284" w:hanging="284"/>
        <w:jc w:val="both"/>
        <w:rPr>
          <w:rFonts w:ascii="Open Sans" w:hAnsi="Open Sans"/>
          <w:color w:val="333333"/>
        </w:rPr>
      </w:pPr>
      <w:r w:rsidRPr="0084140D">
        <w:rPr>
          <w:rFonts w:ascii="Open Sans" w:hAnsi="Open Sans"/>
          <w:color w:val="333333"/>
        </w:rPr>
        <w:t>Zamawiający odstępuje od uzasadnienia odrzucenia wniosku o dopuszczenie do udziału w postępowaniu lub oferty, na podstawie lit. c), w przypadku gdy uzasadnienie podstaw wykluczenia ma charakter niejawny lub zastrzeżono, że nie wyraża się zgody na przekazanie wykonawcy informacji o treści zawiadomienia, o którym mowa w ust. c), albo przekazujący je nie wskazał szczegółowych informacji w zakresie wystąpienia zagrożenia dla obronności i bezpieczeństwa zamawiającemu.</w:t>
      </w:r>
    </w:p>
    <w:p w:rsidR="009414B1" w:rsidRPr="00106E39" w:rsidRDefault="009414B1" w:rsidP="009414B1">
      <w:pPr>
        <w:shd w:val="clear" w:color="auto" w:fill="FFFFFF"/>
        <w:jc w:val="both"/>
        <w:rPr>
          <w:rFonts w:ascii="Open Sans" w:hAnsi="Open Sans"/>
          <w:color w:val="333333"/>
        </w:rPr>
      </w:pPr>
    </w:p>
    <w:p w:rsidR="009414B1" w:rsidRPr="00106E39" w:rsidRDefault="009414B1" w:rsidP="009414B1">
      <w:pPr>
        <w:shd w:val="clear" w:color="auto" w:fill="FFFFFF"/>
        <w:jc w:val="both"/>
        <w:rPr>
          <w:rFonts w:ascii="Open Sans" w:hAnsi="Open Sans"/>
          <w:color w:val="333333"/>
        </w:rPr>
      </w:pPr>
    </w:p>
    <w:tbl>
      <w:tblPr>
        <w:tblStyle w:val="Tabela-Siatka"/>
        <w:tblW w:w="9067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9414B1" w:rsidRPr="009F6DDC" w:rsidTr="009A7682">
        <w:trPr>
          <w:trHeight w:val="314"/>
        </w:trPr>
        <w:tc>
          <w:tcPr>
            <w:tcW w:w="9067" w:type="dxa"/>
            <w:shd w:val="clear" w:color="auto" w:fill="9CC2E5" w:themeFill="accent1" w:themeFillTint="99"/>
          </w:tcPr>
          <w:p w:rsidR="009414B1" w:rsidRPr="004E7478" w:rsidRDefault="009414B1" w:rsidP="00C7458F">
            <w:pPr>
              <w:suppressAutoHyphens/>
              <w:ind w:left="360" w:hanging="336"/>
              <w:jc w:val="both"/>
              <w:rPr>
                <w:b/>
                <w:color w:val="000000" w:themeColor="text1"/>
                <w:spacing w:val="-3"/>
              </w:rPr>
            </w:pPr>
            <w:r>
              <w:rPr>
                <w:b/>
                <w:color w:val="000000" w:themeColor="text1"/>
                <w:spacing w:val="-3"/>
              </w:rPr>
              <w:t xml:space="preserve">XI. Warunki udziału w postępowaniu </w:t>
            </w:r>
            <w:r w:rsidRPr="004E7478">
              <w:rPr>
                <w:b/>
                <w:color w:val="000000" w:themeColor="text1"/>
                <w:spacing w:val="-3"/>
              </w:rPr>
              <w:t xml:space="preserve"> </w:t>
            </w:r>
          </w:p>
        </w:tc>
      </w:tr>
    </w:tbl>
    <w:p w:rsidR="009414B1" w:rsidRDefault="009414B1" w:rsidP="009414B1">
      <w:pPr>
        <w:spacing w:line="276" w:lineRule="auto"/>
        <w:jc w:val="both"/>
        <w:rPr>
          <w:b/>
        </w:rPr>
      </w:pPr>
    </w:p>
    <w:p w:rsidR="009414B1" w:rsidRPr="004E7478" w:rsidRDefault="009414B1" w:rsidP="009414B1">
      <w:pPr>
        <w:suppressAutoHyphens/>
        <w:jc w:val="both"/>
      </w:pPr>
      <w:r w:rsidRPr="004E7478">
        <w:t>O udzielenie zamówienia określonego w niniejszym SWZ mogą ubiegać się Wykonawcy, którzy spełniają następujące warunki udziału w postępowaniu określone przez Zamawiającego, dotyczące:</w:t>
      </w:r>
    </w:p>
    <w:p w:rsidR="009414B1" w:rsidRPr="009A7682" w:rsidRDefault="009414B1" w:rsidP="009A7682">
      <w:pPr>
        <w:pStyle w:val="Akapitzlist"/>
        <w:numPr>
          <w:ilvl w:val="0"/>
          <w:numId w:val="34"/>
        </w:numPr>
        <w:suppressAutoHyphens/>
        <w:contextualSpacing/>
        <w:jc w:val="both"/>
        <w:rPr>
          <w:b/>
        </w:rPr>
      </w:pPr>
      <w:r w:rsidRPr="009A7682">
        <w:rPr>
          <w:b/>
        </w:rPr>
        <w:t>zdolności do występowania w obrocie gospodarczym:</w:t>
      </w:r>
    </w:p>
    <w:p w:rsidR="009414B1" w:rsidRPr="004E7478" w:rsidRDefault="009414B1" w:rsidP="009414B1">
      <w:pPr>
        <w:suppressAutoHyphens/>
        <w:jc w:val="both"/>
        <w:rPr>
          <w:i/>
        </w:rPr>
      </w:pPr>
      <w:r w:rsidRPr="004E7478">
        <w:rPr>
          <w:i/>
        </w:rPr>
        <w:t>Zamawiający nie precyzuje w tym zakresie żadnych wymagań, których spełnienie Wykonawca zobowiązany jest wykazać w sposób szczególny.</w:t>
      </w:r>
    </w:p>
    <w:p w:rsidR="009414B1" w:rsidRPr="004E7478" w:rsidRDefault="009414B1" w:rsidP="009414B1">
      <w:pPr>
        <w:suppressAutoHyphens/>
        <w:jc w:val="both"/>
        <w:rPr>
          <w:i/>
        </w:rPr>
      </w:pPr>
    </w:p>
    <w:p w:rsidR="009414B1" w:rsidRPr="009A7682" w:rsidRDefault="009414B1" w:rsidP="009A7682">
      <w:pPr>
        <w:pStyle w:val="Akapitzlist"/>
        <w:numPr>
          <w:ilvl w:val="0"/>
          <w:numId w:val="34"/>
        </w:numPr>
        <w:suppressAutoHyphens/>
        <w:jc w:val="both"/>
        <w:rPr>
          <w:b/>
        </w:rPr>
      </w:pPr>
      <w:r w:rsidRPr="009A7682">
        <w:rPr>
          <w:b/>
        </w:rPr>
        <w:t xml:space="preserve">uprawnień do prowadzenia określonej działalności zawodowej, o ile wynika to </w:t>
      </w:r>
      <w:r w:rsidRPr="009A7682">
        <w:rPr>
          <w:b/>
        </w:rPr>
        <w:br/>
        <w:t>z odrębnych przepisów:</w:t>
      </w:r>
    </w:p>
    <w:p w:rsidR="009414B1" w:rsidRDefault="009414B1" w:rsidP="009414B1">
      <w:pPr>
        <w:suppressAutoHyphens/>
        <w:jc w:val="both"/>
      </w:pPr>
      <w:r w:rsidRPr="008D0A06">
        <w:t>Wykonawca spełni warunek, jeżeli wykaże, że</w:t>
      </w:r>
      <w:r>
        <w:t>:</w:t>
      </w:r>
    </w:p>
    <w:p w:rsidR="009414B1" w:rsidRDefault="009414B1" w:rsidP="009414B1">
      <w:pPr>
        <w:pStyle w:val="Akapitzlist"/>
        <w:numPr>
          <w:ilvl w:val="0"/>
          <w:numId w:val="9"/>
        </w:numPr>
        <w:suppressAutoHyphens/>
        <w:jc w:val="both"/>
      </w:pPr>
      <w:r w:rsidRPr="008D0A06">
        <w:t xml:space="preserve"> posiada aktualną koncesję MSWiA na prowadzenie działalności gospodarczej </w:t>
      </w:r>
      <w:r w:rsidR="00E93E18">
        <w:br/>
      </w:r>
      <w:r w:rsidRPr="008D0A06">
        <w:t xml:space="preserve">w zakresie ochrony osób i mienia wydanej na podstawie ustawy z 22 sierpnia 1997 r. </w:t>
      </w:r>
      <w:r w:rsidR="00E93E18">
        <w:br/>
      </w:r>
      <w:r w:rsidRPr="008D0A06">
        <w:t>o ochronie osób i mienia (</w:t>
      </w:r>
      <w:proofErr w:type="spellStart"/>
      <w:r w:rsidR="00E93E18" w:rsidRPr="008D0A06">
        <w:t>t.j</w:t>
      </w:r>
      <w:proofErr w:type="spellEnd"/>
      <w:r w:rsidR="00E93E18" w:rsidRPr="008D0A06">
        <w:t>.</w:t>
      </w:r>
      <w:r w:rsidR="00E93E18">
        <w:t xml:space="preserve"> </w:t>
      </w:r>
      <w:r w:rsidRPr="008D0A06">
        <w:t>Dz. U. z 2021 poz. 1995).</w:t>
      </w:r>
    </w:p>
    <w:p w:rsidR="009414B1" w:rsidRPr="008D0A06" w:rsidRDefault="009414B1" w:rsidP="009414B1">
      <w:pPr>
        <w:pStyle w:val="Akapitzlist"/>
        <w:numPr>
          <w:ilvl w:val="0"/>
          <w:numId w:val="9"/>
        </w:numPr>
        <w:suppressAutoHyphens/>
        <w:jc w:val="both"/>
      </w:pPr>
      <w:r>
        <w:t>Jeden z wykonawców składających ofertę wspólnie posiada świadectwo bezpieczeństwa przemysłowego III stopnia zdolności do ochrony informacji niejawnych o klauzuli co najmniej „Poufne”, wydanego na podstawie ustawy z dnia 5.</w:t>
      </w:r>
      <w:r w:rsidR="00532085">
        <w:t>0</w:t>
      </w:r>
      <w:r>
        <w:t>8.2010 r. o ochronie informacji niejawnych.</w:t>
      </w:r>
    </w:p>
    <w:p w:rsidR="009414B1" w:rsidRPr="004E7478" w:rsidRDefault="009414B1" w:rsidP="009414B1">
      <w:pPr>
        <w:suppressAutoHyphens/>
        <w:jc w:val="both"/>
        <w:rPr>
          <w:i/>
        </w:rPr>
      </w:pPr>
    </w:p>
    <w:p w:rsidR="009414B1" w:rsidRPr="009A7682" w:rsidRDefault="009414B1" w:rsidP="009A7682">
      <w:pPr>
        <w:pStyle w:val="Akapitzlist"/>
        <w:numPr>
          <w:ilvl w:val="0"/>
          <w:numId w:val="34"/>
        </w:numPr>
        <w:suppressAutoHyphens/>
        <w:contextualSpacing/>
        <w:jc w:val="both"/>
        <w:rPr>
          <w:b/>
        </w:rPr>
      </w:pPr>
      <w:r w:rsidRPr="009A7682">
        <w:rPr>
          <w:b/>
        </w:rPr>
        <w:t>sytuacji ekonomicznej lub finansowej:</w:t>
      </w:r>
    </w:p>
    <w:p w:rsidR="009414B1" w:rsidRDefault="009414B1" w:rsidP="009414B1">
      <w:pPr>
        <w:jc w:val="both"/>
        <w:rPr>
          <w:bCs/>
        </w:rPr>
      </w:pPr>
      <w:r w:rsidRPr="00E97032">
        <w:rPr>
          <w:bCs/>
        </w:rPr>
        <w:t>Zamawiający uzna, iż warunek dotyczący sytuacji ekonomicznej i finansowej zostanie spełniony jeśli Wykonawca</w:t>
      </w:r>
      <w:r>
        <w:rPr>
          <w:bCs/>
        </w:rPr>
        <w:t>:</w:t>
      </w:r>
    </w:p>
    <w:p w:rsidR="009414B1" w:rsidRPr="00884966" w:rsidRDefault="009414B1" w:rsidP="009414B1">
      <w:pPr>
        <w:pStyle w:val="Akapitzlist"/>
        <w:numPr>
          <w:ilvl w:val="0"/>
          <w:numId w:val="10"/>
        </w:numPr>
        <w:jc w:val="both"/>
        <w:rPr>
          <w:bCs/>
        </w:rPr>
      </w:pPr>
      <w:r w:rsidRPr="00884966">
        <w:rPr>
          <w:bCs/>
        </w:rPr>
        <w:t>złoży pisemne oświadczenie w przedmiotowym zakresie (załącznik nr 2 do Ogłoszenia o zamówieniu).</w:t>
      </w:r>
    </w:p>
    <w:p w:rsidR="009414B1" w:rsidRDefault="009414B1" w:rsidP="009414B1">
      <w:pPr>
        <w:pStyle w:val="Akapitzlist"/>
        <w:numPr>
          <w:ilvl w:val="0"/>
          <w:numId w:val="10"/>
        </w:numPr>
        <w:jc w:val="both"/>
        <w:rPr>
          <w:bCs/>
        </w:rPr>
      </w:pPr>
      <w:r w:rsidRPr="00884966">
        <w:rPr>
          <w:bCs/>
        </w:rPr>
        <w:t>Przed podpisaniem umowy Wykonawca, którego oferta zostanie uznana za najkorzystniejszą, zobowiązany będzie dostarczyć Zamawiającemu poniższe dokumenty:</w:t>
      </w:r>
    </w:p>
    <w:p w:rsidR="009414B1" w:rsidRPr="00884966" w:rsidRDefault="009414B1" w:rsidP="009414B1">
      <w:pPr>
        <w:pStyle w:val="Akapitzlist"/>
        <w:ind w:left="786"/>
        <w:jc w:val="both"/>
        <w:rPr>
          <w:bCs/>
        </w:rPr>
      </w:pPr>
      <w:r w:rsidRPr="00884966">
        <w:rPr>
          <w:bCs/>
        </w:rPr>
        <w:t xml:space="preserve">dokument potwierdzający posiadanie przez Wykonawcę ubezpieczenie od odpowiedzialności cywilnej w zakresie przedmiotu zamówienia potwierdzający, że Wykonawca jest ubezpieczony od odpowiedzialności cywilnej (o którym mowa w rozporządzeniu Ministerstwa Finansów z dnia 9 grudnia 2013 r w sprawie obowiązkowego ubezpieczenia odpowiedzialności cywilnej przedsiębiorcy </w:t>
      </w:r>
      <w:r w:rsidRPr="00884966">
        <w:rPr>
          <w:bCs/>
        </w:rPr>
        <w:lastRenderedPageBreak/>
        <w:t>wykonującego działalność gospodarczą w zakresie usług ochrony osób i mienia na kwotę nie niższą niż:</w:t>
      </w:r>
    </w:p>
    <w:p w:rsidR="009414B1" w:rsidRDefault="009414B1" w:rsidP="009414B1">
      <w:pPr>
        <w:pStyle w:val="Akapitzlist"/>
        <w:numPr>
          <w:ilvl w:val="0"/>
          <w:numId w:val="11"/>
        </w:numPr>
        <w:ind w:firstLine="64"/>
        <w:jc w:val="both"/>
        <w:rPr>
          <w:bCs/>
        </w:rPr>
      </w:pPr>
      <w:r w:rsidRPr="008F200D">
        <w:rPr>
          <w:bCs/>
        </w:rPr>
        <w:t xml:space="preserve">2 000 000,00 PLN brutto dla </w:t>
      </w:r>
      <w:r w:rsidR="00532085">
        <w:rPr>
          <w:bCs/>
        </w:rPr>
        <w:t>części</w:t>
      </w:r>
      <w:r w:rsidRPr="008F200D">
        <w:rPr>
          <w:bCs/>
        </w:rPr>
        <w:t xml:space="preserve"> Nr 1;</w:t>
      </w:r>
    </w:p>
    <w:p w:rsidR="009414B1" w:rsidRPr="008F200D" w:rsidRDefault="009414B1" w:rsidP="009414B1">
      <w:pPr>
        <w:pStyle w:val="Akapitzlist"/>
        <w:numPr>
          <w:ilvl w:val="0"/>
          <w:numId w:val="11"/>
        </w:numPr>
        <w:ind w:firstLine="64"/>
        <w:jc w:val="both"/>
        <w:rPr>
          <w:bCs/>
        </w:rPr>
      </w:pPr>
      <w:r w:rsidRPr="008F200D">
        <w:rPr>
          <w:bCs/>
        </w:rPr>
        <w:t xml:space="preserve">2 000 000,00 PLN brutto dla </w:t>
      </w:r>
      <w:r w:rsidR="00532085">
        <w:rPr>
          <w:bCs/>
        </w:rPr>
        <w:t>części</w:t>
      </w:r>
      <w:r w:rsidRPr="008F200D">
        <w:rPr>
          <w:bCs/>
        </w:rPr>
        <w:t xml:space="preserve"> Nr 2.</w:t>
      </w:r>
    </w:p>
    <w:p w:rsidR="009414B1" w:rsidRPr="00E97032" w:rsidRDefault="009414B1" w:rsidP="009414B1">
      <w:pPr>
        <w:jc w:val="both"/>
        <w:rPr>
          <w:bCs/>
        </w:rPr>
      </w:pPr>
      <w:r w:rsidRPr="00E97032">
        <w:rPr>
          <w:bCs/>
        </w:rPr>
        <w:t xml:space="preserve">W przypadku złożenia oferty częściowej na więcej niż jedną </w:t>
      </w:r>
      <w:r w:rsidR="00DC3014">
        <w:rPr>
          <w:bCs/>
        </w:rPr>
        <w:t xml:space="preserve">część </w:t>
      </w:r>
      <w:r w:rsidRPr="00E97032">
        <w:rPr>
          <w:bCs/>
        </w:rPr>
        <w:t>Wykonawca musi spełnić pow</w:t>
      </w:r>
      <w:r w:rsidR="00DC3014">
        <w:rPr>
          <w:bCs/>
        </w:rPr>
        <w:t>yższy warunek dla każdej części</w:t>
      </w:r>
      <w:r w:rsidRPr="00E97032">
        <w:rPr>
          <w:bCs/>
        </w:rPr>
        <w:t xml:space="preserve"> osobno, tj. przy dwóch częściach na kwotę nie niższą niż 4</w:t>
      </w:r>
      <w:r w:rsidR="00E93E18">
        <w:rPr>
          <w:bCs/>
        </w:rPr>
        <w:t> </w:t>
      </w:r>
      <w:r w:rsidRPr="00E97032">
        <w:rPr>
          <w:bCs/>
        </w:rPr>
        <w:t>000</w:t>
      </w:r>
      <w:r w:rsidR="00E93E18">
        <w:rPr>
          <w:bCs/>
        </w:rPr>
        <w:t xml:space="preserve"> </w:t>
      </w:r>
      <w:r w:rsidRPr="00E97032">
        <w:rPr>
          <w:bCs/>
        </w:rPr>
        <w:t>000,00 PLN.</w:t>
      </w:r>
    </w:p>
    <w:p w:rsidR="009414B1" w:rsidRPr="004E7478" w:rsidRDefault="009414B1" w:rsidP="009414B1">
      <w:pPr>
        <w:jc w:val="both"/>
        <w:rPr>
          <w:b/>
          <w:bCs/>
        </w:rPr>
      </w:pPr>
    </w:p>
    <w:p w:rsidR="009414B1" w:rsidRPr="004E7478" w:rsidRDefault="009A7682" w:rsidP="009A7682">
      <w:pPr>
        <w:suppressAutoHyphens/>
        <w:ind w:left="709" w:hanging="283"/>
        <w:jc w:val="both"/>
        <w:rPr>
          <w:b/>
        </w:rPr>
      </w:pPr>
      <w:r>
        <w:rPr>
          <w:b/>
        </w:rPr>
        <w:t xml:space="preserve">4) </w:t>
      </w:r>
      <w:r w:rsidR="009414B1" w:rsidRPr="004E7478">
        <w:rPr>
          <w:b/>
        </w:rPr>
        <w:t xml:space="preserve">zdolności technicznej lub zawodowej: </w:t>
      </w:r>
    </w:p>
    <w:p w:rsidR="009414B1" w:rsidRPr="008F200D" w:rsidRDefault="009414B1" w:rsidP="009414B1">
      <w:pPr>
        <w:jc w:val="both"/>
        <w:rPr>
          <w:b/>
          <w:lang w:eastAsia="ar-SA"/>
        </w:rPr>
      </w:pPr>
      <w:r w:rsidRPr="008F200D">
        <w:rPr>
          <w:b/>
          <w:lang w:eastAsia="ar-SA"/>
        </w:rPr>
        <w:t>Zamawiający uzna, iż warunek dotyczący zdolności technicznej i zawodowej, zostanie spełniony jeśli Wykonawca:</w:t>
      </w:r>
    </w:p>
    <w:p w:rsidR="009414B1" w:rsidRPr="008F200D" w:rsidRDefault="009414B1" w:rsidP="009414B1">
      <w:pPr>
        <w:jc w:val="both"/>
        <w:rPr>
          <w:lang w:eastAsia="ar-SA"/>
        </w:rPr>
      </w:pPr>
      <w:r w:rsidRPr="008F200D">
        <w:rPr>
          <w:lang w:eastAsia="ar-SA"/>
        </w:rPr>
        <w:t xml:space="preserve">1) złoży pisemne oświadczenie w przedmiotowym zakresie (załącznik nr </w:t>
      </w:r>
      <w:r>
        <w:rPr>
          <w:lang w:eastAsia="ar-SA"/>
        </w:rPr>
        <w:t>2</w:t>
      </w:r>
      <w:r w:rsidRPr="008F200D">
        <w:rPr>
          <w:lang w:eastAsia="ar-SA"/>
        </w:rPr>
        <w:t xml:space="preserve"> wniosku). </w:t>
      </w:r>
      <w:r>
        <w:rPr>
          <w:lang w:eastAsia="ar-SA"/>
        </w:rPr>
        <w:br/>
      </w:r>
      <w:r w:rsidRPr="008F200D">
        <w:rPr>
          <w:lang w:eastAsia="ar-SA"/>
        </w:rPr>
        <w:t>W przypadku Wykonawców wspólnie ubiegających się o udzielenie zamówienia, oświadczenie Wykonawcy mogą złożyć wspólnie,</w:t>
      </w:r>
    </w:p>
    <w:p w:rsidR="009414B1" w:rsidRPr="008F200D" w:rsidRDefault="009414B1" w:rsidP="009414B1">
      <w:pPr>
        <w:jc w:val="both"/>
        <w:rPr>
          <w:lang w:eastAsia="ar-SA"/>
        </w:rPr>
      </w:pPr>
      <w:r w:rsidRPr="008F200D">
        <w:rPr>
          <w:lang w:eastAsia="ar-SA"/>
        </w:rPr>
        <w:t>2) złoży wykaz wykonanych, a w przypadku świadczeń okresowych lub ciągłych również wykon</w:t>
      </w:r>
      <w:r>
        <w:rPr>
          <w:lang w:eastAsia="ar-SA"/>
        </w:rPr>
        <w:t>ywanych zamówień (załącznik nr 4</w:t>
      </w:r>
      <w:r w:rsidRPr="008F200D">
        <w:rPr>
          <w:lang w:eastAsia="ar-SA"/>
        </w:rPr>
        <w:t xml:space="preserve"> do Ogłoszenia o zamówieniu), w okresie ostatnich 5 (pięciu) lat przed upływem terminu składania wniosków o dopuszczenie do udziału </w:t>
      </w:r>
      <w:r>
        <w:rPr>
          <w:lang w:eastAsia="ar-SA"/>
        </w:rPr>
        <w:br/>
      </w:r>
      <w:r w:rsidRPr="008F200D">
        <w:rPr>
          <w:lang w:eastAsia="ar-SA"/>
        </w:rPr>
        <w:t>w postępowaniu o udzielenie zamówienia, a jeżeli okres prowadzenia działalności jest krótszy – w tym okresie, tj. co najmniej jednego zamówienia, które spełnia następujące warunki:</w:t>
      </w:r>
    </w:p>
    <w:p w:rsidR="009414B1" w:rsidRDefault="009414B1" w:rsidP="009414B1">
      <w:pPr>
        <w:ind w:left="709"/>
        <w:jc w:val="both"/>
        <w:rPr>
          <w:lang w:eastAsia="ar-SA"/>
        </w:rPr>
      </w:pPr>
    </w:p>
    <w:p w:rsidR="00DC3014" w:rsidRDefault="009414B1" w:rsidP="00DC3014">
      <w:pPr>
        <w:pStyle w:val="Akapitzlist"/>
        <w:numPr>
          <w:ilvl w:val="0"/>
          <w:numId w:val="36"/>
        </w:numPr>
        <w:jc w:val="both"/>
        <w:rPr>
          <w:lang w:eastAsia="ar-SA"/>
        </w:rPr>
      </w:pPr>
      <w:r w:rsidRPr="008F200D">
        <w:rPr>
          <w:lang w:eastAsia="ar-SA"/>
        </w:rPr>
        <w:t>przez 1 zamówienie Zamawiający rozumie 1 umowę/pojedyncze, odrębne zobowiązanie,</w:t>
      </w:r>
    </w:p>
    <w:p w:rsidR="009414B1" w:rsidRDefault="009414B1" w:rsidP="00DC3014">
      <w:pPr>
        <w:pStyle w:val="Akapitzlist"/>
        <w:numPr>
          <w:ilvl w:val="0"/>
          <w:numId w:val="36"/>
        </w:numPr>
        <w:jc w:val="both"/>
        <w:rPr>
          <w:lang w:eastAsia="ar-SA"/>
        </w:rPr>
      </w:pPr>
      <w:r w:rsidRPr="008F200D">
        <w:rPr>
          <w:lang w:eastAsia="ar-SA"/>
        </w:rPr>
        <w:t>zamówienie polegało/polega na ochronie osób i mienia i realizowane było/jest przez pracowników ochrony, tj. świadczone przez specjalistyczne uzbrojone formacje ochronne zgodnie z ustawą o ochronie osób i mienia z</w:t>
      </w:r>
      <w:r w:rsidR="00B734B2">
        <w:rPr>
          <w:lang w:eastAsia="ar-SA"/>
        </w:rPr>
        <w:t xml:space="preserve"> </w:t>
      </w:r>
      <w:r w:rsidRPr="008F200D">
        <w:rPr>
          <w:lang w:eastAsia="ar-SA"/>
        </w:rPr>
        <w:t>dnia 22.</w:t>
      </w:r>
      <w:r w:rsidR="00DC3014">
        <w:rPr>
          <w:lang w:eastAsia="ar-SA"/>
        </w:rPr>
        <w:t>0</w:t>
      </w:r>
      <w:r w:rsidRPr="008F200D">
        <w:rPr>
          <w:lang w:eastAsia="ar-SA"/>
        </w:rPr>
        <w:t>8.1997 r.;</w:t>
      </w:r>
    </w:p>
    <w:p w:rsidR="009414B1" w:rsidRPr="008F200D" w:rsidRDefault="009414B1" w:rsidP="00E93E18">
      <w:pPr>
        <w:pStyle w:val="Akapitzlist"/>
        <w:numPr>
          <w:ilvl w:val="0"/>
          <w:numId w:val="9"/>
        </w:numPr>
        <w:jc w:val="both"/>
        <w:rPr>
          <w:lang w:eastAsia="ar-SA"/>
        </w:rPr>
      </w:pPr>
      <w:r w:rsidRPr="008F200D">
        <w:rPr>
          <w:lang w:eastAsia="ar-SA"/>
        </w:rPr>
        <w:t xml:space="preserve">wartość zrealizowanego zamówienia (w przypadku zamówień zakończonych) / części zrealizowanego zamówienia (w przypadku zamówień trwających) w okresie ostatnich 5 (pięciu) lat przed upływem terminu składania wniosków o dopuszczenie do udziału </w:t>
      </w:r>
      <w:r w:rsidR="00DC3014">
        <w:rPr>
          <w:lang w:eastAsia="ar-SA"/>
        </w:rPr>
        <w:br/>
      </w:r>
      <w:r w:rsidRPr="008F200D">
        <w:rPr>
          <w:lang w:eastAsia="ar-SA"/>
        </w:rPr>
        <w:t>w postępowaniu, wyniosła co najmniej:</w:t>
      </w:r>
    </w:p>
    <w:p w:rsidR="009414B1" w:rsidRPr="008F200D" w:rsidRDefault="009414B1" w:rsidP="009414B1">
      <w:pPr>
        <w:ind w:firstLine="709"/>
        <w:jc w:val="both"/>
        <w:rPr>
          <w:lang w:eastAsia="ar-SA"/>
        </w:rPr>
      </w:pPr>
      <w:r w:rsidRPr="008F200D">
        <w:rPr>
          <w:lang w:eastAsia="ar-SA"/>
        </w:rPr>
        <w:t xml:space="preserve">1)dla </w:t>
      </w:r>
      <w:r w:rsidR="00DC3014">
        <w:rPr>
          <w:lang w:eastAsia="ar-SA"/>
        </w:rPr>
        <w:t>części</w:t>
      </w:r>
      <w:r w:rsidRPr="008F200D">
        <w:rPr>
          <w:lang w:eastAsia="ar-SA"/>
        </w:rPr>
        <w:t xml:space="preserve"> 1 – 4 000 000,00 PLN brutto (cztery miliony złotych i 00/100),</w:t>
      </w:r>
    </w:p>
    <w:p w:rsidR="009414B1" w:rsidRPr="008F200D" w:rsidRDefault="009414B1" w:rsidP="009414B1">
      <w:pPr>
        <w:ind w:firstLine="709"/>
        <w:jc w:val="both"/>
        <w:rPr>
          <w:lang w:eastAsia="ar-SA"/>
        </w:rPr>
      </w:pPr>
      <w:r w:rsidRPr="008F200D">
        <w:rPr>
          <w:lang w:eastAsia="ar-SA"/>
        </w:rPr>
        <w:t xml:space="preserve">2)dla </w:t>
      </w:r>
      <w:r w:rsidR="00DC3014">
        <w:rPr>
          <w:lang w:eastAsia="ar-SA"/>
        </w:rPr>
        <w:t>części</w:t>
      </w:r>
      <w:r w:rsidRPr="008F200D">
        <w:rPr>
          <w:lang w:eastAsia="ar-SA"/>
        </w:rPr>
        <w:t xml:space="preserve"> 2 – 2 000 000,00 PLN brutto (dwa miliony złotych i 00/100),</w:t>
      </w:r>
    </w:p>
    <w:p w:rsidR="009414B1" w:rsidRDefault="009414B1" w:rsidP="009414B1">
      <w:pPr>
        <w:jc w:val="both"/>
        <w:rPr>
          <w:lang w:eastAsia="ar-SA"/>
        </w:rPr>
      </w:pPr>
      <w:r w:rsidRPr="008F200D">
        <w:rPr>
          <w:lang w:eastAsia="ar-SA"/>
        </w:rPr>
        <w:t xml:space="preserve">oraz załączy dowody, że wskazane zamówienie zostało lub jest wykonywane należycie. </w:t>
      </w:r>
    </w:p>
    <w:p w:rsidR="009414B1" w:rsidRPr="008F200D" w:rsidRDefault="009414B1" w:rsidP="009414B1">
      <w:pPr>
        <w:jc w:val="both"/>
        <w:rPr>
          <w:lang w:eastAsia="ar-SA"/>
        </w:rPr>
      </w:pPr>
      <w:r w:rsidRPr="008F200D">
        <w:rPr>
          <w:lang w:eastAsia="ar-SA"/>
        </w:rPr>
        <w:t xml:space="preserve">Dowodem, o którym mowa są referencje bądź inne dokumenty wystawione przez podmiot na rzecz którego zamówienie było wykonane bądź wykonywane. W przypadku zamówienia trwającego dokument, o którym mowa powyżej powinien być wydany nie wcześniej niż 3 miesiące przed upływem terminu składania wniosków o dopuszczenie do udziału </w:t>
      </w:r>
      <w:r w:rsidR="00E93E18">
        <w:rPr>
          <w:lang w:eastAsia="ar-SA"/>
        </w:rPr>
        <w:br/>
      </w:r>
      <w:r w:rsidRPr="008F200D">
        <w:rPr>
          <w:lang w:eastAsia="ar-SA"/>
        </w:rPr>
        <w:t>w postępowaniu.</w:t>
      </w:r>
    </w:p>
    <w:p w:rsidR="009414B1" w:rsidRPr="008F200D" w:rsidRDefault="009414B1" w:rsidP="00E93E18">
      <w:pPr>
        <w:pStyle w:val="Akapitzlist"/>
        <w:numPr>
          <w:ilvl w:val="0"/>
          <w:numId w:val="35"/>
        </w:numPr>
        <w:ind w:left="284" w:hanging="284"/>
        <w:jc w:val="both"/>
        <w:rPr>
          <w:lang w:eastAsia="ar-SA"/>
        </w:rPr>
      </w:pPr>
      <w:r w:rsidRPr="008F200D">
        <w:rPr>
          <w:lang w:eastAsia="ar-SA"/>
        </w:rPr>
        <w:t xml:space="preserve"> Jeżeli z uzasadnionej przyczyny o obiektywnym charakterze Wykonawca nie jest w stanie uzyskać tych</w:t>
      </w:r>
      <w:r>
        <w:rPr>
          <w:lang w:eastAsia="ar-SA"/>
        </w:rPr>
        <w:t xml:space="preserve"> </w:t>
      </w:r>
      <w:r w:rsidRPr="008F200D">
        <w:rPr>
          <w:lang w:eastAsia="ar-SA"/>
        </w:rPr>
        <w:t>dokumentów – oświadczenie Wykonawcy.</w:t>
      </w:r>
    </w:p>
    <w:p w:rsidR="009414B1" w:rsidRDefault="009414B1" w:rsidP="009414B1">
      <w:pPr>
        <w:jc w:val="both"/>
        <w:rPr>
          <w:lang w:eastAsia="ar-SA"/>
        </w:rPr>
      </w:pPr>
      <w:r w:rsidRPr="008F200D">
        <w:rPr>
          <w:lang w:eastAsia="ar-SA"/>
        </w:rPr>
        <w:t>Uwaga. Oświadczenie, o którym mowa powyżej powinno zawierać opis obiektywnych (rzeczywistych, realnych)okoliczności uniemożliwiających uzyskanie referencji od podmiotu na rzecz, którego wykonano/wykonywane są usługi.</w:t>
      </w:r>
    </w:p>
    <w:p w:rsidR="009414B1" w:rsidRDefault="009414B1" w:rsidP="009414B1">
      <w:pPr>
        <w:jc w:val="both"/>
        <w:rPr>
          <w:lang w:eastAsia="ar-SA"/>
        </w:rPr>
      </w:pPr>
    </w:p>
    <w:p w:rsidR="009414B1" w:rsidRDefault="009414B1" w:rsidP="009414B1">
      <w:pPr>
        <w:jc w:val="both"/>
        <w:rPr>
          <w:lang w:eastAsia="ar-SA"/>
        </w:rPr>
      </w:pPr>
    </w:p>
    <w:p w:rsidR="009414B1" w:rsidRPr="008F200D" w:rsidRDefault="009414B1" w:rsidP="009414B1">
      <w:pPr>
        <w:jc w:val="both"/>
        <w:rPr>
          <w:lang w:eastAsia="ar-SA"/>
        </w:rPr>
      </w:pPr>
    </w:p>
    <w:p w:rsidR="009414B1" w:rsidRPr="008F200D" w:rsidRDefault="009414B1" w:rsidP="009A7682">
      <w:pPr>
        <w:spacing w:after="120"/>
        <w:jc w:val="both"/>
        <w:rPr>
          <w:b/>
          <w:lang w:eastAsia="ar-SA"/>
        </w:rPr>
      </w:pPr>
      <w:r w:rsidRPr="008F200D">
        <w:rPr>
          <w:b/>
          <w:lang w:eastAsia="ar-SA"/>
        </w:rPr>
        <w:t>Zamawiający uzna, iż warunek dotyczący zdolności technicznej i zawodowej, zost</w:t>
      </w:r>
      <w:r w:rsidR="009A7682">
        <w:rPr>
          <w:b/>
          <w:lang w:eastAsia="ar-SA"/>
        </w:rPr>
        <w:t xml:space="preserve">anie </w:t>
      </w:r>
      <w:r>
        <w:rPr>
          <w:b/>
          <w:lang w:eastAsia="ar-SA"/>
        </w:rPr>
        <w:t xml:space="preserve">spełniony jeśli Wykonawca </w:t>
      </w:r>
      <w:r w:rsidRPr="004E7478">
        <w:rPr>
          <w:b/>
          <w:lang w:eastAsia="ar-SA"/>
        </w:rPr>
        <w:t xml:space="preserve">dysponuje odpowiednim potencjałem </w:t>
      </w:r>
      <w:r>
        <w:rPr>
          <w:b/>
          <w:lang w:eastAsia="ar-SA"/>
        </w:rPr>
        <w:t xml:space="preserve">ludzkim </w:t>
      </w:r>
      <w:r>
        <w:rPr>
          <w:lang w:eastAsia="ar-SA"/>
        </w:rPr>
        <w:t>do realizacji zadań</w:t>
      </w:r>
      <w:r w:rsidRPr="004E7478">
        <w:rPr>
          <w:lang w:eastAsia="ar-SA"/>
        </w:rPr>
        <w:t xml:space="preserve">, </w:t>
      </w:r>
      <w:proofErr w:type="spellStart"/>
      <w:r w:rsidRPr="004E7478">
        <w:rPr>
          <w:lang w:eastAsia="ar-SA"/>
        </w:rPr>
        <w:t>tj</w:t>
      </w:r>
      <w:proofErr w:type="spellEnd"/>
      <w:r w:rsidRPr="004E7478">
        <w:rPr>
          <w:lang w:eastAsia="ar-SA"/>
        </w:rPr>
        <w:t>:</w:t>
      </w:r>
    </w:p>
    <w:p w:rsidR="00DC3014" w:rsidRDefault="009414B1" w:rsidP="00DC3014">
      <w:pPr>
        <w:pStyle w:val="Tekstpodstawowywcity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57">
        <w:rPr>
          <w:rFonts w:ascii="Times New Roman" w:hAnsi="Times New Roman" w:cs="Times New Roman"/>
          <w:sz w:val="24"/>
          <w:szCs w:val="24"/>
        </w:rPr>
        <w:lastRenderedPageBreak/>
        <w:t>zatrudnia pełnomocnika ds. ochrony informacji niejawnych zgodnie z ustawą z dnia 5 sierpnia 2010 r. o ochronie informacji niejawnych (</w:t>
      </w:r>
      <w:proofErr w:type="spellStart"/>
      <w:r w:rsidR="00E93E18" w:rsidRPr="00B45E5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93E18" w:rsidRPr="00B45E57">
        <w:rPr>
          <w:rFonts w:ascii="Times New Roman" w:hAnsi="Times New Roman" w:cs="Times New Roman"/>
          <w:sz w:val="24"/>
          <w:szCs w:val="24"/>
        </w:rPr>
        <w:t>.</w:t>
      </w:r>
      <w:r w:rsidR="00E93E18">
        <w:rPr>
          <w:rFonts w:ascii="Times New Roman" w:hAnsi="Times New Roman" w:cs="Times New Roman"/>
          <w:sz w:val="24"/>
          <w:szCs w:val="24"/>
        </w:rPr>
        <w:t xml:space="preserve"> </w:t>
      </w:r>
      <w:r w:rsidRPr="00B45E57">
        <w:rPr>
          <w:rFonts w:ascii="Times New Roman" w:hAnsi="Times New Roman" w:cs="Times New Roman"/>
          <w:sz w:val="24"/>
          <w:szCs w:val="24"/>
        </w:rPr>
        <w:t>Dz. U. 2024.632) i złoży oświadczenie zgodnie z załącznikiem nr 2 do wniosku;</w:t>
      </w:r>
    </w:p>
    <w:p w:rsidR="00DC3014" w:rsidRDefault="009414B1" w:rsidP="00DC3014">
      <w:pPr>
        <w:pStyle w:val="Tekstpodstawowywcity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57">
        <w:rPr>
          <w:rFonts w:ascii="Times New Roman" w:hAnsi="Times New Roman" w:cs="Times New Roman"/>
          <w:sz w:val="24"/>
          <w:szCs w:val="24"/>
        </w:rPr>
        <w:t xml:space="preserve">posiada w swojej siedzibie zdolność do wytwarzania, przechowywania, przetwarzania </w:t>
      </w:r>
      <w:r w:rsidR="00E93E18">
        <w:rPr>
          <w:rFonts w:ascii="Times New Roman" w:hAnsi="Times New Roman" w:cs="Times New Roman"/>
          <w:sz w:val="24"/>
          <w:szCs w:val="24"/>
        </w:rPr>
        <w:br/>
      </w:r>
      <w:r w:rsidRPr="00B45E57">
        <w:rPr>
          <w:rFonts w:ascii="Times New Roman" w:hAnsi="Times New Roman" w:cs="Times New Roman"/>
          <w:sz w:val="24"/>
          <w:szCs w:val="24"/>
        </w:rPr>
        <w:t xml:space="preserve">i przekazywania informacji niejawnych o klauzuli </w:t>
      </w:r>
      <w:r w:rsidR="00DC3014">
        <w:rPr>
          <w:rFonts w:ascii="Times New Roman" w:hAnsi="Times New Roman" w:cs="Times New Roman"/>
          <w:sz w:val="24"/>
          <w:szCs w:val="24"/>
        </w:rPr>
        <w:t>POUF</w:t>
      </w:r>
      <w:r w:rsidRPr="00B45E57">
        <w:rPr>
          <w:rFonts w:ascii="Times New Roman" w:hAnsi="Times New Roman" w:cs="Times New Roman"/>
          <w:sz w:val="24"/>
          <w:szCs w:val="24"/>
        </w:rPr>
        <w:t xml:space="preserve">NE zgodnie z ustawą </w:t>
      </w:r>
      <w:r w:rsidR="00E93E18">
        <w:rPr>
          <w:rFonts w:ascii="Times New Roman" w:hAnsi="Times New Roman" w:cs="Times New Roman"/>
          <w:sz w:val="24"/>
          <w:szCs w:val="24"/>
        </w:rPr>
        <w:br/>
      </w:r>
      <w:r w:rsidRPr="00B45E57">
        <w:rPr>
          <w:rFonts w:ascii="Times New Roman" w:hAnsi="Times New Roman" w:cs="Times New Roman"/>
          <w:sz w:val="24"/>
          <w:szCs w:val="24"/>
        </w:rPr>
        <w:t>o ochronie informacji niejawnych (</w:t>
      </w:r>
      <w:proofErr w:type="spellStart"/>
      <w:r w:rsidR="00E93E18" w:rsidRPr="00B45E5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93E18" w:rsidRPr="00B45E57">
        <w:rPr>
          <w:rFonts w:ascii="Times New Roman" w:hAnsi="Times New Roman" w:cs="Times New Roman"/>
          <w:sz w:val="24"/>
          <w:szCs w:val="24"/>
        </w:rPr>
        <w:t>.</w:t>
      </w:r>
      <w:r w:rsidR="00E93E18">
        <w:rPr>
          <w:rFonts w:ascii="Times New Roman" w:hAnsi="Times New Roman" w:cs="Times New Roman"/>
          <w:sz w:val="24"/>
          <w:szCs w:val="24"/>
        </w:rPr>
        <w:t xml:space="preserve"> </w:t>
      </w:r>
      <w:r w:rsidRPr="00B45E57">
        <w:rPr>
          <w:rFonts w:ascii="Times New Roman" w:hAnsi="Times New Roman" w:cs="Times New Roman"/>
          <w:sz w:val="24"/>
          <w:szCs w:val="24"/>
        </w:rPr>
        <w:t xml:space="preserve">Dz. U. 2024.632) i złoży oświadczenie zgodnie </w:t>
      </w:r>
      <w:r w:rsidR="00E93E18">
        <w:rPr>
          <w:rFonts w:ascii="Times New Roman" w:hAnsi="Times New Roman" w:cs="Times New Roman"/>
          <w:sz w:val="24"/>
          <w:szCs w:val="24"/>
        </w:rPr>
        <w:br/>
      </w:r>
      <w:r w:rsidRPr="00B45E57">
        <w:rPr>
          <w:rFonts w:ascii="Times New Roman" w:hAnsi="Times New Roman" w:cs="Times New Roman"/>
          <w:sz w:val="24"/>
          <w:szCs w:val="24"/>
        </w:rPr>
        <w:t>z załącznikiem nr 2 do wniosku;</w:t>
      </w:r>
    </w:p>
    <w:p w:rsidR="00DC3014" w:rsidRDefault="009414B1" w:rsidP="00DC3014">
      <w:pPr>
        <w:pStyle w:val="Tekstpodstawowywcity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14">
        <w:rPr>
          <w:rFonts w:ascii="Times New Roman" w:hAnsi="Times New Roman" w:cs="Times New Roman"/>
          <w:sz w:val="24"/>
          <w:szCs w:val="24"/>
        </w:rPr>
        <w:t xml:space="preserve">posiada w swojej siedzibie system teleinformatyczny przeznaczony do wytwarzania, przechowywania, przetwarzania i przekazywania informacji niejawnych o klauzuli </w:t>
      </w:r>
      <w:r w:rsidR="00DC3014">
        <w:rPr>
          <w:rFonts w:ascii="Times New Roman" w:hAnsi="Times New Roman" w:cs="Times New Roman"/>
          <w:sz w:val="24"/>
          <w:szCs w:val="24"/>
        </w:rPr>
        <w:t>POUF</w:t>
      </w:r>
      <w:r w:rsidRPr="00DC3014">
        <w:rPr>
          <w:rFonts w:ascii="Times New Roman" w:hAnsi="Times New Roman" w:cs="Times New Roman"/>
          <w:sz w:val="24"/>
          <w:szCs w:val="24"/>
        </w:rPr>
        <w:t>NE, zorganizowanego zgodnie z ustawą o ochronie informacji niejawnych (</w:t>
      </w:r>
      <w:proofErr w:type="spellStart"/>
      <w:r w:rsidR="00E93E18" w:rsidRPr="00DC301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93E18" w:rsidRPr="00DC3014">
        <w:rPr>
          <w:rFonts w:ascii="Times New Roman" w:hAnsi="Times New Roman" w:cs="Times New Roman"/>
          <w:sz w:val="24"/>
          <w:szCs w:val="24"/>
        </w:rPr>
        <w:t xml:space="preserve">. </w:t>
      </w:r>
      <w:r w:rsidRPr="00DC3014">
        <w:rPr>
          <w:rFonts w:ascii="Times New Roman" w:hAnsi="Times New Roman" w:cs="Times New Roman"/>
          <w:sz w:val="24"/>
          <w:szCs w:val="24"/>
        </w:rPr>
        <w:t xml:space="preserve">Dz. U. 2024.632) i złoży oświadczenie zgodnie z załącznikiem nr 2 do wniosku; </w:t>
      </w:r>
    </w:p>
    <w:p w:rsidR="00DC3014" w:rsidRDefault="009414B1" w:rsidP="00DC3014">
      <w:pPr>
        <w:pStyle w:val="Tekstpodstawowywcity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14">
        <w:rPr>
          <w:rFonts w:ascii="Times New Roman" w:hAnsi="Times New Roman" w:cs="Times New Roman"/>
          <w:sz w:val="24"/>
          <w:szCs w:val="24"/>
        </w:rPr>
        <w:t>potwierdzi składając oświadczenie (załącznik nr 2 do wniosku), że wyraża zgodę na realizację usług ochronnych po ogłoszeniu mobilizacji, wprowadzeniu stanu wojennego lub w czasie wojny oraz przystąpi niezwłocznie po podpisaniu umowy do procedury objęcia przedsiębiorstwa militaryzacją na zasadach i w trybie określonym w Rozporządzeniu Rady Ministrów z dnia 28 kwietnia 2022 r. w sprawie militaryzacji (Dz. U. 2022r. poz. 1198)</w:t>
      </w:r>
      <w:r w:rsidR="00E93E18" w:rsidRPr="00DC3014">
        <w:rPr>
          <w:rFonts w:ascii="Times New Roman" w:hAnsi="Times New Roman" w:cs="Times New Roman"/>
          <w:sz w:val="24"/>
          <w:szCs w:val="24"/>
        </w:rPr>
        <w:t>;</w:t>
      </w:r>
    </w:p>
    <w:p w:rsidR="009414B1" w:rsidRPr="00DC3014" w:rsidRDefault="009414B1" w:rsidP="00DC3014">
      <w:pPr>
        <w:pStyle w:val="Tekstpodstawowywcity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14">
        <w:rPr>
          <w:rFonts w:ascii="Times New Roman" w:hAnsi="Times New Roman" w:cs="Times New Roman"/>
          <w:sz w:val="24"/>
          <w:szCs w:val="24"/>
        </w:rPr>
        <w:t>potwierdzi składając oświadczenie (załącznik nr 2 do wniosku), że pracownicy przewidziani do realizacji przedmiotu zamówienia dysponują aktualnymi dokumentami, w tym:</w:t>
      </w:r>
    </w:p>
    <w:p w:rsidR="00DC3014" w:rsidRDefault="00DC3014" w:rsidP="00DC3014">
      <w:pPr>
        <w:shd w:val="clear" w:color="auto" w:fill="FFFFFF"/>
        <w:suppressAutoHyphens/>
        <w:spacing w:after="120"/>
        <w:ind w:left="709"/>
        <w:jc w:val="both"/>
      </w:pPr>
      <w:r>
        <w:rPr>
          <w:b/>
        </w:rPr>
        <w:t xml:space="preserve">- </w:t>
      </w:r>
      <w:r w:rsidR="009414B1" w:rsidRPr="006B71F7">
        <w:t>pełnomocnik ds. ochrony informacji niejawnych Wykonawcy - poświadczenie bezpieczeństwa osobowego o klauzuli co najmniej „POUFNE” wydane przez ABW lub SKW, zaświadczenie o odbytym szkoleniu specjalistycznym pełnomocników ochrony realizowanym przez ABW lub SKW;</w:t>
      </w:r>
    </w:p>
    <w:p w:rsidR="00DC3014" w:rsidRDefault="00DC3014" w:rsidP="00DC3014">
      <w:pPr>
        <w:shd w:val="clear" w:color="auto" w:fill="FFFFFF"/>
        <w:suppressAutoHyphens/>
        <w:spacing w:after="120"/>
        <w:ind w:left="709"/>
        <w:jc w:val="both"/>
      </w:pPr>
      <w:r>
        <w:rPr>
          <w:b/>
        </w:rPr>
        <w:t>-</w:t>
      </w:r>
      <w:r>
        <w:t xml:space="preserve"> </w:t>
      </w:r>
      <w:r w:rsidR="009414B1" w:rsidRPr="006B71F7">
        <w:t>dowódca ochrony oraz osoby kontrolujące i nadzorujące (dyrektor, koordynator ochrony, kierownik ochrony, szef ochrony, menadżer),</w:t>
      </w:r>
      <w:r w:rsidR="009414B1" w:rsidRPr="006B71F7">
        <w:rPr>
          <w:color w:val="FF0000"/>
        </w:rPr>
        <w:t xml:space="preserve"> </w:t>
      </w:r>
      <w:r w:rsidR="009414B1" w:rsidRPr="006B71F7">
        <w:rPr>
          <w:color w:val="000000"/>
        </w:rPr>
        <w:t>poświadczenie bezpieczeństwa osobowego do dostępu do informacji niejawnych o klauzuli „</w:t>
      </w:r>
      <w:r>
        <w:rPr>
          <w:color w:val="000000"/>
        </w:rPr>
        <w:t>POUF</w:t>
      </w:r>
      <w:r w:rsidR="009414B1" w:rsidRPr="006B71F7">
        <w:rPr>
          <w:color w:val="000000"/>
        </w:rPr>
        <w:t>NE”, aktualne zaświadczenie o przeszkoleniu z zakresu ochrony informacji niejawnych, zaświadczenie właściwego komendanta wojewódzkiego Policji o dokonaniu wpisu na listę kwalifikowanych pracowników ochrony fizycznej, legitymacja kwalifikowanego pracownika ochrony fizycznej, legitymacja osoby dopuszczonej do posiadania broni</w:t>
      </w:r>
      <w:r w:rsidR="009414B1" w:rsidRPr="006B71F7">
        <w:rPr>
          <w:color w:val="0070C0"/>
        </w:rPr>
        <w:t xml:space="preserve"> </w:t>
      </w:r>
      <w:r w:rsidR="009414B1" w:rsidRPr="006B71F7">
        <w:t>oraz orzeczenie lekarskie i orzeczenie psychologiczne;</w:t>
      </w:r>
    </w:p>
    <w:p w:rsidR="00DC3014" w:rsidRDefault="00DC3014" w:rsidP="00DC3014">
      <w:pPr>
        <w:shd w:val="clear" w:color="auto" w:fill="FFFFFF"/>
        <w:suppressAutoHyphens/>
        <w:spacing w:after="120"/>
        <w:ind w:left="709"/>
        <w:jc w:val="both"/>
      </w:pPr>
      <w:r>
        <w:rPr>
          <w:b/>
        </w:rPr>
        <w:t>-</w:t>
      </w:r>
      <w:r>
        <w:t xml:space="preserve"> </w:t>
      </w:r>
      <w:r w:rsidR="009414B1" w:rsidRPr="006B71F7">
        <w:t xml:space="preserve">pracownicy ochrony (ochrona SUFO z bronią palną i konwojenci) oraz pracownicy ochrony zewnętrznej grupy interwencyjnej w zakresie dot. </w:t>
      </w:r>
      <w:r w:rsidR="00815DE5">
        <w:t>części</w:t>
      </w:r>
      <w:r w:rsidR="009414B1" w:rsidRPr="006B71F7">
        <w:t xml:space="preserve"> Nr </w:t>
      </w:r>
      <w:r w:rsidR="009414B1">
        <w:t>1 i 2</w:t>
      </w:r>
      <w:r w:rsidR="009414B1" w:rsidRPr="006B71F7">
        <w:t xml:space="preserve"> – </w:t>
      </w:r>
      <w:r w:rsidR="009414B1">
        <w:t xml:space="preserve">posiadają </w:t>
      </w:r>
      <w:r w:rsidR="009414B1" w:rsidRPr="006B71F7">
        <w:t>poświadczenie bezpieczeństwa osobowego lub pisemne upoważnienie wydane przez kierownika jednostki organizacyjnej Wykonawcy do dostępu do informacji niejawnych o klauzuli „</w:t>
      </w:r>
      <w:r>
        <w:t>POUFN</w:t>
      </w:r>
      <w:r w:rsidR="009414B1" w:rsidRPr="006B71F7">
        <w:t>E”, aktualne zaświadczenie o przeszkoleniu z zakresu ochrony informacji niejawnych, zaświadczenie właściwego komendanta wojewódzkiego Policji o dokonaniu wpisu na listę kwalifikowanych pracowników ochrony fizycznej, legitymacja kwalifikowanego pracownika ochrony fizycznej, legitymacja osoby dopuszczonej do posiadania broni oraz orzeczenie lekarskie i orzeczenie psychologiczne;</w:t>
      </w:r>
    </w:p>
    <w:p w:rsidR="009414B1" w:rsidRPr="006B71F7" w:rsidRDefault="00DC3014" w:rsidP="00DC3014">
      <w:pPr>
        <w:shd w:val="clear" w:color="auto" w:fill="FFFFFF"/>
        <w:suppressAutoHyphens/>
        <w:spacing w:after="120"/>
        <w:ind w:left="709"/>
        <w:jc w:val="both"/>
      </w:pPr>
      <w:r>
        <w:rPr>
          <w:b/>
        </w:rPr>
        <w:t>-</w:t>
      </w:r>
      <w:r>
        <w:t xml:space="preserve"> </w:t>
      </w:r>
      <w:r w:rsidR="009414B1" w:rsidRPr="006B71F7">
        <w:t>pracownicy ochrony (obsługa biura przepustek, portierzy i dozorcy) - poświadczenie bezpieczeństwa osobowego lub pisemne upoważnienie wydane przez kierownika jednostki organizacyjnej Wykonawcy do dostępu do informacji niejawnych o klauzuli „</w:t>
      </w:r>
      <w:r>
        <w:t>POUF</w:t>
      </w:r>
      <w:r w:rsidR="009414B1" w:rsidRPr="006B71F7">
        <w:t xml:space="preserve">NE”, aktualne zaświadczenie o przeszkoleniu z zakresu ochrony informacji niejawnych, zaświadczenie właściwego komendanta wojewódzkiego Policji o </w:t>
      </w:r>
      <w:r w:rsidR="009414B1" w:rsidRPr="006B71F7">
        <w:lastRenderedPageBreak/>
        <w:t>dokonaniu wpisu na listę kwalifikowanych pracowników ochrony fizycznej, legitymacja kwalifikowanego pracownika ochrony fizycznej oraz orzeczenie lekars</w:t>
      </w:r>
      <w:r w:rsidR="00E93E18">
        <w:t>kie   orzeczenie psychologiczne;</w:t>
      </w:r>
    </w:p>
    <w:p w:rsidR="00DC3014" w:rsidRDefault="00DC3014" w:rsidP="00DC3014">
      <w:pPr>
        <w:shd w:val="clear" w:color="auto" w:fill="FFFFFF"/>
        <w:tabs>
          <w:tab w:val="left" w:pos="709"/>
        </w:tabs>
        <w:suppressAutoHyphens/>
        <w:spacing w:after="120"/>
        <w:ind w:left="284" w:hanging="284"/>
        <w:jc w:val="both"/>
      </w:pPr>
      <w:r>
        <w:t xml:space="preserve">f) </w:t>
      </w:r>
      <w:r w:rsidR="009414B1" w:rsidRPr="002F4B1C">
        <w:rPr>
          <w:b/>
        </w:rPr>
        <w:t>potwierdzi składa</w:t>
      </w:r>
      <w:r w:rsidR="009414B1">
        <w:rPr>
          <w:b/>
        </w:rPr>
        <w:t>jąc oświadczenie (załącznik nr 2 wniosku</w:t>
      </w:r>
      <w:r w:rsidR="009414B1" w:rsidRPr="002F4B1C">
        <w:rPr>
          <w:b/>
        </w:rPr>
        <w:t>), że realizuje obowiązek bieżącego szkolenia wszystkich kwalifikowanych pracowników ochrony fizycznej</w:t>
      </w:r>
      <w:r w:rsidR="009414B1" w:rsidRPr="00242DFA">
        <w:t xml:space="preserve"> przewidzianych do ochrony terenów, obiektów lub urządzeń oraz obowiązek odbywania przez pracowników ochrony przewidzianych do zadań z bronią palną (w tym także przez pracowników ochrony zewnętrznej grupy interwencyjnej), co najmniej raz na kwartał, strzelań z broni będącej na ich wyposażeniu, zgodnie z § 43c ust. 1 pkt. 10 Ustawy o ochronie osób i mienia (</w:t>
      </w:r>
      <w:proofErr w:type="spellStart"/>
      <w:r w:rsidR="00E93E18" w:rsidRPr="00242DFA">
        <w:t>t.j</w:t>
      </w:r>
      <w:proofErr w:type="spellEnd"/>
      <w:r w:rsidR="00E93E18" w:rsidRPr="00242DFA">
        <w:t>.</w:t>
      </w:r>
      <w:r w:rsidR="00E93E18">
        <w:t xml:space="preserve"> </w:t>
      </w:r>
      <w:r w:rsidR="009414B1" w:rsidRPr="00242DFA">
        <w:t>Dz.U.2021.1995</w:t>
      </w:r>
      <w:r w:rsidR="00E93E18">
        <w:t>);</w:t>
      </w:r>
    </w:p>
    <w:p w:rsidR="00DC3014" w:rsidRDefault="00DC3014" w:rsidP="00DC3014">
      <w:pPr>
        <w:shd w:val="clear" w:color="auto" w:fill="FFFFFF"/>
        <w:tabs>
          <w:tab w:val="left" w:pos="709"/>
        </w:tabs>
        <w:suppressAutoHyphens/>
        <w:spacing w:after="120"/>
        <w:ind w:left="284" w:hanging="284"/>
        <w:jc w:val="both"/>
      </w:pPr>
      <w:r>
        <w:t xml:space="preserve">g) </w:t>
      </w:r>
      <w:r w:rsidR="009414B1" w:rsidRPr="002F4B1C">
        <w:rPr>
          <w:b/>
        </w:rPr>
        <w:t>potwierdzi składaj</w:t>
      </w:r>
      <w:r w:rsidR="009414B1">
        <w:rPr>
          <w:b/>
        </w:rPr>
        <w:t>ąc oświadczenie (załącznik nr 2 do wniosku</w:t>
      </w:r>
      <w:r w:rsidR="009414B1" w:rsidRPr="002F4B1C">
        <w:rPr>
          <w:b/>
        </w:rPr>
        <w:t xml:space="preserve">), że pracownicy przewidziani do realizacji zamówienia posiadają zdolność fizyczną i psychiczną do wykonywania </w:t>
      </w:r>
      <w:r w:rsidR="00E93E18">
        <w:rPr>
          <w:b/>
        </w:rPr>
        <w:t>części</w:t>
      </w:r>
      <w:r w:rsidR="009414B1">
        <w:t xml:space="preserve"> stwierdzoną orzeczeniami lekarskimi i psychologicznymi, których ważność nie upłynęła </w:t>
      </w:r>
      <w:r w:rsidR="009414B1" w:rsidRPr="00242DFA">
        <w:rPr>
          <w:rFonts w:ascii="Arial" w:hAnsi="Arial" w:cs="Arial"/>
        </w:rPr>
        <w:t xml:space="preserve">, </w:t>
      </w:r>
      <w:r w:rsidR="009414B1" w:rsidRPr="00242DFA">
        <w:t>zgodnie z art. 26 ust. 3 pkt. 7</w:t>
      </w:r>
      <w:r w:rsidR="009414B1" w:rsidRPr="00242DFA">
        <w:rPr>
          <w:color w:val="FF0000"/>
        </w:rPr>
        <w:t xml:space="preserve"> </w:t>
      </w:r>
      <w:r w:rsidR="009414B1" w:rsidRPr="00242DFA">
        <w:t>Ustawy o ochronie osób</w:t>
      </w:r>
      <w:r w:rsidR="00E93E18">
        <w:t xml:space="preserve"> i mienia (</w:t>
      </w:r>
      <w:proofErr w:type="spellStart"/>
      <w:r>
        <w:t>t.j</w:t>
      </w:r>
      <w:proofErr w:type="spellEnd"/>
      <w:r>
        <w:t xml:space="preserve">. </w:t>
      </w:r>
      <w:r w:rsidR="00E93E18">
        <w:t>Dz.U.2021.1995);</w:t>
      </w:r>
    </w:p>
    <w:p w:rsidR="00DC3014" w:rsidRDefault="00DC3014" w:rsidP="00DC3014">
      <w:pPr>
        <w:shd w:val="clear" w:color="auto" w:fill="FFFFFF"/>
        <w:tabs>
          <w:tab w:val="left" w:pos="709"/>
        </w:tabs>
        <w:suppressAutoHyphens/>
        <w:spacing w:after="120"/>
        <w:ind w:left="284" w:hanging="284"/>
        <w:jc w:val="both"/>
      </w:pPr>
      <w:r>
        <w:t xml:space="preserve">h) </w:t>
      </w:r>
      <w:r w:rsidR="009414B1" w:rsidRPr="00236C3D">
        <w:rPr>
          <w:b/>
        </w:rPr>
        <w:t xml:space="preserve">w zakresie </w:t>
      </w:r>
      <w:r w:rsidR="00E93E18">
        <w:rPr>
          <w:b/>
        </w:rPr>
        <w:t>części</w:t>
      </w:r>
      <w:r w:rsidR="009414B1" w:rsidRPr="00236C3D">
        <w:rPr>
          <w:b/>
        </w:rPr>
        <w:t xml:space="preserve"> 1 i 2 potwierdzi składając oświadczenie (załącznik nr 2 do wniosku), że posiada zewnętrzną grupę interwencyjną</w:t>
      </w:r>
      <w:r w:rsidR="009414B1" w:rsidRPr="00236C3D">
        <w:t xml:space="preserve"> w składzie min. 2 pracowników ochrony posiadających wymagane uprawnienia, uzbrojonych bronią palną krótką (pistolet) wyposażonych w pojazd, ustawowe środki przymusu bezpośredniego oraz gotowi do interwencji, w przypadku wystąpienia sytuacji kryzysowych lub zagrożenia życia osób i mienia w obiektach chronionych jednostek organizacyjnych, z czasem dojazdu nie dłuższym niż 10 minut od wezwania lub otrzymania sygnału alarmowego przez oddalone centrum monitorowania Wykonawcy</w:t>
      </w:r>
      <w:r w:rsidR="00E93E18">
        <w:t>;</w:t>
      </w:r>
    </w:p>
    <w:p w:rsidR="009414B1" w:rsidRDefault="00DC3014" w:rsidP="00DC3014">
      <w:pPr>
        <w:shd w:val="clear" w:color="auto" w:fill="FFFFFF"/>
        <w:tabs>
          <w:tab w:val="left" w:pos="709"/>
        </w:tabs>
        <w:suppressAutoHyphens/>
        <w:spacing w:after="120"/>
        <w:ind w:left="284" w:hanging="284"/>
        <w:jc w:val="both"/>
      </w:pPr>
      <w:r>
        <w:t xml:space="preserve">i) </w:t>
      </w:r>
      <w:r w:rsidR="009414B1" w:rsidRPr="002F4B1C">
        <w:rPr>
          <w:b/>
        </w:rPr>
        <w:t>potwierdz</w:t>
      </w:r>
      <w:r w:rsidR="009414B1">
        <w:rPr>
          <w:b/>
        </w:rPr>
        <w:t>i oświadczeniem (załącznik nr 2 do wniosku</w:t>
      </w:r>
      <w:r w:rsidR="009414B1" w:rsidRPr="002F4B1C">
        <w:rPr>
          <w:b/>
        </w:rPr>
        <w:t>), że dysponuje pojazdami</w:t>
      </w:r>
      <w:r w:rsidR="009414B1">
        <w:t xml:space="preserve"> (środkami transportu) z oznaczeniami Wykonawcy (logo) do zabezpieczenia realizacji zadań w ilości minimum:</w:t>
      </w:r>
    </w:p>
    <w:p w:rsidR="009414B1" w:rsidRPr="00236C3D" w:rsidRDefault="009414B1" w:rsidP="009414B1">
      <w:pPr>
        <w:tabs>
          <w:tab w:val="left" w:pos="284"/>
        </w:tabs>
        <w:ind w:left="284" w:hanging="284"/>
        <w:jc w:val="both"/>
      </w:pPr>
      <w:r>
        <w:tab/>
        <w:t xml:space="preserve">- </w:t>
      </w:r>
      <w:r w:rsidR="00DC3014">
        <w:t>dla części 1</w:t>
      </w:r>
      <w:r w:rsidRPr="00236C3D">
        <w:t xml:space="preserve"> pojazdy osobowo – terenowe</w:t>
      </w:r>
      <w:r w:rsidR="00E93E18">
        <w:t xml:space="preserve"> w ilości 1 sztuki.</w:t>
      </w:r>
    </w:p>
    <w:p w:rsidR="00DC3014" w:rsidRPr="00236C3D" w:rsidRDefault="00DC3014" w:rsidP="00DC3014">
      <w:pPr>
        <w:tabs>
          <w:tab w:val="left" w:pos="284"/>
        </w:tabs>
        <w:ind w:left="284" w:hanging="284"/>
        <w:jc w:val="both"/>
      </w:pPr>
      <w:r>
        <w:tab/>
        <w:t xml:space="preserve">- </w:t>
      </w:r>
      <w:r w:rsidRPr="00236C3D">
        <w:t xml:space="preserve">dla części </w:t>
      </w:r>
      <w:r>
        <w:t>2</w:t>
      </w:r>
      <w:r w:rsidRPr="00236C3D">
        <w:t xml:space="preserve"> pojazdy osobowo – terenowe</w:t>
      </w:r>
      <w:r>
        <w:t xml:space="preserve"> w ilości 1 sztuki.</w:t>
      </w:r>
    </w:p>
    <w:p w:rsidR="009414B1" w:rsidRPr="00242DFA" w:rsidRDefault="009414B1" w:rsidP="009414B1">
      <w:pPr>
        <w:tabs>
          <w:tab w:val="left" w:pos="284"/>
        </w:tabs>
        <w:ind w:left="284" w:hanging="284"/>
        <w:jc w:val="both"/>
      </w:pPr>
    </w:p>
    <w:p w:rsidR="009414B1" w:rsidRPr="004A1904" w:rsidRDefault="009414B1" w:rsidP="009414B1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Tabela-Siatka"/>
        <w:tblW w:w="0" w:type="auto"/>
        <w:tblInd w:w="-5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8923"/>
      </w:tblGrid>
      <w:tr w:rsidR="009414B1" w:rsidRPr="009F6DDC" w:rsidTr="009414B1">
        <w:tc>
          <w:tcPr>
            <w:tcW w:w="8923" w:type="dxa"/>
            <w:shd w:val="clear" w:color="auto" w:fill="9CC2E5" w:themeFill="accent1" w:themeFillTint="99"/>
          </w:tcPr>
          <w:p w:rsidR="009414B1" w:rsidRPr="00981C99" w:rsidRDefault="009414B1" w:rsidP="00C7458F">
            <w:pPr>
              <w:ind w:left="360" w:hanging="325"/>
              <w:jc w:val="both"/>
            </w:pPr>
            <w:r>
              <w:rPr>
                <w:b/>
                <w:color w:val="000000" w:themeColor="text1"/>
                <w:spacing w:val="-3"/>
              </w:rPr>
              <w:t xml:space="preserve">XII. </w:t>
            </w:r>
            <w:r w:rsidRPr="00981C99">
              <w:rPr>
                <w:b/>
                <w:color w:val="000000" w:themeColor="text1"/>
                <w:spacing w:val="-3"/>
              </w:rPr>
              <w:t>Informacja o oświadczeniach lub dokumentach jakie mają dostarczyć Wykonawcy w celu potwierdzenia spełniania warunków udziału w postępowaniu oraz brak podstaw wykluczenia</w:t>
            </w:r>
          </w:p>
        </w:tc>
      </w:tr>
    </w:tbl>
    <w:p w:rsidR="009414B1" w:rsidRDefault="009414B1" w:rsidP="009414B1">
      <w:pPr>
        <w:widowControl w:val="0"/>
        <w:tabs>
          <w:tab w:val="left" w:pos="567"/>
        </w:tabs>
        <w:suppressAutoHyphens/>
        <w:jc w:val="both"/>
        <w:rPr>
          <w:color w:val="000000" w:themeColor="text1"/>
        </w:rPr>
      </w:pPr>
    </w:p>
    <w:p w:rsidR="009414B1" w:rsidRDefault="009414B1" w:rsidP="009414B1">
      <w:pPr>
        <w:widowControl w:val="0"/>
        <w:tabs>
          <w:tab w:val="left" w:pos="426"/>
        </w:tabs>
        <w:suppressAutoHyphens/>
        <w:spacing w:after="12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 xml:space="preserve">W celu wykazania niepodlegania wykluczeniu z postępowania Wykonawca winien przedłożyć wraz z wnioskiem o dopuszczenie do udziału w postępowaniu </w:t>
      </w:r>
      <w:r w:rsidRPr="00056AF8">
        <w:rPr>
          <w:b/>
          <w:color w:val="000000" w:themeColor="text1"/>
        </w:rPr>
        <w:t>oświadczenie wykonawcy składane na podstawie art. 125 ust. 1</w:t>
      </w:r>
      <w:r>
        <w:rPr>
          <w:color w:val="000000" w:themeColor="text1"/>
        </w:rPr>
        <w:t xml:space="preserve"> ustawy z dnia 11 września 2019 Prawo zamówień publicznych (</w:t>
      </w:r>
      <w:proofErr w:type="spellStart"/>
      <w:r w:rsidR="00E93E18">
        <w:rPr>
          <w:color w:val="000000" w:themeColor="text1"/>
        </w:rPr>
        <w:t>t.j</w:t>
      </w:r>
      <w:proofErr w:type="spellEnd"/>
      <w:r w:rsidR="00E93E18">
        <w:rPr>
          <w:color w:val="000000" w:themeColor="text1"/>
        </w:rPr>
        <w:t xml:space="preserve">. </w:t>
      </w:r>
      <w:r>
        <w:rPr>
          <w:color w:val="000000" w:themeColor="text1"/>
        </w:rPr>
        <w:t>Dz. U. z 202</w:t>
      </w:r>
      <w:r w:rsidR="00E93E18">
        <w:rPr>
          <w:color w:val="000000" w:themeColor="text1"/>
        </w:rPr>
        <w:t>4</w:t>
      </w:r>
      <w:r>
        <w:rPr>
          <w:color w:val="000000" w:themeColor="text1"/>
        </w:rPr>
        <w:t xml:space="preserve"> r. poz. </w:t>
      </w:r>
      <w:r w:rsidR="00E93E18">
        <w:rPr>
          <w:color w:val="000000" w:themeColor="text1"/>
        </w:rPr>
        <w:t>1320</w:t>
      </w:r>
      <w:r>
        <w:rPr>
          <w:color w:val="000000" w:themeColor="text1"/>
        </w:rPr>
        <w:t xml:space="preserve">) dotyczące spełniania warunków udziału w postępowaniu i braku podstaw wykluczenia na potrzeby postępowania </w:t>
      </w:r>
      <w:r w:rsidR="00E93E18">
        <w:rPr>
          <w:color w:val="000000" w:themeColor="text1"/>
        </w:rPr>
        <w:br/>
      </w:r>
      <w:r>
        <w:rPr>
          <w:color w:val="000000" w:themeColor="text1"/>
        </w:rPr>
        <w:t>o udzielenie zamówienia publicznego w dziedzinie obronności i bezpieczeństwa w trybie przetargu ograniczonego  (załącznik nr 2 i 3 do wniosku).</w:t>
      </w:r>
    </w:p>
    <w:p w:rsidR="009414B1" w:rsidRDefault="009414B1" w:rsidP="009414B1">
      <w:pPr>
        <w:widowControl w:val="0"/>
        <w:tabs>
          <w:tab w:val="left" w:pos="426"/>
        </w:tabs>
        <w:suppressAutoHyphens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>
        <w:rPr>
          <w:color w:val="000000" w:themeColor="text1"/>
        </w:rPr>
        <w:tab/>
        <w:t>W celu wykazania spełniania warunków udziału w postępowaniu, Wykonawca winien przedłożyć wraz z wnioskiem o dopuszczenie do udziału w postępowaniu:</w:t>
      </w:r>
    </w:p>
    <w:p w:rsidR="009414B1" w:rsidRPr="00453D04" w:rsidRDefault="009414B1" w:rsidP="009414B1">
      <w:pPr>
        <w:pStyle w:val="Akapitzlist"/>
        <w:numPr>
          <w:ilvl w:val="0"/>
          <w:numId w:val="12"/>
        </w:numPr>
        <w:suppressAutoHyphens/>
        <w:jc w:val="both"/>
        <w:rPr>
          <w:color w:val="FF0000"/>
        </w:rPr>
      </w:pPr>
      <w:r w:rsidRPr="0018224E">
        <w:t xml:space="preserve">aktualną koncesję MSWiA na prowadzenie działalności gospodarczej w zakresie ochrony osób i mienia wydanej na podstawie ustawy z 22 sierpnia 1997 r. </w:t>
      </w:r>
      <w:r w:rsidR="00E93E18">
        <w:br/>
      </w:r>
      <w:r w:rsidRPr="0018224E">
        <w:t>o ochronie osób i mienia (</w:t>
      </w:r>
      <w:proofErr w:type="spellStart"/>
      <w:r w:rsidR="00E93E18" w:rsidRPr="0018224E">
        <w:t>t.j</w:t>
      </w:r>
      <w:proofErr w:type="spellEnd"/>
      <w:r w:rsidR="00E93E18" w:rsidRPr="0018224E">
        <w:t>.</w:t>
      </w:r>
      <w:r w:rsidR="00E93E18">
        <w:t xml:space="preserve"> </w:t>
      </w:r>
      <w:r w:rsidRPr="0018224E">
        <w:t>Dz. U. z 2021 poz. 1995);</w:t>
      </w:r>
    </w:p>
    <w:p w:rsidR="009414B1" w:rsidRPr="00453D04" w:rsidRDefault="009414B1" w:rsidP="009414B1">
      <w:pPr>
        <w:pStyle w:val="Akapitzlist"/>
        <w:numPr>
          <w:ilvl w:val="0"/>
          <w:numId w:val="12"/>
        </w:numPr>
        <w:suppressAutoHyphens/>
        <w:jc w:val="both"/>
        <w:rPr>
          <w:color w:val="FF0000"/>
        </w:rPr>
      </w:pPr>
      <w:r>
        <w:lastRenderedPageBreak/>
        <w:t>świadectwo bezpieczeństwa przemysłowego III stopnia zdolności do ochrony informacji niejawnych o klauzuli co najmniej „Poufne”, wydanego na podstawie ustawy z dnia 5.8.2010 r. o ochronie informacji niejawnych;</w:t>
      </w:r>
    </w:p>
    <w:p w:rsidR="009414B1" w:rsidRPr="00453D04" w:rsidRDefault="009414B1" w:rsidP="009414B1">
      <w:pPr>
        <w:pStyle w:val="Akapitzlist"/>
        <w:numPr>
          <w:ilvl w:val="0"/>
          <w:numId w:val="12"/>
        </w:numPr>
        <w:suppressAutoHyphens/>
        <w:jc w:val="both"/>
        <w:rPr>
          <w:color w:val="FF0000"/>
        </w:rPr>
      </w:pPr>
      <w:r w:rsidRPr="008F200D">
        <w:rPr>
          <w:lang w:eastAsia="ar-SA"/>
        </w:rPr>
        <w:t>wykaz wykonanych, a w przypadku świadczeń okresowych lub ciągłych również wykon</w:t>
      </w:r>
      <w:r>
        <w:rPr>
          <w:lang w:eastAsia="ar-SA"/>
        </w:rPr>
        <w:t>ywanych zamówień (załącznik nr 4</w:t>
      </w:r>
      <w:r w:rsidRPr="008F200D">
        <w:rPr>
          <w:lang w:eastAsia="ar-SA"/>
        </w:rPr>
        <w:t xml:space="preserve"> do Ogłoszenia o zamówieniu)</w:t>
      </w:r>
      <w:r>
        <w:rPr>
          <w:lang w:eastAsia="ar-SA"/>
        </w:rPr>
        <w:t>;</w:t>
      </w:r>
    </w:p>
    <w:p w:rsidR="009414B1" w:rsidRPr="00453D04" w:rsidRDefault="009414B1" w:rsidP="009414B1">
      <w:pPr>
        <w:pStyle w:val="Akapitzlist"/>
        <w:numPr>
          <w:ilvl w:val="0"/>
          <w:numId w:val="12"/>
        </w:numPr>
        <w:suppressAutoHyphens/>
        <w:jc w:val="both"/>
        <w:rPr>
          <w:color w:val="FF0000"/>
        </w:rPr>
      </w:pPr>
      <w:r w:rsidRPr="00453D04">
        <w:rPr>
          <w:color w:val="000000" w:themeColor="text1"/>
        </w:rPr>
        <w:t xml:space="preserve">Oświadczenie Wykonawców wspólnie ubiegających się o udzielnie zamówienia – jeżeli dotyczy. </w:t>
      </w:r>
      <w:r w:rsidRPr="00453D04">
        <w:rPr>
          <w:i/>
          <w:color w:val="000000" w:themeColor="text1"/>
        </w:rPr>
        <w:t>W prz</w:t>
      </w:r>
      <w:r>
        <w:rPr>
          <w:i/>
          <w:color w:val="000000" w:themeColor="text1"/>
        </w:rPr>
        <w:t xml:space="preserve">ypadku wspólnego ubiegania się </w:t>
      </w:r>
      <w:r w:rsidRPr="00453D04">
        <w:rPr>
          <w:i/>
          <w:color w:val="000000" w:themeColor="text1"/>
        </w:rPr>
        <w:t>o zamówienie przez Wykonawców, oświadczenie składane na podstawie art. 125 ust. 1</w:t>
      </w:r>
      <w:r w:rsidRPr="00453D04">
        <w:rPr>
          <w:color w:val="000000" w:themeColor="text1"/>
        </w:rPr>
        <w:t xml:space="preserve"> </w:t>
      </w:r>
      <w:r w:rsidRPr="00453D04">
        <w:rPr>
          <w:i/>
          <w:color w:val="FF0000"/>
        </w:rPr>
        <w:t xml:space="preserve"> </w:t>
      </w:r>
      <w:r w:rsidRPr="00453D04">
        <w:rPr>
          <w:i/>
        </w:rPr>
        <w:t xml:space="preserve">składa </w:t>
      </w:r>
      <w:r w:rsidRPr="00453D04">
        <w:rPr>
          <w:b/>
          <w:i/>
        </w:rPr>
        <w:t>każdy z Wykonawców</w:t>
      </w:r>
      <w:r w:rsidRPr="00453D04">
        <w:rPr>
          <w:i/>
        </w:rPr>
        <w:t xml:space="preserve"> oddzielnie. Oświadczenie to ma potwierdzać brak podstaw wykluczenia oraz spełnianie warunków udziału w postępowaniu (w zakresie, w którym każdy z wykonawców wykazuje spełnianie w</w:t>
      </w:r>
      <w:r>
        <w:rPr>
          <w:i/>
        </w:rPr>
        <w:t>arunków udziału w postępowaniu);</w:t>
      </w:r>
    </w:p>
    <w:p w:rsidR="009414B1" w:rsidRPr="00453D04" w:rsidRDefault="009414B1" w:rsidP="009414B1">
      <w:pPr>
        <w:pStyle w:val="Akapitzlist"/>
        <w:numPr>
          <w:ilvl w:val="0"/>
          <w:numId w:val="12"/>
        </w:numPr>
        <w:suppressAutoHyphens/>
        <w:jc w:val="both"/>
        <w:rPr>
          <w:color w:val="FF0000"/>
        </w:rPr>
      </w:pPr>
      <w:r w:rsidRPr="00453D04">
        <w:rPr>
          <w:color w:val="000000" w:themeColor="text1"/>
        </w:rPr>
        <w:t xml:space="preserve">Zobowiązanie podmiotu trzeciego – jeżeli dotyczy (załącznik nr 6 do wniosku). </w:t>
      </w:r>
      <w:r w:rsidRPr="00453D04">
        <w:rPr>
          <w:color w:val="000000" w:themeColor="text1"/>
        </w:rPr>
        <w:br/>
      </w:r>
      <w:r w:rsidRPr="00453D04">
        <w:rPr>
          <w:i/>
        </w:rPr>
        <w:t xml:space="preserve">W przypadku, gdy wykonawca, będzie polegał na zasobach podmiotu trzeciego oświadczenie o braku podstaw wykluczenia i spełnianie warunków udziału w postępowaniu składa </w:t>
      </w:r>
      <w:r w:rsidRPr="00453D04">
        <w:rPr>
          <w:b/>
          <w:i/>
        </w:rPr>
        <w:t>również podmiot udostępniający zasoby;</w:t>
      </w:r>
    </w:p>
    <w:p w:rsidR="009414B1" w:rsidRPr="00453D04" w:rsidRDefault="009414B1" w:rsidP="009414B1">
      <w:pPr>
        <w:pStyle w:val="Akapitzlist"/>
        <w:numPr>
          <w:ilvl w:val="0"/>
          <w:numId w:val="12"/>
        </w:numPr>
        <w:suppressAutoHyphens/>
        <w:jc w:val="both"/>
        <w:rPr>
          <w:color w:val="FF0000"/>
        </w:rPr>
      </w:pPr>
      <w:r>
        <w:t>O</w:t>
      </w:r>
      <w:r w:rsidRPr="009F6DDC">
        <w:t>dpis lub informacje z Krajowego Rejestru Sądow</w:t>
      </w:r>
      <w:r>
        <w:t xml:space="preserve">ego lub z Centralnej Ewidencji </w:t>
      </w:r>
      <w:r>
        <w:br/>
      </w:r>
      <w:r w:rsidRPr="009F6DDC">
        <w:t xml:space="preserve">i Informacji o Działalności Gospodarczej, w zakresie art. 109 ust. 1 pkt 4 ustawy Pzp, sporządzone nie wcześniej </w:t>
      </w:r>
      <w:r w:rsidRPr="004E25EE">
        <w:t>niż 3 miesiące</w:t>
      </w:r>
      <w:r w:rsidRPr="009F6DDC">
        <w:t xml:space="preserve"> przed ich złożeniem, jeżeli odrębne przepisy wymagają wpisu do rejestru lub ewidencji</w:t>
      </w:r>
      <w:r w:rsidRPr="00453D04">
        <w:rPr>
          <w:color w:val="000000" w:themeColor="text1"/>
        </w:rPr>
        <w:t>;</w:t>
      </w:r>
    </w:p>
    <w:p w:rsidR="009414B1" w:rsidRPr="00453D04" w:rsidRDefault="009414B1" w:rsidP="009414B1">
      <w:pPr>
        <w:suppressAutoHyphens/>
        <w:ind w:left="786"/>
        <w:jc w:val="both"/>
        <w:rPr>
          <w:color w:val="FF0000"/>
        </w:rPr>
      </w:pPr>
    </w:p>
    <w:p w:rsidR="009414B1" w:rsidRDefault="009414B1" w:rsidP="009414B1">
      <w:pPr>
        <w:suppressAutoHyphens/>
        <w:ind w:left="709"/>
        <w:jc w:val="both"/>
        <w:rPr>
          <w:color w:val="FF0000"/>
        </w:rPr>
      </w:pPr>
    </w:p>
    <w:p w:rsidR="009414B1" w:rsidRPr="00453D04" w:rsidRDefault="009414B1" w:rsidP="009414B1">
      <w:pPr>
        <w:pStyle w:val="Akapitzlist"/>
        <w:spacing w:line="276" w:lineRule="auto"/>
        <w:ind w:left="426" w:hanging="426"/>
        <w:jc w:val="both"/>
      </w:pPr>
      <w:r w:rsidRPr="00453D04">
        <w:t xml:space="preserve">3. W celu wykazania braku podstaw do wykluczenia z postępowania o udzielenie zamówienia publicznego Zamawiający żąda załączenia oświadczeń zgodnie ze wzorami zał. nr 2 i 3 do wniosku oraz następujących dokumentów: </w:t>
      </w:r>
    </w:p>
    <w:p w:rsidR="009414B1" w:rsidRDefault="009414B1" w:rsidP="009414B1">
      <w:pPr>
        <w:pStyle w:val="Akapitzlist"/>
        <w:numPr>
          <w:ilvl w:val="0"/>
          <w:numId w:val="13"/>
        </w:numPr>
        <w:tabs>
          <w:tab w:val="left" w:pos="1637"/>
        </w:tabs>
        <w:spacing w:line="276" w:lineRule="auto"/>
        <w:ind w:left="1134"/>
        <w:jc w:val="both"/>
      </w:pPr>
      <w:r w:rsidRPr="003A3917">
        <w:t>informacji z Krajowego Rejestru Karnego w zakresie określonym: w art. 108 ust. 1 pkt 1, 2 i 4 ustawy Pzp, dotyczące orzeczenia zakazu ubiegania się o zamówienie publiczne tytułem środka karnego, wystawionej nie wcześniej niż 6 miesięcy przed terminem złożenia wniosków;</w:t>
      </w:r>
    </w:p>
    <w:p w:rsidR="009414B1" w:rsidRDefault="009414B1" w:rsidP="009414B1">
      <w:pPr>
        <w:pStyle w:val="Akapitzlist"/>
        <w:numPr>
          <w:ilvl w:val="0"/>
          <w:numId w:val="13"/>
        </w:numPr>
        <w:tabs>
          <w:tab w:val="left" w:pos="1637"/>
        </w:tabs>
        <w:spacing w:line="276" w:lineRule="auto"/>
        <w:ind w:left="1134"/>
        <w:jc w:val="both"/>
      </w:pPr>
      <w:r>
        <w:t>z</w:t>
      </w:r>
      <w:r w:rsidRPr="003A3917">
        <w:t xml:space="preserve">aświadczenia właściwego naczelnika </w:t>
      </w:r>
      <w:r>
        <w:t>Urzędu S</w:t>
      </w:r>
      <w:r w:rsidRPr="003A3917">
        <w:t>karbowego potwierdzającego, że wykonawca nie zalega z opłacaniem podatków i opłat, w zakresie art. 109 ust. 1 pkt 1 ustawy, wystawionego nie wcześniej niż 3 miesiące przed terminem złożenia wniosków a w przypadku zalegania z opłacaniem podatków lub opłat wraz z zaświadczeniem zamawiający żąda złożenia dokumentów potwierdzających, że przed upływem terminu składania wniosków wykonawca dokonał płatności należnych podatków lub opłat wraz z odsetkami lub grzywnami lub zawarł wiążące porozumienie w sprawie spłat tych należności;</w:t>
      </w:r>
    </w:p>
    <w:p w:rsidR="009414B1" w:rsidRDefault="009414B1" w:rsidP="009414B1">
      <w:pPr>
        <w:pStyle w:val="Akapitzlist"/>
        <w:numPr>
          <w:ilvl w:val="0"/>
          <w:numId w:val="13"/>
        </w:numPr>
        <w:tabs>
          <w:tab w:val="left" w:pos="1637"/>
        </w:tabs>
        <w:spacing w:line="276" w:lineRule="auto"/>
        <w:ind w:left="1134"/>
        <w:jc w:val="both"/>
      </w:pPr>
      <w:r w:rsidRPr="003A3917">
        <w:t xml:space="preserve">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 wystawionego nie wcześniej niż 3 miesiące przed terminem złożenia wniosków, a w przypadku zalegania z opłacaniem składek na ubezpieczenia społeczne lub zdrowotne wraz z zaświadczeniem albo innym dokumentem zamawiający żąda złożenia dokumentów potwierdzających, że przed upływem terminu składania wniosków wykonawca dokonał płatności należnych składek na </w:t>
      </w:r>
      <w:r w:rsidRPr="003A3917">
        <w:lastRenderedPageBreak/>
        <w:t xml:space="preserve">ubezpieczenia społeczne lub zdrowotne wraz odsetkami lub grzywnami lub zawarł wiążące porozumienie w sprawie spłat tych należności. </w:t>
      </w:r>
    </w:p>
    <w:p w:rsidR="009414B1" w:rsidRDefault="009414B1" w:rsidP="009414B1">
      <w:pPr>
        <w:pStyle w:val="Akapitzlist"/>
        <w:numPr>
          <w:ilvl w:val="0"/>
          <w:numId w:val="13"/>
        </w:numPr>
        <w:tabs>
          <w:tab w:val="left" w:pos="1637"/>
        </w:tabs>
        <w:spacing w:line="276" w:lineRule="auto"/>
        <w:ind w:left="1134"/>
        <w:jc w:val="both"/>
      </w:pPr>
      <w:r w:rsidRPr="003A3917">
        <w:t>odpisu lub informacji z Krajowego Rejestru Sądowego lub z Centralnej Ewidencji i Informacji o Działalności Gospodarczej, w zakresie art. 109 ust. 1 pkt 4 ustawy, sporządzonych nie wcześniej niż3 miesiące przed terminem złożenia wniosków, jeżeli odrębne przepisy wymagają wpisu do rejestru lub ewidencji.</w:t>
      </w:r>
    </w:p>
    <w:p w:rsidR="009414B1" w:rsidRPr="003A3917" w:rsidRDefault="009414B1" w:rsidP="009414B1">
      <w:pPr>
        <w:pStyle w:val="Akapitzlist"/>
        <w:numPr>
          <w:ilvl w:val="0"/>
          <w:numId w:val="13"/>
        </w:numPr>
        <w:tabs>
          <w:tab w:val="left" w:pos="1637"/>
        </w:tabs>
        <w:spacing w:line="276" w:lineRule="auto"/>
        <w:ind w:left="1134"/>
        <w:jc w:val="both"/>
      </w:pPr>
      <w:r w:rsidRPr="003A3917">
        <w:t xml:space="preserve">oświadczenia wykonawcy w zakresie art. 108 ust. 1 pkt 5 ustawy, o braku przynależności do tej samej grupy kapitałowej w rozumieniu ustawy z dnia 16 lutego 2007 r. o ochronie konkurencji i konsumentów, z innym wykonawcą, który złożył odrębne wnioski o dopuszczenie do udziału w postępowaniu albo oświadczenia o przynależności do tej samej grupy kapitałowej wraz z dokumentami lub informacjami potwierdzającymi przygotowanie wniosków o dopuszczenie do udziału w postępowaniu niezależnie od innego wykonawcy należącego do tej samej grupy kapitałowej. </w:t>
      </w:r>
    </w:p>
    <w:p w:rsidR="009414B1" w:rsidRDefault="009414B1" w:rsidP="009414B1">
      <w:pPr>
        <w:spacing w:line="276" w:lineRule="auto"/>
        <w:ind w:left="709"/>
        <w:jc w:val="both"/>
      </w:pPr>
    </w:p>
    <w:p w:rsidR="009414B1" w:rsidRPr="003A3917" w:rsidRDefault="009414B1" w:rsidP="009414B1">
      <w:pPr>
        <w:spacing w:line="276" w:lineRule="auto"/>
        <w:ind w:left="709"/>
        <w:jc w:val="both"/>
      </w:pPr>
      <w:r w:rsidRPr="003A3917">
        <w:t>Jeżeli złożone przez Wykonawcę oświadczenie, o którym mowa w art. 125 ust. 1 ustawy Pzp,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:rsidR="009414B1" w:rsidRDefault="009414B1" w:rsidP="009414B1">
      <w:pPr>
        <w:suppressAutoHyphens/>
        <w:jc w:val="both"/>
        <w:rPr>
          <w:color w:val="FF0000"/>
        </w:rPr>
      </w:pPr>
    </w:p>
    <w:p w:rsidR="009414B1" w:rsidRPr="002F4B1C" w:rsidRDefault="009414B1" w:rsidP="009414B1">
      <w:pPr>
        <w:suppressAutoHyphens/>
        <w:jc w:val="both"/>
        <w:rPr>
          <w:iCs/>
        </w:rPr>
      </w:pPr>
    </w:p>
    <w:p w:rsidR="009414B1" w:rsidRPr="009F6DDC" w:rsidRDefault="009414B1" w:rsidP="009414B1">
      <w:pPr>
        <w:pStyle w:val="Tekstpodstawowy"/>
        <w:spacing w:after="0"/>
        <w:rPr>
          <w:b/>
          <w:sz w:val="24"/>
        </w:rPr>
      </w:pPr>
      <w:r w:rsidRPr="009F6DDC">
        <w:rPr>
          <w:b/>
          <w:sz w:val="24"/>
        </w:rPr>
        <w:t xml:space="preserve">UWAGA </w:t>
      </w:r>
    </w:p>
    <w:p w:rsidR="009414B1" w:rsidRPr="009F6DDC" w:rsidRDefault="009414B1" w:rsidP="009414B1">
      <w:pPr>
        <w:pStyle w:val="Tekstpodstawowy"/>
        <w:spacing w:after="0" w:line="276" w:lineRule="auto"/>
        <w:rPr>
          <w:sz w:val="24"/>
        </w:rPr>
      </w:pPr>
      <w:r w:rsidRPr="009F6DDC">
        <w:rPr>
          <w:sz w:val="24"/>
        </w:rPr>
        <w:t xml:space="preserve">Jeżeli Wykonawca ma siedzibę lub miejsce zamieszkania poza granicami Rzeczypospolitej Polskiej, zamiast dokumentów o którym </w:t>
      </w:r>
      <w:r w:rsidRPr="00BD32A5">
        <w:rPr>
          <w:sz w:val="24"/>
        </w:rPr>
        <w:t xml:space="preserve">mowa w pkt </w:t>
      </w:r>
      <w:r>
        <w:rPr>
          <w:sz w:val="24"/>
          <w:lang w:val="pl-PL"/>
        </w:rPr>
        <w:t>3</w:t>
      </w:r>
      <w:r w:rsidRPr="00BD32A5">
        <w:rPr>
          <w:sz w:val="24"/>
        </w:rPr>
        <w:t xml:space="preserve">, </w:t>
      </w:r>
      <w:r w:rsidRPr="009F6DDC">
        <w:rPr>
          <w:sz w:val="24"/>
        </w:rPr>
        <w:t>składa dokument lub dokumenty wystawione w kraju, w którym Wykonawca ma siedzibę lub miejsce zamieszkania potwierdzające, że nie otwarto jego likwidacji</w:t>
      </w:r>
      <w:r>
        <w:rPr>
          <w:sz w:val="24"/>
        </w:rPr>
        <w:t>,</w:t>
      </w:r>
      <w:r w:rsidRPr="009F6DDC">
        <w:rPr>
          <w:sz w:val="24"/>
        </w:rPr>
        <w:t xml:space="preserve">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 (wystawiony nie wcześniej, niż 3</w:t>
      </w:r>
      <w:r>
        <w:rPr>
          <w:sz w:val="24"/>
        </w:rPr>
        <w:t xml:space="preserve"> miesiące przed jego złożeniem).</w:t>
      </w:r>
      <w:r w:rsidRPr="009F6DDC">
        <w:rPr>
          <w:sz w:val="24"/>
        </w:rPr>
        <w:t xml:space="preserve"> </w:t>
      </w:r>
    </w:p>
    <w:p w:rsidR="009414B1" w:rsidRDefault="009414B1" w:rsidP="009414B1">
      <w:pPr>
        <w:spacing w:line="276" w:lineRule="auto"/>
        <w:rPr>
          <w:b/>
        </w:rPr>
      </w:pPr>
    </w:p>
    <w:p w:rsidR="009414B1" w:rsidRPr="0009172F" w:rsidRDefault="009414B1" w:rsidP="009414B1">
      <w:pPr>
        <w:spacing w:line="276" w:lineRule="auto"/>
        <w:jc w:val="both"/>
        <w:rPr>
          <w:b/>
          <w:i/>
        </w:rPr>
      </w:pPr>
      <w:r w:rsidRPr="0009172F">
        <w:rPr>
          <w:b/>
          <w:i/>
        </w:rPr>
        <w:t>Wykonawca nie może, po upływie terminu składania wniosków o dopuszczenie do udziału w postępowaniu, powoływać się na zdolności lub sytuację podmiotów udostępniających zasoby, jeżeli na etapie składania wniosków o dopuszczenie do udziału w postępowaniu albo ofert nie polegał on w danym zakresie na zdolnościach lub sytuacji podmiotów udostępniających zasoby</w:t>
      </w:r>
      <w:r w:rsidR="009A7682">
        <w:rPr>
          <w:b/>
          <w:i/>
        </w:rPr>
        <w:t xml:space="preserve"> </w:t>
      </w:r>
      <w:r w:rsidRPr="0009172F">
        <w:rPr>
          <w:b/>
          <w:i/>
        </w:rPr>
        <w:t>jeżeli na etapie składania wniosków o dopuszczenie do udziału w postępowaniu albo ofert nie polegał on w danym zakresie na zdolnościach lub sytuacji podmiotów udostępniających zasoby</w:t>
      </w:r>
      <w:r w:rsidR="009A7682">
        <w:rPr>
          <w:b/>
          <w:i/>
        </w:rPr>
        <w:t>.</w:t>
      </w:r>
    </w:p>
    <w:p w:rsidR="009414B1" w:rsidRDefault="009414B1" w:rsidP="009414B1">
      <w:pPr>
        <w:spacing w:line="276" w:lineRule="auto"/>
        <w:rPr>
          <w:b/>
        </w:rPr>
      </w:pPr>
    </w:p>
    <w:tbl>
      <w:tblPr>
        <w:tblStyle w:val="Tabela-Siatka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8918"/>
      </w:tblGrid>
      <w:tr w:rsidR="009414B1" w:rsidRPr="009F6DDC" w:rsidTr="009414B1">
        <w:tc>
          <w:tcPr>
            <w:tcW w:w="8918" w:type="dxa"/>
            <w:shd w:val="clear" w:color="auto" w:fill="9CC2E5" w:themeFill="accent1" w:themeFillTint="99"/>
          </w:tcPr>
          <w:p w:rsidR="009414B1" w:rsidRPr="009F6DDC" w:rsidRDefault="009414B1" w:rsidP="00C7458F">
            <w:pPr>
              <w:pStyle w:val="Akapitzlist"/>
              <w:ind w:left="311" w:hanging="31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XIII. Liczba Wykonawców, którzy zostaną zaproszeni do składania ofert</w:t>
            </w:r>
          </w:p>
        </w:tc>
      </w:tr>
    </w:tbl>
    <w:p w:rsidR="009414B1" w:rsidRDefault="009414B1" w:rsidP="009414B1">
      <w:pPr>
        <w:spacing w:line="276" w:lineRule="auto"/>
        <w:rPr>
          <w:b/>
        </w:rPr>
      </w:pPr>
    </w:p>
    <w:p w:rsidR="009414B1" w:rsidRDefault="009414B1" w:rsidP="009414B1">
      <w:pPr>
        <w:pStyle w:val="Akapitzlist"/>
        <w:numPr>
          <w:ilvl w:val="0"/>
          <w:numId w:val="14"/>
        </w:numPr>
        <w:ind w:left="284" w:hanging="284"/>
        <w:jc w:val="both"/>
      </w:pPr>
      <w:r>
        <w:lastRenderedPageBreak/>
        <w:t>Zamawiający zaprosi do składania ofert minimum 3 Wyko</w:t>
      </w:r>
      <w:r w:rsidR="00DC3014">
        <w:t>nawców, a maksymalnie 5 na każdą z części</w:t>
      </w:r>
      <w:r>
        <w:t>.</w:t>
      </w:r>
    </w:p>
    <w:p w:rsidR="009414B1" w:rsidRDefault="009414B1" w:rsidP="009414B1">
      <w:pPr>
        <w:pStyle w:val="Akapitzlist"/>
        <w:numPr>
          <w:ilvl w:val="0"/>
          <w:numId w:val="14"/>
        </w:numPr>
        <w:ind w:left="284" w:hanging="284"/>
        <w:jc w:val="both"/>
      </w:pPr>
      <w:r>
        <w:t>W przypadku złożenia mniejszej liczby wniosków o dopuszczenie do udziału w postępowaniu, niż przewidziana minimalna liczba, Zamawiający zaprosi do składania ofert wszystkich Wykonawców po zakwalifikowaniu ich wniosków na podstawie wskazanych warunków udziału w postępowaniu.</w:t>
      </w:r>
    </w:p>
    <w:p w:rsidR="009414B1" w:rsidRDefault="009414B1" w:rsidP="009414B1">
      <w:pPr>
        <w:pStyle w:val="Akapitzlist"/>
        <w:numPr>
          <w:ilvl w:val="0"/>
          <w:numId w:val="14"/>
        </w:numPr>
        <w:ind w:left="284" w:hanging="284"/>
        <w:jc w:val="both"/>
      </w:pPr>
      <w:r>
        <w:t xml:space="preserve">W celu dokonania wyboru maksymalnie 5 (pięciu) Wykonawców, którzy zostaną zaproszeni do składania ofert, Zamawiający będzie przyznawał punkty w oparciu o wykazane przez wykonawców ilości zamówień (załącznik nr 4 do Ogłoszenia o zamówieniu), w sposób określony poniżej: </w:t>
      </w:r>
    </w:p>
    <w:p w:rsidR="009414B1" w:rsidRDefault="009414B1" w:rsidP="009414B1">
      <w:pPr>
        <w:pStyle w:val="Akapitzlist"/>
        <w:ind w:left="720"/>
        <w:jc w:val="both"/>
      </w:pPr>
      <w:r>
        <w:t>1) za wykonanie przez Wykonawcę jednego zamówienia zgodnego w wymaganiami określonymi w sekcji III.2.3)</w:t>
      </w:r>
      <w:r w:rsidR="00236C3D">
        <w:t xml:space="preserve"> </w:t>
      </w:r>
      <w:r>
        <w:t xml:space="preserve">Ogłoszenia o zamówieniu ust. 2 pkt 2 (Kwalifikacje techniczne i/lub zawodowe) – 1 punkt; </w:t>
      </w:r>
    </w:p>
    <w:p w:rsidR="009414B1" w:rsidRDefault="009414B1" w:rsidP="009414B1">
      <w:pPr>
        <w:pStyle w:val="Akapitzlist"/>
        <w:ind w:left="720"/>
        <w:jc w:val="both"/>
      </w:pPr>
      <w:r>
        <w:t xml:space="preserve">2) za każde kolejne zamówienie zgodne w wymaganiami określonymi w Ogłoszeniu </w:t>
      </w:r>
      <w:r>
        <w:br/>
        <w:t xml:space="preserve">o zamówieniu (Kwalifikacje techniczne i/lub zawodowe) – 1 punkt. </w:t>
      </w:r>
    </w:p>
    <w:p w:rsidR="009414B1" w:rsidRDefault="009414B1" w:rsidP="009414B1">
      <w:pPr>
        <w:pStyle w:val="Akapitzlist"/>
        <w:numPr>
          <w:ilvl w:val="0"/>
          <w:numId w:val="14"/>
        </w:numPr>
        <w:ind w:left="284"/>
        <w:jc w:val="both"/>
      </w:pPr>
      <w:r>
        <w:t xml:space="preserve">Zamawiający zaprosi do składania ofert 5 (pięciu) Wykonawców, którzy uzyskali największą liczbę punktów zgodnie z powyższą zasadą przyznawania punktów. Zamawiający przewiduje zwiększenie liczby Wykonawców, których zaprosi do składania ofert w przypadku uzyskania przez dwóch lub więcej Wykonawców takiej samej ilości punktów. </w:t>
      </w:r>
    </w:p>
    <w:p w:rsidR="009414B1" w:rsidRDefault="009414B1" w:rsidP="009414B1">
      <w:pPr>
        <w:pStyle w:val="Akapitzlist"/>
        <w:numPr>
          <w:ilvl w:val="0"/>
          <w:numId w:val="14"/>
        </w:numPr>
        <w:ind w:left="284"/>
        <w:jc w:val="both"/>
      </w:pPr>
      <w:r>
        <w:t>Ocenie podlegać będą tylko te zamówienia, dla których Wykonawca załączył dowody potwierdzające, że zostały one wykonane należycie.</w:t>
      </w:r>
    </w:p>
    <w:p w:rsidR="009414B1" w:rsidRPr="00346103" w:rsidRDefault="009414B1" w:rsidP="009414B1">
      <w:pPr>
        <w:ind w:left="426" w:hanging="426"/>
        <w:jc w:val="both"/>
      </w:pPr>
    </w:p>
    <w:p w:rsidR="009414B1" w:rsidRDefault="009414B1" w:rsidP="009414B1">
      <w:pPr>
        <w:spacing w:line="276" w:lineRule="auto"/>
        <w:rPr>
          <w:b/>
        </w:rPr>
      </w:pPr>
    </w:p>
    <w:tbl>
      <w:tblPr>
        <w:tblStyle w:val="Tabela-Siatka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8918"/>
      </w:tblGrid>
      <w:tr w:rsidR="009414B1" w:rsidRPr="009F6DDC" w:rsidTr="009414B1">
        <w:tc>
          <w:tcPr>
            <w:tcW w:w="8918" w:type="dxa"/>
            <w:shd w:val="clear" w:color="auto" w:fill="9CC2E5" w:themeFill="accent1" w:themeFillTint="99"/>
          </w:tcPr>
          <w:p w:rsidR="009414B1" w:rsidRPr="00BD32A5" w:rsidRDefault="009414B1" w:rsidP="00C7458F">
            <w:pPr>
              <w:ind w:left="360" w:hanging="36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XIV. </w:t>
            </w:r>
            <w:r w:rsidRPr="00BD32A5">
              <w:rPr>
                <w:b/>
                <w:color w:val="000000" w:themeColor="text1"/>
              </w:rPr>
              <w:t xml:space="preserve">Informacje o środkach komunikacji elektronicznej, przy użyciu których Zamawiający będzie komunikował się w Wykonawcami, oraz informacje o wymaganiach technicznych i organizacyjnych sporządzania, wysyłania i odbierania korespondencji elektronicznej </w:t>
            </w:r>
          </w:p>
        </w:tc>
      </w:tr>
    </w:tbl>
    <w:p w:rsidR="009414B1" w:rsidRDefault="009414B1" w:rsidP="009414B1">
      <w:pPr>
        <w:spacing w:line="276" w:lineRule="auto"/>
        <w:rPr>
          <w:b/>
        </w:rPr>
      </w:pPr>
    </w:p>
    <w:p w:rsidR="009414B1" w:rsidRPr="009A7682" w:rsidRDefault="009414B1" w:rsidP="009A7682">
      <w:pPr>
        <w:numPr>
          <w:ilvl w:val="0"/>
          <w:numId w:val="15"/>
        </w:numPr>
        <w:spacing w:after="120"/>
        <w:ind w:left="426" w:hanging="426"/>
        <w:jc w:val="both"/>
        <w:rPr>
          <w:color w:val="000000"/>
        </w:rPr>
      </w:pPr>
      <w:r w:rsidRPr="00D3675E">
        <w:rPr>
          <w:color w:val="000000"/>
        </w:rPr>
        <w:t xml:space="preserve">W postępowaniu o udzielenie zamówienia komunikacja między Zamawiającym </w:t>
      </w:r>
      <w:r w:rsidRPr="00D3675E">
        <w:rPr>
          <w:color w:val="000000"/>
        </w:rPr>
        <w:br/>
        <w:t xml:space="preserve">a Wykonawcami odbywa się droga elektroniczną za pośrednictwem platformy zakupowej (dalej jako „Platforma”) pod adresem:  </w:t>
      </w:r>
      <w:bookmarkStart w:id="1" w:name="_GoBack"/>
      <w:r w:rsidRPr="009A7682">
        <w:rPr>
          <w:color w:val="1155CC"/>
          <w:u w:val="single" w:color="1155CC"/>
        </w:rPr>
        <w:t>https://platformazakupowa.pl/pn/grom</w:t>
      </w:r>
      <w:bookmarkEnd w:id="1"/>
    </w:p>
    <w:p w:rsidR="009414B1" w:rsidRPr="00D3675E" w:rsidRDefault="009414B1" w:rsidP="009414B1">
      <w:pPr>
        <w:numPr>
          <w:ilvl w:val="0"/>
          <w:numId w:val="15"/>
        </w:numPr>
        <w:ind w:left="426" w:hanging="426"/>
        <w:jc w:val="both"/>
        <w:rPr>
          <w:color w:val="000000"/>
        </w:rPr>
      </w:pPr>
      <w:r w:rsidRPr="00D3675E">
        <w:rPr>
          <w:color w:val="000000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D3675E">
        <w:rPr>
          <w:color w:val="1155CC"/>
          <w:u w:val="single" w:color="1155CC"/>
        </w:rPr>
        <w:t>platformazakupowa.pl</w:t>
      </w:r>
      <w:r w:rsidRPr="00D3675E">
        <w:rPr>
          <w:color w:val="000000"/>
        </w:rPr>
        <w:t xml:space="preserve"> i formularza „Wyślij wiadomość do Zamawiającego”.  </w:t>
      </w:r>
    </w:p>
    <w:p w:rsidR="009414B1" w:rsidRPr="00D3675E" w:rsidRDefault="009414B1" w:rsidP="009414B1">
      <w:pPr>
        <w:ind w:left="426"/>
        <w:jc w:val="both"/>
        <w:rPr>
          <w:color w:val="000000"/>
        </w:rPr>
      </w:pPr>
      <w:r w:rsidRPr="00D3675E">
        <w:rPr>
          <w:color w:val="000000"/>
        </w:rPr>
        <w:t xml:space="preserve">Za datę przekazania (wpływu) oświadczeń, wniosków, zawiadomień oraz informacji przyjmuje się datę ich przesłania za pośrednictwem </w:t>
      </w:r>
      <w:hyperlink r:id="rId11">
        <w:r w:rsidRPr="00D3675E">
          <w:rPr>
            <w:color w:val="1155CC"/>
            <w:u w:val="single" w:color="1155CC"/>
          </w:rPr>
          <w:t>platformazakupowa.pl</w:t>
        </w:r>
      </w:hyperlink>
      <w:hyperlink r:id="rId12">
        <w:r w:rsidRPr="00D3675E">
          <w:rPr>
            <w:color w:val="000000"/>
          </w:rPr>
          <w:t xml:space="preserve"> </w:t>
        </w:r>
      </w:hyperlink>
      <w:r w:rsidRPr="00D3675E">
        <w:rPr>
          <w:color w:val="000000"/>
        </w:rPr>
        <w:t xml:space="preserve">poprzez kliknięcie przycisku „Wyślij wiadomość do Zamawiającego” po których pojawi się komunikat, że wiadomość została wysłana do Zamawiającego. </w:t>
      </w:r>
    </w:p>
    <w:p w:rsidR="009414B1" w:rsidRPr="00D3675E" w:rsidRDefault="009414B1" w:rsidP="009414B1">
      <w:pPr>
        <w:numPr>
          <w:ilvl w:val="0"/>
          <w:numId w:val="15"/>
        </w:numPr>
        <w:ind w:left="426" w:hanging="426"/>
        <w:jc w:val="both"/>
        <w:rPr>
          <w:color w:val="000000"/>
        </w:rPr>
      </w:pPr>
      <w:r w:rsidRPr="00D3675E">
        <w:rPr>
          <w:color w:val="000000"/>
        </w:rPr>
        <w:t xml:space="preserve">Zamawiający będzie przekazywał wykonawcom informacje w formie elektronicznej za pośrednictwem </w:t>
      </w:r>
      <w:hyperlink r:id="rId13">
        <w:r w:rsidRPr="00D3675E">
          <w:rPr>
            <w:color w:val="1155CC"/>
            <w:u w:val="single" w:color="1155CC"/>
          </w:rPr>
          <w:t>platformazakupowa.pl</w:t>
        </w:r>
      </w:hyperlink>
      <w:hyperlink r:id="rId14">
        <w:r w:rsidRPr="00D3675E">
          <w:rPr>
            <w:color w:val="000000"/>
          </w:rPr>
          <w:t>.</w:t>
        </w:r>
      </w:hyperlink>
      <w:r w:rsidRPr="00D3675E">
        <w:rPr>
          <w:color w:val="000000"/>
        </w:rPr>
        <w:t xml:space="preserve"> Informacje dotyczące odpowiedzi na pytania, zmiany specyfikacji, zmiany terminu składania i otwarcia ofert Zamawiający będzie zamieszczał na platformie w sekcji “Komunikaty”. Korespondencja, której zgodnie </w:t>
      </w:r>
      <w:r w:rsidRPr="00D3675E">
        <w:rPr>
          <w:color w:val="000000"/>
        </w:rPr>
        <w:br/>
        <w:t xml:space="preserve">z obowiązującymi przepisami adresatem jest konkretny Wykonawca, będzie przekazywana w formie elektronicznej za pośrednictwem </w:t>
      </w:r>
      <w:hyperlink r:id="rId15">
        <w:r w:rsidRPr="00D3675E">
          <w:rPr>
            <w:color w:val="1155CC"/>
            <w:u w:val="single" w:color="1155CC"/>
          </w:rPr>
          <w:t>platformazakupowa.pl</w:t>
        </w:r>
      </w:hyperlink>
      <w:hyperlink r:id="rId16">
        <w:r w:rsidRPr="00D3675E">
          <w:rPr>
            <w:color w:val="000000"/>
          </w:rPr>
          <w:t xml:space="preserve"> </w:t>
        </w:r>
      </w:hyperlink>
      <w:r w:rsidRPr="00D3675E">
        <w:rPr>
          <w:color w:val="000000"/>
        </w:rPr>
        <w:t xml:space="preserve">do konkretnego Wykonawcy. </w:t>
      </w:r>
    </w:p>
    <w:p w:rsidR="009414B1" w:rsidRPr="00D3675E" w:rsidRDefault="009414B1" w:rsidP="009414B1">
      <w:pPr>
        <w:numPr>
          <w:ilvl w:val="0"/>
          <w:numId w:val="15"/>
        </w:numPr>
        <w:ind w:left="426" w:hanging="426"/>
        <w:jc w:val="both"/>
        <w:rPr>
          <w:color w:val="000000"/>
        </w:rPr>
      </w:pPr>
      <w:r w:rsidRPr="00D3675E">
        <w:rPr>
          <w:color w:val="000000"/>
        </w:rPr>
        <w:lastRenderedPageBreak/>
        <w:t xml:space="preserve">Wykonawca ma obowiązek sprawdzania komunikatów i wiadomości bezpośrednio na </w:t>
      </w:r>
      <w:hyperlink r:id="rId17">
        <w:r w:rsidRPr="00D3675E">
          <w:rPr>
            <w:color w:val="1155CC"/>
            <w:u w:val="single" w:color="1155CC"/>
          </w:rPr>
          <w:t>platformazakupowa.pl</w:t>
        </w:r>
      </w:hyperlink>
      <w:r w:rsidRPr="00D3675E">
        <w:rPr>
          <w:color w:val="1155CC"/>
        </w:rPr>
        <w:t xml:space="preserve"> </w:t>
      </w:r>
      <w:r w:rsidRPr="00D3675E">
        <w:rPr>
          <w:color w:val="000000"/>
        </w:rPr>
        <w:t xml:space="preserve">przesłanych przez Zamawiającego, gdyż system powiadomień może ulec awarii lub powiadomienie może trafić do folderu SPAM. </w:t>
      </w:r>
    </w:p>
    <w:p w:rsidR="009414B1" w:rsidRPr="00D3675E" w:rsidRDefault="009414B1" w:rsidP="009414B1">
      <w:pPr>
        <w:numPr>
          <w:ilvl w:val="0"/>
          <w:numId w:val="15"/>
        </w:numPr>
        <w:ind w:left="426" w:hanging="426"/>
        <w:jc w:val="both"/>
      </w:pPr>
      <w:r w:rsidRPr="00D3675E">
        <w:rPr>
          <w:color w:val="000000"/>
        </w:rPr>
        <w:t xml:space="preserve">Zamawiający wymaga przesyłania dokumentów w postaci elektronicznej dokumentów określonych </w:t>
      </w:r>
      <w:r w:rsidRPr="00D3675E"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9414B1" w:rsidRPr="0007320E" w:rsidRDefault="009414B1" w:rsidP="009414B1">
      <w:pPr>
        <w:numPr>
          <w:ilvl w:val="0"/>
          <w:numId w:val="15"/>
        </w:numPr>
        <w:ind w:left="426" w:hanging="426"/>
        <w:jc w:val="both"/>
      </w:pPr>
      <w:r>
        <w:rPr>
          <w:u w:val="single"/>
        </w:rPr>
        <w:t>Wniosek</w:t>
      </w:r>
      <w:r w:rsidRPr="00D3675E">
        <w:rPr>
          <w:u w:val="single"/>
        </w:rPr>
        <w:t>,</w:t>
      </w:r>
      <w:r w:rsidRPr="00D3675E"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D3675E">
        <w:rPr>
          <w:u w:val="single"/>
        </w:rPr>
        <w:t>sporządza się w postaci elektronicznej, w formatach danych określonych w przepisach wydanych na</w:t>
      </w:r>
      <w:r w:rsidRPr="00D3675E">
        <w:t xml:space="preserve"> podstawie art. 18 ustawy z dnia 17 lutego 2005 r. o informatyzacji działalności podmiotów realizujących zadania publiczne (Dz. U. z 2020 r. poz. 346, 568, 695, 1517 i 2320), z zastrzeżeniem formatów,</w:t>
      </w:r>
      <w:r>
        <w:t xml:space="preserve"> </w:t>
      </w:r>
      <w:r w:rsidRPr="00D3675E">
        <w:t>o których mowa w art. 66 ust. 1 ustawy, z uwzględnieniem rodzaju przekazywanych danych.</w:t>
      </w:r>
    </w:p>
    <w:p w:rsidR="009414B1" w:rsidRPr="00D3675E" w:rsidRDefault="009414B1" w:rsidP="009414B1">
      <w:pPr>
        <w:numPr>
          <w:ilvl w:val="0"/>
          <w:numId w:val="15"/>
        </w:numPr>
        <w:ind w:left="426" w:hanging="426"/>
        <w:jc w:val="both"/>
      </w:pPr>
      <w:r w:rsidRPr="00D3675E">
        <w:t xml:space="preserve">W zakresie nie uregulowanym w niniejszym SWZ, zastosowanie mają przepisy Rozporządzenia Ministra Rozwoju, Pracy i Technologii z dnia 23 grudnia 2020 r. </w:t>
      </w:r>
      <w:r>
        <w:br/>
      </w:r>
      <w:r w:rsidRPr="00D3675E">
        <w:t>w sprawie podmiotowych środków dowodowych oraz innych dokumentów lub oświadczeń, jakich może żądać Zamawiający od Wykonawcy (</w:t>
      </w:r>
      <w:proofErr w:type="spellStart"/>
      <w:r w:rsidRPr="00D3675E">
        <w:t>t.j</w:t>
      </w:r>
      <w:proofErr w:type="spellEnd"/>
      <w:r w:rsidRPr="00D3675E">
        <w:t>. Dz. U. z 2020 r. poz. 2415).</w:t>
      </w:r>
    </w:p>
    <w:p w:rsidR="009414B1" w:rsidRPr="00D3675E" w:rsidRDefault="009414B1" w:rsidP="009414B1">
      <w:pPr>
        <w:numPr>
          <w:ilvl w:val="0"/>
          <w:numId w:val="15"/>
        </w:numPr>
        <w:spacing w:after="120"/>
        <w:ind w:left="426" w:hanging="426"/>
        <w:jc w:val="both"/>
      </w:pPr>
      <w:r w:rsidRPr="00D3675E">
        <w:t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9414B1" w:rsidRPr="00D3675E" w:rsidRDefault="009414B1" w:rsidP="009414B1">
      <w:pPr>
        <w:pStyle w:val="Akapitzlist"/>
        <w:numPr>
          <w:ilvl w:val="0"/>
          <w:numId w:val="17"/>
        </w:numPr>
        <w:spacing w:after="120"/>
        <w:ind w:left="709" w:hanging="284"/>
        <w:jc w:val="both"/>
      </w:pPr>
      <w:r w:rsidRPr="00D3675E">
        <w:t>Poświadczenia zgodności cyfrowego odwzorowania z dokumentem w postaci papierowej (skan), o którym mowa w pkt. 8, dokonuje w przypadku:</w:t>
      </w:r>
    </w:p>
    <w:p w:rsidR="009414B1" w:rsidRPr="00D3675E" w:rsidRDefault="009414B1" w:rsidP="009414B1">
      <w:pPr>
        <w:pStyle w:val="Akapitzlist"/>
        <w:numPr>
          <w:ilvl w:val="0"/>
          <w:numId w:val="18"/>
        </w:numPr>
        <w:spacing w:after="120"/>
        <w:ind w:left="993" w:hanging="284"/>
        <w:contextualSpacing/>
        <w:jc w:val="both"/>
      </w:pPr>
      <w:r w:rsidRPr="00D3675E"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9414B1" w:rsidRPr="00D3675E" w:rsidRDefault="009414B1" w:rsidP="009414B1">
      <w:pPr>
        <w:pStyle w:val="Akapitzlist"/>
        <w:numPr>
          <w:ilvl w:val="0"/>
          <w:numId w:val="18"/>
        </w:numPr>
        <w:spacing w:after="120"/>
        <w:ind w:left="993" w:hanging="284"/>
        <w:contextualSpacing/>
        <w:jc w:val="both"/>
      </w:pPr>
      <w:r w:rsidRPr="00D3675E">
        <w:t>Przedmiotowych środków dowodowych – odpowiednio Wy</w:t>
      </w:r>
      <w:r>
        <w:t xml:space="preserve">konawca lub </w:t>
      </w:r>
      <w:r w:rsidRPr="00D3675E">
        <w:t>Wykonawca wspólnie ubiegający się o udzielenie zamówienia;</w:t>
      </w:r>
    </w:p>
    <w:p w:rsidR="009414B1" w:rsidRPr="00D3675E" w:rsidRDefault="009414B1" w:rsidP="009414B1">
      <w:pPr>
        <w:pStyle w:val="Akapitzlist"/>
        <w:numPr>
          <w:ilvl w:val="0"/>
          <w:numId w:val="18"/>
        </w:numPr>
        <w:spacing w:after="120"/>
        <w:ind w:left="993" w:hanging="284"/>
        <w:jc w:val="both"/>
      </w:pPr>
      <w:r w:rsidRPr="00D3675E"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9414B1" w:rsidRPr="00D3675E" w:rsidRDefault="009414B1" w:rsidP="009414B1">
      <w:pPr>
        <w:pStyle w:val="Akapitzlist"/>
        <w:numPr>
          <w:ilvl w:val="0"/>
          <w:numId w:val="17"/>
        </w:numPr>
        <w:spacing w:after="120"/>
        <w:ind w:left="709" w:hanging="283"/>
        <w:jc w:val="both"/>
      </w:pPr>
      <w:r w:rsidRPr="00D3675E">
        <w:t xml:space="preserve">Poświadczenia zgodności cyfrowego odwzorowania z dokumentem w postaci papierowej, o którym mowa w pkt. 8, może dokonać również notariusz. </w:t>
      </w:r>
    </w:p>
    <w:p w:rsidR="009414B1" w:rsidRPr="00D3675E" w:rsidRDefault="009414B1" w:rsidP="009414B1">
      <w:pPr>
        <w:numPr>
          <w:ilvl w:val="0"/>
          <w:numId w:val="15"/>
        </w:numPr>
        <w:ind w:left="426" w:hanging="426"/>
        <w:jc w:val="both"/>
      </w:pPr>
      <w:r w:rsidRPr="00D3675E">
        <w:t>Wymagania techniczne i organizacyjne wysyłania i odbierania korespondencji elektronicznej opisane zostały w Regulaminie korzystania przesyłania dokumentów dostępnych pod adresem</w:t>
      </w:r>
      <w:r>
        <w:t xml:space="preserve"> </w:t>
      </w:r>
      <w:hyperlink r:id="rId18" w:history="1">
        <w:r w:rsidRPr="009F77AD">
          <w:rPr>
            <w:rStyle w:val="Hipercze"/>
          </w:rPr>
          <w:t>https://platformazakupowa.pl/strona/regulamin</w:t>
        </w:r>
      </w:hyperlink>
      <w:r w:rsidRPr="00D3675E">
        <w:rPr>
          <w:rStyle w:val="Hipercze"/>
        </w:rPr>
        <w:tab/>
      </w:r>
      <w:r w:rsidRPr="00D3675E">
        <w:tab/>
        <w:t xml:space="preserve"> oraz Instrukcji dostępnej </w:t>
      </w:r>
      <w:r w:rsidRPr="00D3675E">
        <w:rPr>
          <w:color w:val="000000"/>
        </w:rPr>
        <w:t>na st</w:t>
      </w:r>
      <w:r w:rsidR="00A76AB6">
        <w:rPr>
          <w:color w:val="000000"/>
        </w:rPr>
        <w:t xml:space="preserve">ronie internetowej pod adresem: </w:t>
      </w:r>
      <w:hyperlink r:id="rId19">
        <w:r w:rsidRPr="00D3675E">
          <w:rPr>
            <w:color w:val="1155CC"/>
            <w:u w:val="single" w:color="1155CC"/>
          </w:rPr>
          <w:t>https://platformazakupowa.pl/strona/45</w:t>
        </w:r>
      </w:hyperlink>
      <w:hyperlink r:id="rId20">
        <w:r w:rsidRPr="00D3675E">
          <w:rPr>
            <w:color w:val="1155CC"/>
            <w:u w:val="single" w:color="1155CC"/>
          </w:rPr>
          <w:t>-</w:t>
        </w:r>
      </w:hyperlink>
      <w:hyperlink r:id="rId21">
        <w:r w:rsidRPr="00D3675E">
          <w:rPr>
            <w:color w:val="1155CC"/>
            <w:u w:val="single" w:color="1155CC"/>
          </w:rPr>
          <w:t>instrukcje</w:t>
        </w:r>
      </w:hyperlink>
      <w:hyperlink r:id="rId22">
        <w:r w:rsidRPr="00D3675E">
          <w:rPr>
            <w:color w:val="000000"/>
          </w:rPr>
          <w:t xml:space="preserve"> </w:t>
        </w:r>
      </w:hyperlink>
    </w:p>
    <w:p w:rsidR="009414B1" w:rsidRPr="00D3675E" w:rsidRDefault="009414B1" w:rsidP="009414B1">
      <w:pPr>
        <w:numPr>
          <w:ilvl w:val="0"/>
          <w:numId w:val="15"/>
        </w:numPr>
        <w:spacing w:after="120"/>
        <w:ind w:left="426" w:hanging="426"/>
        <w:jc w:val="both"/>
        <w:rPr>
          <w:color w:val="000000"/>
        </w:rPr>
      </w:pPr>
      <w:r w:rsidRPr="00D3675E">
        <w:rPr>
          <w:rFonts w:ascii="Arial" w:eastAsia="Arial" w:hAnsi="Arial" w:cs="Arial"/>
          <w:color w:val="000000"/>
        </w:rPr>
        <w:lastRenderedPageBreak/>
        <w:tab/>
      </w:r>
      <w:r w:rsidRPr="00D3675E">
        <w:rPr>
          <w:color w:val="000000"/>
        </w:rPr>
        <w:t xml:space="preserve">Wykonawca, przystępując do niniejszego postępowania o udzielenie zamówienia publicznego: </w:t>
      </w:r>
    </w:p>
    <w:p w:rsidR="009414B1" w:rsidRPr="00D3675E" w:rsidRDefault="009414B1" w:rsidP="009414B1">
      <w:pPr>
        <w:numPr>
          <w:ilvl w:val="0"/>
          <w:numId w:val="16"/>
        </w:numPr>
        <w:ind w:left="709" w:hanging="360"/>
        <w:jc w:val="both"/>
        <w:rPr>
          <w:color w:val="000000"/>
        </w:rPr>
      </w:pPr>
      <w:r w:rsidRPr="00D3675E">
        <w:rPr>
          <w:color w:val="000000"/>
        </w:rPr>
        <w:t xml:space="preserve">akceptuje warunki korzystania z </w:t>
      </w:r>
      <w:hyperlink r:id="rId23">
        <w:r w:rsidRPr="00D3675E">
          <w:rPr>
            <w:color w:val="1155CC"/>
            <w:u w:val="single" w:color="1155CC"/>
          </w:rPr>
          <w:t>platformazakupowa.pl</w:t>
        </w:r>
      </w:hyperlink>
      <w:hyperlink r:id="rId24">
        <w:r w:rsidRPr="00D3675E">
          <w:rPr>
            <w:color w:val="000000"/>
          </w:rPr>
          <w:t xml:space="preserve"> </w:t>
        </w:r>
      </w:hyperlink>
      <w:r w:rsidRPr="00D3675E">
        <w:rPr>
          <w:color w:val="000000"/>
        </w:rPr>
        <w:t xml:space="preserve">określone w Regulaminie zamieszczonym na stronie internetowej </w:t>
      </w:r>
      <w:hyperlink r:id="rId25">
        <w:r w:rsidRPr="00D3675E">
          <w:rPr>
            <w:color w:val="000000"/>
          </w:rPr>
          <w:t>pod linkiem</w:t>
        </w:r>
      </w:hyperlink>
      <w:hyperlink r:id="rId26">
        <w:r w:rsidRPr="00D3675E">
          <w:rPr>
            <w:color w:val="000000"/>
          </w:rPr>
          <w:t xml:space="preserve"> </w:t>
        </w:r>
      </w:hyperlink>
      <w:r w:rsidRPr="00D3675E">
        <w:rPr>
          <w:color w:val="000000"/>
        </w:rPr>
        <w:t xml:space="preserve"> w zakładce „Regulamin" oraz uznaje go za wiążący;</w:t>
      </w:r>
    </w:p>
    <w:p w:rsidR="009414B1" w:rsidRPr="00850BF4" w:rsidRDefault="009414B1" w:rsidP="009414B1">
      <w:pPr>
        <w:numPr>
          <w:ilvl w:val="0"/>
          <w:numId w:val="16"/>
        </w:numPr>
        <w:ind w:left="709" w:hanging="360"/>
        <w:jc w:val="both"/>
        <w:rPr>
          <w:color w:val="FF0000"/>
        </w:rPr>
      </w:pPr>
      <w:r w:rsidRPr="00D3675E">
        <w:t xml:space="preserve">zapoznał i stosuje się do Instrukcji składania ofert/wniosków dostępnej pod linkiem  </w:t>
      </w:r>
      <w:hyperlink r:id="rId27" w:history="1">
        <w:r w:rsidRPr="00D3675E">
          <w:rPr>
            <w:rStyle w:val="Hipercze"/>
          </w:rPr>
          <w:t>https://drive.google.com/file/d/1Kd1DttbBeiNWt4q4slS4t76lZVKPbkyD/view</w:t>
        </w:r>
      </w:hyperlink>
      <w:r w:rsidRPr="00D3675E">
        <w:rPr>
          <w:color w:val="FF0000"/>
        </w:rPr>
        <w:tab/>
      </w:r>
      <w:r w:rsidRPr="00850BF4">
        <w:rPr>
          <w:color w:val="FF0000"/>
        </w:rPr>
        <w:t xml:space="preserve">  </w:t>
      </w:r>
    </w:p>
    <w:p w:rsidR="009414B1" w:rsidRPr="00C878F7" w:rsidRDefault="009414B1" w:rsidP="009414B1">
      <w:pPr>
        <w:pStyle w:val="Akapitzlist"/>
        <w:numPr>
          <w:ilvl w:val="0"/>
          <w:numId w:val="19"/>
        </w:numPr>
        <w:ind w:left="426" w:hanging="426"/>
        <w:contextualSpacing/>
        <w:jc w:val="both"/>
        <w:rPr>
          <w:i/>
        </w:rPr>
      </w:pPr>
      <w:r w:rsidRPr="00850BF4">
        <w:rPr>
          <w:b/>
          <w:color w:val="000000"/>
        </w:rPr>
        <w:t xml:space="preserve">Zamawiający nie ponosi odpowiedzialności za złożenie oferty w sposób niezgodny </w:t>
      </w:r>
      <w:r w:rsidRPr="00850BF4">
        <w:rPr>
          <w:b/>
          <w:color w:val="000000"/>
        </w:rPr>
        <w:br/>
        <w:t xml:space="preserve">z Instrukcją korzystania z </w:t>
      </w:r>
      <w:r w:rsidRPr="00850BF4">
        <w:rPr>
          <w:color w:val="1155CC"/>
          <w:u w:val="single" w:color="1155CC"/>
        </w:rPr>
        <w:t>platformazakupowa.pl</w:t>
      </w:r>
      <w:hyperlink r:id="rId28">
        <w:r w:rsidRPr="00850BF4">
          <w:rPr>
            <w:color w:val="1155CC"/>
            <w:u w:val="single" w:color="1155CC"/>
          </w:rPr>
          <w:t>,</w:t>
        </w:r>
      </w:hyperlink>
      <w:r w:rsidRPr="00850BF4">
        <w:rPr>
          <w:color w:val="000000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850BF4">
        <w:rPr>
          <w:color w:val="000000"/>
        </w:rPr>
        <w:br/>
        <w:t xml:space="preserve">w przedmiotowym postępowaniu, ponieważ nie został spełniony obowiązek wymagany </w:t>
      </w:r>
      <w:r w:rsidRPr="00850BF4">
        <w:rPr>
          <w:color w:val="000000"/>
        </w:rPr>
        <w:br/>
        <w:t>w art. 221 ustawy Prawo zamówień publicznych.</w:t>
      </w:r>
    </w:p>
    <w:p w:rsidR="009414B1" w:rsidRPr="00C878F7" w:rsidRDefault="009414B1" w:rsidP="009414B1">
      <w:pPr>
        <w:pStyle w:val="Akapitzlist"/>
        <w:numPr>
          <w:ilvl w:val="0"/>
          <w:numId w:val="19"/>
        </w:numPr>
        <w:ind w:left="426" w:hanging="426"/>
        <w:contextualSpacing/>
        <w:jc w:val="both"/>
        <w:rPr>
          <w:i/>
        </w:rPr>
      </w:pPr>
      <w:r w:rsidRPr="00C878F7">
        <w:rPr>
          <w:rFonts w:eastAsiaTheme="minorHAnsi"/>
          <w:lang w:eastAsia="en-US"/>
        </w:rPr>
        <w:t xml:space="preserve">Występuje limit objętości plików lub spakowanych folderów w zakresie całej oferty lub wniosku do ilości </w:t>
      </w:r>
      <w:r w:rsidRPr="00C878F7">
        <w:rPr>
          <w:rFonts w:eastAsiaTheme="minorHAnsi"/>
          <w:b/>
          <w:bCs/>
          <w:lang w:eastAsia="en-US"/>
        </w:rPr>
        <w:t>10 plików lub spakowanych folderów</w:t>
      </w:r>
      <w:r w:rsidRPr="00C878F7">
        <w:rPr>
          <w:rFonts w:eastAsiaTheme="minorHAnsi"/>
          <w:lang w:eastAsia="en-US"/>
        </w:rPr>
        <w:t xml:space="preserve"> (pliki można spakować zgodnie z ust. 8) przy maksymalnej wielkości </w:t>
      </w:r>
      <w:r w:rsidRPr="00C878F7">
        <w:rPr>
          <w:rFonts w:eastAsiaTheme="minorHAnsi"/>
          <w:b/>
          <w:bCs/>
          <w:lang w:eastAsia="en-US"/>
        </w:rPr>
        <w:t>150 MB</w:t>
      </w:r>
      <w:r w:rsidRPr="00C878F7">
        <w:rPr>
          <w:rFonts w:eastAsiaTheme="minorHAnsi"/>
          <w:lang w:eastAsia="en-US"/>
        </w:rPr>
        <w:t>.</w:t>
      </w:r>
    </w:p>
    <w:p w:rsidR="009414B1" w:rsidRPr="00C878F7" w:rsidRDefault="009414B1" w:rsidP="009414B1">
      <w:pPr>
        <w:pStyle w:val="Akapitzlist"/>
        <w:numPr>
          <w:ilvl w:val="0"/>
          <w:numId w:val="19"/>
        </w:numPr>
        <w:ind w:left="426" w:hanging="426"/>
        <w:contextualSpacing/>
        <w:jc w:val="both"/>
        <w:rPr>
          <w:i/>
        </w:rPr>
      </w:pPr>
      <w:r w:rsidRPr="00C878F7">
        <w:rPr>
          <w:rFonts w:eastAsiaTheme="minorHAnsi"/>
          <w:lang w:eastAsia="en-US"/>
        </w:rPr>
        <w:t>Przy dużych plikach kluczowe jest łącze internetowe i dostępna przepustowość łącza po stronie serwera platformazakupowa.pl oraz użytkownika.</w:t>
      </w:r>
    </w:p>
    <w:p w:rsidR="009414B1" w:rsidRPr="00C878F7" w:rsidRDefault="009414B1" w:rsidP="009414B1">
      <w:pPr>
        <w:pStyle w:val="Akapitzlist"/>
        <w:numPr>
          <w:ilvl w:val="0"/>
          <w:numId w:val="19"/>
        </w:numPr>
        <w:ind w:left="426" w:hanging="426"/>
        <w:contextualSpacing/>
        <w:jc w:val="both"/>
        <w:rPr>
          <w:i/>
        </w:rPr>
      </w:pPr>
      <w:r w:rsidRPr="00C878F7">
        <w:rPr>
          <w:rFonts w:eastAsiaTheme="minorHAnsi"/>
          <w:lang w:eastAsia="en-US"/>
        </w:rPr>
        <w:t>Składając ofertę zaleca się zaplanowanie złożenia jej z wyprzedzeniem minimum 24h, aby zdążyć w terminie przewidzianym na jej złożenie w przypadku siły wyższej, jak np. awaria platformazakupowa.pl, awaria Internetu, problemy techniczne związane z brakiem np. aktualnej przeglądarki, itp.</w:t>
      </w:r>
    </w:p>
    <w:p w:rsidR="009414B1" w:rsidRPr="00C878F7" w:rsidRDefault="009414B1" w:rsidP="009414B1">
      <w:pPr>
        <w:pStyle w:val="Akapitzlist"/>
        <w:numPr>
          <w:ilvl w:val="0"/>
          <w:numId w:val="19"/>
        </w:numPr>
        <w:ind w:left="426" w:hanging="426"/>
        <w:contextualSpacing/>
        <w:jc w:val="both"/>
        <w:rPr>
          <w:i/>
        </w:rPr>
      </w:pPr>
      <w:r w:rsidRPr="00C878F7">
        <w:rPr>
          <w:rFonts w:eastAsiaTheme="minorHAnsi"/>
          <w:lang w:eastAsia="en-US"/>
        </w:rPr>
        <w:t>W przypadku większych plików zalecamy skorzystać z instrukcji pakowania plików dzieląc je na mniejsze paczki po np. 150 MB każda (link do instrukcji).</w:t>
      </w:r>
    </w:p>
    <w:p w:rsidR="009414B1" w:rsidRPr="00C878F7" w:rsidRDefault="009414B1" w:rsidP="009414B1">
      <w:pPr>
        <w:pStyle w:val="Akapitzlist"/>
        <w:numPr>
          <w:ilvl w:val="0"/>
          <w:numId w:val="19"/>
        </w:numPr>
        <w:ind w:left="426" w:hanging="426"/>
        <w:contextualSpacing/>
        <w:jc w:val="both"/>
        <w:rPr>
          <w:i/>
        </w:rPr>
      </w:pPr>
      <w:r w:rsidRPr="00C878F7">
        <w:rPr>
          <w:rFonts w:eastAsiaTheme="minorHAnsi"/>
          <w:lang w:eastAsia="en-US"/>
        </w:rPr>
        <w:t>Za datę przekazania oferty lub wniosków przyjmuje się datę ich przekazania w systemie poprzez kliknięcie przycisku Złóż ofertę w drugim kroku i wyświetlaniu komunikatu, że oferta została złożona.</w:t>
      </w:r>
    </w:p>
    <w:p w:rsidR="009414B1" w:rsidRPr="00C878F7" w:rsidRDefault="009414B1" w:rsidP="009414B1">
      <w:pPr>
        <w:pStyle w:val="Akapitzlist"/>
        <w:numPr>
          <w:ilvl w:val="0"/>
          <w:numId w:val="19"/>
        </w:numPr>
        <w:ind w:left="426" w:hanging="426"/>
        <w:contextualSpacing/>
        <w:jc w:val="both"/>
        <w:rPr>
          <w:i/>
        </w:rPr>
      </w:pPr>
      <w:r w:rsidRPr="00C878F7">
        <w:rPr>
          <w:rFonts w:eastAsiaTheme="minorHAnsi"/>
          <w:lang w:eastAsia="en-US"/>
        </w:rPr>
        <w:t>Czas wyświetlany na platformazakupowa.pl synchronizuje się automatycznie z serwerem Głównego Urzędu Miar .</w:t>
      </w:r>
    </w:p>
    <w:p w:rsidR="009414B1" w:rsidRPr="00C878F7" w:rsidRDefault="009414B1" w:rsidP="009414B1">
      <w:pPr>
        <w:pStyle w:val="Akapitzlist"/>
        <w:numPr>
          <w:ilvl w:val="0"/>
          <w:numId w:val="19"/>
        </w:numPr>
        <w:ind w:left="426" w:hanging="426"/>
        <w:contextualSpacing/>
        <w:jc w:val="both"/>
        <w:rPr>
          <w:i/>
        </w:rPr>
      </w:pPr>
      <w:r w:rsidRPr="00C878F7">
        <w:rPr>
          <w:rFonts w:eastAsiaTheme="minorHAnsi"/>
          <w:lang w:eastAsia="en-US"/>
        </w:rPr>
        <w:t xml:space="preserve">W sytuacjach awaryjnych np. w przypadku braku działania platformy zakupowej komunikacja między Zamawiającym a Wykonawcami może również odbywać się za pomocą poczty elektronicznej </w:t>
      </w:r>
      <w:hyperlink r:id="rId29" w:history="1">
        <w:r w:rsidRPr="00BA1974">
          <w:rPr>
            <w:rStyle w:val="Hipercze"/>
            <w:b/>
            <w:bCs/>
          </w:rPr>
          <w:t>2305.zamowienia@ron.mil.pl</w:t>
        </w:r>
      </w:hyperlink>
      <w:r w:rsidRPr="00C878F7">
        <w:rPr>
          <w:b/>
          <w:bCs/>
          <w:color w:val="0563C1" w:themeColor="hyperlink"/>
          <w:u w:val="single"/>
        </w:rPr>
        <w:t>.</w:t>
      </w:r>
    </w:p>
    <w:p w:rsidR="009414B1" w:rsidRPr="00A76AB6" w:rsidRDefault="009414B1" w:rsidP="009414B1">
      <w:pPr>
        <w:pStyle w:val="Akapitzlist"/>
        <w:numPr>
          <w:ilvl w:val="0"/>
          <w:numId w:val="19"/>
        </w:numPr>
        <w:ind w:left="426" w:hanging="426"/>
        <w:contextualSpacing/>
        <w:jc w:val="both"/>
        <w:rPr>
          <w:i/>
        </w:rPr>
      </w:pPr>
      <w:r w:rsidRPr="00C878F7">
        <w:t>Odpowiedź na korespondencję otrzymaną drogą elektroniczną zostanie udzielona jedynie, gdy będzie zawierać następujące dane:</w:t>
      </w:r>
    </w:p>
    <w:p w:rsidR="00A76AB6" w:rsidRPr="00C878F7" w:rsidRDefault="00A76AB6" w:rsidP="00A76AB6">
      <w:pPr>
        <w:pStyle w:val="Akapitzlist"/>
        <w:ind w:left="426"/>
        <w:contextualSpacing/>
        <w:jc w:val="both"/>
        <w:rPr>
          <w:i/>
        </w:rPr>
      </w:pPr>
    </w:p>
    <w:p w:rsidR="009414B1" w:rsidRPr="00C878F7" w:rsidRDefault="009414B1" w:rsidP="00A76AB6">
      <w:pPr>
        <w:numPr>
          <w:ilvl w:val="0"/>
          <w:numId w:val="2"/>
        </w:numPr>
        <w:spacing w:line="276" w:lineRule="auto"/>
        <w:ind w:left="851" w:hanging="425"/>
        <w:jc w:val="both"/>
        <w:rPr>
          <w:rFonts w:eastAsiaTheme="minorHAnsi"/>
          <w:lang w:eastAsia="en-US"/>
        </w:rPr>
      </w:pPr>
      <w:r w:rsidRPr="00C878F7">
        <w:rPr>
          <w:rFonts w:eastAsiaTheme="minorHAnsi"/>
          <w:lang w:eastAsia="en-US"/>
        </w:rPr>
        <w:t>imię i nazwisko osoby kierującej zapytanie;</w:t>
      </w:r>
    </w:p>
    <w:p w:rsidR="009414B1" w:rsidRPr="00C878F7" w:rsidRDefault="009414B1" w:rsidP="00A76AB6">
      <w:pPr>
        <w:numPr>
          <w:ilvl w:val="0"/>
          <w:numId w:val="2"/>
        </w:numPr>
        <w:spacing w:line="276" w:lineRule="auto"/>
        <w:ind w:left="851" w:hanging="425"/>
        <w:jc w:val="both"/>
        <w:rPr>
          <w:rFonts w:eastAsiaTheme="minorHAnsi"/>
          <w:lang w:eastAsia="en-US"/>
        </w:rPr>
      </w:pPr>
      <w:r w:rsidRPr="00C878F7">
        <w:rPr>
          <w:rFonts w:eastAsiaTheme="minorHAnsi"/>
          <w:lang w:eastAsia="en-US"/>
        </w:rPr>
        <w:t>adres (kod pocztowy, miejscowość ulica i nr domu);</w:t>
      </w:r>
    </w:p>
    <w:p w:rsidR="009414B1" w:rsidRDefault="009414B1" w:rsidP="00A76AB6">
      <w:pPr>
        <w:numPr>
          <w:ilvl w:val="0"/>
          <w:numId w:val="2"/>
        </w:numPr>
        <w:spacing w:line="276" w:lineRule="auto"/>
        <w:ind w:left="851" w:hanging="425"/>
        <w:jc w:val="both"/>
        <w:rPr>
          <w:rFonts w:eastAsiaTheme="minorHAnsi"/>
          <w:lang w:eastAsia="en-US"/>
        </w:rPr>
      </w:pPr>
      <w:r w:rsidRPr="00C878F7">
        <w:rPr>
          <w:rFonts w:eastAsiaTheme="minorHAnsi"/>
          <w:lang w:eastAsia="en-US"/>
        </w:rPr>
        <w:t>treść pytania (określenie przedmiotu sprawy).</w:t>
      </w:r>
    </w:p>
    <w:p w:rsidR="00A76AB6" w:rsidRDefault="00A76AB6" w:rsidP="00A76AB6">
      <w:pPr>
        <w:spacing w:line="276" w:lineRule="auto"/>
        <w:ind w:left="851"/>
        <w:jc w:val="both"/>
        <w:rPr>
          <w:rFonts w:eastAsiaTheme="minorHAnsi"/>
          <w:lang w:eastAsia="en-US"/>
        </w:rPr>
      </w:pPr>
    </w:p>
    <w:p w:rsidR="00A76AB6" w:rsidRDefault="00A76AB6" w:rsidP="00A76AB6">
      <w:pPr>
        <w:spacing w:line="276" w:lineRule="auto"/>
        <w:ind w:left="851"/>
        <w:jc w:val="both"/>
        <w:rPr>
          <w:rFonts w:eastAsiaTheme="minorHAnsi"/>
          <w:lang w:eastAsia="en-US"/>
        </w:rPr>
      </w:pPr>
    </w:p>
    <w:tbl>
      <w:tblPr>
        <w:tblStyle w:val="Tabela-Siatka"/>
        <w:tblW w:w="9067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9414B1" w:rsidRPr="009F6DDC" w:rsidTr="009A7682">
        <w:tc>
          <w:tcPr>
            <w:tcW w:w="9067" w:type="dxa"/>
            <w:shd w:val="clear" w:color="auto" w:fill="9CC2E5" w:themeFill="accent1" w:themeFillTint="99"/>
          </w:tcPr>
          <w:p w:rsidR="009414B1" w:rsidRPr="00BD32A5" w:rsidRDefault="009414B1" w:rsidP="00C7458F">
            <w:pPr>
              <w:spacing w:line="276" w:lineRule="auto"/>
              <w:ind w:left="360" w:hanging="336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XV. </w:t>
            </w:r>
            <w:r w:rsidRPr="00BD32A5">
              <w:rPr>
                <w:b/>
                <w:color w:val="000000" w:themeColor="text1"/>
              </w:rPr>
              <w:t>Informacje o sposobie komunikowania się Zmawiającego z Wykonawcami</w:t>
            </w:r>
            <w:r w:rsidRPr="00BD32A5">
              <w:rPr>
                <w:b/>
                <w:color w:val="000000" w:themeColor="text1"/>
              </w:rPr>
              <w:br/>
              <w:t xml:space="preserve">w inny sposób niż przy użyciu środków komunikacji elektronicznej, w przypadku zaistnienia jednej z sytuacji określonych w art. 65 ust. 1, art. 66 </w:t>
            </w:r>
          </w:p>
        </w:tc>
      </w:tr>
    </w:tbl>
    <w:p w:rsidR="009414B1" w:rsidRDefault="009414B1" w:rsidP="009414B1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9414B1" w:rsidRDefault="009414B1" w:rsidP="009414B1">
      <w:pPr>
        <w:jc w:val="both"/>
        <w:rPr>
          <w:color w:val="000000" w:themeColor="text1"/>
        </w:rPr>
      </w:pPr>
      <w:r w:rsidRPr="009F6DDC">
        <w:rPr>
          <w:color w:val="000000" w:themeColor="text1"/>
        </w:rPr>
        <w:t xml:space="preserve">Zamawiający przewiduje </w:t>
      </w:r>
      <w:r>
        <w:rPr>
          <w:color w:val="000000" w:themeColor="text1"/>
        </w:rPr>
        <w:t xml:space="preserve">sposób </w:t>
      </w:r>
      <w:r w:rsidRPr="009F6DDC">
        <w:rPr>
          <w:color w:val="000000" w:themeColor="text1"/>
        </w:rPr>
        <w:t>komunikowania się z Wykonawcami przy użyciu środków komunikacji elektronicznej, wskazanych w SWZ</w:t>
      </w:r>
      <w:r>
        <w:rPr>
          <w:color w:val="000000" w:themeColor="text1"/>
        </w:rPr>
        <w:t xml:space="preserve"> jako główny środek komunikacji</w:t>
      </w:r>
      <w:r w:rsidRPr="009F6DDC">
        <w:rPr>
          <w:color w:val="000000" w:themeColor="text1"/>
        </w:rPr>
        <w:t xml:space="preserve">. </w:t>
      </w:r>
    </w:p>
    <w:p w:rsidR="009414B1" w:rsidRDefault="009414B1" w:rsidP="009414B1">
      <w:pPr>
        <w:spacing w:after="200" w:line="276" w:lineRule="auto"/>
        <w:jc w:val="both"/>
        <w:rPr>
          <w:rFonts w:eastAsiaTheme="minorHAnsi"/>
          <w:lang w:eastAsia="en-US"/>
        </w:rPr>
      </w:pPr>
    </w:p>
    <w:tbl>
      <w:tblPr>
        <w:tblStyle w:val="Tabela-Siatka"/>
        <w:tblW w:w="9072" w:type="dxa"/>
        <w:tblInd w:w="-5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72"/>
      </w:tblGrid>
      <w:tr w:rsidR="009414B1" w:rsidRPr="009F6DDC" w:rsidTr="009A7682">
        <w:tc>
          <w:tcPr>
            <w:tcW w:w="9072" w:type="dxa"/>
            <w:shd w:val="clear" w:color="auto" w:fill="9CC2E5" w:themeFill="accent1" w:themeFillTint="99"/>
          </w:tcPr>
          <w:p w:rsidR="009414B1" w:rsidRPr="00BD32A5" w:rsidRDefault="009414B1" w:rsidP="00C7458F">
            <w:pPr>
              <w:spacing w:line="276" w:lineRule="auto"/>
              <w:ind w:left="360" w:hanging="336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XVI. </w:t>
            </w:r>
            <w:r w:rsidRPr="00BD32A5">
              <w:rPr>
                <w:b/>
                <w:color w:val="000000" w:themeColor="text1"/>
              </w:rPr>
              <w:t xml:space="preserve">Wskazanie osób uprawnionych do komunikowania się z Wykonawcami </w:t>
            </w:r>
          </w:p>
        </w:tc>
      </w:tr>
    </w:tbl>
    <w:p w:rsidR="009414B1" w:rsidRPr="009F6DDC" w:rsidRDefault="009414B1" w:rsidP="009414B1">
      <w:pPr>
        <w:jc w:val="both"/>
      </w:pPr>
      <w:r>
        <w:t>Osobą uprawnioną do porozumiewania się z Wykonawcami jest wyznaczony członek komórki Zamówień Publicznych.</w:t>
      </w:r>
    </w:p>
    <w:p w:rsidR="009414B1" w:rsidRPr="00D3675E" w:rsidRDefault="009414B1" w:rsidP="009414B1">
      <w:pPr>
        <w:jc w:val="both"/>
        <w:rPr>
          <w:color w:val="1155CC"/>
          <w:u w:val="single" w:color="1155CC"/>
        </w:rPr>
      </w:pPr>
      <w:r w:rsidRPr="009F6DDC">
        <w:rPr>
          <w:color w:val="000000" w:themeColor="text1"/>
        </w:rPr>
        <w:t xml:space="preserve">Komunikacja z Zamawiającym </w:t>
      </w:r>
      <w:r>
        <w:rPr>
          <w:color w:val="000000" w:themeColor="text1"/>
        </w:rPr>
        <w:t>odbywa się przy użyciu środków komunikacji elektronicznej zapewnionych prze</w:t>
      </w:r>
      <w:r w:rsidRPr="009F6DDC">
        <w:rPr>
          <w:color w:val="000000" w:themeColor="text1"/>
        </w:rPr>
        <w:t>z</w:t>
      </w:r>
      <w:r>
        <w:rPr>
          <w:color w:val="000000" w:themeColor="text1"/>
        </w:rPr>
        <w:t xml:space="preserve"> System dostępny pod adresem </w:t>
      </w:r>
      <w:r w:rsidRPr="00570864">
        <w:rPr>
          <w:b/>
          <w:color w:val="1155CC"/>
          <w:u w:val="single" w:color="1155CC"/>
        </w:rPr>
        <w:t>https://platformazakupowa.pl/pn/</w:t>
      </w:r>
      <w:r>
        <w:rPr>
          <w:b/>
          <w:color w:val="1155CC"/>
          <w:u w:val="single" w:color="1155CC"/>
        </w:rPr>
        <w:t>grom</w:t>
      </w:r>
      <w:hyperlink r:id="rId30">
        <w:r w:rsidRPr="00D3675E">
          <w:rPr>
            <w:color w:val="1155CC"/>
            <w:u w:val="single" w:color="1155CC"/>
          </w:rPr>
          <w:t xml:space="preserve"> </w:t>
        </w:r>
      </w:hyperlink>
    </w:p>
    <w:p w:rsidR="009414B1" w:rsidRPr="00C878F7" w:rsidRDefault="009414B1" w:rsidP="009414B1">
      <w:pPr>
        <w:spacing w:after="200" w:line="276" w:lineRule="auto"/>
        <w:jc w:val="both"/>
        <w:rPr>
          <w:rFonts w:eastAsiaTheme="minorHAnsi"/>
          <w:lang w:eastAsia="en-US"/>
        </w:rPr>
      </w:pPr>
    </w:p>
    <w:tbl>
      <w:tblPr>
        <w:tblStyle w:val="Tabela-Siatka"/>
        <w:tblW w:w="9067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9414B1" w:rsidRPr="009F6DDC" w:rsidTr="009A7682">
        <w:tc>
          <w:tcPr>
            <w:tcW w:w="9067" w:type="dxa"/>
            <w:shd w:val="clear" w:color="auto" w:fill="9CC2E5" w:themeFill="accent1" w:themeFillTint="99"/>
          </w:tcPr>
          <w:p w:rsidR="009414B1" w:rsidRPr="00741F32" w:rsidRDefault="009414B1" w:rsidP="00C7458F">
            <w:pPr>
              <w:ind w:left="360" w:hanging="36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XVII. Sposób, termin i miejsce składania wniosków o dopuszczenie do udziału w postępowaniu </w:t>
            </w:r>
          </w:p>
        </w:tc>
      </w:tr>
    </w:tbl>
    <w:p w:rsidR="009414B1" w:rsidRDefault="009414B1" w:rsidP="009414B1">
      <w:pPr>
        <w:spacing w:line="276" w:lineRule="auto"/>
        <w:ind w:left="720"/>
        <w:jc w:val="both"/>
      </w:pPr>
    </w:p>
    <w:p w:rsidR="009414B1" w:rsidRDefault="009414B1" w:rsidP="009414B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</w:pPr>
      <w:r>
        <w:t xml:space="preserve">Wniosek o dopuszczenie do udziału w postępowaniu </w:t>
      </w:r>
      <w:r w:rsidRPr="009F6DDC">
        <w:t>wraz ze wszystkimi wymaganymi oświadczeniami i dokumentami należy złożyć</w:t>
      </w:r>
      <w:r>
        <w:t>:</w:t>
      </w:r>
    </w:p>
    <w:p w:rsidR="009414B1" w:rsidRDefault="009414B1" w:rsidP="009414B1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 w:rsidRPr="009F6DDC">
        <w:t xml:space="preserve">elektronicznie za pośrednictwem </w:t>
      </w:r>
      <w:r>
        <w:t xml:space="preserve">platformy </w:t>
      </w:r>
      <w:r w:rsidRPr="009F6DDC">
        <w:t>na stronie danego postępowania</w:t>
      </w:r>
      <w:r>
        <w:t xml:space="preserve"> </w:t>
      </w:r>
      <w:r w:rsidRPr="003F5EEB">
        <w:rPr>
          <w:rFonts w:eastAsia="Calibri"/>
        </w:rPr>
        <w:t xml:space="preserve">pod adresem: </w:t>
      </w:r>
      <w:r w:rsidRPr="003F5EEB">
        <w:rPr>
          <w:b/>
          <w:color w:val="1155CC"/>
          <w:u w:val="single" w:color="1155CC"/>
        </w:rPr>
        <w:t>https://platformazakupowa.pl/pn/grom</w:t>
      </w:r>
      <w:hyperlink r:id="rId31">
        <w:r w:rsidRPr="003F5EEB">
          <w:rPr>
            <w:color w:val="1155CC"/>
            <w:u w:val="single" w:color="1155CC"/>
          </w:rPr>
          <w:t xml:space="preserve"> </w:t>
        </w:r>
      </w:hyperlink>
      <w:r w:rsidRPr="009F6DDC">
        <w:t xml:space="preserve">, do dnia </w:t>
      </w:r>
      <w:r w:rsidRPr="003F5EEB">
        <w:rPr>
          <w:b/>
        </w:rPr>
        <w:t>29.11.2024</w:t>
      </w:r>
      <w:r w:rsidRPr="00D71E2D">
        <w:t xml:space="preserve"> </w:t>
      </w:r>
      <w:r w:rsidRPr="003F5EEB">
        <w:rPr>
          <w:b/>
        </w:rPr>
        <w:t>r.</w:t>
      </w:r>
      <w:r w:rsidRPr="00D71E2D">
        <w:t xml:space="preserve"> </w:t>
      </w:r>
      <w:r w:rsidRPr="003F5EEB">
        <w:rPr>
          <w:b/>
        </w:rPr>
        <w:t>do godz. 09:00.</w:t>
      </w:r>
    </w:p>
    <w:p w:rsidR="009414B1" w:rsidRPr="004B422E" w:rsidRDefault="009414B1" w:rsidP="009414B1">
      <w:pPr>
        <w:spacing w:after="120"/>
        <w:ind w:left="972"/>
        <w:jc w:val="both"/>
      </w:pPr>
      <w:r w:rsidRPr="004B422E">
        <w:rPr>
          <w:rFonts w:eastAsia="Calibri"/>
        </w:rPr>
        <w:t>Po wypełnieniu Formularza składania oferty lub wniosku i dołączenia wszystkich wymaganych załączników należy kliknąć przycisk „Przejdź do podsumowania”.</w:t>
      </w:r>
    </w:p>
    <w:p w:rsidR="009414B1" w:rsidRPr="000E75A0" w:rsidRDefault="009414B1" w:rsidP="009414B1">
      <w:pPr>
        <w:spacing w:after="120"/>
        <w:ind w:left="972"/>
        <w:jc w:val="both"/>
      </w:pPr>
      <w:r w:rsidRPr="000E75A0">
        <w:rPr>
          <w:rFonts w:eastAsia="Calibri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2">
        <w:r w:rsidRPr="000E75A0">
          <w:rPr>
            <w:rFonts w:eastAsia="Calibri"/>
            <w:color w:val="1155CC"/>
            <w:u w:val="single"/>
          </w:rPr>
          <w:t>platformazakupowa.pl</w:t>
        </w:r>
      </w:hyperlink>
      <w:r w:rsidRPr="000E75A0">
        <w:rPr>
          <w:rFonts w:eastAsia="Calibri"/>
        </w:rPr>
        <w:t xml:space="preserve">, wykonawca powinien złożyć podpis bezpośrednio na dokumentach przesłanych za pośrednictwem </w:t>
      </w:r>
      <w:hyperlink r:id="rId33">
        <w:r w:rsidRPr="000E75A0">
          <w:rPr>
            <w:rFonts w:eastAsia="Calibri"/>
            <w:color w:val="1155CC"/>
            <w:u w:val="single"/>
          </w:rPr>
          <w:t>platformazakupowa.pl</w:t>
        </w:r>
      </w:hyperlink>
      <w:r w:rsidRPr="000E75A0">
        <w:rPr>
          <w:rFonts w:eastAsia="Calibri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9414B1" w:rsidRPr="004B422E" w:rsidRDefault="009414B1" w:rsidP="009414B1">
      <w:pPr>
        <w:spacing w:after="120"/>
        <w:ind w:left="972"/>
        <w:jc w:val="both"/>
      </w:pPr>
      <w:r w:rsidRPr="000E75A0">
        <w:rPr>
          <w:rFonts w:eastAsia="Calibri"/>
        </w:rPr>
        <w:t xml:space="preserve">Szczegółowa instrukcja dla Wykonawców dotycząca złożenia, zmiany i wycofania </w:t>
      </w:r>
      <w:r>
        <w:rPr>
          <w:rFonts w:eastAsia="Calibri"/>
        </w:rPr>
        <w:t>wniosku</w:t>
      </w:r>
      <w:r w:rsidRPr="000E75A0">
        <w:rPr>
          <w:rFonts w:eastAsia="Calibri"/>
        </w:rPr>
        <w:t xml:space="preserve"> znajduje się na stronie internetowej pod adresem:  </w:t>
      </w:r>
      <w:hyperlink r:id="rId34">
        <w:r w:rsidRPr="000E75A0">
          <w:rPr>
            <w:rFonts w:eastAsia="Calibri"/>
            <w:color w:val="1155CC"/>
            <w:u w:val="single"/>
          </w:rPr>
          <w:t>https://platformazakupowa.pl/strona/45-instrukcje</w:t>
        </w:r>
      </w:hyperlink>
    </w:p>
    <w:p w:rsidR="009414B1" w:rsidRPr="003F5EEB" w:rsidRDefault="009414B1" w:rsidP="009414B1">
      <w:pPr>
        <w:pStyle w:val="Akapitzlist"/>
        <w:numPr>
          <w:ilvl w:val="0"/>
          <w:numId w:val="21"/>
        </w:numPr>
        <w:spacing w:line="276" w:lineRule="auto"/>
        <w:jc w:val="both"/>
      </w:pPr>
      <w:r w:rsidRPr="003F5EEB">
        <w:t>w formie pisemnej w zamkniętej kopercie w siedzibie Zamawiającego</w:t>
      </w:r>
      <w:r>
        <w:t xml:space="preserve"> </w:t>
      </w:r>
      <w:r w:rsidRPr="009F6DDC">
        <w:t xml:space="preserve">do dnia </w:t>
      </w:r>
      <w:r w:rsidRPr="003F5EEB">
        <w:rPr>
          <w:b/>
        </w:rPr>
        <w:t>29.11.2024</w:t>
      </w:r>
      <w:r w:rsidRPr="00D71E2D">
        <w:t xml:space="preserve"> </w:t>
      </w:r>
      <w:r w:rsidRPr="003F5EEB">
        <w:rPr>
          <w:b/>
        </w:rPr>
        <w:t>r.</w:t>
      </w:r>
      <w:r w:rsidRPr="00D71E2D">
        <w:t xml:space="preserve"> </w:t>
      </w:r>
      <w:r w:rsidRPr="003F5EEB">
        <w:rPr>
          <w:b/>
        </w:rPr>
        <w:t>do godz. 09:00</w:t>
      </w:r>
      <w:r w:rsidRPr="003F5EEB">
        <w:t xml:space="preserve"> </w:t>
      </w:r>
    </w:p>
    <w:p w:rsidR="009414B1" w:rsidRPr="003F5EEB" w:rsidRDefault="009414B1" w:rsidP="009414B1">
      <w:pPr>
        <w:pStyle w:val="Akapitzlist"/>
        <w:spacing w:line="276" w:lineRule="auto"/>
        <w:ind w:left="972"/>
        <w:jc w:val="both"/>
      </w:pPr>
      <w:r w:rsidRPr="003F5EEB">
        <w:t xml:space="preserve">Zamawiający przewiduje odbiór przesyłek na biurze przepustek. Odbiór przesyłek odbywa się w dni powszednie, tj. od poniedziałku do czwartku w godzinach od 7:30– 15:00, w piątki w godzinach od 07:30 do 14:30. Wymóg ten dotyczy również przesyłek nadawanych za pośrednictwem firmy spedycyjnej lub kurierskiej; Osoby chcące złożyć wniosek osobiście powinny uwzględnić czas potrzebny na przyjście pracownika Kancelarii do biura przepustek i odebrania dokumentu. Wniosek/ oferta musi być napisany/a w języku polskim, na maszynie do pisania, komputerze lub inną trwałą i czytelną techniką oraz podpisana przez osobę(y)upoważnioną do reprezentowania Wykonawcy na zewnątrz i zaciągania zobowiązań. - Zaleca się, aby każda zapisana strona wniosku była ponumerowana kolejnymi numerami, a cały wniosek wraz z załącznikami był w trwały sposób ze sobą połączony (np. zbindowany, zszyty uniemożliwiając jemu samoistną dekompletację), oraz zawierał spis treści. Zamawiający nie ponosi odpowiedzialności za wnioski/oferty złożone w </w:t>
      </w:r>
      <w:r w:rsidRPr="003F5EEB">
        <w:lastRenderedPageBreak/>
        <w:t>innym miejscu niż wskazane w treści Ogłoszenia o zamówieniu. Koperta powinna być zamknięta i zabezpieczona przed otwarciem bez uszkodzenia, gwarantując zachowanie poufności jej treści – do upływu terminu otwarcia.</w:t>
      </w:r>
    </w:p>
    <w:p w:rsidR="009414B1" w:rsidRPr="003F5EEB" w:rsidRDefault="009414B1" w:rsidP="009414B1">
      <w:pPr>
        <w:pStyle w:val="Akapitzlist"/>
        <w:ind w:left="972"/>
        <w:jc w:val="both"/>
        <w:rPr>
          <w:u w:val="single"/>
        </w:rPr>
      </w:pPr>
      <w:r w:rsidRPr="003F5EEB">
        <w:rPr>
          <w:u w:val="single"/>
        </w:rPr>
        <w:t xml:space="preserve">Kopertę należy opisać: </w:t>
      </w:r>
    </w:p>
    <w:p w:rsidR="009414B1" w:rsidRPr="003F5EEB" w:rsidRDefault="009414B1" w:rsidP="009414B1">
      <w:pPr>
        <w:pStyle w:val="Akapitzlist"/>
        <w:ind w:left="972"/>
        <w:jc w:val="both"/>
        <w:rPr>
          <w:u w:val="single"/>
        </w:rPr>
      </w:pPr>
    </w:p>
    <w:p w:rsidR="009414B1" w:rsidRPr="003F5EEB" w:rsidRDefault="009414B1" w:rsidP="009414B1">
      <w:pPr>
        <w:pStyle w:val="Akapitzlist"/>
        <w:ind w:left="972"/>
        <w:jc w:val="both"/>
        <w:rPr>
          <w:b/>
          <w:u w:val="single"/>
        </w:rPr>
      </w:pPr>
      <w:r w:rsidRPr="003F5EEB">
        <w:rPr>
          <w:b/>
          <w:u w:val="single"/>
        </w:rPr>
        <w:t>KANCELARIA JAWNA</w:t>
      </w:r>
    </w:p>
    <w:p w:rsidR="009414B1" w:rsidRPr="003F5EEB" w:rsidRDefault="009414B1" w:rsidP="009414B1">
      <w:pPr>
        <w:pStyle w:val="Akapitzlist"/>
        <w:ind w:left="972"/>
        <w:jc w:val="both"/>
        <w:rPr>
          <w:b/>
        </w:rPr>
      </w:pPr>
      <w:r w:rsidRPr="003F5EEB">
        <w:rPr>
          <w:b/>
        </w:rPr>
        <w:t>JEDNOSTKA WOJSKOWA NR 2305</w:t>
      </w:r>
    </w:p>
    <w:p w:rsidR="009414B1" w:rsidRPr="003F5EEB" w:rsidRDefault="009414B1" w:rsidP="009414B1">
      <w:pPr>
        <w:pStyle w:val="Akapitzlist"/>
        <w:ind w:left="972"/>
        <w:jc w:val="both"/>
        <w:rPr>
          <w:b/>
        </w:rPr>
      </w:pPr>
      <w:r w:rsidRPr="003F5EEB">
        <w:rPr>
          <w:b/>
        </w:rPr>
        <w:t>ul. MARSA 80, 04-520 WARSZAWA</w:t>
      </w:r>
    </w:p>
    <w:p w:rsidR="009414B1" w:rsidRPr="003F5EEB" w:rsidRDefault="009414B1" w:rsidP="009414B1">
      <w:pPr>
        <w:pStyle w:val="Akapitzlist"/>
        <w:ind w:left="972"/>
        <w:jc w:val="both"/>
        <w:rPr>
          <w:b/>
        </w:rPr>
      </w:pPr>
      <w:r w:rsidRPr="003F5EEB">
        <w:rPr>
          <w:b/>
        </w:rPr>
        <w:t xml:space="preserve"> „Wniosek o dopuszczenie do u</w:t>
      </w:r>
      <w:r>
        <w:rPr>
          <w:b/>
        </w:rPr>
        <w:t>działu w postępowaniu „ nr ZP-46</w:t>
      </w:r>
      <w:r w:rsidRPr="003F5EEB">
        <w:rPr>
          <w:b/>
        </w:rPr>
        <w:t>/</w:t>
      </w:r>
      <w:proofErr w:type="spellStart"/>
      <w:r w:rsidRPr="003F5EEB">
        <w:rPr>
          <w:b/>
        </w:rPr>
        <w:t>DOiB</w:t>
      </w:r>
      <w:proofErr w:type="spellEnd"/>
      <w:r w:rsidRPr="003F5EEB">
        <w:rPr>
          <w:b/>
        </w:rPr>
        <w:t xml:space="preserve">/2024. </w:t>
      </w:r>
    </w:p>
    <w:p w:rsidR="009414B1" w:rsidRPr="003F5EEB" w:rsidRDefault="0040697E" w:rsidP="009414B1">
      <w:pPr>
        <w:pStyle w:val="Akapitzlist"/>
        <w:ind w:left="972"/>
        <w:jc w:val="both"/>
        <w:rPr>
          <w:b/>
        </w:rPr>
      </w:pPr>
      <w:r>
        <w:rPr>
          <w:b/>
        </w:rPr>
        <w:t xml:space="preserve"> Nie otwierać przed dniem 29.11</w:t>
      </w:r>
      <w:r w:rsidR="009414B1" w:rsidRPr="003F5EEB">
        <w:rPr>
          <w:b/>
        </w:rPr>
        <w:t>.2024 r. godz. 10:00</w:t>
      </w:r>
    </w:p>
    <w:p w:rsidR="009414B1" w:rsidRPr="003F5EEB" w:rsidRDefault="009414B1" w:rsidP="009414B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/>
        <w:ind w:left="972"/>
        <w:jc w:val="both"/>
      </w:pPr>
    </w:p>
    <w:p w:rsidR="009414B1" w:rsidRPr="004B422E" w:rsidRDefault="009414B1" w:rsidP="009414B1">
      <w:pPr>
        <w:pStyle w:val="Akapitzlist"/>
        <w:numPr>
          <w:ilvl w:val="0"/>
          <w:numId w:val="20"/>
        </w:numPr>
        <w:spacing w:after="120"/>
        <w:ind w:left="567" w:hanging="567"/>
        <w:contextualSpacing/>
        <w:jc w:val="both"/>
      </w:pPr>
      <w:r w:rsidRPr="004B422E">
        <w:t xml:space="preserve">Otwarcie wniosków odbędzie się w siedzibie Zamawiającego w dniu </w:t>
      </w:r>
      <w:r>
        <w:rPr>
          <w:b/>
        </w:rPr>
        <w:t>29</w:t>
      </w:r>
      <w:r w:rsidRPr="004B422E">
        <w:rPr>
          <w:b/>
        </w:rPr>
        <w:t>.1</w:t>
      </w:r>
      <w:r>
        <w:rPr>
          <w:b/>
        </w:rPr>
        <w:t>1</w:t>
      </w:r>
      <w:r w:rsidRPr="004B422E">
        <w:rPr>
          <w:b/>
        </w:rPr>
        <w:t xml:space="preserve">.2024 r., o godz. </w:t>
      </w:r>
      <w:r>
        <w:rPr>
          <w:b/>
        </w:rPr>
        <w:t>10</w:t>
      </w:r>
      <w:r w:rsidRPr="004B422E">
        <w:rPr>
          <w:b/>
        </w:rPr>
        <w:t xml:space="preserve">:00. </w:t>
      </w:r>
      <w:r w:rsidRPr="004B422E">
        <w:t xml:space="preserve">Otwarcie ofert jest niepubliczne i nastąpi przy użyciu </w:t>
      </w:r>
      <w:r>
        <w:t xml:space="preserve">platformy zakupowej, a w przypadku złożenia ofert za pośrednictwem kancelarii Zamawiającego w tym samym czasie w siedzibie Zamawiającego. </w:t>
      </w:r>
    </w:p>
    <w:p w:rsidR="009414B1" w:rsidRDefault="009414B1" w:rsidP="009414B1">
      <w:pPr>
        <w:spacing w:line="276" w:lineRule="auto"/>
        <w:ind w:left="720"/>
        <w:jc w:val="both"/>
      </w:pPr>
    </w:p>
    <w:tbl>
      <w:tblPr>
        <w:tblStyle w:val="Tabela-Siatka"/>
        <w:tblW w:w="9067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9414B1" w:rsidRPr="009F6DDC" w:rsidTr="00A478D0">
        <w:tc>
          <w:tcPr>
            <w:tcW w:w="9067" w:type="dxa"/>
            <w:shd w:val="clear" w:color="auto" w:fill="9CC2E5" w:themeFill="accent1" w:themeFillTint="99"/>
          </w:tcPr>
          <w:p w:rsidR="009414B1" w:rsidRDefault="009414B1" w:rsidP="00C7458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XVIII. </w:t>
            </w:r>
            <w:r>
              <w:rPr>
                <w:b/>
                <w:bCs/>
                <w:sz w:val="28"/>
                <w:szCs w:val="28"/>
              </w:rPr>
              <w:t>Wymagania dotyczące wadium</w:t>
            </w:r>
          </w:p>
          <w:p w:rsidR="009414B1" w:rsidRPr="009F6DDC" w:rsidRDefault="009414B1" w:rsidP="00C7458F">
            <w:pPr>
              <w:pStyle w:val="Akapitzlist"/>
              <w:spacing w:line="276" w:lineRule="auto"/>
              <w:ind w:left="591" w:hanging="567"/>
              <w:jc w:val="both"/>
              <w:rPr>
                <w:b/>
                <w:color w:val="000000"/>
              </w:rPr>
            </w:pPr>
          </w:p>
        </w:tc>
      </w:tr>
    </w:tbl>
    <w:p w:rsidR="009414B1" w:rsidRDefault="009414B1" w:rsidP="009414B1">
      <w:pPr>
        <w:spacing w:line="276" w:lineRule="auto"/>
        <w:ind w:left="720"/>
        <w:jc w:val="both"/>
      </w:pPr>
    </w:p>
    <w:p w:rsidR="00A478D0" w:rsidRDefault="009414B1" w:rsidP="00D3438C">
      <w:pPr>
        <w:pStyle w:val="Akapitzlist"/>
        <w:numPr>
          <w:ilvl w:val="8"/>
          <w:numId w:val="2"/>
        </w:numPr>
        <w:spacing w:line="276" w:lineRule="auto"/>
        <w:ind w:left="284" w:hanging="284"/>
        <w:jc w:val="both"/>
      </w:pPr>
      <w:r w:rsidRPr="00D57165">
        <w:t>Zaproszeni do składania ofert wykonawcy zobowiązani będą do zabezpieczenia ofert na cał</w:t>
      </w:r>
      <w:r w:rsidR="00A478D0">
        <w:t>y okres związania ofertą wadium.</w:t>
      </w:r>
    </w:p>
    <w:p w:rsidR="009414B1" w:rsidRDefault="009414B1" w:rsidP="00D3438C">
      <w:pPr>
        <w:pStyle w:val="Akapitzlist"/>
        <w:numPr>
          <w:ilvl w:val="8"/>
          <w:numId w:val="2"/>
        </w:numPr>
        <w:spacing w:line="276" w:lineRule="auto"/>
        <w:ind w:left="284" w:hanging="284"/>
        <w:jc w:val="both"/>
      </w:pPr>
      <w:r w:rsidRPr="00D57165">
        <w:t>Szczegółowe informacje nt. wadium zostaną zawarte w SWZ, która zostanie przekazana wykonawcom zaproszonym do składania ofert.</w:t>
      </w:r>
    </w:p>
    <w:p w:rsidR="009414B1" w:rsidRDefault="009414B1" w:rsidP="009414B1">
      <w:pPr>
        <w:spacing w:line="276" w:lineRule="auto"/>
        <w:ind w:left="720"/>
        <w:jc w:val="both"/>
      </w:pPr>
    </w:p>
    <w:tbl>
      <w:tblPr>
        <w:tblStyle w:val="Tabela-Siatka"/>
        <w:tblW w:w="9067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9414B1" w:rsidRPr="009F6DDC" w:rsidTr="00A478D0">
        <w:tc>
          <w:tcPr>
            <w:tcW w:w="9067" w:type="dxa"/>
            <w:shd w:val="clear" w:color="auto" w:fill="9CC2E5" w:themeFill="accent1" w:themeFillTint="99"/>
          </w:tcPr>
          <w:p w:rsidR="009414B1" w:rsidRDefault="009414B1" w:rsidP="00C7458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XIX. </w:t>
            </w:r>
            <w:r>
              <w:rPr>
                <w:b/>
                <w:bCs/>
                <w:sz w:val="28"/>
                <w:szCs w:val="28"/>
              </w:rPr>
              <w:t>Wymagania dotyczące zabezpieczenia wykonania umowy</w:t>
            </w:r>
          </w:p>
          <w:p w:rsidR="009414B1" w:rsidRPr="009F6DDC" w:rsidRDefault="009414B1" w:rsidP="00C7458F">
            <w:pPr>
              <w:pStyle w:val="Akapitzlist"/>
              <w:spacing w:line="276" w:lineRule="auto"/>
              <w:ind w:left="591" w:hanging="567"/>
              <w:jc w:val="both"/>
              <w:rPr>
                <w:b/>
                <w:color w:val="000000"/>
              </w:rPr>
            </w:pPr>
          </w:p>
        </w:tc>
      </w:tr>
    </w:tbl>
    <w:p w:rsidR="009414B1" w:rsidRDefault="009414B1" w:rsidP="009414B1">
      <w:pPr>
        <w:spacing w:line="276" w:lineRule="auto"/>
        <w:ind w:left="720"/>
        <w:jc w:val="both"/>
      </w:pPr>
    </w:p>
    <w:p w:rsidR="009414B1" w:rsidRDefault="009414B1" w:rsidP="009414B1">
      <w:pPr>
        <w:pStyle w:val="Akapitzlist"/>
        <w:numPr>
          <w:ilvl w:val="0"/>
          <w:numId w:val="27"/>
        </w:numPr>
        <w:spacing w:line="276" w:lineRule="auto"/>
        <w:jc w:val="both"/>
      </w:pPr>
      <w:r>
        <w:t xml:space="preserve">Zamawiający wymaga wniesienia zabezpieczenia należytego wykonania umowy </w:t>
      </w:r>
      <w:r w:rsidR="00A478D0">
        <w:br/>
      </w:r>
      <w:r>
        <w:t>w wysokości 2% ceny całkowitej podanej w ofercie.</w:t>
      </w:r>
    </w:p>
    <w:p w:rsidR="009414B1" w:rsidRDefault="009414B1" w:rsidP="009414B1">
      <w:pPr>
        <w:pStyle w:val="Akapitzlist"/>
        <w:numPr>
          <w:ilvl w:val="0"/>
          <w:numId w:val="27"/>
        </w:numPr>
        <w:spacing w:line="276" w:lineRule="auto"/>
        <w:jc w:val="both"/>
      </w:pPr>
      <w:r>
        <w:t>Szczegółowe informacje nt. należytego wykonania umowy zostaną zawarte w SWZ, która zostanie przekazana wykonawcom zaproszonym do składania ofert.</w:t>
      </w:r>
    </w:p>
    <w:p w:rsidR="009414B1" w:rsidRDefault="009414B1" w:rsidP="009414B1">
      <w:pPr>
        <w:pStyle w:val="Akapitzlist"/>
        <w:spacing w:line="276" w:lineRule="auto"/>
        <w:ind w:left="720"/>
        <w:jc w:val="both"/>
      </w:pPr>
    </w:p>
    <w:tbl>
      <w:tblPr>
        <w:tblStyle w:val="Tabela-Siatka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0"/>
      </w:tblGrid>
      <w:tr w:rsidR="009414B1" w:rsidRPr="009F6DDC" w:rsidTr="009414B1">
        <w:tc>
          <w:tcPr>
            <w:tcW w:w="9060" w:type="dxa"/>
            <w:shd w:val="clear" w:color="auto" w:fill="9CC2E5" w:themeFill="accent1" w:themeFillTint="99"/>
          </w:tcPr>
          <w:p w:rsidR="009414B1" w:rsidRPr="009F6DDC" w:rsidRDefault="009414B1" w:rsidP="00815DE5">
            <w:pPr>
              <w:pStyle w:val="Akapitzlist"/>
              <w:spacing w:line="276" w:lineRule="auto"/>
              <w:ind w:left="591" w:hanging="56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XX. </w:t>
            </w:r>
            <w:r w:rsidRPr="00815DE5">
              <w:rPr>
                <w:b/>
                <w:color w:val="000000"/>
                <w:sz w:val="28"/>
                <w:szCs w:val="28"/>
              </w:rPr>
              <w:t>Klauzula informacyjna z art. 13 RODO</w:t>
            </w:r>
            <w:r w:rsidRPr="009F6DDC">
              <w:rPr>
                <w:b/>
                <w:color w:val="000000"/>
              </w:rPr>
              <w:t xml:space="preserve"> </w:t>
            </w:r>
            <w:r w:rsidRPr="00815DE5">
              <w:rPr>
                <w:b/>
                <w:color w:val="000000"/>
                <w:sz w:val="28"/>
                <w:szCs w:val="28"/>
              </w:rPr>
              <w:t>do zastosowania przez Zamawiających w celu związanym z postępowaniem o udzielenie zamówienia publicznego</w:t>
            </w:r>
          </w:p>
        </w:tc>
      </w:tr>
    </w:tbl>
    <w:p w:rsidR="009414B1" w:rsidRDefault="009414B1" w:rsidP="009414B1">
      <w:pPr>
        <w:spacing w:line="276" w:lineRule="auto"/>
        <w:ind w:left="720"/>
        <w:jc w:val="both"/>
      </w:pPr>
    </w:p>
    <w:p w:rsidR="009414B1" w:rsidRPr="00A00B6D" w:rsidRDefault="009414B1" w:rsidP="009414B1">
      <w:pPr>
        <w:pStyle w:val="Akapitzlist"/>
        <w:numPr>
          <w:ilvl w:val="0"/>
          <w:numId w:val="28"/>
        </w:numPr>
        <w:spacing w:line="276" w:lineRule="auto"/>
        <w:ind w:left="426" w:hanging="426"/>
        <w:contextualSpacing/>
        <w:jc w:val="both"/>
      </w:pPr>
      <w:r w:rsidRPr="00A00B6D">
        <w:t xml:space="preserve">Zgodnie z art. 13 ust. 1 i 2 </w:t>
      </w:r>
      <w:r w:rsidRPr="00A00B6D">
        <w:rPr>
          <w:rFonts w:eastAsia="Calibri"/>
        </w:rPr>
        <w:t>Rozporządzenia Parlamentu Europejskiego i Rady (UE) 2016/679 z dnia 27 kwietnia 2016 r. w sprawie ochrony osób fizycznych w</w:t>
      </w:r>
      <w:r>
        <w:rPr>
          <w:rFonts w:eastAsia="Calibri"/>
        </w:rPr>
        <w:t xml:space="preserve"> związku z </w:t>
      </w:r>
      <w:r w:rsidRPr="00A00B6D">
        <w:rPr>
          <w:rFonts w:eastAsia="Calibri"/>
        </w:rPr>
        <w:t>przetwarzaniem danych osobowych i w sprawie swobodnego przepływu takich danych oraz uchylenia dyrektywy 95/46/WE (ogólne rozporz</w:t>
      </w:r>
      <w:r>
        <w:rPr>
          <w:rFonts w:eastAsia="Calibri"/>
        </w:rPr>
        <w:t>ądzenie o ochronie danych) (Dz. </w:t>
      </w:r>
      <w:r w:rsidRPr="00A00B6D">
        <w:rPr>
          <w:rFonts w:eastAsia="Calibri"/>
        </w:rPr>
        <w:t>Urz. UE L 119 z 04.05.2016, str. 1</w:t>
      </w:r>
      <w:r>
        <w:rPr>
          <w:rFonts w:eastAsia="Calibri"/>
        </w:rPr>
        <w:t xml:space="preserve"> z </w:t>
      </w:r>
      <w:proofErr w:type="spellStart"/>
      <w:r>
        <w:rPr>
          <w:rFonts w:eastAsia="Calibri"/>
        </w:rPr>
        <w:t>późn</w:t>
      </w:r>
      <w:proofErr w:type="spellEnd"/>
      <w:r>
        <w:rPr>
          <w:rFonts w:eastAsia="Calibri"/>
        </w:rPr>
        <w:t>. zm.</w:t>
      </w:r>
      <w:r w:rsidRPr="00A00B6D">
        <w:rPr>
          <w:rFonts w:eastAsia="Calibri"/>
        </w:rPr>
        <w:t xml:space="preserve">), </w:t>
      </w:r>
      <w:r w:rsidRPr="00A00B6D">
        <w:t>dalej „RODO”, informuję, że:</w:t>
      </w:r>
    </w:p>
    <w:p w:rsidR="009414B1" w:rsidRPr="00A00B6D" w:rsidRDefault="009414B1" w:rsidP="009414B1">
      <w:pPr>
        <w:numPr>
          <w:ilvl w:val="0"/>
          <w:numId w:val="29"/>
        </w:numPr>
        <w:spacing w:line="276" w:lineRule="auto"/>
        <w:ind w:left="851" w:hanging="425"/>
        <w:contextualSpacing/>
        <w:jc w:val="both"/>
      </w:pPr>
      <w:r w:rsidRPr="00A00B6D">
        <w:t>administratorem Pani/Pana danych osobowych jest Skarb Państwa - Jednostka Wojskowa nr 2305.</w:t>
      </w:r>
    </w:p>
    <w:p w:rsidR="009414B1" w:rsidRPr="00A00B6D" w:rsidRDefault="009414B1" w:rsidP="009414B1">
      <w:pPr>
        <w:numPr>
          <w:ilvl w:val="0"/>
          <w:numId w:val="29"/>
        </w:numPr>
        <w:spacing w:line="276" w:lineRule="auto"/>
        <w:ind w:left="851" w:hanging="425"/>
        <w:contextualSpacing/>
        <w:jc w:val="both"/>
      </w:pPr>
      <w:r w:rsidRPr="00A00B6D">
        <w:lastRenderedPageBreak/>
        <w:t>Inspektorem ochrony danych osobowych w Jednostce Wojskowej nr 2305</w:t>
      </w:r>
      <w:r w:rsidRPr="00A00B6D">
        <w:rPr>
          <w:i/>
        </w:rPr>
        <w:t xml:space="preserve"> </w:t>
      </w:r>
      <w:r>
        <w:t>jest </w:t>
      </w:r>
      <w:r w:rsidR="00F13EB0">
        <w:t>pracownik Zamawiającego dostępny pod numerem</w:t>
      </w:r>
      <w:r>
        <w:t xml:space="preserve"> tel. 261 895 017</w:t>
      </w:r>
      <w:r w:rsidRPr="00A00B6D">
        <w:t>.</w:t>
      </w:r>
    </w:p>
    <w:p w:rsidR="009414B1" w:rsidRPr="00A00B6D" w:rsidRDefault="009414B1" w:rsidP="009414B1">
      <w:pPr>
        <w:numPr>
          <w:ilvl w:val="0"/>
          <w:numId w:val="29"/>
        </w:numPr>
        <w:spacing w:line="276" w:lineRule="auto"/>
        <w:ind w:left="851" w:hanging="425"/>
        <w:contextualSpacing/>
        <w:jc w:val="both"/>
      </w:pPr>
      <w:r w:rsidRPr="00A00B6D">
        <w:t>Pani/Pana dane osobowe przetwarzane będą na podstawie art. 6 ust. 1 lit. c</w:t>
      </w:r>
      <w:r w:rsidRPr="00A00B6D">
        <w:rPr>
          <w:i/>
        </w:rPr>
        <w:t xml:space="preserve"> </w:t>
      </w:r>
      <w:r w:rsidRPr="00A00B6D">
        <w:t xml:space="preserve">RODO w celu </w:t>
      </w:r>
      <w:r w:rsidRPr="00A00B6D">
        <w:rPr>
          <w:rFonts w:eastAsia="Calibri"/>
        </w:rPr>
        <w:t>związanym z przedmiotowym postępowaniem o udzielenie zamówienia publicznego oraz zawarcia umowy.</w:t>
      </w:r>
    </w:p>
    <w:p w:rsidR="009414B1" w:rsidRPr="00A00B6D" w:rsidRDefault="009414B1" w:rsidP="009414B1">
      <w:pPr>
        <w:numPr>
          <w:ilvl w:val="0"/>
          <w:numId w:val="29"/>
        </w:numPr>
        <w:spacing w:line="276" w:lineRule="auto"/>
        <w:ind w:left="851" w:hanging="425"/>
        <w:contextualSpacing/>
        <w:jc w:val="both"/>
      </w:pPr>
      <w:r w:rsidRPr="00A00B6D">
        <w:t>odbiorcami Pani/Pana danych osobowych będą osoby lub podmioty, którym udostępniona zostanie dokumentacja postępowania w oparciu o art. 74 ustawy Pzp;</w:t>
      </w:r>
    </w:p>
    <w:p w:rsidR="009414B1" w:rsidRPr="00A00B6D" w:rsidRDefault="009414B1" w:rsidP="009414B1">
      <w:pPr>
        <w:numPr>
          <w:ilvl w:val="0"/>
          <w:numId w:val="29"/>
        </w:numPr>
        <w:spacing w:line="276" w:lineRule="auto"/>
        <w:ind w:left="851" w:hanging="425"/>
        <w:contextualSpacing/>
        <w:jc w:val="both"/>
      </w:pPr>
      <w:r w:rsidRPr="00A00B6D">
        <w:t>Pani/Pana dane osobowe będą przechowywane, zgodnie z art. 78 ust. 1 ustawy Pzp, przez okres 4 lat od dnia zakończenia postępow</w:t>
      </w:r>
      <w:r>
        <w:t>ania o udzielenie zamówienia, a </w:t>
      </w:r>
      <w:r w:rsidRPr="00A00B6D">
        <w:t>jeżeli czas trwania umowy przekracza 4 lata, okres przechowywania obejmuje cały czas trwania umowy;</w:t>
      </w:r>
    </w:p>
    <w:p w:rsidR="009414B1" w:rsidRPr="00A00B6D" w:rsidRDefault="009414B1" w:rsidP="009414B1">
      <w:pPr>
        <w:numPr>
          <w:ilvl w:val="0"/>
          <w:numId w:val="29"/>
        </w:numPr>
        <w:spacing w:line="276" w:lineRule="auto"/>
        <w:ind w:left="851" w:hanging="425"/>
        <w:contextualSpacing/>
        <w:jc w:val="both"/>
      </w:pPr>
      <w:r w:rsidRPr="00A00B6D"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9414B1" w:rsidRPr="00A00B6D" w:rsidRDefault="009414B1" w:rsidP="009414B1">
      <w:pPr>
        <w:numPr>
          <w:ilvl w:val="0"/>
          <w:numId w:val="29"/>
        </w:numPr>
        <w:spacing w:line="276" w:lineRule="auto"/>
        <w:ind w:left="851" w:hanging="425"/>
        <w:contextualSpacing/>
        <w:jc w:val="both"/>
      </w:pPr>
      <w:r w:rsidRPr="00A00B6D">
        <w:t>w odniesieniu do Pani/Pana danych osobowych decyzje nie będą podejmowane w sposób zautomatyzowany, stosowanie do art. 22 RODO;</w:t>
      </w:r>
    </w:p>
    <w:p w:rsidR="009414B1" w:rsidRPr="00A00B6D" w:rsidRDefault="009414B1" w:rsidP="009414B1">
      <w:pPr>
        <w:numPr>
          <w:ilvl w:val="0"/>
          <w:numId w:val="29"/>
        </w:numPr>
        <w:spacing w:line="276" w:lineRule="auto"/>
        <w:ind w:left="851" w:hanging="425"/>
        <w:contextualSpacing/>
        <w:jc w:val="both"/>
      </w:pPr>
      <w:r w:rsidRPr="00A00B6D">
        <w:t>posiada Pani/Pan:</w:t>
      </w:r>
    </w:p>
    <w:p w:rsidR="009414B1" w:rsidRPr="00A00B6D" w:rsidRDefault="009414B1" w:rsidP="009414B1">
      <w:pPr>
        <w:numPr>
          <w:ilvl w:val="0"/>
          <w:numId w:val="30"/>
        </w:numPr>
        <w:spacing w:line="276" w:lineRule="auto"/>
        <w:ind w:left="1276" w:hanging="425"/>
        <w:contextualSpacing/>
        <w:jc w:val="both"/>
      </w:pPr>
      <w:r w:rsidRPr="00A00B6D">
        <w:t>na podstawie art. 15 RODO prawo dostępu do danych osobowych Pani/Pana dotyczących;</w:t>
      </w:r>
    </w:p>
    <w:p w:rsidR="009414B1" w:rsidRPr="00A00B6D" w:rsidRDefault="009414B1" w:rsidP="009414B1">
      <w:pPr>
        <w:numPr>
          <w:ilvl w:val="0"/>
          <w:numId w:val="30"/>
        </w:numPr>
        <w:spacing w:line="276" w:lineRule="auto"/>
        <w:ind w:left="1276" w:hanging="425"/>
        <w:contextualSpacing/>
        <w:jc w:val="both"/>
      </w:pPr>
      <w:r w:rsidRPr="00A00B6D">
        <w:t>na podstawie art. 16 RODO prawo do sprostowania Pani/Pana danych osobowych, przy czym prawo do sprostowania nie może skutkowa zmianą wyniku postępowania o udzielenie zamówienia publicznego ani zmianą postanowień umowy w zakresie niezgodnym z ustawą Pzp oraz nie może narusza integralności protokołu oraz jego załączników;</w:t>
      </w:r>
    </w:p>
    <w:p w:rsidR="009414B1" w:rsidRPr="00A00B6D" w:rsidRDefault="009414B1" w:rsidP="009414B1">
      <w:pPr>
        <w:numPr>
          <w:ilvl w:val="0"/>
          <w:numId w:val="30"/>
        </w:numPr>
        <w:spacing w:line="276" w:lineRule="auto"/>
        <w:ind w:left="1276" w:hanging="425"/>
        <w:contextualSpacing/>
        <w:jc w:val="both"/>
      </w:pPr>
      <w:r w:rsidRPr="00A00B6D">
        <w:t>na podstawie art. 18 RODO prawo żądania od administratora ograniczenia przetwarzania danych osobowych z zastrzeżeniem przypadków, o których mowa w art. 18 ust. 2 RODO, przy czym prawo do ograniczenia przetwarzania nie ma zastosowania w odniesieniu do przechowywania, w celu zapewnienia korzystania ze środków ochrony lub w celu ochrony prawnej osoby fizycznej lub prawnej, lub z uwagi na ważne względy interesu publicznego Unii Europejskiej lub państwa członkowskiego;</w:t>
      </w:r>
    </w:p>
    <w:p w:rsidR="009414B1" w:rsidRPr="00A00B6D" w:rsidRDefault="009414B1" w:rsidP="009414B1">
      <w:pPr>
        <w:numPr>
          <w:ilvl w:val="0"/>
          <w:numId w:val="30"/>
        </w:numPr>
        <w:spacing w:line="276" w:lineRule="auto"/>
        <w:ind w:left="1276" w:hanging="425"/>
        <w:contextualSpacing/>
        <w:jc w:val="both"/>
        <w:rPr>
          <w:i/>
        </w:rPr>
      </w:pPr>
      <w:r w:rsidRPr="00A00B6D">
        <w:t>prawo do wniesienia skargi do Prezesa Urzędu Ochrony Danych Osobowych, gdy  uzna Pani/Pan, że przetwarzanie danych osobowych Pani/Pana dotyczących narusza przepisy RODO;</w:t>
      </w:r>
    </w:p>
    <w:p w:rsidR="009414B1" w:rsidRPr="00A00B6D" w:rsidRDefault="009414B1" w:rsidP="009414B1">
      <w:pPr>
        <w:numPr>
          <w:ilvl w:val="0"/>
          <w:numId w:val="29"/>
        </w:numPr>
        <w:spacing w:line="276" w:lineRule="auto"/>
        <w:ind w:left="851" w:hanging="425"/>
        <w:contextualSpacing/>
        <w:jc w:val="both"/>
        <w:rPr>
          <w:i/>
        </w:rPr>
      </w:pPr>
      <w:r w:rsidRPr="00A00B6D">
        <w:t>nie przysługuje Pani/Panu:</w:t>
      </w:r>
    </w:p>
    <w:p w:rsidR="009414B1" w:rsidRPr="00A00B6D" w:rsidRDefault="009414B1" w:rsidP="009414B1">
      <w:pPr>
        <w:numPr>
          <w:ilvl w:val="0"/>
          <w:numId w:val="31"/>
        </w:numPr>
        <w:spacing w:line="276" w:lineRule="auto"/>
        <w:ind w:left="1276" w:hanging="425"/>
        <w:contextualSpacing/>
        <w:jc w:val="both"/>
      </w:pPr>
      <w:r w:rsidRPr="00A00B6D">
        <w:t>w związku z art. 17 ust. 3 lit. b, d lub e RODO prawo do usunięcia danych osobowych;</w:t>
      </w:r>
    </w:p>
    <w:p w:rsidR="009414B1" w:rsidRPr="00A00B6D" w:rsidRDefault="009414B1" w:rsidP="009414B1">
      <w:pPr>
        <w:numPr>
          <w:ilvl w:val="0"/>
          <w:numId w:val="31"/>
        </w:numPr>
        <w:spacing w:line="276" w:lineRule="auto"/>
        <w:ind w:left="1276" w:hanging="425"/>
        <w:contextualSpacing/>
        <w:jc w:val="both"/>
      </w:pPr>
      <w:r w:rsidRPr="00A00B6D">
        <w:t>prawo do przenoszenia danych osobowych, o którym mowa w art. 20 RODO;</w:t>
      </w:r>
    </w:p>
    <w:p w:rsidR="009414B1" w:rsidRPr="00855097" w:rsidRDefault="009414B1" w:rsidP="009414B1">
      <w:pPr>
        <w:numPr>
          <w:ilvl w:val="0"/>
          <w:numId w:val="31"/>
        </w:numPr>
        <w:spacing w:line="276" w:lineRule="auto"/>
        <w:ind w:left="1276" w:hanging="425"/>
        <w:contextualSpacing/>
        <w:jc w:val="both"/>
        <w:rPr>
          <w:i/>
        </w:rPr>
      </w:pPr>
      <w:r w:rsidRPr="00A00B6D">
        <w:t>na podstawie art. 21 RODO prawo sprzeciwu, wobec przetwarzania danych osobowych, gdyż podstawą prawną przetwarzania Pani/Pana danych osobowych jest art. 6 ust. 1 lit. c RODO.</w:t>
      </w:r>
    </w:p>
    <w:p w:rsidR="009414B1" w:rsidRPr="00A00B6D" w:rsidRDefault="009414B1" w:rsidP="009414B1">
      <w:pPr>
        <w:pStyle w:val="Akapitzlist"/>
        <w:numPr>
          <w:ilvl w:val="0"/>
          <w:numId w:val="28"/>
        </w:numPr>
        <w:spacing w:line="276" w:lineRule="auto"/>
        <w:ind w:left="426" w:hanging="426"/>
        <w:contextualSpacing/>
        <w:jc w:val="both"/>
        <w:rPr>
          <w:i/>
        </w:rPr>
      </w:pPr>
      <w:r w:rsidRPr="00A00B6D">
        <w:t xml:space="preserve">Jednocześnie Zamawiający przypomina o ciążącym na Pani/Panu obowiązku informacyjnym wynikającym z art. 14 RODO względem osób fizycznych, których dane </w:t>
      </w:r>
      <w:r w:rsidRPr="00A00B6D">
        <w:lastRenderedPageBreak/>
        <w:t xml:space="preserve">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A00B6D">
        <w:t>wyłączeń</w:t>
      </w:r>
      <w:proofErr w:type="spellEnd"/>
      <w:r w:rsidRPr="00A00B6D">
        <w:t>, o których mowa w art. 14 ust. 5 RODO.</w:t>
      </w:r>
    </w:p>
    <w:p w:rsidR="009414B1" w:rsidRDefault="009414B1" w:rsidP="009414B1">
      <w:pPr>
        <w:spacing w:line="276" w:lineRule="auto"/>
        <w:ind w:left="720"/>
        <w:jc w:val="both"/>
      </w:pPr>
    </w:p>
    <w:p w:rsidR="009A7682" w:rsidRDefault="009A7682" w:rsidP="009414B1">
      <w:pPr>
        <w:spacing w:line="276" w:lineRule="auto"/>
        <w:ind w:left="720"/>
        <w:jc w:val="both"/>
      </w:pPr>
    </w:p>
    <w:tbl>
      <w:tblPr>
        <w:tblStyle w:val="Tabela-Siatka"/>
        <w:tblW w:w="9209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209"/>
      </w:tblGrid>
      <w:tr w:rsidR="009414B1" w:rsidRPr="009F6DDC" w:rsidTr="009A7682">
        <w:tc>
          <w:tcPr>
            <w:tcW w:w="9209" w:type="dxa"/>
            <w:shd w:val="clear" w:color="auto" w:fill="9CC2E5" w:themeFill="accent1" w:themeFillTint="99"/>
          </w:tcPr>
          <w:p w:rsidR="009414B1" w:rsidRPr="009F6DDC" w:rsidRDefault="009414B1" w:rsidP="009414B1">
            <w:pPr>
              <w:pStyle w:val="Akapitzlist"/>
              <w:spacing w:line="276" w:lineRule="auto"/>
              <w:ind w:left="591" w:hanging="56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XXI. Inne warunki</w:t>
            </w:r>
          </w:p>
        </w:tc>
      </w:tr>
    </w:tbl>
    <w:p w:rsidR="009414B1" w:rsidRDefault="009414B1" w:rsidP="009414B1">
      <w:pPr>
        <w:spacing w:line="276" w:lineRule="auto"/>
        <w:ind w:left="720"/>
        <w:jc w:val="both"/>
      </w:pPr>
    </w:p>
    <w:p w:rsidR="009414B1" w:rsidRDefault="009414B1" w:rsidP="009414B1">
      <w:pPr>
        <w:numPr>
          <w:ilvl w:val="0"/>
          <w:numId w:val="1"/>
        </w:numPr>
        <w:tabs>
          <w:tab w:val="clear" w:pos="1070"/>
          <w:tab w:val="num" w:pos="710"/>
          <w:tab w:val="left" w:pos="1276"/>
        </w:tabs>
        <w:spacing w:line="276" w:lineRule="auto"/>
        <w:ind w:left="426" w:hanging="426"/>
        <w:jc w:val="both"/>
      </w:pPr>
      <w:r w:rsidRPr="003A3917">
        <w:t>Kwestie polegania na zasobach podmiotu trzeciego reguluje szczegółowo art. 118-123 ustawy Pzp.</w:t>
      </w:r>
    </w:p>
    <w:p w:rsidR="009414B1" w:rsidRDefault="009414B1" w:rsidP="009414B1">
      <w:pPr>
        <w:numPr>
          <w:ilvl w:val="0"/>
          <w:numId w:val="1"/>
        </w:numPr>
        <w:tabs>
          <w:tab w:val="clear" w:pos="1070"/>
          <w:tab w:val="num" w:pos="710"/>
          <w:tab w:val="left" w:pos="1276"/>
        </w:tabs>
        <w:spacing w:line="276" w:lineRule="auto"/>
        <w:ind w:left="426" w:hanging="426"/>
        <w:jc w:val="both"/>
      </w:pPr>
      <w:r w:rsidRPr="003A3917">
        <w:t>Zamawiający dokona formalnej oceny spełniania warunków udziału w postępowaniu w oparciu o analizę otrzymanych oświadczeń oraz dokumentów, poprzez dokonanie kwalifikacji zgodnie z formułą: spełnia/nie spełnia.</w:t>
      </w:r>
    </w:p>
    <w:p w:rsidR="009414B1" w:rsidRDefault="009414B1" w:rsidP="009414B1">
      <w:pPr>
        <w:numPr>
          <w:ilvl w:val="0"/>
          <w:numId w:val="1"/>
        </w:numPr>
        <w:tabs>
          <w:tab w:val="clear" w:pos="1070"/>
          <w:tab w:val="num" w:pos="710"/>
          <w:tab w:val="left" w:pos="1276"/>
        </w:tabs>
        <w:spacing w:line="276" w:lineRule="auto"/>
        <w:ind w:left="426" w:hanging="426"/>
        <w:jc w:val="both"/>
      </w:pPr>
      <w:r w:rsidRPr="009414B1">
        <w:rPr>
          <w:color w:val="000000"/>
        </w:rPr>
        <w:t>Wykonawca może złożyć tylko jeden wniosek o dopuszczenie do udziału w postępowaniu w odniesieniu do jednej lub więcej części.</w:t>
      </w:r>
    </w:p>
    <w:p w:rsidR="009414B1" w:rsidRDefault="009414B1" w:rsidP="009414B1">
      <w:pPr>
        <w:numPr>
          <w:ilvl w:val="0"/>
          <w:numId w:val="1"/>
        </w:numPr>
        <w:tabs>
          <w:tab w:val="clear" w:pos="1070"/>
          <w:tab w:val="num" w:pos="710"/>
          <w:tab w:val="left" w:pos="1276"/>
        </w:tabs>
        <w:spacing w:line="276" w:lineRule="auto"/>
        <w:ind w:left="426" w:hanging="426"/>
        <w:jc w:val="both"/>
      </w:pPr>
      <w:r w:rsidRPr="009414B1">
        <w:rPr>
          <w:color w:val="000000"/>
        </w:rPr>
        <w:t xml:space="preserve">Wykonawcy mogą wspólnie ubiegać się o udzielenie zamówienia. Wykonawcy w takim przypadku ustanawiają pełnomocnika do reprezentowania ich w procedurze albo reprezentowania ich w procedurze i zawarciu umowy w sprawie zamówienia publicznego. Wykonawca musi złożyć wraz z wnioskiem stosowne pełnomocnictwo uprawniające do wykonywania określonych czynności w procedurze w formie oryginału pełnomocnictwa do działania w jego imieniu osoby bądź osób lub notarialnie poświadczoną kopię pełnomocnictwa. </w:t>
      </w:r>
    </w:p>
    <w:p w:rsidR="009414B1" w:rsidRDefault="009414B1" w:rsidP="009414B1">
      <w:pPr>
        <w:numPr>
          <w:ilvl w:val="0"/>
          <w:numId w:val="1"/>
        </w:numPr>
        <w:tabs>
          <w:tab w:val="clear" w:pos="1070"/>
          <w:tab w:val="num" w:pos="710"/>
          <w:tab w:val="left" w:pos="1276"/>
        </w:tabs>
        <w:spacing w:line="276" w:lineRule="auto"/>
        <w:ind w:left="426" w:hanging="426"/>
        <w:jc w:val="both"/>
      </w:pPr>
      <w:r w:rsidRPr="009414B1">
        <w:rPr>
          <w:color w:val="000000"/>
        </w:rPr>
        <w:t>Wykonawca składając wniosek o dopuszczenie do udziału w postępowaniu składają oświadczenia i dokumenty niezbędne do przeprowadzenia postępowania i oceny spełnienia warunków udziału w postępowaniu o których mowa w ogłoszeniu.</w:t>
      </w:r>
    </w:p>
    <w:p w:rsidR="009414B1" w:rsidRDefault="009414B1" w:rsidP="009414B1">
      <w:pPr>
        <w:numPr>
          <w:ilvl w:val="0"/>
          <w:numId w:val="1"/>
        </w:numPr>
        <w:tabs>
          <w:tab w:val="clear" w:pos="1070"/>
          <w:tab w:val="num" w:pos="710"/>
          <w:tab w:val="left" w:pos="1276"/>
        </w:tabs>
        <w:spacing w:line="276" w:lineRule="auto"/>
        <w:ind w:left="426" w:hanging="426"/>
        <w:jc w:val="both"/>
      </w:pPr>
      <w:r w:rsidRPr="009414B1">
        <w:rPr>
          <w:color w:val="000000"/>
        </w:rPr>
        <w:t xml:space="preserve">Wykonawca może przed upływem terminu do składania wniosków o dopuszczenie do udziału w postępowaniu zmienić lub wycofać wniosek. </w:t>
      </w:r>
    </w:p>
    <w:p w:rsidR="009414B1" w:rsidRDefault="009414B1" w:rsidP="009414B1">
      <w:pPr>
        <w:numPr>
          <w:ilvl w:val="0"/>
          <w:numId w:val="1"/>
        </w:numPr>
        <w:tabs>
          <w:tab w:val="clear" w:pos="1070"/>
          <w:tab w:val="num" w:pos="710"/>
          <w:tab w:val="left" w:pos="1276"/>
        </w:tabs>
        <w:spacing w:line="276" w:lineRule="auto"/>
        <w:ind w:left="426" w:hanging="426"/>
        <w:jc w:val="both"/>
      </w:pPr>
      <w:r w:rsidRPr="009414B1">
        <w:rPr>
          <w:color w:val="000000"/>
        </w:rPr>
        <w:t>Jeżeli Wykonawca w określonym terminie nie złożył oświadczenia o którym mowa w art. 125 ust. 1, innych dokumentów lub oświadczeń składanych w postępowaniu lub są one niekompletne lub zawierają błędy, Zamawiający wezwie Wykonawcę odpowiednio do ich złożenia, poprawienia lub uzupełnienia w wyznaczonym terminie.</w:t>
      </w:r>
    </w:p>
    <w:p w:rsidR="009414B1" w:rsidRDefault="009414B1" w:rsidP="009414B1">
      <w:pPr>
        <w:numPr>
          <w:ilvl w:val="0"/>
          <w:numId w:val="1"/>
        </w:numPr>
        <w:tabs>
          <w:tab w:val="clear" w:pos="1070"/>
          <w:tab w:val="num" w:pos="710"/>
          <w:tab w:val="left" w:pos="1276"/>
        </w:tabs>
        <w:spacing w:line="276" w:lineRule="auto"/>
        <w:ind w:left="426" w:hanging="426"/>
        <w:jc w:val="both"/>
      </w:pPr>
      <w:r w:rsidRPr="009414B1">
        <w:rPr>
          <w:color w:val="000000"/>
        </w:rPr>
        <w:t>Zamawiający wezwie Wykonawców, w wyznaczonym przez siebie terminie do złożenia wyjaśnień dotyczących oświadczeń lub dokumentów o których mowa powyżej.</w:t>
      </w:r>
    </w:p>
    <w:p w:rsidR="009414B1" w:rsidRDefault="009414B1" w:rsidP="009414B1">
      <w:pPr>
        <w:numPr>
          <w:ilvl w:val="0"/>
          <w:numId w:val="1"/>
        </w:numPr>
        <w:tabs>
          <w:tab w:val="clear" w:pos="1070"/>
          <w:tab w:val="num" w:pos="710"/>
          <w:tab w:val="left" w:pos="1276"/>
        </w:tabs>
        <w:spacing w:line="276" w:lineRule="auto"/>
        <w:ind w:left="426" w:hanging="426"/>
        <w:jc w:val="both"/>
      </w:pPr>
      <w:r w:rsidRPr="009414B1">
        <w:rPr>
          <w:color w:val="000000"/>
        </w:rPr>
        <w:t xml:space="preserve">W przypadku nie uzupełnienia oświadczeń lub dokumentów wymaganych przez Zamawiającego lub nie złożenia przez Wykonawcę wyjaśnień żądanych przez Zamawiającego, Zamawiający nie będzie rozpatrywał wniosku. </w:t>
      </w:r>
    </w:p>
    <w:p w:rsidR="009414B1" w:rsidRPr="003A3917" w:rsidRDefault="009414B1" w:rsidP="009414B1">
      <w:pPr>
        <w:numPr>
          <w:ilvl w:val="0"/>
          <w:numId w:val="1"/>
        </w:numPr>
        <w:tabs>
          <w:tab w:val="clear" w:pos="1070"/>
          <w:tab w:val="num" w:pos="710"/>
          <w:tab w:val="left" w:pos="1276"/>
        </w:tabs>
        <w:spacing w:line="276" w:lineRule="auto"/>
        <w:ind w:left="426" w:hanging="426"/>
        <w:jc w:val="both"/>
      </w:pPr>
      <w:r w:rsidRPr="003A3917">
        <w:t xml:space="preserve">W przypadku Wykonawców, którzy wykażą wartość dostaw w innych walutach niż PLN, Zamawiający przeliczy podane kwoty danej waluty po średnim kursie ogłoszonym przez NBP w dniu wykonania </w:t>
      </w:r>
      <w:r>
        <w:t>usługi</w:t>
      </w:r>
      <w:r w:rsidRPr="003A3917">
        <w:t xml:space="preserve">. W przypadku braku publikacji kursu walut przez NBP w dniu wykonania </w:t>
      </w:r>
      <w:r>
        <w:t>usługi</w:t>
      </w:r>
      <w:r w:rsidRPr="003A3917">
        <w:t>, Zamawiający zastosuje ostatni kurs ogłoszony przez NBP przed tym dniem.</w:t>
      </w:r>
    </w:p>
    <w:p w:rsidR="009414B1" w:rsidRDefault="009414B1" w:rsidP="009414B1">
      <w:pPr>
        <w:spacing w:line="276" w:lineRule="auto"/>
        <w:ind w:left="1070"/>
        <w:jc w:val="both"/>
      </w:pPr>
    </w:p>
    <w:tbl>
      <w:tblPr>
        <w:tblStyle w:val="Tabela-Siatka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0"/>
      </w:tblGrid>
      <w:tr w:rsidR="009414B1" w:rsidRPr="009414B1" w:rsidTr="009414B1">
        <w:tc>
          <w:tcPr>
            <w:tcW w:w="9060" w:type="dxa"/>
            <w:shd w:val="clear" w:color="auto" w:fill="9CC2E5" w:themeFill="accent1" w:themeFillTint="99"/>
          </w:tcPr>
          <w:p w:rsidR="009414B1" w:rsidRPr="009414B1" w:rsidRDefault="009414B1" w:rsidP="00C7458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</w:rPr>
            </w:pPr>
            <w:r w:rsidRPr="009414B1">
              <w:rPr>
                <w:b/>
                <w:color w:val="000000"/>
              </w:rPr>
              <w:t xml:space="preserve">XXII. </w:t>
            </w:r>
            <w:r w:rsidRPr="009414B1">
              <w:rPr>
                <w:b/>
                <w:bCs/>
              </w:rPr>
              <w:t xml:space="preserve">Dalsze informacje, mediacja i odwołanie </w:t>
            </w:r>
          </w:p>
          <w:p w:rsidR="009414B1" w:rsidRPr="009414B1" w:rsidRDefault="009414B1" w:rsidP="00C7458F">
            <w:pPr>
              <w:pStyle w:val="Akapitzlist"/>
              <w:spacing w:line="276" w:lineRule="auto"/>
              <w:ind w:left="591" w:hanging="567"/>
              <w:jc w:val="both"/>
              <w:rPr>
                <w:b/>
                <w:color w:val="000000"/>
              </w:rPr>
            </w:pPr>
          </w:p>
        </w:tc>
      </w:tr>
    </w:tbl>
    <w:p w:rsidR="009414B1" w:rsidRPr="00BE14C8" w:rsidRDefault="009414B1" w:rsidP="009414B1">
      <w:pPr>
        <w:autoSpaceDE w:val="0"/>
        <w:autoSpaceDN w:val="0"/>
        <w:adjustRightInd w:val="0"/>
        <w:spacing w:line="276" w:lineRule="auto"/>
        <w:contextualSpacing/>
      </w:pPr>
      <w:r w:rsidRPr="00BE14C8">
        <w:rPr>
          <w:b/>
        </w:rPr>
        <w:t>Organ odwoławczy</w:t>
      </w:r>
      <w:r w:rsidRPr="00BE14C8">
        <w:t xml:space="preserve">: Krajowa Izba Odwoławcza </w:t>
      </w:r>
    </w:p>
    <w:p w:rsidR="005B04FA" w:rsidRDefault="005B04FA" w:rsidP="005B04FA">
      <w:pPr>
        <w:autoSpaceDE w:val="0"/>
        <w:autoSpaceDN w:val="0"/>
        <w:adjustRightInd w:val="0"/>
        <w:spacing w:line="276" w:lineRule="auto"/>
        <w:contextualSpacing/>
        <w:jc w:val="both"/>
      </w:pPr>
    </w:p>
    <w:p w:rsidR="009414B1" w:rsidRPr="00BE14C8" w:rsidRDefault="009414B1" w:rsidP="005B04FA">
      <w:pPr>
        <w:autoSpaceDE w:val="0"/>
        <w:autoSpaceDN w:val="0"/>
        <w:adjustRightInd w:val="0"/>
        <w:spacing w:line="276" w:lineRule="auto"/>
        <w:contextualSpacing/>
        <w:jc w:val="both"/>
      </w:pPr>
      <w:r w:rsidRPr="00BE14C8">
        <w:t>Organizacja udzielająca dodatkowych informacji na temat postępowania o udzielenie zamówienia: JW. 2305</w:t>
      </w:r>
    </w:p>
    <w:p w:rsidR="005B04FA" w:rsidRDefault="005B04FA" w:rsidP="009414B1">
      <w:pPr>
        <w:autoSpaceDE w:val="0"/>
        <w:autoSpaceDN w:val="0"/>
        <w:adjustRightInd w:val="0"/>
        <w:spacing w:line="276" w:lineRule="auto"/>
        <w:contextualSpacing/>
      </w:pPr>
    </w:p>
    <w:p w:rsidR="005B04FA" w:rsidRDefault="009414B1" w:rsidP="009414B1">
      <w:pPr>
        <w:autoSpaceDE w:val="0"/>
        <w:autoSpaceDN w:val="0"/>
        <w:adjustRightInd w:val="0"/>
        <w:spacing w:line="276" w:lineRule="auto"/>
        <w:contextualSpacing/>
      </w:pPr>
      <w:r w:rsidRPr="00BE14C8">
        <w:t>Organizacja udzielająca dodatkowych informacji na temat procedur odwoławczych: Krajowa Izba Odwoławcza</w:t>
      </w:r>
      <w:r w:rsidR="005B04FA">
        <w:t>.</w:t>
      </w:r>
    </w:p>
    <w:p w:rsidR="005B04FA" w:rsidRDefault="005B04FA" w:rsidP="009414B1">
      <w:pPr>
        <w:autoSpaceDE w:val="0"/>
        <w:autoSpaceDN w:val="0"/>
        <w:adjustRightInd w:val="0"/>
        <w:spacing w:line="276" w:lineRule="auto"/>
        <w:contextualSpacing/>
      </w:pPr>
    </w:p>
    <w:p w:rsidR="009414B1" w:rsidRPr="00BE14C8" w:rsidRDefault="009414B1" w:rsidP="009414B1">
      <w:pPr>
        <w:autoSpaceDE w:val="0"/>
        <w:autoSpaceDN w:val="0"/>
        <w:adjustRightInd w:val="0"/>
        <w:spacing w:line="276" w:lineRule="auto"/>
        <w:contextualSpacing/>
      </w:pPr>
      <w:r w:rsidRPr="00BE14C8">
        <w:t xml:space="preserve"> Organizacja przyjmująca wnioski o dopuszczenie do udziału: JW. 2305</w:t>
      </w:r>
    </w:p>
    <w:p w:rsidR="009414B1" w:rsidRPr="003A3917" w:rsidRDefault="009414B1" w:rsidP="009414B1">
      <w:pPr>
        <w:spacing w:line="276" w:lineRule="auto"/>
        <w:jc w:val="both"/>
      </w:pPr>
    </w:p>
    <w:p w:rsidR="009414B1" w:rsidRDefault="009414B1" w:rsidP="009414B1">
      <w:pPr>
        <w:autoSpaceDE w:val="0"/>
        <w:autoSpaceDN w:val="0"/>
        <w:adjustRightInd w:val="0"/>
        <w:spacing w:line="276" w:lineRule="auto"/>
        <w:contextualSpacing/>
      </w:pPr>
    </w:p>
    <w:p w:rsidR="00885B30" w:rsidRDefault="00885B30"/>
    <w:sectPr w:rsidR="00885B30" w:rsidSect="009414B1">
      <w:footerReference w:type="default" r:id="rId35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9DF" w:rsidRDefault="006019DF">
      <w:r>
        <w:separator/>
      </w:r>
    </w:p>
  </w:endnote>
  <w:endnote w:type="continuationSeparator" w:id="0">
    <w:p w:rsidR="006019DF" w:rsidRDefault="0060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9063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874C1" w:rsidRPr="00C94A96" w:rsidRDefault="005B04FA" w:rsidP="00C94A96">
            <w:pPr>
              <w:pStyle w:val="Stopka"/>
              <w:jc w:val="right"/>
            </w:pPr>
            <w:r w:rsidRPr="00C94A96">
              <w:rPr>
                <w:sz w:val="20"/>
                <w:szCs w:val="20"/>
                <w:lang w:val="pl-PL"/>
              </w:rPr>
              <w:t xml:space="preserve">Strona </w:t>
            </w:r>
            <w:r w:rsidRPr="00C94A96">
              <w:rPr>
                <w:bCs/>
                <w:sz w:val="20"/>
                <w:szCs w:val="20"/>
              </w:rPr>
              <w:fldChar w:fldCharType="begin"/>
            </w:r>
            <w:r w:rsidRPr="00C94A96">
              <w:rPr>
                <w:bCs/>
                <w:sz w:val="20"/>
                <w:szCs w:val="20"/>
              </w:rPr>
              <w:instrText>PAGE</w:instrText>
            </w:r>
            <w:r w:rsidRPr="00C94A96">
              <w:rPr>
                <w:bCs/>
                <w:sz w:val="20"/>
                <w:szCs w:val="20"/>
              </w:rPr>
              <w:fldChar w:fldCharType="separate"/>
            </w:r>
            <w:r w:rsidR="00EB5460">
              <w:rPr>
                <w:bCs/>
                <w:noProof/>
                <w:sz w:val="20"/>
                <w:szCs w:val="20"/>
              </w:rPr>
              <w:t>10</w:t>
            </w:r>
            <w:r w:rsidRPr="00C94A96">
              <w:rPr>
                <w:bCs/>
                <w:sz w:val="20"/>
                <w:szCs w:val="20"/>
              </w:rPr>
              <w:fldChar w:fldCharType="end"/>
            </w:r>
            <w:r w:rsidRPr="00C94A96">
              <w:rPr>
                <w:sz w:val="20"/>
                <w:szCs w:val="20"/>
                <w:lang w:val="pl-PL"/>
              </w:rPr>
              <w:t xml:space="preserve"> z </w:t>
            </w:r>
            <w:r w:rsidRPr="00C94A96">
              <w:rPr>
                <w:bCs/>
                <w:sz w:val="20"/>
                <w:szCs w:val="20"/>
              </w:rPr>
              <w:fldChar w:fldCharType="begin"/>
            </w:r>
            <w:r w:rsidRPr="00C94A96">
              <w:rPr>
                <w:bCs/>
                <w:sz w:val="20"/>
                <w:szCs w:val="20"/>
              </w:rPr>
              <w:instrText>NUMPAGES</w:instrText>
            </w:r>
            <w:r w:rsidRPr="00C94A96">
              <w:rPr>
                <w:bCs/>
                <w:sz w:val="20"/>
                <w:szCs w:val="20"/>
              </w:rPr>
              <w:fldChar w:fldCharType="separate"/>
            </w:r>
            <w:r w:rsidR="00EB5460">
              <w:rPr>
                <w:bCs/>
                <w:noProof/>
                <w:sz w:val="20"/>
                <w:szCs w:val="20"/>
              </w:rPr>
              <w:t>21</w:t>
            </w:r>
            <w:r w:rsidRPr="00C94A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9DF" w:rsidRDefault="006019DF">
      <w:r>
        <w:separator/>
      </w:r>
    </w:p>
  </w:footnote>
  <w:footnote w:type="continuationSeparator" w:id="0">
    <w:p w:rsidR="006019DF" w:rsidRDefault="0060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8BE"/>
    <w:multiLevelType w:val="hybridMultilevel"/>
    <w:tmpl w:val="C2A61256"/>
    <w:lvl w:ilvl="0" w:tplc="CCB25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CD5162"/>
    <w:multiLevelType w:val="hybridMultilevel"/>
    <w:tmpl w:val="24DED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E3F4B"/>
    <w:multiLevelType w:val="hybridMultilevel"/>
    <w:tmpl w:val="4092ADF8"/>
    <w:lvl w:ilvl="0" w:tplc="8AFC6D0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FD3886"/>
    <w:multiLevelType w:val="hybridMultilevel"/>
    <w:tmpl w:val="CF187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55C59"/>
    <w:multiLevelType w:val="hybridMultilevel"/>
    <w:tmpl w:val="D3F29A80"/>
    <w:lvl w:ilvl="0" w:tplc="D2FA513C">
      <w:start w:val="1"/>
      <w:numFmt w:val="lowerLetter"/>
      <w:lvlText w:val="%1)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 w15:restartNumberingAfterBreak="0">
    <w:nsid w:val="336A301A"/>
    <w:multiLevelType w:val="hybridMultilevel"/>
    <w:tmpl w:val="2A569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6186C"/>
    <w:multiLevelType w:val="hybridMultilevel"/>
    <w:tmpl w:val="4166674C"/>
    <w:lvl w:ilvl="0" w:tplc="0415000F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77E0E32"/>
    <w:multiLevelType w:val="hybridMultilevel"/>
    <w:tmpl w:val="A6F21396"/>
    <w:lvl w:ilvl="0" w:tplc="C860A424">
      <w:start w:val="1"/>
      <w:numFmt w:val="lowerLetter"/>
      <w:lvlText w:val="%1)"/>
      <w:lvlJc w:val="left"/>
      <w:pPr>
        <w:ind w:left="80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9" w15:restartNumberingAfterBreak="0">
    <w:nsid w:val="39E42B5F"/>
    <w:multiLevelType w:val="hybridMultilevel"/>
    <w:tmpl w:val="5B821AE2"/>
    <w:lvl w:ilvl="0" w:tplc="BF3CFC0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C760F"/>
    <w:multiLevelType w:val="hybridMultilevel"/>
    <w:tmpl w:val="02B07114"/>
    <w:lvl w:ilvl="0" w:tplc="9BC8AD1A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23793"/>
    <w:multiLevelType w:val="hybridMultilevel"/>
    <w:tmpl w:val="82988A84"/>
    <w:lvl w:ilvl="0" w:tplc="04150017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D1A4B27"/>
    <w:multiLevelType w:val="hybridMultilevel"/>
    <w:tmpl w:val="BFE0812E"/>
    <w:lvl w:ilvl="0" w:tplc="18E42B24">
      <w:start w:val="3"/>
      <w:numFmt w:val="decimal"/>
      <w:lvlText w:val="%1)"/>
      <w:lvlJc w:val="left"/>
      <w:pPr>
        <w:ind w:left="114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55A04"/>
    <w:multiLevelType w:val="hybridMultilevel"/>
    <w:tmpl w:val="81867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E4D75"/>
    <w:multiLevelType w:val="hybridMultilevel"/>
    <w:tmpl w:val="153E54F2"/>
    <w:lvl w:ilvl="0" w:tplc="E83C0AEC">
      <w:start w:val="1"/>
      <w:numFmt w:val="decimal"/>
      <w:lvlText w:val="%1)"/>
      <w:lvlJc w:val="left"/>
      <w:pPr>
        <w:ind w:left="1145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4164AF"/>
    <w:multiLevelType w:val="hybridMultilevel"/>
    <w:tmpl w:val="82988A84"/>
    <w:lvl w:ilvl="0" w:tplc="04150017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1DE65D4"/>
    <w:multiLevelType w:val="hybridMultilevel"/>
    <w:tmpl w:val="A7166A02"/>
    <w:lvl w:ilvl="0" w:tplc="9530FD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B0627"/>
    <w:multiLevelType w:val="hybridMultilevel"/>
    <w:tmpl w:val="79E4AE68"/>
    <w:lvl w:ilvl="0" w:tplc="550E4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C40ED"/>
    <w:multiLevelType w:val="hybridMultilevel"/>
    <w:tmpl w:val="736C51CE"/>
    <w:lvl w:ilvl="0" w:tplc="EFB6A13E">
      <w:start w:val="1"/>
      <w:numFmt w:val="lowerLetter"/>
      <w:lvlText w:val="%1)"/>
      <w:lvlJc w:val="left"/>
      <w:pPr>
        <w:ind w:left="720" w:hanging="360"/>
      </w:pPr>
      <w:rPr>
        <w:rFonts w:ascii="Open Sans" w:hAnsi="Open Sans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430B0"/>
    <w:multiLevelType w:val="hybridMultilevel"/>
    <w:tmpl w:val="C264EA50"/>
    <w:lvl w:ilvl="0" w:tplc="9D762F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0836F6"/>
    <w:multiLevelType w:val="hybridMultilevel"/>
    <w:tmpl w:val="7B1430B8"/>
    <w:lvl w:ilvl="0" w:tplc="8AFC6D0A">
      <w:start w:val="1"/>
      <w:numFmt w:val="lowerLetter"/>
      <w:lvlText w:val="%1)"/>
      <w:lvlJc w:val="left"/>
      <w:pPr>
        <w:ind w:left="199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7C1461B"/>
    <w:multiLevelType w:val="hybridMultilevel"/>
    <w:tmpl w:val="AB325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9E389F"/>
    <w:multiLevelType w:val="hybridMultilevel"/>
    <w:tmpl w:val="3DDEC130"/>
    <w:lvl w:ilvl="0" w:tplc="643E0B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B22624"/>
    <w:multiLevelType w:val="hybridMultilevel"/>
    <w:tmpl w:val="64B86DFE"/>
    <w:lvl w:ilvl="0" w:tplc="4A1095E8">
      <w:start w:val="1"/>
      <w:numFmt w:val="lowerLetter"/>
      <w:lvlText w:val="%1)"/>
      <w:lvlJc w:val="left"/>
      <w:pPr>
        <w:ind w:left="972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047B1F"/>
    <w:multiLevelType w:val="hybridMultilevel"/>
    <w:tmpl w:val="FB3A7708"/>
    <w:lvl w:ilvl="0" w:tplc="AC40B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2F2816"/>
    <w:multiLevelType w:val="hybridMultilevel"/>
    <w:tmpl w:val="D31A4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102E6"/>
    <w:multiLevelType w:val="hybridMultilevel"/>
    <w:tmpl w:val="D0224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B413B"/>
    <w:multiLevelType w:val="hybridMultilevel"/>
    <w:tmpl w:val="4890544E"/>
    <w:lvl w:ilvl="0" w:tplc="04150011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CD1913"/>
    <w:multiLevelType w:val="multilevel"/>
    <w:tmpl w:val="50089A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62326125"/>
    <w:multiLevelType w:val="multilevel"/>
    <w:tmpl w:val="0FB86B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6EE7C3B"/>
    <w:multiLevelType w:val="hybridMultilevel"/>
    <w:tmpl w:val="0FB298B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1869FD"/>
    <w:multiLevelType w:val="hybridMultilevel"/>
    <w:tmpl w:val="642E8F00"/>
    <w:lvl w:ilvl="0" w:tplc="9FA62D70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301B6"/>
    <w:multiLevelType w:val="hybridMultilevel"/>
    <w:tmpl w:val="AFE0AF3A"/>
    <w:lvl w:ilvl="0" w:tplc="0415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35"/>
  </w:num>
  <w:num w:numId="4">
    <w:abstractNumId w:val="1"/>
  </w:num>
  <w:num w:numId="5">
    <w:abstractNumId w:val="25"/>
  </w:num>
  <w:num w:numId="6">
    <w:abstractNumId w:val="33"/>
  </w:num>
  <w:num w:numId="7">
    <w:abstractNumId w:val="14"/>
  </w:num>
  <w:num w:numId="8">
    <w:abstractNumId w:val="12"/>
  </w:num>
  <w:num w:numId="9">
    <w:abstractNumId w:val="2"/>
  </w:num>
  <w:num w:numId="10">
    <w:abstractNumId w:val="27"/>
  </w:num>
  <w:num w:numId="11">
    <w:abstractNumId w:val="36"/>
  </w:num>
  <w:num w:numId="12">
    <w:abstractNumId w:val="3"/>
  </w:num>
  <w:num w:numId="13">
    <w:abstractNumId w:val="22"/>
  </w:num>
  <w:num w:numId="14">
    <w:abstractNumId w:val="28"/>
  </w:num>
  <w:num w:numId="15">
    <w:abstractNumId w:val="16"/>
  </w:num>
  <w:num w:numId="16">
    <w:abstractNumId w:val="15"/>
  </w:num>
  <w:num w:numId="17">
    <w:abstractNumId w:val="24"/>
  </w:num>
  <w:num w:numId="18">
    <w:abstractNumId w:val="34"/>
  </w:num>
  <w:num w:numId="19">
    <w:abstractNumId w:val="10"/>
  </w:num>
  <w:num w:numId="20">
    <w:abstractNumId w:val="31"/>
  </w:num>
  <w:num w:numId="21">
    <w:abstractNumId w:val="26"/>
  </w:num>
  <w:num w:numId="22">
    <w:abstractNumId w:val="29"/>
  </w:num>
  <w:num w:numId="23">
    <w:abstractNumId w:val="21"/>
  </w:num>
  <w:num w:numId="24">
    <w:abstractNumId w:val="19"/>
  </w:num>
  <w:num w:numId="25">
    <w:abstractNumId w:val="0"/>
  </w:num>
  <w:num w:numId="26">
    <w:abstractNumId w:val="5"/>
  </w:num>
  <w:num w:numId="27">
    <w:abstractNumId w:val="4"/>
  </w:num>
  <w:num w:numId="28">
    <w:abstractNumId w:val="7"/>
  </w:num>
  <w:num w:numId="29">
    <w:abstractNumId w:val="30"/>
  </w:num>
  <w:num w:numId="30">
    <w:abstractNumId w:val="11"/>
  </w:num>
  <w:num w:numId="31">
    <w:abstractNumId w:val="17"/>
  </w:num>
  <w:num w:numId="32">
    <w:abstractNumId w:val="13"/>
  </w:num>
  <w:num w:numId="33">
    <w:abstractNumId w:val="20"/>
  </w:num>
  <w:num w:numId="34">
    <w:abstractNumId w:val="6"/>
  </w:num>
  <w:num w:numId="35">
    <w:abstractNumId w:val="18"/>
  </w:num>
  <w:num w:numId="36">
    <w:abstractNumId w:val="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B1"/>
    <w:rsid w:val="000D7C7B"/>
    <w:rsid w:val="000F040E"/>
    <w:rsid w:val="00236C3D"/>
    <w:rsid w:val="0040697E"/>
    <w:rsid w:val="00532085"/>
    <w:rsid w:val="005B04FA"/>
    <w:rsid w:val="006019DF"/>
    <w:rsid w:val="006152FD"/>
    <w:rsid w:val="00815DE5"/>
    <w:rsid w:val="00885B30"/>
    <w:rsid w:val="00886A29"/>
    <w:rsid w:val="008C06AD"/>
    <w:rsid w:val="008F6733"/>
    <w:rsid w:val="009414B1"/>
    <w:rsid w:val="009A7682"/>
    <w:rsid w:val="00A478D0"/>
    <w:rsid w:val="00A76AB6"/>
    <w:rsid w:val="00B12FAF"/>
    <w:rsid w:val="00B34105"/>
    <w:rsid w:val="00B734B2"/>
    <w:rsid w:val="00C74EA4"/>
    <w:rsid w:val="00CB45AE"/>
    <w:rsid w:val="00D35B9E"/>
    <w:rsid w:val="00D41AB9"/>
    <w:rsid w:val="00D51A17"/>
    <w:rsid w:val="00DC3014"/>
    <w:rsid w:val="00E93E18"/>
    <w:rsid w:val="00EB5460"/>
    <w:rsid w:val="00F1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FDD9CB-F5B6-47E1-852E-1C10D6D7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414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414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9414B1"/>
    <w:rPr>
      <w:color w:val="0000FF"/>
      <w:u w:val="single"/>
    </w:rPr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1"/>
    <w:qFormat/>
    <w:rsid w:val="009414B1"/>
    <w:pPr>
      <w:ind w:left="708"/>
    </w:pPr>
  </w:style>
  <w:style w:type="table" w:styleId="Tabela-Siatka">
    <w:name w:val="Table Grid"/>
    <w:basedOn w:val="Standardowy"/>
    <w:uiPriority w:val="39"/>
    <w:rsid w:val="0094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9414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14B1"/>
    <w:pPr>
      <w:spacing w:after="60"/>
      <w:jc w:val="both"/>
    </w:pPr>
    <w:rPr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14B1"/>
    <w:rPr>
      <w:rFonts w:ascii="Times New Roman" w:eastAsia="Times New Roman" w:hAnsi="Times New Roman" w:cs="Times New Roman"/>
      <w:szCs w:val="24"/>
      <w:lang w:val="x-none" w:eastAsia="x-none"/>
    </w:rPr>
  </w:style>
  <w:style w:type="table" w:customStyle="1" w:styleId="Tabela-Siatka3">
    <w:name w:val="Tabela - Siatka3"/>
    <w:basedOn w:val="Standardowy"/>
    <w:next w:val="Tabela-Siatka"/>
    <w:uiPriority w:val="39"/>
    <w:rsid w:val="0094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14B1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14B1"/>
  </w:style>
  <w:style w:type="paragraph" w:styleId="Tekstdymka">
    <w:name w:val="Balloon Text"/>
    <w:basedOn w:val="Normalny"/>
    <w:link w:val="TekstdymkaZnak"/>
    <w:uiPriority w:val="99"/>
    <w:semiHidden/>
    <w:unhideWhenUsed/>
    <w:rsid w:val="00D51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A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52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2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strona/regulamin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://platformazakupow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mailto:2305.zamowienia@ron.mil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tformazakupowa.pl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eblex.milnet-z.ron.int/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s://platformazakupowa.pl/pn/22blt" TargetMode="External"/><Relationship Id="rId4" Type="http://schemas.openxmlformats.org/officeDocument/2006/relationships/styles" Target="style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s://platformazakupowa.pl/pn/22blt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450B-99FE-414F-9E6A-51C5B66522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1BE86E-FD4B-4147-9FE2-A5E44C49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8263</Words>
  <Characters>49583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Dawid</dc:creator>
  <cp:keywords/>
  <dc:description/>
  <cp:lastModifiedBy>NOWAKOWSKI DAWID</cp:lastModifiedBy>
  <cp:revision>17</cp:revision>
  <cp:lastPrinted>2024-10-21T07:47:00Z</cp:lastPrinted>
  <dcterms:created xsi:type="dcterms:W3CDTF">2024-10-17T13:01:00Z</dcterms:created>
  <dcterms:modified xsi:type="dcterms:W3CDTF">2024-10-25T12:15:00Z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6af0c64d-68eb-4b65-a862-47452b05bec0</vt:lpwstr>
  </property>
  <property fmtid="{D5CDD505-2E9C-101B-9397-08002B2CF9AE}" pid="3" name="bjSaver">
    <vt:lpwstr>lG55OXZ8wVsLCTz8XREJ7qwmKG/hgFUS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Nowakowski Dawid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10.11.158.136</vt:lpwstr>
  </property>
  <property fmtid="{D5CDD505-2E9C-101B-9397-08002B2CF9AE}" pid="11" name="bjClsUserRVM">
    <vt:lpwstr>[]</vt:lpwstr>
  </property>
</Properties>
</file>