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4C" w:rsidRDefault="00C0064C" w:rsidP="00C0064C">
      <w:pPr>
        <w:spacing w:before="240" w:after="120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C0064C" w:rsidRDefault="00C0064C" w:rsidP="00C0064C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:rsidR="00C0064C" w:rsidRDefault="00C0064C" w:rsidP="00C0064C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C0064C" w:rsidRPr="00DC2ABC" w:rsidRDefault="00C0064C" w:rsidP="00C0064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 xml:space="preserve">przedmiot zamówienia: </w:t>
      </w:r>
      <w:r>
        <w:rPr>
          <w:rFonts w:ascii="Arial" w:hAnsi="Arial" w:cs="Arial"/>
          <w:b/>
        </w:rPr>
        <w:t>Przedłużenie dostępu do programu CDiF/3 Expert.</w:t>
      </w:r>
    </w:p>
    <w:p w:rsidR="00C0064C" w:rsidRDefault="00C0064C" w:rsidP="00C0064C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Nazwa i adres Wykonawcy :</w:t>
      </w:r>
    </w:p>
    <w:p w:rsidR="00C0064C" w:rsidRDefault="00C0064C" w:rsidP="00C0064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.......................................................................................................................................</w:t>
      </w:r>
    </w:p>
    <w:p w:rsidR="00C0064C" w:rsidRDefault="00C0064C" w:rsidP="00C0064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Telefon: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……….................</w:t>
      </w:r>
    </w:p>
    <w:p w:rsidR="00C0064C" w:rsidRDefault="00C0064C" w:rsidP="00C0064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REGON: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C0064C" w:rsidRPr="00F003FE" w:rsidRDefault="00C0064C" w:rsidP="00C0064C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NIP: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……….......................</w:t>
      </w:r>
    </w:p>
    <w:p w:rsidR="00C0064C" w:rsidRDefault="00C0064C" w:rsidP="00C0064C">
      <w:pPr>
        <w:spacing w:before="24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Zamówienie</w:t>
      </w:r>
      <w:r w:rsidRPr="00F003FE">
        <w:rPr>
          <w:rFonts w:ascii="Arial" w:hAnsi="Arial" w:cs="Arial"/>
          <w:b/>
          <w:bCs/>
        </w:rPr>
        <w:t>:</w:t>
      </w:r>
    </w:p>
    <w:tbl>
      <w:tblPr>
        <w:tblW w:w="512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323"/>
        <w:gridCol w:w="715"/>
        <w:gridCol w:w="572"/>
        <w:gridCol w:w="1366"/>
        <w:gridCol w:w="1251"/>
        <w:gridCol w:w="680"/>
        <w:gridCol w:w="1678"/>
        <w:gridCol w:w="17"/>
      </w:tblGrid>
      <w:tr w:rsidR="00C0064C" w:rsidRPr="00A972E5" w:rsidTr="00FE6545">
        <w:trPr>
          <w:trHeight w:val="957"/>
        </w:trPr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ind w:left="-142" w:right="-94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Przedmiot zamówienia</w:t>
            </w: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ind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Ilość</w:t>
            </w:r>
          </w:p>
        </w:tc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j.m.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ind w:left="-10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Cena jednostkowa netto</w:t>
            </w:r>
          </w:p>
          <w:p w:rsidR="00C0064C" w:rsidRPr="00A972E5" w:rsidRDefault="00C0064C" w:rsidP="00FE6545">
            <w:pPr>
              <w:pStyle w:val="Textbody"/>
              <w:spacing w:after="0"/>
              <w:ind w:left="-10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zł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Wartość netto</w:t>
            </w:r>
          </w:p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 xml:space="preserve"> [</w:t>
            </w:r>
            <w:r w:rsidRPr="00A972E5">
              <w:rPr>
                <w:rFonts w:ascii="Arial" w:hAnsi="Arial" w:cs="Arial"/>
                <w:b/>
                <w:i/>
                <w:sz w:val="16"/>
              </w:rPr>
              <w:t>cena jednostkowa x ilość</w:t>
            </w:r>
            <w:r w:rsidRPr="00A972E5">
              <w:rPr>
                <w:rFonts w:ascii="Arial" w:hAnsi="Arial" w:cs="Arial"/>
                <w:b/>
                <w:sz w:val="16"/>
              </w:rPr>
              <w:t>]</w:t>
            </w:r>
          </w:p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zł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ind w:left="-11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Stawka VAT</w:t>
            </w:r>
          </w:p>
          <w:p w:rsidR="00C0064C" w:rsidRPr="00A972E5" w:rsidRDefault="00C0064C" w:rsidP="00FE6545">
            <w:pPr>
              <w:pStyle w:val="Textbody"/>
              <w:spacing w:after="0"/>
              <w:ind w:left="-119" w:right="-108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%</w:t>
            </w:r>
          </w:p>
        </w:tc>
        <w:tc>
          <w:tcPr>
            <w:tcW w:w="9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Wartość brutto</w:t>
            </w:r>
          </w:p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sz w:val="16"/>
              </w:rPr>
            </w:pPr>
            <w:r w:rsidRPr="00A972E5">
              <w:rPr>
                <w:rFonts w:ascii="Arial" w:hAnsi="Arial" w:cs="Arial"/>
                <w:b/>
                <w:sz w:val="16"/>
              </w:rPr>
              <w:t>zł</w:t>
            </w:r>
          </w:p>
        </w:tc>
      </w:tr>
      <w:tr w:rsidR="00C0064C" w:rsidRPr="00A972E5" w:rsidTr="00FE6545">
        <w:trPr>
          <w:trHeight w:hRule="exact" w:val="2318"/>
        </w:trPr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tabs>
                <w:tab w:val="left" w:pos="10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2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Default="00C0064C" w:rsidP="00FE6545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Abonament roczny na oprogramowanie do systemu CDiF/3 Expert; wersja online;</w:t>
            </w:r>
          </w:p>
          <w:p w:rsidR="00C0064C" w:rsidRPr="00DC2ABC" w:rsidRDefault="00C0064C" w:rsidP="00FE6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licencja na 1 stanowisko dla stacji diagnostycznej WT Oleśnica.</w:t>
            </w: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szt.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72E5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9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0064C" w:rsidRPr="00A972E5" w:rsidTr="00FE6545">
        <w:trPr>
          <w:gridAfter w:val="1"/>
          <w:wAfter w:w="10" w:type="pct"/>
          <w:trHeight w:val="438"/>
        </w:trPr>
        <w:tc>
          <w:tcPr>
            <w:tcW w:w="304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C0064C">
            <w:pPr>
              <w:pStyle w:val="Textbody"/>
              <w:spacing w:after="0"/>
              <w:jc w:val="right"/>
              <w:rPr>
                <w:rFonts w:ascii="Arial" w:hAnsi="Arial" w:cs="Arial"/>
              </w:rPr>
            </w:pPr>
            <w:r w:rsidRPr="00A972E5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6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2E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64C" w:rsidRPr="00A972E5" w:rsidRDefault="00C0064C" w:rsidP="00FE6545">
            <w:pPr>
              <w:pStyle w:val="Textbod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064C" w:rsidRPr="00F003FE" w:rsidRDefault="00C0064C" w:rsidP="00C0064C">
      <w:pPr>
        <w:spacing w:before="240" w:after="0" w:line="360" w:lineRule="auto"/>
        <w:rPr>
          <w:rFonts w:ascii="Arial" w:hAnsi="Arial" w:cs="Arial"/>
          <w:b/>
          <w:bCs/>
        </w:rPr>
      </w:pPr>
    </w:p>
    <w:p w:rsidR="00C0064C" w:rsidRPr="00902270" w:rsidRDefault="00C0064C" w:rsidP="00C0064C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902270">
        <w:rPr>
          <w:rFonts w:ascii="Arial" w:hAnsi="Arial" w:cs="Arial"/>
          <w:b/>
          <w:sz w:val="22"/>
          <w:szCs w:val="22"/>
        </w:rPr>
        <w:t>Złożona oferta powinna uwzględniać koszt uruchomienia, dostaw</w:t>
      </w:r>
      <w:bookmarkStart w:id="0" w:name="_GoBack"/>
      <w:bookmarkEnd w:id="0"/>
      <w:r w:rsidRPr="00902270">
        <w:rPr>
          <w:rFonts w:ascii="Arial" w:hAnsi="Arial" w:cs="Arial"/>
          <w:b/>
          <w:sz w:val="22"/>
          <w:szCs w:val="22"/>
        </w:rPr>
        <w:t>y.</w:t>
      </w:r>
    </w:p>
    <w:p w:rsidR="00C0064C" w:rsidRPr="00902270" w:rsidRDefault="00C0064C" w:rsidP="00C0064C">
      <w:pPr>
        <w:spacing w:after="0" w:line="360" w:lineRule="auto"/>
        <w:ind w:right="-284"/>
        <w:jc w:val="both"/>
        <w:rPr>
          <w:rFonts w:ascii="Arial" w:hAnsi="Arial" w:cs="Arial"/>
          <w:b/>
          <w:color w:val="000000"/>
        </w:rPr>
      </w:pPr>
      <w:r w:rsidRPr="00902270">
        <w:rPr>
          <w:rFonts w:ascii="Arial" w:hAnsi="Arial" w:cs="Arial"/>
          <w:b/>
        </w:rPr>
        <w:t xml:space="preserve">Miejsce dostawy: </w:t>
      </w:r>
      <w:r w:rsidRPr="00902270">
        <w:rPr>
          <w:rFonts w:ascii="Arial" w:hAnsi="Arial" w:cs="Arial"/>
          <w:b/>
          <w:color w:val="000000"/>
        </w:rPr>
        <w:t xml:space="preserve">Warsztaty Techniczne Oleśnica 4 Regionalnej Bazy Logistycznej </w:t>
      </w:r>
      <w:r>
        <w:rPr>
          <w:rFonts w:ascii="Arial" w:hAnsi="Arial" w:cs="Arial"/>
          <w:b/>
          <w:color w:val="000000"/>
        </w:rPr>
        <w:br/>
      </w:r>
      <w:r w:rsidRPr="00902270">
        <w:rPr>
          <w:rFonts w:ascii="Arial" w:hAnsi="Arial" w:cs="Arial"/>
          <w:b/>
          <w:color w:val="000000"/>
        </w:rPr>
        <w:t>ul.  Wileńska 14, 56-400 Oleśnica.</w:t>
      </w:r>
    </w:p>
    <w:p w:rsidR="00C0064C" w:rsidRDefault="00C0064C" w:rsidP="00C0064C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 w:rsidRPr="00902270">
        <w:rPr>
          <w:rFonts w:ascii="Arial" w:hAnsi="Arial" w:cs="Arial"/>
          <w:b/>
        </w:rPr>
        <w:t xml:space="preserve">Termin realizacji zamówienia: niezwłocznie, po otrzymaniu zamówienia, lecz nie później niż </w:t>
      </w:r>
      <w:r>
        <w:rPr>
          <w:rFonts w:ascii="Arial" w:hAnsi="Arial" w:cs="Arial"/>
          <w:b/>
        </w:rPr>
        <w:t>od dnia 23.02.2022</w:t>
      </w:r>
      <w:r w:rsidRPr="00902270">
        <w:rPr>
          <w:rFonts w:ascii="Arial" w:hAnsi="Arial" w:cs="Arial"/>
          <w:b/>
        </w:rPr>
        <w:t xml:space="preserve"> r. </w:t>
      </w:r>
    </w:p>
    <w:p w:rsidR="00C0064C" w:rsidRPr="00902270" w:rsidRDefault="00C0064C" w:rsidP="00C0064C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 w:rsidRPr="00902270">
        <w:rPr>
          <w:rFonts w:ascii="Arial" w:hAnsi="Arial" w:cs="Arial"/>
          <w:b/>
          <w:color w:val="000000"/>
        </w:rPr>
        <w:t>Okres o</w:t>
      </w:r>
      <w:r>
        <w:rPr>
          <w:rFonts w:ascii="Arial" w:hAnsi="Arial" w:cs="Arial"/>
          <w:b/>
          <w:color w:val="000000"/>
        </w:rPr>
        <w:t>bowiązywania licencji od dnia 24.02.2022</w:t>
      </w:r>
      <w:r w:rsidRPr="00902270">
        <w:rPr>
          <w:rFonts w:ascii="Arial" w:hAnsi="Arial" w:cs="Arial"/>
          <w:b/>
          <w:color w:val="000000"/>
        </w:rPr>
        <w:t xml:space="preserve"> r. </w:t>
      </w:r>
      <w:r>
        <w:rPr>
          <w:rFonts w:ascii="Arial" w:hAnsi="Arial" w:cs="Arial"/>
          <w:b/>
          <w:color w:val="000000"/>
        </w:rPr>
        <w:t>do dnia 23.02.2023</w:t>
      </w:r>
      <w:r w:rsidRPr="00902270">
        <w:rPr>
          <w:rFonts w:ascii="Arial" w:hAnsi="Arial" w:cs="Arial"/>
          <w:b/>
          <w:color w:val="000000"/>
        </w:rPr>
        <w:t xml:space="preserve"> r.</w:t>
      </w:r>
    </w:p>
    <w:p w:rsidR="00C0064C" w:rsidRDefault="00C0064C" w:rsidP="00C0064C">
      <w:pPr>
        <w:keepNext/>
        <w:spacing w:after="0" w:line="360" w:lineRule="auto"/>
        <w:jc w:val="both"/>
        <w:outlineLvl w:val="4"/>
        <w:rPr>
          <w:rFonts w:ascii="Arial" w:hAnsi="Arial" w:cs="Arial"/>
          <w:b/>
        </w:rPr>
      </w:pPr>
      <w:r w:rsidRPr="00881E26">
        <w:rPr>
          <w:rFonts w:ascii="Arial" w:hAnsi="Arial" w:cs="Arial"/>
          <w:b/>
        </w:rPr>
        <w:t xml:space="preserve">Warunki płatności: przelew w ciągu </w:t>
      </w:r>
      <w:r w:rsidRPr="00881E26">
        <w:rPr>
          <w:rFonts w:ascii="Arial" w:hAnsi="Arial" w:cs="Arial"/>
          <w:b/>
          <w:color w:val="000000"/>
        </w:rPr>
        <w:t xml:space="preserve">30 </w:t>
      </w:r>
      <w:r w:rsidRPr="00881E26">
        <w:rPr>
          <w:rFonts w:ascii="Arial" w:hAnsi="Arial" w:cs="Arial"/>
          <w:b/>
        </w:rPr>
        <w:t>dni od dnia otrzymania faktury.</w:t>
      </w:r>
    </w:p>
    <w:p w:rsidR="00C0064C" w:rsidRPr="00A223FD" w:rsidRDefault="00C0064C" w:rsidP="00C0064C">
      <w:pPr>
        <w:pStyle w:val="Tekstpodstawowy"/>
        <w:spacing w:line="360" w:lineRule="auto"/>
        <w:rPr>
          <w:rFonts w:ascii="Arial" w:hAnsi="Arial" w:cs="Arial"/>
          <w:b/>
        </w:rPr>
      </w:pPr>
    </w:p>
    <w:p w:rsidR="00C0064C" w:rsidRDefault="00C0064C" w:rsidP="00C0064C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C0064C" w:rsidRDefault="00C0064C" w:rsidP="00C0064C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C0064C" w:rsidRDefault="00C0064C" w:rsidP="00C0064C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B753BD" w:rsidRPr="00C0064C" w:rsidRDefault="00C0064C" w:rsidP="00C0064C">
      <w:pPr>
        <w:pStyle w:val="Tekstpodstawowy"/>
        <w:spacing w:line="360" w:lineRule="auto"/>
        <w:ind w:left="5664"/>
        <w:rPr>
          <w:rFonts w:ascii="Arial" w:hAnsi="Arial" w:cs="Arial"/>
          <w:b/>
          <w:szCs w:val="20"/>
          <w:lang w:val="x-none" w:eastAsia="x-none"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r>
        <w:rPr>
          <w:rFonts w:ascii="Arial" w:hAnsi="Arial" w:cs="Arial"/>
          <w:b/>
        </w:rPr>
        <w:t>…</w:t>
      </w:r>
    </w:p>
    <w:sectPr w:rsidR="00B753BD" w:rsidRPr="00C0064C" w:rsidSect="00DC2A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C"/>
    <w:rsid w:val="00500F27"/>
    <w:rsid w:val="009B79D7"/>
    <w:rsid w:val="00C0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BF30"/>
  <w15:chartTrackingRefBased/>
  <w15:docId w15:val="{C52A2927-F8EC-4713-9319-7245F52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6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06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customStyle="1" w:styleId="Textbody">
    <w:name w:val="Text body"/>
    <w:basedOn w:val="Standard"/>
    <w:rsid w:val="00C006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Dorota</dc:creator>
  <cp:keywords/>
  <dc:description/>
  <cp:lastModifiedBy>Pająk Dorota</cp:lastModifiedBy>
  <cp:revision>1</cp:revision>
  <dcterms:created xsi:type="dcterms:W3CDTF">2022-01-12T13:05:00Z</dcterms:created>
  <dcterms:modified xsi:type="dcterms:W3CDTF">2022-01-12T13:05:00Z</dcterms:modified>
</cp:coreProperties>
</file>