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E54BBF" w:rsidRPr="00E54BBF">
        <w:rPr>
          <w:rFonts w:cs="Calibri"/>
          <w:b/>
          <w:sz w:val="20"/>
          <w:szCs w:val="20"/>
        </w:rPr>
        <w:t xml:space="preserve"> </w:t>
      </w:r>
      <w:r w:rsidR="004818E5">
        <w:rPr>
          <w:rFonts w:cs="Calibri"/>
          <w:b/>
          <w:sz w:val="20"/>
          <w:szCs w:val="20"/>
        </w:rPr>
        <w:t>17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10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342054" w:rsidRPr="00342054" w:rsidRDefault="00342054" w:rsidP="0034205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342054">
        <w:rPr>
          <w:rFonts w:ascii="Calibri" w:hAnsi="Calibri"/>
          <w:b/>
          <w:i/>
          <w:color w:val="003399"/>
        </w:rPr>
        <w:t xml:space="preserve">Zakup urządzeń medycznych w ramach programu „Narodowa Strategia Onkologiczna </w:t>
      </w:r>
    </w:p>
    <w:p w:rsidR="00DE3665" w:rsidRPr="00DE3665" w:rsidRDefault="00342054" w:rsidP="0034205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342054">
        <w:rPr>
          <w:rFonts w:ascii="Calibri" w:hAnsi="Calibri"/>
          <w:b/>
          <w:i/>
          <w:color w:val="003399"/>
        </w:rPr>
        <w:t xml:space="preserve">w zakresie zadania „Doposażenie klinik i oddziałów </w:t>
      </w:r>
      <w:proofErr w:type="spellStart"/>
      <w:r w:rsidRPr="00342054">
        <w:rPr>
          <w:rFonts w:ascii="Calibri" w:hAnsi="Calibri"/>
          <w:b/>
          <w:i/>
          <w:color w:val="003399"/>
        </w:rPr>
        <w:t>hematoonkologicznych</w:t>
      </w:r>
      <w:proofErr w:type="spellEnd"/>
      <w:r w:rsidRPr="00342054">
        <w:rPr>
          <w:rFonts w:ascii="Calibri" w:hAnsi="Calibri"/>
          <w:b/>
          <w:i/>
          <w:color w:val="003399"/>
        </w:rPr>
        <w:t xml:space="preserve"> w sprzęt do diagnostyki i leczenia białaczek i </w:t>
      </w:r>
      <w:proofErr w:type="spellStart"/>
      <w:r w:rsidRPr="00342054">
        <w:rPr>
          <w:rFonts w:ascii="Calibri" w:hAnsi="Calibri"/>
          <w:b/>
          <w:i/>
          <w:color w:val="003399"/>
        </w:rPr>
        <w:t>chłoniaków</w:t>
      </w:r>
      <w:proofErr w:type="spellEnd"/>
      <w:r w:rsidRPr="00342054">
        <w:rPr>
          <w:rFonts w:ascii="Calibri" w:hAnsi="Calibri"/>
          <w:b/>
          <w:i/>
          <w:color w:val="003399"/>
        </w:rPr>
        <w:t>” dla Szpitala Morskiego im. PCK - Szpitale Pomorskie Sp. z o.o.”</w:t>
      </w:r>
    </w:p>
    <w:p w:rsidR="007A1151" w:rsidRPr="004626E1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0E2C11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C02BA5">
        <w:rPr>
          <w:b/>
          <w:i/>
          <w:color w:val="4472C4" w:themeColor="accent1"/>
        </w:rPr>
        <w:t xml:space="preserve">Nr sprawy  - </w:t>
      </w:r>
      <w:r w:rsidR="00DE3665" w:rsidRPr="00DE3665">
        <w:rPr>
          <w:b/>
          <w:i/>
          <w:color w:val="4472C4" w:themeColor="accent1"/>
        </w:rPr>
        <w:t>D25M/251/N</w:t>
      </w:r>
      <w:r w:rsidR="00342054">
        <w:rPr>
          <w:b/>
          <w:i/>
          <w:color w:val="4472C4" w:themeColor="accent1"/>
        </w:rPr>
        <w:t>/39-75</w:t>
      </w:r>
      <w:r w:rsidR="00DE3665" w:rsidRPr="00DE3665">
        <w:rPr>
          <w:b/>
          <w:i/>
          <w:color w:val="4472C4" w:themeColor="accent1"/>
        </w:rPr>
        <w:t>rj/24</w:t>
      </w:r>
    </w:p>
    <w:p w:rsidR="000E2C11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805AD9" w:rsidRPr="00611C77" w:rsidRDefault="00A11989" w:rsidP="00611C77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>
        <w:rPr>
          <w:rFonts w:cs="Calibri"/>
          <w:sz w:val="20"/>
          <w:szCs w:val="20"/>
          <w:lang w:bidi="en-US"/>
        </w:rPr>
        <w:t>4</w:t>
      </w:r>
      <w:r w:rsidRPr="00BA383E">
        <w:rPr>
          <w:rFonts w:cs="Calibri"/>
          <w:sz w:val="20"/>
          <w:szCs w:val="20"/>
          <w:lang w:bidi="en-US"/>
        </w:rPr>
        <w:t xml:space="preserve"> r. poz. 1</w:t>
      </w:r>
      <w:r w:rsidR="00342054">
        <w:rPr>
          <w:rFonts w:cs="Calibri"/>
          <w:sz w:val="20"/>
          <w:szCs w:val="20"/>
          <w:lang w:bidi="en-US"/>
        </w:rPr>
        <w:t>320</w:t>
      </w:r>
      <w:r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Pr="00BA383E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611C77" w:rsidRPr="00611C77" w:rsidRDefault="00611C7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Pr="003B3282" w:rsidRDefault="00611C77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1C77">
        <w:rPr>
          <w:rFonts w:cstheme="minorHAnsi"/>
          <w:sz w:val="20"/>
          <w:szCs w:val="20"/>
        </w:rPr>
        <w:t>1</w:t>
      </w:r>
      <w:r w:rsidR="003B3282">
        <w:rPr>
          <w:rFonts w:cstheme="minorHAnsi"/>
          <w:sz w:val="20"/>
          <w:szCs w:val="20"/>
        </w:rPr>
        <w:t>8</w:t>
      </w:r>
      <w:r w:rsidRPr="00611C77">
        <w:rPr>
          <w:rFonts w:cstheme="minorHAnsi"/>
          <w:sz w:val="20"/>
          <w:szCs w:val="20"/>
        </w:rPr>
        <w:t>.</w:t>
      </w:r>
      <w:r w:rsidR="003B3282" w:rsidRPr="003B3282">
        <w:t xml:space="preserve"> </w:t>
      </w:r>
      <w:r w:rsidR="003B3282" w:rsidRPr="003B3282">
        <w:rPr>
          <w:rFonts w:cstheme="minorHAnsi"/>
          <w:sz w:val="20"/>
          <w:szCs w:val="20"/>
        </w:rPr>
        <w:t>Dot. Zał. nr 5 Umowa nr znak: D25M/251/N/39-75rj/24 (PROJEKT UMOWY US-7) § 1 PRZEDMIOT UMOWY, pkt. 2. C) oraz § 8 WADY, RĘKOJMIA, GWARANCJA JAKOŚCI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SERWIS W OKRESIE GWARANCJI, pkt. 6. Pkt. 12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>Czy Zamawiający wyrazi zgodę na odstąpienie od wymogu przeglądów technicznych?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>Producent nie wymaga przeglądów podczas pracy urządzenia, co nie wpływa na prawidłową pracę urządzeń.</w:t>
      </w:r>
    </w:p>
    <w:p w:rsidR="003B3282" w:rsidRPr="00B60446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3B3282">
        <w:rPr>
          <w:rFonts w:cstheme="minorHAnsi"/>
          <w:b/>
          <w:color w:val="FF0000"/>
          <w:sz w:val="20"/>
          <w:szCs w:val="20"/>
        </w:rPr>
        <w:t xml:space="preserve">wyraża zgodę pod warunkiem dostarczenia wraz z pozostałymi dokumentami oświadczenia od producenta o braku konieczności wykonywania przeglądów. 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19. </w:t>
      </w:r>
      <w:r w:rsidRPr="003B3282">
        <w:rPr>
          <w:rFonts w:cstheme="minorHAnsi"/>
          <w:sz w:val="20"/>
          <w:szCs w:val="20"/>
        </w:rPr>
        <w:t xml:space="preserve">Dot. Zał. nr 5 Umowa nr znak: D25M/251/N/39-75rj/24 (PROJEKT UMOWY US-7) § 4 WARUNKI REALIZACJI UMOWY, pkt. 8, 5) 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 xml:space="preserve">Czy Zamawiający wyrazi </w:t>
      </w:r>
      <w:r w:rsidR="0059507B" w:rsidRPr="003B3282">
        <w:rPr>
          <w:rFonts w:cstheme="minorHAnsi"/>
          <w:sz w:val="20"/>
          <w:szCs w:val="20"/>
        </w:rPr>
        <w:t>zgodę</w:t>
      </w:r>
      <w:r w:rsidRPr="003B3282">
        <w:rPr>
          <w:rFonts w:cstheme="minorHAnsi"/>
          <w:sz w:val="20"/>
          <w:szCs w:val="20"/>
        </w:rPr>
        <w:t xml:space="preserve"> na </w:t>
      </w:r>
      <w:r w:rsidR="0059507B" w:rsidRPr="003B3282">
        <w:rPr>
          <w:rFonts w:cstheme="minorHAnsi"/>
          <w:sz w:val="20"/>
          <w:szCs w:val="20"/>
        </w:rPr>
        <w:t>odstąpienie</w:t>
      </w:r>
      <w:r w:rsidRPr="003B3282">
        <w:rPr>
          <w:rFonts w:cstheme="minorHAnsi"/>
          <w:sz w:val="20"/>
          <w:szCs w:val="20"/>
        </w:rPr>
        <w:t xml:space="preserve"> od wymogu w pkt. 5)instrukcji/zalecenia dotyczące mycia i dezynfekcji ? </w:t>
      </w:r>
    </w:p>
    <w:p w:rsidR="003B3282" w:rsidRPr="00B60446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179961930"/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wyraża zgody.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0"/>
    <w:p w:rsidR="003B3282" w:rsidRPr="003B3282" w:rsidRDefault="00D4057B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20. </w:t>
      </w:r>
      <w:r w:rsidR="003B3282" w:rsidRPr="003B3282">
        <w:rPr>
          <w:rFonts w:cstheme="minorHAnsi"/>
          <w:sz w:val="20"/>
          <w:szCs w:val="20"/>
        </w:rPr>
        <w:t>Dot. Zał. nr 5 Umowa nr znak: D25M/251/N/39-75rj/24 (PROJEKT UMOWY US-7) § 8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 xml:space="preserve">WADY, RĘKOJMIA, GWARANCJA JAKOŚCI, SERWIS W OKRESIE GWARANCJI, pkt. 9 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>Czy Zamawiający wyrazi zgodę na wydłużenie czasu reakcji serwisu do 48 godzin, dopuszczając jednocześnie zdalne wsparcie techniczne?</w:t>
      </w:r>
    </w:p>
    <w:p w:rsidR="00D4057B" w:rsidRPr="003B3282" w:rsidRDefault="00D4057B" w:rsidP="00D4057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179961905"/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wyraża zgodę.</w:t>
      </w:r>
    </w:p>
    <w:bookmarkEnd w:id="1"/>
    <w:p w:rsidR="00D4057B" w:rsidRDefault="00D4057B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Pr="003B3282" w:rsidRDefault="00D4057B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21.</w:t>
      </w:r>
      <w:r w:rsidR="003B3282" w:rsidRPr="003B3282">
        <w:rPr>
          <w:rFonts w:cstheme="minorHAnsi"/>
          <w:sz w:val="20"/>
          <w:szCs w:val="20"/>
        </w:rPr>
        <w:t>Dot. Zał. nr 5 Umowa nr znak: D25M/251/N/39-75rj/24 (PROJEKT UMOWY US-7) § 8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 xml:space="preserve">WADY, RĘKOJMIA, GWARANCJA JAKOŚCI, SERWIS W OKRESIE GWARANCJI, pkt. 9. 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>Czy Zamawiający wyrazi zgodę na wydłużenie czasu do zakończenia naprawy w terminie do 7 dni roboczych, a w przypadku konieczności ściągnięcia części zamiennych z zagranicy do 14 dni roboczych od zgłoszenia awarii?</w:t>
      </w:r>
    </w:p>
    <w:p w:rsidR="00D4057B" w:rsidRPr="003B3282" w:rsidRDefault="00D4057B" w:rsidP="00D405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wyraża zgodę.</w:t>
      </w:r>
    </w:p>
    <w:p w:rsidR="00D4057B" w:rsidRDefault="00D4057B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Pr="003B3282" w:rsidRDefault="00D4057B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22.</w:t>
      </w:r>
      <w:r w:rsidR="003B3282" w:rsidRPr="003B3282">
        <w:rPr>
          <w:rFonts w:cstheme="minorHAnsi"/>
          <w:sz w:val="20"/>
          <w:szCs w:val="20"/>
        </w:rPr>
        <w:t>Dot. Zał. nr 5 Umowa nr znak: D25M/251/N/39-75rj/24 (PROJEKT UMOWY US-7) § 8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 xml:space="preserve">WADY, RĘKOJMIA, GWARANCJA JAKOŚCI, SERWIS W OKRESIE GWARANCJI, pkt. 9 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>Czy Zamawiający wyrazi zgodę na odstąpienie od wymogu zapewnienia zastępczego elementu przedmiotu umowy? Zamawiający nie dysponuje urządzeniami zastępczymi.</w:t>
      </w:r>
    </w:p>
    <w:p w:rsidR="00D4057B" w:rsidRPr="003B3282" w:rsidRDefault="00D4057B" w:rsidP="00D405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nie wyraża zgody.</w:t>
      </w:r>
    </w:p>
    <w:p w:rsidR="00D4057B" w:rsidRPr="003B3282" w:rsidRDefault="00D4057B" w:rsidP="00D405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4057B" w:rsidRPr="003B3282" w:rsidRDefault="00D4057B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282" w:rsidRPr="003B3282" w:rsidRDefault="00D4057B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23. </w:t>
      </w:r>
      <w:r w:rsidR="003B3282" w:rsidRPr="003B3282">
        <w:rPr>
          <w:rFonts w:cstheme="minorHAnsi"/>
          <w:sz w:val="20"/>
          <w:szCs w:val="20"/>
        </w:rPr>
        <w:t xml:space="preserve">Dot. SWZ, pkt. VIII, PRZEDMIOTOWE ŚRODKI DOWODOWE SKŁADANE WRAZ Z OFERTĄ, pkt. 1.7, (dot. </w:t>
      </w:r>
      <w:proofErr w:type="spellStart"/>
      <w:r w:rsidR="003B3282" w:rsidRPr="003B3282">
        <w:rPr>
          <w:rFonts w:cstheme="minorHAnsi"/>
          <w:sz w:val="20"/>
          <w:szCs w:val="20"/>
        </w:rPr>
        <w:t>częścinr</w:t>
      </w:r>
      <w:proofErr w:type="spellEnd"/>
      <w:r w:rsidR="003B3282" w:rsidRPr="003B3282">
        <w:rPr>
          <w:rFonts w:cstheme="minorHAnsi"/>
          <w:sz w:val="20"/>
          <w:szCs w:val="20"/>
        </w:rPr>
        <w:t xml:space="preserve"> 5 )</w:t>
      </w:r>
    </w:p>
    <w:p w:rsidR="003B3282" w:rsidRPr="003B3282" w:rsidRDefault="003B3282" w:rsidP="003B32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B3282">
        <w:rPr>
          <w:rFonts w:cstheme="minorHAnsi"/>
          <w:sz w:val="20"/>
          <w:szCs w:val="20"/>
        </w:rPr>
        <w:t xml:space="preserve">Urządzenie jakie Wykonawca zamierza zaoferować w zadaniu nr 5 posiada certyfikat CE i spełnia standardy Unii Europejskiej dopuszczające do obrotu i stosowania produktów na terenie Polski oraz Unii Europejskiej ale nie jest wyrobem medycznym. Czy Zamawiający wyrazi zgodę na </w:t>
      </w:r>
      <w:r w:rsidR="00D4057B" w:rsidRPr="003B3282">
        <w:rPr>
          <w:rFonts w:cstheme="minorHAnsi"/>
          <w:sz w:val="20"/>
          <w:szCs w:val="20"/>
        </w:rPr>
        <w:t>odstąpienie</w:t>
      </w:r>
      <w:r w:rsidRPr="003B3282">
        <w:rPr>
          <w:rFonts w:cstheme="minorHAnsi"/>
          <w:sz w:val="20"/>
          <w:szCs w:val="20"/>
        </w:rPr>
        <w:t xml:space="preserve"> od wymogu wyrobu medycznego przy zachowaniu pozostałych wymagań tj. w/w standardów (UE i PL) oraz Certyfikatu CE? </w:t>
      </w:r>
    </w:p>
    <w:p w:rsidR="00D4057B" w:rsidRDefault="00D4057B" w:rsidP="00D405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4057B" w:rsidRPr="00323D15" w:rsidRDefault="00D4057B" w:rsidP="00D405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3D1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323D15">
        <w:rPr>
          <w:rFonts w:cs="Calibri"/>
          <w:b/>
          <w:color w:val="FF0000"/>
          <w:sz w:val="20"/>
          <w:szCs w:val="20"/>
          <w:lang w:bidi="en-US"/>
        </w:rPr>
        <w:t>Zamawiający wyraża zgodę.</w:t>
      </w:r>
    </w:p>
    <w:p w:rsidR="00D4057B" w:rsidRPr="00323D15" w:rsidRDefault="00D4057B" w:rsidP="00D405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7F8C" w:rsidRPr="00323D15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color w:val="000000"/>
          <w:sz w:val="20"/>
          <w:szCs w:val="20"/>
        </w:rPr>
        <w:t xml:space="preserve">24. Czy w celu miarkowania kar umownych Zamawiający dokona modyfikacji postanowień projektu przyszłej umowy w zakresie zapisów § 9 ust. 1: </w:t>
      </w:r>
    </w:p>
    <w:p w:rsidR="003B7F8C" w:rsidRPr="00323D15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color w:val="000000"/>
          <w:sz w:val="20"/>
          <w:szCs w:val="20"/>
        </w:rPr>
        <w:t xml:space="preserve">1. Strony ustalają odpowiedzialność za niewykonanie lub nienależyte wykonanie zobowiązań niniejszej umowy w formie kar umownych : </w:t>
      </w:r>
    </w:p>
    <w:p w:rsidR="003B7F8C" w:rsidRPr="00323D15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color w:val="000000"/>
          <w:sz w:val="20"/>
          <w:szCs w:val="20"/>
        </w:rPr>
        <w:t xml:space="preserve">1) w wysokości 0,3 % ceny brutto </w:t>
      </w:r>
      <w:r w:rsidRPr="00323D15">
        <w:rPr>
          <w:b/>
          <w:bCs/>
          <w:color w:val="000000"/>
          <w:sz w:val="20"/>
          <w:szCs w:val="20"/>
          <w:u w:val="single"/>
        </w:rPr>
        <w:t>niezrealizowanej części</w:t>
      </w:r>
      <w:r w:rsidRPr="00323D15">
        <w:rPr>
          <w:color w:val="000000"/>
          <w:sz w:val="20"/>
          <w:szCs w:val="20"/>
        </w:rPr>
        <w:t xml:space="preserve"> przedmiotu umowy, za każdy rozpoczęty dzień zwłoki realizacji umowy w stosunku do terminu wskazanego w § 3 ust. 1; Za niedotrzymanie terminu wykonania zamówienia uważa się także dostarczenie sprzętu wadliwego – do czasu rozpoczęcia eksploatacji sprzętu po: usunięciu wad lub dostarczenia towaru niewadliwego;</w:t>
      </w:r>
    </w:p>
    <w:p w:rsidR="003B7F8C" w:rsidRPr="00323D15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323D1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6A273C" w:rsidRPr="00323D15">
        <w:rPr>
          <w:rFonts w:cs="Calibri"/>
          <w:b/>
          <w:color w:val="FF0000"/>
          <w:sz w:val="20"/>
          <w:szCs w:val="20"/>
          <w:lang w:bidi="en-US"/>
        </w:rPr>
        <w:t xml:space="preserve"> wyraża zgodę.</w:t>
      </w:r>
    </w:p>
    <w:p w:rsidR="003B7F8C" w:rsidRPr="00323D15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color w:val="000000"/>
          <w:sz w:val="20"/>
          <w:szCs w:val="20"/>
        </w:rPr>
        <w:t xml:space="preserve">2) w przypadku przekroczenia czasu naprawy, o którym mowa w § 8 ust. 9 z przyczyn leżących po stronie Wykonawcy (lub w sytuacji nie zapewnienia elementu przedmiotu umowy zastępczego zgodnie z §8 ust. 10 umowy), Wykonawca zapłaci Zamawiającemu karę umowną w wysokości 0,1 % ceny brutto </w:t>
      </w:r>
      <w:r w:rsidRPr="00323D15">
        <w:rPr>
          <w:b/>
          <w:bCs/>
          <w:color w:val="000000"/>
          <w:sz w:val="20"/>
          <w:szCs w:val="20"/>
          <w:u w:val="single"/>
        </w:rPr>
        <w:t>naprawianej części</w:t>
      </w:r>
      <w:r w:rsidRPr="00323D15">
        <w:rPr>
          <w:color w:val="000000"/>
          <w:sz w:val="20"/>
          <w:szCs w:val="20"/>
        </w:rPr>
        <w:t xml:space="preserve"> przedmiotu umowy, za każdy dzień zwłoki;</w:t>
      </w:r>
    </w:p>
    <w:p w:rsidR="003B7F8C" w:rsidRPr="00323D15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323D1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6A273C" w:rsidRPr="00323D15">
        <w:rPr>
          <w:rFonts w:cs="Calibri"/>
          <w:b/>
          <w:color w:val="FF0000"/>
          <w:sz w:val="20"/>
          <w:szCs w:val="20"/>
          <w:lang w:bidi="en-US"/>
        </w:rPr>
        <w:t xml:space="preserve"> wyraża zgodę.</w:t>
      </w:r>
    </w:p>
    <w:p w:rsidR="003B7F8C" w:rsidRPr="00323D15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color w:val="000000"/>
          <w:sz w:val="20"/>
          <w:szCs w:val="20"/>
        </w:rPr>
        <w:t xml:space="preserve">3) za odstąpienie od umowy przez Zamawiającego z przyczyn leżących po stronie Wykonawcy, albo za odstąpienie od umowy przez Wykonawcę z przyczyn niedotyczących Zamawiającego - Wykonawca zapłaci Zamawiającemu karę umowną w wysokości 10 % </w:t>
      </w:r>
      <w:r w:rsidRPr="00323D15">
        <w:rPr>
          <w:b/>
          <w:bCs/>
          <w:color w:val="000000"/>
          <w:sz w:val="20"/>
          <w:szCs w:val="20"/>
          <w:u w:val="single"/>
        </w:rPr>
        <w:t>niezrealizowanej</w:t>
      </w:r>
      <w:r w:rsidRPr="00323D15">
        <w:rPr>
          <w:color w:val="000000"/>
          <w:sz w:val="20"/>
          <w:szCs w:val="20"/>
        </w:rPr>
        <w:t xml:space="preserve"> ceny brutto określonej w § 2 ust. 1;</w:t>
      </w:r>
    </w:p>
    <w:p w:rsidR="003B7F8C" w:rsidRPr="003B7F8C" w:rsidRDefault="003B7F8C" w:rsidP="003B7F8C">
      <w:pPr>
        <w:spacing w:line="276" w:lineRule="auto"/>
        <w:jc w:val="both"/>
        <w:rPr>
          <w:color w:val="000000"/>
          <w:sz w:val="20"/>
          <w:szCs w:val="20"/>
        </w:rPr>
      </w:pPr>
      <w:r w:rsidRPr="00323D1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323D1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6A273C" w:rsidRPr="00323D15">
        <w:rPr>
          <w:rFonts w:cs="Calibri"/>
          <w:b/>
          <w:color w:val="FF0000"/>
          <w:sz w:val="20"/>
          <w:szCs w:val="20"/>
          <w:lang w:bidi="en-US"/>
        </w:rPr>
        <w:t xml:space="preserve"> nie wyraża zgody.</w:t>
      </w:r>
    </w:p>
    <w:p w:rsidR="001A08DD" w:rsidRPr="004F4A1D" w:rsidRDefault="001A08DD" w:rsidP="001A08DD">
      <w:pPr>
        <w:jc w:val="both"/>
        <w:rPr>
          <w:rFonts w:cs="Calibri"/>
          <w:sz w:val="20"/>
          <w:szCs w:val="20"/>
          <w:lang w:bidi="en-US"/>
        </w:rPr>
      </w:pPr>
      <w:r w:rsidRPr="001A08DD">
        <w:rPr>
          <w:rFonts w:cs="Calibri"/>
          <w:b/>
          <w:sz w:val="20"/>
          <w:szCs w:val="20"/>
          <w:lang w:bidi="en-US"/>
        </w:rPr>
        <w:t>II.</w:t>
      </w:r>
      <w:r>
        <w:rPr>
          <w:rFonts w:cs="Calibri"/>
          <w:sz w:val="20"/>
          <w:szCs w:val="20"/>
          <w:lang w:bidi="en-US"/>
        </w:rPr>
        <w:t xml:space="preserve"> </w:t>
      </w:r>
      <w:r w:rsidRPr="004F4A1D">
        <w:rPr>
          <w:rFonts w:cs="Calibri"/>
          <w:sz w:val="20"/>
          <w:szCs w:val="20"/>
          <w:lang w:bidi="en-US"/>
        </w:rPr>
        <w:t>Zamawiający – Szpitale Pomorskie Sp. z o. o. z siedzibą w Gdyni, na podstawie treści art. 286 ust. 1  ustawy z dnia 11 września 2019 roku – Prawo zamówień publicznych (Dz. U. z 202</w:t>
      </w:r>
      <w:r>
        <w:rPr>
          <w:rFonts w:cs="Calibri"/>
          <w:sz w:val="20"/>
          <w:szCs w:val="20"/>
          <w:lang w:bidi="en-US"/>
        </w:rPr>
        <w:t>4</w:t>
      </w:r>
      <w:r w:rsidRPr="004F4A1D">
        <w:rPr>
          <w:rFonts w:cs="Calibri"/>
          <w:sz w:val="20"/>
          <w:szCs w:val="20"/>
          <w:lang w:bidi="en-US"/>
        </w:rPr>
        <w:t xml:space="preserve"> r. poz. 1</w:t>
      </w:r>
      <w:r>
        <w:rPr>
          <w:rFonts w:cs="Calibri"/>
          <w:sz w:val="20"/>
          <w:szCs w:val="20"/>
          <w:lang w:bidi="en-US"/>
        </w:rPr>
        <w:t>320</w:t>
      </w:r>
      <w:r w:rsidRPr="004F4A1D">
        <w:rPr>
          <w:rFonts w:cs="Calibri"/>
          <w:sz w:val="20"/>
          <w:szCs w:val="20"/>
          <w:lang w:bidi="en-US"/>
        </w:rPr>
        <w:t xml:space="preserve"> ze zm.), zwanej dalej ustawą </w:t>
      </w:r>
      <w:proofErr w:type="spellStart"/>
      <w:r w:rsidRPr="004F4A1D">
        <w:rPr>
          <w:rFonts w:cs="Calibri"/>
          <w:sz w:val="20"/>
          <w:szCs w:val="20"/>
          <w:lang w:bidi="en-US"/>
        </w:rPr>
        <w:t>Pzp</w:t>
      </w:r>
      <w:proofErr w:type="spellEnd"/>
      <w:r w:rsidRPr="004F4A1D">
        <w:rPr>
          <w:rFonts w:cs="Calibri"/>
          <w:sz w:val="20"/>
          <w:szCs w:val="20"/>
          <w:lang w:bidi="en-US"/>
        </w:rPr>
        <w:t xml:space="preserve">, informuje o </w:t>
      </w:r>
      <w:r>
        <w:rPr>
          <w:rFonts w:cs="Calibri"/>
          <w:sz w:val="20"/>
          <w:szCs w:val="20"/>
          <w:lang w:bidi="en-US"/>
        </w:rPr>
        <w:t xml:space="preserve">modyfikacji </w:t>
      </w:r>
      <w:r w:rsidR="00A94910">
        <w:rPr>
          <w:rFonts w:cs="Calibri"/>
          <w:sz w:val="20"/>
          <w:szCs w:val="20"/>
          <w:lang w:bidi="en-US"/>
        </w:rPr>
        <w:t>Ogłoszenia w zakresie zadania 5 – kwoty wadium</w:t>
      </w:r>
      <w:r w:rsidR="00B63B52">
        <w:rPr>
          <w:rFonts w:cs="Calibri"/>
          <w:sz w:val="20"/>
          <w:szCs w:val="20"/>
          <w:lang w:bidi="en-US"/>
        </w:rPr>
        <w:t xml:space="preserve"> było 1081 zł, a jest 1080 zł w związku z omyłką pisarską w Ogłoszeniu.</w:t>
      </w:r>
    </w:p>
    <w:p w:rsidR="00611C77" w:rsidRPr="00611C77" w:rsidRDefault="00D65AF7" w:rsidP="00611C7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załączeniu Ogłoszenie o zmianie z dnia 17-10-2024 r </w:t>
      </w:r>
      <w:r w:rsidRPr="00D65AF7">
        <w:rPr>
          <w:rFonts w:cstheme="minorHAnsi"/>
          <w:sz w:val="20"/>
          <w:szCs w:val="20"/>
        </w:rPr>
        <w:t>Dz.U. S: 203/2024</w:t>
      </w:r>
      <w:r>
        <w:rPr>
          <w:rFonts w:cstheme="minorHAnsi"/>
          <w:sz w:val="20"/>
          <w:szCs w:val="20"/>
        </w:rPr>
        <w:t xml:space="preserve"> </w:t>
      </w:r>
      <w:r w:rsidRPr="00D65AF7">
        <w:rPr>
          <w:rFonts w:cstheme="minorHAnsi"/>
          <w:sz w:val="20"/>
          <w:szCs w:val="20"/>
        </w:rPr>
        <w:t>630155-2024</w:t>
      </w:r>
      <w:r>
        <w:rPr>
          <w:rFonts w:cstheme="minorHAnsi"/>
          <w:sz w:val="20"/>
          <w:szCs w:val="20"/>
        </w:rPr>
        <w:t>.</w:t>
      </w:r>
      <w:bookmarkStart w:id="2" w:name="_GoBack"/>
      <w:bookmarkEnd w:id="2"/>
    </w:p>
    <w:p w:rsidR="00A67B93" w:rsidRDefault="00A67B93" w:rsidP="0005788A">
      <w:pPr>
        <w:spacing w:after="0" w:line="240" w:lineRule="auto"/>
        <w:jc w:val="both"/>
        <w:rPr>
          <w:sz w:val="20"/>
          <w:szCs w:val="20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3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3"/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Komisji Przetargowej  </w:t>
      </w:r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376" w:rsidRDefault="00D93376" w:rsidP="00E42D6A">
      <w:pPr>
        <w:spacing w:after="0" w:line="240" w:lineRule="auto"/>
      </w:pPr>
      <w:r>
        <w:separator/>
      </w:r>
    </w:p>
  </w:endnote>
  <w:endnote w:type="continuationSeparator" w:id="0">
    <w:p w:rsidR="00D93376" w:rsidRDefault="00D933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323D15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50AB69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E7347A"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="00E7347A"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| kapitał zakładowy: 179 314 500,00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376" w:rsidRDefault="00D93376" w:rsidP="00E42D6A">
      <w:pPr>
        <w:spacing w:after="0" w:line="240" w:lineRule="auto"/>
      </w:pPr>
      <w:r>
        <w:separator/>
      </w:r>
    </w:p>
  </w:footnote>
  <w:footnote w:type="continuationSeparator" w:id="0">
    <w:p w:rsidR="00D93376" w:rsidRDefault="00D933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  <w:r w:rsidR="006C3509">
      <w:rPr>
        <w:rFonts w:ascii="Calibri" w:hAnsi="Calibri"/>
        <w:b/>
        <w:noProof/>
        <w:sz w:val="20"/>
        <w:lang w:eastAsia="pl-PL"/>
      </w:rPr>
      <w:drawing>
        <wp:inline distT="0" distB="0" distL="0" distR="0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8"/>
  </w:num>
  <w:num w:numId="13">
    <w:abstractNumId w:val="23"/>
  </w:num>
  <w:num w:numId="14">
    <w:abstractNumId w:val="31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9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8DD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871"/>
    <w:rsid w:val="003038EA"/>
    <w:rsid w:val="003050CB"/>
    <w:rsid w:val="00305138"/>
    <w:rsid w:val="00306660"/>
    <w:rsid w:val="0031109D"/>
    <w:rsid w:val="0032095F"/>
    <w:rsid w:val="00323D15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3282"/>
    <w:rsid w:val="003B4449"/>
    <w:rsid w:val="003B7F8C"/>
    <w:rsid w:val="003C2B5D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6D77"/>
    <w:rsid w:val="00470B36"/>
    <w:rsid w:val="004725EA"/>
    <w:rsid w:val="0047341A"/>
    <w:rsid w:val="004757BF"/>
    <w:rsid w:val="00477529"/>
    <w:rsid w:val="004777A8"/>
    <w:rsid w:val="0048073A"/>
    <w:rsid w:val="004818E5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507B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1820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67E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273C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31AF4"/>
    <w:rsid w:val="00834A04"/>
    <w:rsid w:val="00835243"/>
    <w:rsid w:val="008368DE"/>
    <w:rsid w:val="00837406"/>
    <w:rsid w:val="008428D9"/>
    <w:rsid w:val="00843A7B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B4A"/>
    <w:rsid w:val="008E13C2"/>
    <w:rsid w:val="008E1807"/>
    <w:rsid w:val="008E3119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16FC"/>
    <w:rsid w:val="00A81F41"/>
    <w:rsid w:val="00A82818"/>
    <w:rsid w:val="00A82B75"/>
    <w:rsid w:val="00A82C2F"/>
    <w:rsid w:val="00A83DD9"/>
    <w:rsid w:val="00A91E26"/>
    <w:rsid w:val="00A93FF5"/>
    <w:rsid w:val="00A94910"/>
    <w:rsid w:val="00A97645"/>
    <w:rsid w:val="00AA0785"/>
    <w:rsid w:val="00AA07BE"/>
    <w:rsid w:val="00AA0BCF"/>
    <w:rsid w:val="00AA1D28"/>
    <w:rsid w:val="00AA21DE"/>
    <w:rsid w:val="00AA25B2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3B52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057B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5AF7"/>
    <w:rsid w:val="00D66E2C"/>
    <w:rsid w:val="00D72F8A"/>
    <w:rsid w:val="00D74F61"/>
    <w:rsid w:val="00D75E54"/>
    <w:rsid w:val="00D80E68"/>
    <w:rsid w:val="00D82B03"/>
    <w:rsid w:val="00D836DB"/>
    <w:rsid w:val="00D836DE"/>
    <w:rsid w:val="00D83706"/>
    <w:rsid w:val="00D93376"/>
    <w:rsid w:val="00DB70F6"/>
    <w:rsid w:val="00DB7725"/>
    <w:rsid w:val="00DC0768"/>
    <w:rsid w:val="00DC08E4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A5FBA"/>
    <w:rsid w:val="00FB2206"/>
    <w:rsid w:val="00FB4582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C9EF00B"/>
  <w15:docId w15:val="{EC6C6313-14B7-4CF6-BD32-EF0393A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DE99-F2A5-47E0-A8D1-15D0178F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Malgorzata Brancewicz</cp:lastModifiedBy>
  <cp:revision>3</cp:revision>
  <cp:lastPrinted>2024-03-15T06:38:00Z</cp:lastPrinted>
  <dcterms:created xsi:type="dcterms:W3CDTF">2024-10-16T12:05:00Z</dcterms:created>
  <dcterms:modified xsi:type="dcterms:W3CDTF">2024-10-17T07:49:00Z</dcterms:modified>
</cp:coreProperties>
</file>