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111FF2" w:rsidRDefault="00111FF2" w:rsidP="00111FF2">
      <w:pPr>
        <w:pStyle w:val="Akapitzlist1"/>
        <w:ind w:left="0"/>
        <w:jc w:val="center"/>
        <w:rPr>
          <w:color w:val="002060"/>
        </w:rPr>
      </w:pPr>
      <w:r w:rsidRPr="00DE704A">
        <w:rPr>
          <w:b/>
          <w:color w:val="002060"/>
        </w:rPr>
        <w:t>„</w:t>
      </w:r>
      <w:r w:rsidRPr="00DE704A">
        <w:rPr>
          <w:b/>
          <w:i/>
          <w:color w:val="002060"/>
        </w:rPr>
        <w:t>Dostępna Szkoła” w ramach IV Osi priorytetowej Programu Operacyjnego Wiedza Edukacja Rozwój „Innowacje społeczne i współpraca ponadnarodowa”</w:t>
      </w:r>
      <w:r w:rsidRPr="00DE704A">
        <w:rPr>
          <w:b/>
          <w:color w:val="002060"/>
        </w:rPr>
        <w:t xml:space="preserve">, </w:t>
      </w:r>
      <w:r w:rsidRPr="00DE704A">
        <w:rPr>
          <w:b/>
          <w:color w:val="002060"/>
        </w:rPr>
        <w:br/>
        <w:t>w</w:t>
      </w:r>
      <w:r w:rsidRPr="00DE704A">
        <w:rPr>
          <w:color w:val="002060"/>
        </w:rPr>
        <w:t xml:space="preserve"> ramach zadania inwestycyjnego</w:t>
      </w:r>
      <w:r w:rsidRPr="00DE704A">
        <w:rPr>
          <w:b/>
          <w:color w:val="002060"/>
        </w:rPr>
        <w:t xml:space="preserve"> „</w:t>
      </w:r>
      <w:r w:rsidRPr="00DE704A">
        <w:rPr>
          <w:b/>
          <w:i/>
          <w:color w:val="002060"/>
        </w:rPr>
        <w:t xml:space="preserve">Dostępna Szkoła” </w:t>
      </w:r>
      <w:r w:rsidRPr="00DE704A">
        <w:rPr>
          <w:i/>
          <w:color w:val="002060"/>
        </w:rPr>
        <w:t xml:space="preserve">dla Szkoły Podstawowej </w:t>
      </w:r>
      <w:r w:rsidRPr="00DE704A">
        <w:rPr>
          <w:b/>
          <w:i/>
          <w:color w:val="002060"/>
        </w:rPr>
        <w:t xml:space="preserve">nr </w:t>
      </w:r>
      <w:r>
        <w:rPr>
          <w:b/>
          <w:i/>
          <w:color w:val="002060"/>
        </w:rPr>
        <w:t>4</w:t>
      </w:r>
      <w:r w:rsidRPr="00DE704A">
        <w:rPr>
          <w:b/>
          <w:i/>
          <w:color w:val="002060"/>
        </w:rPr>
        <w:t xml:space="preserve"> </w:t>
      </w:r>
      <w:r>
        <w:rPr>
          <w:color w:val="002060"/>
        </w:rPr>
        <w:t>im. Stefana Żeromskiego w Jarosławiu przy ul. Żeromskiego 4</w:t>
      </w:r>
    </w:p>
    <w:p w:rsidR="00111FF2" w:rsidRPr="00DE704A" w:rsidRDefault="00111FF2" w:rsidP="00111FF2">
      <w:pPr>
        <w:pStyle w:val="Akapitzlist1"/>
        <w:ind w:left="0"/>
        <w:jc w:val="center"/>
        <w:rPr>
          <w:color w:val="002060"/>
        </w:rPr>
      </w:pPr>
    </w:p>
    <w:p w:rsidR="00111FF2" w:rsidRPr="00DE704A" w:rsidRDefault="00111FF2" w:rsidP="00111FF2">
      <w:pPr>
        <w:jc w:val="center"/>
        <w:rPr>
          <w:b/>
          <w:color w:val="002060"/>
        </w:rPr>
      </w:pPr>
      <w:r w:rsidRPr="00DE704A">
        <w:rPr>
          <w:b/>
          <w:color w:val="002060"/>
        </w:rPr>
        <w:t xml:space="preserve">Wykonanie roboty budowlanej </w:t>
      </w:r>
      <w:r>
        <w:rPr>
          <w:b/>
          <w:color w:val="002060"/>
        </w:rPr>
        <w:t>dla</w:t>
      </w:r>
      <w:r w:rsidRPr="00DE704A">
        <w:rPr>
          <w:b/>
          <w:color w:val="002060"/>
        </w:rPr>
        <w:t xml:space="preserve"> :</w:t>
      </w:r>
    </w:p>
    <w:p w:rsidR="00111FF2" w:rsidRPr="00DE704A" w:rsidRDefault="00111FF2" w:rsidP="00111FF2">
      <w:pPr>
        <w:jc w:val="center"/>
        <w:rPr>
          <w:b/>
          <w:color w:val="002060"/>
        </w:rPr>
      </w:pPr>
    </w:p>
    <w:p w:rsidR="00AC7FD0" w:rsidRDefault="00111FF2" w:rsidP="00111FF2">
      <w:pPr>
        <w:spacing w:line="360" w:lineRule="auto"/>
        <w:jc w:val="center"/>
        <w:rPr>
          <w:b/>
          <w:iCs/>
          <w:color w:val="002060"/>
        </w:rPr>
      </w:pPr>
      <w:r>
        <w:rPr>
          <w:rFonts w:eastAsia="Calibri"/>
          <w:i/>
          <w:color w:val="002060"/>
        </w:rPr>
        <w:t>Szkoły Podstawowej nr 4 im. Stefana Żeromskiego w Jarosławiu przy ul. Żeromskiego 4</w:t>
      </w:r>
      <w:r w:rsidRPr="00DE704A">
        <w:rPr>
          <w:rFonts w:eastAsia="Calibri"/>
          <w:i/>
          <w:color w:val="002060"/>
        </w:rPr>
        <w:t>„</w:t>
      </w:r>
      <w:r w:rsidRPr="00DE704A">
        <w:rPr>
          <w:b/>
          <w:i/>
          <w:color w:val="002060"/>
        </w:rPr>
        <w:t>Dostę</w:t>
      </w:r>
      <w:r>
        <w:rPr>
          <w:b/>
          <w:i/>
          <w:color w:val="002060"/>
        </w:rPr>
        <w:t>pna Szkoła</w:t>
      </w:r>
      <w:r w:rsidRPr="00DE704A">
        <w:rPr>
          <w:b/>
          <w:i/>
          <w:color w:val="002060"/>
        </w:rPr>
        <w:t>”</w:t>
      </w:r>
      <w:r w:rsidR="00326CFB">
        <w:rPr>
          <w:b/>
          <w:i/>
          <w:color w:val="002060"/>
        </w:rPr>
        <w:t xml:space="preserve"> – roboty wewnętrzne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172CE9" w:rsidRDefault="00326CFB" w:rsidP="00326CFB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 xml:space="preserve">dnia 13 kwietnia 2022 r. o szczególnych rozwiązaniach w zakresie </w:t>
      </w:r>
      <w:r w:rsidRPr="00172CE9">
        <w:rPr>
          <w:rFonts w:ascii="Times New Roman" w:hAnsi="Times New Roman"/>
          <w:sz w:val="24"/>
          <w:szCs w:val="20"/>
        </w:rPr>
        <w:lastRenderedPageBreak/>
        <w:t>przeciwdziałania wspieraniu agresji na Ukrainę oraz służących ochronie bezpieczeństwa narodowego (Dz.U. z 2022 r., poz. 835).</w:t>
      </w:r>
    </w:p>
    <w:p w:rsidR="00326CFB" w:rsidRPr="007343EA" w:rsidRDefault="00326CFB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652FA6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938A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bookmarkStart w:id="0" w:name="_GoBack"/>
      <w:bookmarkEnd w:id="0"/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F8" w:rsidRDefault="000153F8">
      <w:r>
        <w:separator/>
      </w:r>
    </w:p>
  </w:endnote>
  <w:endnote w:type="continuationSeparator" w:id="0">
    <w:p w:rsidR="000153F8" w:rsidRDefault="0001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26CF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26CF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26CF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26CF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F8" w:rsidRDefault="000153F8">
      <w:r>
        <w:separator/>
      </w:r>
    </w:p>
  </w:footnote>
  <w:footnote w:type="continuationSeparator" w:id="0">
    <w:p w:rsidR="000153F8" w:rsidRDefault="0001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211BA" w:rsidRDefault="00111FF2" w:rsidP="00111FF2">
    <w:pPr>
      <w:pStyle w:val="Nagwek"/>
      <w:rPr>
        <w:rFonts w:ascii="Calibri" w:hAnsi="Calibri"/>
        <w:b/>
        <w:i/>
        <w:sz w:val="18"/>
        <w:szCs w:val="20"/>
        <w:lang w:val="pl-PL"/>
      </w:rPr>
    </w:pPr>
    <w:r>
      <w:rPr>
        <w:rStyle w:val="PogrubienieTeksttreci3TimesNewRoman12pt"/>
        <w:rFonts w:eastAsia="Arial Narrow"/>
        <w:noProof/>
        <w:lang w:bidi="ar-SA"/>
      </w:rPr>
      <w:drawing>
        <wp:inline distT="0" distB="0" distL="0" distR="0" wp14:anchorId="157C4BD2" wp14:editId="5C757B2C">
          <wp:extent cx="108585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4AFF-78CF-43F9-9435-43989E31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18</cp:revision>
  <cp:lastPrinted>2021-01-29T08:14:00Z</cp:lastPrinted>
  <dcterms:created xsi:type="dcterms:W3CDTF">2021-02-02T23:20:00Z</dcterms:created>
  <dcterms:modified xsi:type="dcterms:W3CDTF">2023-01-17T13:20:00Z</dcterms:modified>
</cp:coreProperties>
</file>