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1CC5" w14:textId="280FAD87" w:rsidR="00CC20D4" w:rsidRPr="00CC20D4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6A2AA0">
        <w:rPr>
          <w:rFonts w:ascii="Arial" w:hAnsi="Arial" w:cs="Arial"/>
          <w:bCs/>
        </w:rPr>
        <w:t>Z</w:t>
      </w:r>
      <w:r w:rsidR="00A8527A" w:rsidRPr="006A2AA0">
        <w:rPr>
          <w:rFonts w:ascii="Arial" w:hAnsi="Arial" w:cs="Arial"/>
          <w:bCs/>
        </w:rPr>
        <w:t xml:space="preserve">ałącznik nr </w:t>
      </w:r>
      <w:r w:rsidR="00531981">
        <w:rPr>
          <w:rFonts w:ascii="Arial" w:hAnsi="Arial" w:cs="Arial"/>
          <w:bCs/>
        </w:rPr>
        <w:t>4</w:t>
      </w:r>
      <w:r w:rsidR="00A8527A" w:rsidRPr="00CC20D4">
        <w:rPr>
          <w:rFonts w:ascii="Arial" w:hAnsi="Arial" w:cs="Arial"/>
          <w:bCs/>
        </w:rPr>
        <w:t xml:space="preserve"> do zapytania ofertowego</w:t>
      </w:r>
    </w:p>
    <w:p w14:paraId="1DCF8171" w14:textId="277F3C18" w:rsidR="005B7DA8" w:rsidRPr="00CC20D4" w:rsidRDefault="00CC20D4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CC20D4">
        <w:rPr>
          <w:rFonts w:ascii="Arial" w:eastAsia="Arial" w:hAnsi="Arial" w:cs="Arial"/>
          <w:b/>
          <w:bCs/>
          <w:noProof/>
          <w:color w:val="4F81BD" w:themeColor="accent1"/>
        </w:rPr>
        <w:t>Nr TZP</w:t>
      </w:r>
      <w:r w:rsidRPr="00CC20D4">
        <w:rPr>
          <w:rFonts w:ascii="Arial" w:eastAsia="Arial" w:hAnsi="Arial" w:cs="Arial"/>
          <w:b/>
          <w:bCs/>
          <w:noProof/>
          <w:color w:val="0070C0"/>
        </w:rPr>
        <w:t>iZI-ZO.264/1</w:t>
      </w:r>
      <w:r w:rsidR="006C3F6F">
        <w:rPr>
          <w:rFonts w:ascii="Arial" w:eastAsia="Arial" w:hAnsi="Arial" w:cs="Arial"/>
          <w:b/>
          <w:bCs/>
          <w:noProof/>
          <w:color w:val="0070C0"/>
        </w:rPr>
        <w:t>5</w:t>
      </w:r>
      <w:r w:rsidRPr="00CC20D4">
        <w:rPr>
          <w:rFonts w:ascii="Arial" w:eastAsia="Arial" w:hAnsi="Arial" w:cs="Arial"/>
          <w:b/>
          <w:bCs/>
          <w:noProof/>
          <w:color w:val="0070C0"/>
        </w:rPr>
        <w:t>/U/22</w:t>
      </w:r>
      <w:r w:rsidR="005B7DA8" w:rsidRPr="00CC20D4">
        <w:rPr>
          <w:rFonts w:ascii="Arial" w:hAnsi="Arial" w:cs="Arial"/>
          <w:bCs/>
        </w:rPr>
        <w:t xml:space="preserve"> </w:t>
      </w:r>
    </w:p>
    <w:p w14:paraId="3CA597A7" w14:textId="77777777" w:rsidR="005B7DA8" w:rsidRPr="00CC20D4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0593895B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usługę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6C3F6F">
        <w:rPr>
          <w:rFonts w:ascii="Arial" w:hAnsi="Arial" w:cs="Arial"/>
          <w:b/>
          <w:bCs/>
        </w:rPr>
        <w:t>„ Świadczenie usług telefonii stacjonarnej i internetu w okresie 24 miesięcy</w:t>
      </w:r>
      <w:r w:rsidRPr="00CC20D4">
        <w:rPr>
          <w:rFonts w:ascii="Arial" w:eastAsia="Arial" w:hAnsi="Arial" w:cs="Arial"/>
          <w:b/>
          <w:bCs/>
        </w:rPr>
        <w:t>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9F1D" w14:textId="77777777" w:rsidR="003A71BA" w:rsidRDefault="003A71BA" w:rsidP="00B10E27">
      <w:pPr>
        <w:spacing w:after="0" w:line="240" w:lineRule="auto"/>
      </w:pPr>
      <w:r>
        <w:separator/>
      </w:r>
    </w:p>
  </w:endnote>
  <w:endnote w:type="continuationSeparator" w:id="0">
    <w:p w14:paraId="283A844B" w14:textId="77777777" w:rsidR="003A71BA" w:rsidRDefault="003A71BA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C920" w14:textId="77777777" w:rsidR="003A71BA" w:rsidRDefault="003A71BA" w:rsidP="00B10E27">
      <w:pPr>
        <w:spacing w:after="0" w:line="240" w:lineRule="auto"/>
      </w:pPr>
      <w:r>
        <w:separator/>
      </w:r>
    </w:p>
  </w:footnote>
  <w:footnote w:type="continuationSeparator" w:id="0">
    <w:p w14:paraId="56E482C4" w14:textId="77777777" w:rsidR="003A71BA" w:rsidRDefault="003A71BA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5</cp:revision>
  <cp:lastPrinted>2022-10-10T07:36:00Z</cp:lastPrinted>
  <dcterms:created xsi:type="dcterms:W3CDTF">2022-10-04T06:37:00Z</dcterms:created>
  <dcterms:modified xsi:type="dcterms:W3CDTF">2022-10-10T07:53:00Z</dcterms:modified>
</cp:coreProperties>
</file>