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2A61" w14:textId="30AD7511" w:rsidR="004D6C6F" w:rsidRPr="004D6C6F" w:rsidRDefault="004D6C6F" w:rsidP="004D6C6F">
      <w:pPr>
        <w:rPr>
          <w:u w:val="single"/>
        </w:rPr>
      </w:pPr>
      <w:r w:rsidRPr="004D6C6F">
        <w:rPr>
          <w:sz w:val="20"/>
          <w:szCs w:val="20"/>
          <w:u w:val="single"/>
        </w:rPr>
        <w:t>O</w:t>
      </w:r>
      <w:r w:rsidRPr="004D6C6F">
        <w:rPr>
          <w:sz w:val="20"/>
          <w:szCs w:val="20"/>
          <w:u w:val="single"/>
        </w:rPr>
        <w:t xml:space="preserve">dnowienie wsparcia dla posiadanych licencji </w:t>
      </w:r>
      <w:proofErr w:type="spellStart"/>
      <w:r w:rsidRPr="004D6C6F">
        <w:rPr>
          <w:sz w:val="20"/>
          <w:szCs w:val="20"/>
          <w:u w:val="single"/>
        </w:rPr>
        <w:t>Manage</w:t>
      </w:r>
      <w:proofErr w:type="spellEnd"/>
      <w:r w:rsidRPr="004D6C6F">
        <w:rPr>
          <w:sz w:val="20"/>
          <w:szCs w:val="20"/>
          <w:u w:val="single"/>
        </w:rPr>
        <w:t xml:space="preserve"> Engine na 12 miesięcy</w:t>
      </w:r>
      <w:r w:rsidRPr="004D6C6F">
        <w:rPr>
          <w:sz w:val="20"/>
          <w:szCs w:val="20"/>
          <w:u w:val="single"/>
        </w:rPr>
        <w:t xml:space="preserve"> dla poniższych systemów:</w:t>
      </w:r>
    </w:p>
    <w:p w14:paraId="31F0C68C" w14:textId="340B9078" w:rsidR="006B1458" w:rsidRDefault="006B1458" w:rsidP="004D6C6F">
      <w:pPr>
        <w:pStyle w:val="Akapitzlist"/>
        <w:numPr>
          <w:ilvl w:val="0"/>
          <w:numId w:val="3"/>
        </w:numPr>
      </w:pPr>
      <w:r w:rsidRPr="006B1458">
        <w:t>oprogramowanie do monitorowania sieci</w:t>
      </w:r>
      <w:r w:rsidRPr="006B1458">
        <w:t xml:space="preserve"> </w:t>
      </w:r>
      <w:proofErr w:type="spellStart"/>
      <w:r>
        <w:t>OpManager</w:t>
      </w:r>
      <w:proofErr w:type="spellEnd"/>
      <w:r>
        <w:t xml:space="preserve"> v.12.5.166</w:t>
      </w:r>
    </w:p>
    <w:p w14:paraId="0368F972" w14:textId="16C92C7E" w:rsidR="006B1458" w:rsidRDefault="006B1458" w:rsidP="004D6C6F">
      <w:pPr>
        <w:pStyle w:val="Akapitzlist"/>
        <w:numPr>
          <w:ilvl w:val="0"/>
          <w:numId w:val="3"/>
        </w:numPr>
      </w:pPr>
      <w:r>
        <w:t>o</w:t>
      </w:r>
      <w:r w:rsidRPr="006B1458">
        <w:t>programowanie pomocy technicznej IT</w:t>
      </w:r>
      <w:r w:rsidRPr="006B1458">
        <w:t xml:space="preserve"> </w:t>
      </w:r>
      <w:proofErr w:type="spellStart"/>
      <w:r>
        <w:t>ServiceDeskPlus</w:t>
      </w:r>
      <w:proofErr w:type="spellEnd"/>
      <w:r>
        <w:t xml:space="preserve"> v.11.1.0 kompilacja 11126</w:t>
      </w:r>
    </w:p>
    <w:p w14:paraId="296D3010" w14:textId="0554E9E4" w:rsidR="006B1458" w:rsidRPr="004D6C6F" w:rsidRDefault="004D6C6F" w:rsidP="006B1458">
      <w:pPr>
        <w:rPr>
          <w:u w:val="single"/>
        </w:rPr>
      </w:pPr>
      <w:r w:rsidRPr="004D6C6F">
        <w:rPr>
          <w:u w:val="single"/>
        </w:rPr>
        <w:t>w konfiguracji:</w:t>
      </w:r>
    </w:p>
    <w:p w14:paraId="29EF1768" w14:textId="0F352C7F" w:rsidR="006B1458" w:rsidRDefault="006B1458" w:rsidP="006B1458">
      <w:pPr>
        <w:pStyle w:val="Akapitzlist"/>
        <w:numPr>
          <w:ilvl w:val="0"/>
          <w:numId w:val="2"/>
        </w:numPr>
      </w:pPr>
      <w:proofErr w:type="spellStart"/>
      <w:r>
        <w:t>OpManager</w:t>
      </w:r>
      <w:proofErr w:type="spellEnd"/>
      <w:r>
        <w:t xml:space="preserve"> Professional</w:t>
      </w:r>
      <w:r>
        <w:t xml:space="preserve"> -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for 350 Devices Pack with 2 </w:t>
      </w:r>
      <w:proofErr w:type="spellStart"/>
      <w:r>
        <w:t>Users</w:t>
      </w:r>
      <w:proofErr w:type="spellEnd"/>
    </w:p>
    <w:p w14:paraId="3A5D0C36" w14:textId="5844A64F" w:rsidR="006B1458" w:rsidRDefault="006B1458" w:rsidP="006B1458">
      <w:pPr>
        <w:pStyle w:val="Akapitzlist"/>
        <w:numPr>
          <w:ilvl w:val="0"/>
          <w:numId w:val="2"/>
        </w:numPr>
      </w:pPr>
      <w:proofErr w:type="spellStart"/>
      <w:r>
        <w:t>OpManager</w:t>
      </w:r>
      <w:proofErr w:type="spellEnd"/>
      <w:r>
        <w:t xml:space="preserve"> </w:t>
      </w:r>
      <w:proofErr w:type="spellStart"/>
      <w:r>
        <w:t>Add-ons</w:t>
      </w:r>
      <w:proofErr w:type="spellEnd"/>
      <w:r>
        <w:t xml:space="preserve"> -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for 50 NFA </w:t>
      </w:r>
      <w:proofErr w:type="spellStart"/>
      <w:r>
        <w:t>Interfaces</w:t>
      </w:r>
      <w:proofErr w:type="spellEnd"/>
    </w:p>
    <w:p w14:paraId="5CAD11A5" w14:textId="261E2FA9" w:rsidR="006B1458" w:rsidRDefault="006B1458" w:rsidP="006B1458">
      <w:pPr>
        <w:pStyle w:val="Akapitzlist"/>
        <w:numPr>
          <w:ilvl w:val="0"/>
          <w:numId w:val="2"/>
        </w:numPr>
      </w:pPr>
      <w:proofErr w:type="spellStart"/>
      <w:r w:rsidRPr="006B1458">
        <w:rPr>
          <w:sz w:val="20"/>
          <w:szCs w:val="20"/>
        </w:rPr>
        <w:t>ServiceDesk</w:t>
      </w:r>
      <w:proofErr w:type="spellEnd"/>
      <w:r w:rsidRPr="006B1458">
        <w:rPr>
          <w:sz w:val="20"/>
          <w:szCs w:val="20"/>
        </w:rPr>
        <w:t xml:space="preserve"> Plus Multi-Language Standard</w:t>
      </w:r>
      <w:r w:rsidRPr="006B1458">
        <w:rPr>
          <w:sz w:val="20"/>
          <w:szCs w:val="20"/>
        </w:rPr>
        <w:t xml:space="preserve"> - </w:t>
      </w:r>
      <w:proofErr w:type="spellStart"/>
      <w:r w:rsidRPr="006B1458">
        <w:rPr>
          <w:sz w:val="20"/>
          <w:szCs w:val="20"/>
        </w:rPr>
        <w:t>Annual</w:t>
      </w:r>
      <w:proofErr w:type="spellEnd"/>
      <w:r w:rsidRPr="006B1458">
        <w:rPr>
          <w:sz w:val="20"/>
          <w:szCs w:val="20"/>
        </w:rPr>
        <w:t xml:space="preserve"> </w:t>
      </w:r>
      <w:proofErr w:type="spellStart"/>
      <w:r w:rsidRPr="006B1458">
        <w:rPr>
          <w:sz w:val="20"/>
          <w:szCs w:val="20"/>
        </w:rPr>
        <w:t>Maintenance</w:t>
      </w:r>
      <w:proofErr w:type="spellEnd"/>
      <w:r w:rsidRPr="006B1458">
        <w:rPr>
          <w:sz w:val="20"/>
          <w:szCs w:val="20"/>
        </w:rPr>
        <w:t xml:space="preserve"> and </w:t>
      </w:r>
      <w:proofErr w:type="spellStart"/>
      <w:r w:rsidRPr="006B1458">
        <w:rPr>
          <w:sz w:val="20"/>
          <w:szCs w:val="20"/>
        </w:rPr>
        <w:t>Support</w:t>
      </w:r>
      <w:proofErr w:type="spellEnd"/>
      <w:r w:rsidRPr="006B1458">
        <w:rPr>
          <w:sz w:val="20"/>
          <w:szCs w:val="20"/>
        </w:rPr>
        <w:t xml:space="preserve"> </w:t>
      </w:r>
      <w:proofErr w:type="spellStart"/>
      <w:r w:rsidRPr="006B1458">
        <w:rPr>
          <w:sz w:val="20"/>
          <w:szCs w:val="20"/>
        </w:rPr>
        <w:t>fee</w:t>
      </w:r>
      <w:proofErr w:type="spellEnd"/>
      <w:r w:rsidRPr="006B1458">
        <w:rPr>
          <w:sz w:val="20"/>
          <w:szCs w:val="20"/>
        </w:rPr>
        <w:t xml:space="preserve"> for 6 </w:t>
      </w:r>
      <w:proofErr w:type="spellStart"/>
      <w:r w:rsidRPr="006B1458">
        <w:rPr>
          <w:sz w:val="20"/>
          <w:szCs w:val="20"/>
        </w:rPr>
        <w:t>Technicians</w:t>
      </w:r>
      <w:proofErr w:type="spellEnd"/>
    </w:p>
    <w:p w14:paraId="1C5665EE" w14:textId="01089375" w:rsidR="006B1458" w:rsidRPr="004D6C6F" w:rsidRDefault="004D6C6F" w:rsidP="006B1458">
      <w:pPr>
        <w:rPr>
          <w:u w:val="single"/>
        </w:rPr>
      </w:pPr>
      <w:r w:rsidRPr="004D6C6F">
        <w:rPr>
          <w:u w:val="single"/>
        </w:rPr>
        <w:t>Wariant wsparcia powinien obejmować przynajmniej:</w:t>
      </w:r>
    </w:p>
    <w:p w14:paraId="0FABAF57" w14:textId="77777777" w:rsidR="006B1458" w:rsidRDefault="006B1458" w:rsidP="006B1458">
      <w:pPr>
        <w:pStyle w:val="Akapitzlist"/>
        <w:numPr>
          <w:ilvl w:val="0"/>
          <w:numId w:val="1"/>
        </w:numPr>
      </w:pPr>
      <w:r>
        <w:t>Pomoc techniczna producenta rozwiązań</w:t>
      </w:r>
    </w:p>
    <w:p w14:paraId="23F2C351" w14:textId="77777777" w:rsidR="006B1458" w:rsidRDefault="006B1458" w:rsidP="006B1458">
      <w:pPr>
        <w:pStyle w:val="Akapitzlist"/>
        <w:numPr>
          <w:ilvl w:val="0"/>
          <w:numId w:val="1"/>
        </w:numPr>
      </w:pPr>
      <w:r>
        <w:t xml:space="preserve">Dostęp do Upgrade, Update i </w:t>
      </w:r>
      <w:proofErr w:type="spellStart"/>
      <w:r>
        <w:t>ServicePack</w:t>
      </w:r>
      <w:proofErr w:type="spellEnd"/>
    </w:p>
    <w:p w14:paraId="027C75FA" w14:textId="77777777" w:rsidR="006B1458" w:rsidRDefault="006B1458" w:rsidP="006B1458">
      <w:pPr>
        <w:pStyle w:val="Akapitzlist"/>
        <w:numPr>
          <w:ilvl w:val="0"/>
          <w:numId w:val="1"/>
        </w:numPr>
      </w:pPr>
      <w:r>
        <w:t>Pomoc techniczna w języku polskim</w:t>
      </w:r>
    </w:p>
    <w:p w14:paraId="4201B418" w14:textId="77777777" w:rsidR="006B1458" w:rsidRDefault="006B1458" w:rsidP="006B1458">
      <w:pPr>
        <w:pStyle w:val="Akapitzlist"/>
        <w:numPr>
          <w:ilvl w:val="0"/>
          <w:numId w:val="1"/>
        </w:numPr>
      </w:pPr>
      <w:r>
        <w:t>Dostęp do polskiego portalu pomocy technicznej</w:t>
      </w:r>
    </w:p>
    <w:p w14:paraId="04B08013" w14:textId="77777777" w:rsidR="006B1458" w:rsidRDefault="006B1458" w:rsidP="006B1458">
      <w:pPr>
        <w:pStyle w:val="Akapitzlist"/>
        <w:numPr>
          <w:ilvl w:val="0"/>
          <w:numId w:val="1"/>
        </w:numPr>
      </w:pPr>
      <w:r>
        <w:t>Dostęp do polskiej bazy wiedzy</w:t>
      </w:r>
    </w:p>
    <w:p w14:paraId="30C91E98" w14:textId="77777777" w:rsidR="006B1458" w:rsidRDefault="006B1458" w:rsidP="006B1458">
      <w:pPr>
        <w:pStyle w:val="Akapitzlist"/>
        <w:numPr>
          <w:ilvl w:val="0"/>
          <w:numId w:val="1"/>
        </w:numPr>
      </w:pPr>
      <w:r>
        <w:t>Telefoniczna pomoc techniczna w języku polskim</w:t>
      </w:r>
    </w:p>
    <w:p w14:paraId="515A80D4" w14:textId="77777777" w:rsidR="006B1458" w:rsidRDefault="006B1458" w:rsidP="006B1458">
      <w:pPr>
        <w:pStyle w:val="Akapitzlist"/>
        <w:numPr>
          <w:ilvl w:val="0"/>
          <w:numId w:val="1"/>
        </w:numPr>
      </w:pPr>
      <w:r>
        <w:t>Mailowa pomoc techniczna w języku polskim</w:t>
      </w:r>
    </w:p>
    <w:p w14:paraId="0D0DDDD4" w14:textId="27181CDB" w:rsidR="006B1458" w:rsidRDefault="006B1458" w:rsidP="006B1458">
      <w:pPr>
        <w:pStyle w:val="Akapitzlist"/>
        <w:numPr>
          <w:ilvl w:val="0"/>
          <w:numId w:val="1"/>
        </w:numPr>
      </w:pPr>
      <w:r>
        <w:t>Zdalna pomoc techniczna w języku polskim</w:t>
      </w:r>
    </w:p>
    <w:p w14:paraId="38C8DD19" w14:textId="77777777" w:rsidR="006B1458" w:rsidRDefault="006B1458" w:rsidP="006B1458">
      <w:pPr>
        <w:pStyle w:val="Akapitzlist"/>
        <w:numPr>
          <w:ilvl w:val="0"/>
          <w:numId w:val="1"/>
        </w:numPr>
      </w:pPr>
      <w:r>
        <w:t>Obsługa zgłoszeń typu „How to”</w:t>
      </w:r>
    </w:p>
    <w:p w14:paraId="6317D67F" w14:textId="55C652B5" w:rsidR="006B1458" w:rsidRDefault="006B1458" w:rsidP="006B1458">
      <w:pPr>
        <w:pStyle w:val="Akapitzlist"/>
        <w:numPr>
          <w:ilvl w:val="0"/>
          <w:numId w:val="1"/>
        </w:numPr>
      </w:pPr>
      <w:r>
        <w:t>Opracowywanie nietypowych raportów w ramach systemu</w:t>
      </w:r>
    </w:p>
    <w:sectPr w:rsidR="006B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877D2"/>
    <w:multiLevelType w:val="hybridMultilevel"/>
    <w:tmpl w:val="2ABA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57C7"/>
    <w:multiLevelType w:val="hybridMultilevel"/>
    <w:tmpl w:val="8C4A8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552D0"/>
    <w:multiLevelType w:val="hybridMultilevel"/>
    <w:tmpl w:val="5B16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58"/>
    <w:rsid w:val="004D6C6F"/>
    <w:rsid w:val="006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D0B"/>
  <w15:chartTrackingRefBased/>
  <w15:docId w15:val="{D5467438-54BA-445A-BE7F-2CC6B8D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Susło Paweł</dc:creator>
  <cp:keywords/>
  <dc:description/>
  <cp:lastModifiedBy>Susło Paweł</cp:lastModifiedBy>
  <cp:revision>1</cp:revision>
  <dcterms:created xsi:type="dcterms:W3CDTF">2020-10-26T12:44:00Z</dcterms:created>
  <dcterms:modified xsi:type="dcterms:W3CDTF">2020-10-26T12:58:00Z</dcterms:modified>
</cp:coreProperties>
</file>