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EEDFABF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D9087C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404778">
        <w:rPr>
          <w:rFonts w:ascii="Adagio_Slab Light" w:hAnsi="Adagio_Slab Light" w:cs="Arial"/>
          <w:b/>
          <w:sz w:val="22"/>
          <w:szCs w:val="22"/>
        </w:rPr>
        <w:t>4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04721CC5" w14:textId="76E99980" w:rsidR="00F1134D" w:rsidRPr="00134959" w:rsidRDefault="00F1134D" w:rsidP="00F1134D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54541C"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3C0B1905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>/*</w:t>
      </w:r>
      <w:r w:rsidRPr="0066668B">
        <w:rPr>
          <w:rFonts w:ascii="Adagio_Slab Light" w:hAnsi="Adagio_Slab Light" w:cs="Tahoma"/>
          <w:b/>
          <w:bCs/>
          <w:sz w:val="20"/>
          <w:szCs w:val="20"/>
          <w:u w:val="single"/>
        </w:rPr>
        <w:t>skreślić obowiązkowo punkt I albo punkt II.</w:t>
      </w: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</w:t>
      </w:r>
    </w:p>
    <w:p w14:paraId="10CBA01F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W przypadku wskazania w punkcie II oświadczenia, przesłanki wykluczenia na podstawie art. 108 ust. 1 pkt 1, 2, 5 ustawy Pzp należy wypełnić (jeżeli podjęto działania naprawcze) punkt III oświadczenia/      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BAE77FD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2D032837" w14:textId="2D5BBEDF" w:rsidR="00F1134D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>
        <w:rPr>
          <w:rFonts w:ascii="Adagio_Slab Light" w:hAnsi="Adagio_Slab Light" w:cs="Tahoma"/>
          <w:b/>
          <w:sz w:val="22"/>
          <w:szCs w:val="22"/>
          <w:u w:val="single"/>
        </w:rPr>
        <w:t>a</w:t>
      </w:r>
      <w:r w:rsidR="00F1134D" w:rsidRPr="00DB5D06">
        <w:rPr>
          <w:rFonts w:ascii="Adagio_Slab Light" w:hAnsi="Adagio_Slab Light" w:cs="Tahoma"/>
          <w:b/>
          <w:sz w:val="22"/>
          <w:szCs w:val="22"/>
          <w:u w:val="single"/>
        </w:rPr>
        <w:t>lbo</w:t>
      </w:r>
    </w:p>
    <w:p w14:paraId="6B250CA7" w14:textId="77777777" w:rsidR="0066668B" w:rsidRPr="00DB5D06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6D2A9C72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Pzp (podać mające zastosowanie podstawy wykluczenia spośród wymienionych w art. 108 ust. 1 ustawy Pzp).* </w:t>
      </w:r>
    </w:p>
    <w:p w14:paraId="16C0B2C9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99775C0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>w punkcie II oświadczenia, na podstawie art. 110 ust. 2 ustawy Pzp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428D3173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DAED56E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73EAFD4" w14:textId="77777777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77777777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wszystkie informacje podane w powyższych oświadczeniach są aktualne i zgodne z prawdą oraz zostały przedstawione z pełną </w:t>
      </w:r>
      <w:r w:rsidRPr="00DB5D06">
        <w:rPr>
          <w:rFonts w:ascii="Adagio_Slab Light" w:hAnsi="Adagio_Slab Light" w:cs="Tahoma"/>
          <w:sz w:val="22"/>
          <w:szCs w:val="22"/>
        </w:rPr>
        <w:lastRenderedPageBreak/>
        <w:t>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7B0C" w14:textId="77777777" w:rsidR="00545304" w:rsidRDefault="00545304" w:rsidP="00426574">
      <w:r>
        <w:separator/>
      </w:r>
    </w:p>
  </w:endnote>
  <w:endnote w:type="continuationSeparator" w:id="0">
    <w:p w14:paraId="477D582D" w14:textId="77777777" w:rsidR="00545304" w:rsidRDefault="0054530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6C43" w14:textId="77777777" w:rsidR="00545304" w:rsidRDefault="00545304" w:rsidP="00426574">
      <w:r>
        <w:separator/>
      </w:r>
    </w:p>
  </w:footnote>
  <w:footnote w:type="continuationSeparator" w:id="0">
    <w:p w14:paraId="7CDEEFAC" w14:textId="77777777" w:rsidR="00545304" w:rsidRDefault="0054530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087C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27</cp:revision>
  <cp:lastPrinted>2021-07-13T07:24:00Z</cp:lastPrinted>
  <dcterms:created xsi:type="dcterms:W3CDTF">2021-07-07T06:24:00Z</dcterms:created>
  <dcterms:modified xsi:type="dcterms:W3CDTF">2022-02-28T13:13:00Z</dcterms:modified>
</cp:coreProperties>
</file>