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3621C7B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0F061C">
        <w:rPr>
          <w:rFonts w:ascii="Arial" w:hAnsi="Arial" w:cs="Arial"/>
          <w:b/>
        </w:rPr>
        <w:t>4</w:t>
      </w:r>
      <w:r w:rsidRPr="0093007A">
        <w:rPr>
          <w:rFonts w:ascii="Arial" w:hAnsi="Arial" w:cs="Arial"/>
          <w:b/>
        </w:rPr>
        <w:t xml:space="preserve"> do SWZ</w:t>
      </w:r>
    </w:p>
    <w:p w14:paraId="36BCE6E4" w14:textId="77777777" w:rsidR="000F061C" w:rsidRPr="00DC3CCF" w:rsidRDefault="00AE4D2F" w:rsidP="000F061C">
      <w:pPr>
        <w:pStyle w:val="Default"/>
        <w:spacing w:line="360" w:lineRule="auto"/>
        <w:rPr>
          <w:rFonts w:ascii="Arial" w:hAnsi="Arial" w:cs="Arial"/>
          <w:bCs/>
        </w:rPr>
      </w:pPr>
      <w:r w:rsidRPr="006431DB">
        <w:rPr>
          <w:rFonts w:ascii="Arial" w:eastAsia="Arial" w:hAnsi="Arial" w:cs="Arial"/>
          <w:b/>
          <w:lang w:eastAsia="pl-PL"/>
        </w:rPr>
        <w:t xml:space="preserve">nr </w:t>
      </w:r>
      <w:bookmarkStart w:id="0" w:name="_Hlk171028758"/>
      <w:r w:rsidR="000F061C" w:rsidRPr="00DC3CCF">
        <w:rPr>
          <w:rStyle w:val="Pogrubienie"/>
          <w:rFonts w:ascii="Arial" w:hAnsi="Arial" w:cs="Arial"/>
        </w:rPr>
        <w:t>ROPS.V.</w:t>
      </w:r>
      <w:r w:rsidR="000F061C">
        <w:rPr>
          <w:rStyle w:val="Pogrubienie"/>
          <w:rFonts w:ascii="Arial" w:hAnsi="Arial" w:cs="Arial"/>
          <w:bCs w:val="0"/>
        </w:rPr>
        <w:t>31</w:t>
      </w:r>
      <w:r w:rsidR="000F061C" w:rsidRPr="00DC3CCF">
        <w:rPr>
          <w:rStyle w:val="Pogrubienie"/>
          <w:rFonts w:ascii="Arial" w:hAnsi="Arial" w:cs="Arial"/>
        </w:rPr>
        <w:t>.2024.</w:t>
      </w:r>
      <w:r w:rsidR="000F061C">
        <w:rPr>
          <w:rStyle w:val="Pogrubienie"/>
          <w:rFonts w:ascii="Arial" w:hAnsi="Arial" w:cs="Arial"/>
          <w:bCs w:val="0"/>
        </w:rPr>
        <w:t>WW</w:t>
      </w:r>
    </w:p>
    <w:bookmarkEnd w:id="0"/>
    <w:p w14:paraId="5955173C" w14:textId="07F2821D" w:rsidR="006431DB" w:rsidRPr="0093007A" w:rsidRDefault="006431DB" w:rsidP="000F061C">
      <w:pPr>
        <w:spacing w:after="0" w:line="360" w:lineRule="auto"/>
        <w:ind w:right="5"/>
        <w:rPr>
          <w:rFonts w:ascii="Arial" w:hAnsi="Arial" w:cs="Arial"/>
          <w:b/>
        </w:rPr>
      </w:pPr>
    </w:p>
    <w:p w14:paraId="30693A34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Zamawiający:</w:t>
      </w:r>
    </w:p>
    <w:p w14:paraId="4FEABBD3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Regionalny Ośrodek Polityki Społecznej w Zielonej Górze</w:t>
      </w:r>
    </w:p>
    <w:p w14:paraId="7B346CCF" w14:textId="77777777" w:rsidR="006431DB" w:rsidRPr="006431DB" w:rsidRDefault="006431DB" w:rsidP="006431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Al. Niepodległości 36</w:t>
      </w:r>
    </w:p>
    <w:p w14:paraId="253F3544" w14:textId="77777777" w:rsidR="006431DB" w:rsidRPr="00982F4F" w:rsidRDefault="006431DB" w:rsidP="00982F4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431DB">
        <w:rPr>
          <w:rFonts w:ascii="Arial" w:hAnsi="Arial" w:cs="Arial"/>
          <w:b/>
          <w:sz w:val="24"/>
          <w:szCs w:val="24"/>
        </w:rPr>
        <w:t>65-042 Zielona Góra</w:t>
      </w:r>
    </w:p>
    <w:p w14:paraId="04EB331F" w14:textId="77777777" w:rsidR="006431DB" w:rsidRPr="000C227E" w:rsidRDefault="006431DB" w:rsidP="006431DB">
      <w:pPr>
        <w:spacing w:after="120"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  <w:b/>
          <w:u w:val="single"/>
        </w:rPr>
        <w:t>Oświadczenie Wykonawcy</w:t>
      </w:r>
    </w:p>
    <w:p w14:paraId="4E14CF54" w14:textId="77777777" w:rsidR="006431DB" w:rsidRPr="000C227E" w:rsidRDefault="006431DB" w:rsidP="006431DB">
      <w:pPr>
        <w:spacing w:line="360" w:lineRule="auto"/>
        <w:jc w:val="center"/>
        <w:rPr>
          <w:rFonts w:ascii="Arial" w:hAnsi="Arial" w:cs="Arial"/>
        </w:rPr>
      </w:pPr>
      <w:r w:rsidRPr="000C227E">
        <w:rPr>
          <w:rFonts w:ascii="Arial" w:hAnsi="Arial" w:cs="Arial"/>
        </w:rPr>
        <w:t xml:space="preserve">składane na podstawie art. 125 ust. 1 ustawy </w:t>
      </w:r>
    </w:p>
    <w:p w14:paraId="0F62A3A8" w14:textId="77777777" w:rsidR="006431DB" w:rsidRPr="000C227E" w:rsidRDefault="006431DB" w:rsidP="006431DB">
      <w:pPr>
        <w:spacing w:before="120" w:line="360" w:lineRule="auto"/>
        <w:jc w:val="center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 xml:space="preserve">DOTYCZĄCE SPEŁNIANIA WARUNKÓW UDZIAŁU W POSTĘPOWANIU </w:t>
      </w:r>
      <w:r w:rsidRPr="000C227E">
        <w:rPr>
          <w:rFonts w:ascii="Arial" w:hAnsi="Arial" w:cs="Arial"/>
          <w:u w:val="single"/>
        </w:rPr>
        <w:br/>
        <w:t>ORAZ PRZESŁANEK WYKLUCZENIA Z POSTĘPOWANIA</w:t>
      </w:r>
    </w:p>
    <w:p w14:paraId="2062EADE" w14:textId="7DDDA11F" w:rsidR="000F061C" w:rsidRDefault="006431DB" w:rsidP="000F06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31DB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proofErr w:type="spellStart"/>
      <w:r w:rsidRPr="006431DB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pn</w:t>
      </w:r>
      <w:bookmarkStart w:id="1" w:name="_Hlk171028785"/>
      <w:proofErr w:type="spellEnd"/>
      <w:r w:rsidR="000F061C" w:rsidRPr="000F061C">
        <w:rPr>
          <w:rFonts w:ascii="Arial" w:hAnsi="Arial" w:cs="Arial"/>
          <w:b/>
          <w:bCs/>
          <w:sz w:val="24"/>
          <w:szCs w:val="24"/>
        </w:rPr>
        <w:t xml:space="preserve"> </w:t>
      </w:r>
      <w:r w:rsidR="000F061C">
        <w:rPr>
          <w:rFonts w:ascii="Arial" w:hAnsi="Arial" w:cs="Arial"/>
          <w:b/>
          <w:bCs/>
          <w:sz w:val="24"/>
          <w:szCs w:val="24"/>
        </w:rPr>
        <w:t>Przeprowadzenie usługi doradztwa specjalistycznego na terenie woj. Lubuskiego w podziale na części</w:t>
      </w:r>
    </w:p>
    <w:p w14:paraId="0DD913FA" w14:textId="77777777" w:rsidR="000F061C" w:rsidRDefault="000F061C" w:rsidP="000F06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E022AE" w14:textId="77777777" w:rsidR="000F061C" w:rsidRPr="001934DC" w:rsidRDefault="000F061C" w:rsidP="000F06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54CA">
        <w:rPr>
          <w:rFonts w:ascii="Arial" w:hAnsi="Arial" w:cs="Arial"/>
          <w:sz w:val="24"/>
          <w:szCs w:val="24"/>
        </w:rPr>
        <w:t xml:space="preserve">Część A: </w:t>
      </w:r>
      <w:r w:rsidRPr="001934DC">
        <w:rPr>
          <w:rFonts w:ascii="Arial" w:hAnsi="Arial" w:cs="Arial"/>
          <w:sz w:val="24"/>
          <w:szCs w:val="24"/>
        </w:rPr>
        <w:t>w zakresie realizacji/rozszerzania usług społecznych przez centrum usług społecznych w wymiarze 110 godzin na terenie województwa lubuskiego dla przedstawicieli gmin i ośrodków pomocy społecznej, które przekształciły się, bądź chcą utworzyć /przekształcić się w CUS;</w:t>
      </w:r>
    </w:p>
    <w:p w14:paraId="409F4447" w14:textId="77777777" w:rsidR="000F061C" w:rsidRDefault="000F061C" w:rsidP="000F06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34DC">
        <w:rPr>
          <w:rFonts w:ascii="Arial" w:hAnsi="Arial" w:cs="Arial"/>
          <w:sz w:val="24"/>
          <w:szCs w:val="24"/>
        </w:rPr>
        <w:t>Część B: w zakresie tworzenia i funkcjonowania centrum usług społecznych w wymiarze 110 godzin na terenie województwa lubuskiego dla przedstawicieli gmin i ośrodków pomocy społecznej, które przekształciły się, bądź chcą utworzyć /przekształcić się w CUS</w:t>
      </w:r>
    </w:p>
    <w:p w14:paraId="56699623" w14:textId="77777777" w:rsidR="00CF43D3" w:rsidRPr="001934DC" w:rsidRDefault="00CF43D3" w:rsidP="000F061C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7A2F5C8F" w14:textId="390B342E" w:rsidR="006431DB" w:rsidRDefault="006431DB" w:rsidP="000F061C">
      <w:pPr>
        <w:spacing w:after="19" w:line="259" w:lineRule="auto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29BFAB80" w14:textId="77777777" w:rsidR="00AE4D2F" w:rsidRPr="006431DB" w:rsidRDefault="00AE4D2F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54909" w:rsidRPr="000C227E" w14:paraId="4FCE8331" w14:textId="77777777" w:rsidTr="00454909">
        <w:trPr>
          <w:trHeight w:val="3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D60018" w14:textId="13203518" w:rsidR="00454909" w:rsidRPr="00454909" w:rsidRDefault="00454909" w:rsidP="0053266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454909"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</w:rPr>
              <w:t xml:space="preserve">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lastRenderedPageBreak/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454909" w:rsidRPr="000C227E" w14:paraId="1665BBC7" w14:textId="77777777" w:rsidTr="00454909">
        <w:trPr>
          <w:trHeight w:val="39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68AA9A" w14:textId="4F9F6DF2" w:rsidR="00DA4BDD" w:rsidRPr="00454909" w:rsidRDefault="00454909" w:rsidP="00DA4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WYKONAWCY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32137722" w:rsidR="006431DB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</w:t>
            </w:r>
            <w:r w:rsidR="00DA4BDD">
              <w:rPr>
                <w:rFonts w:ascii="Arial" w:hAnsi="Arial" w:cs="Arial"/>
              </w:rPr>
              <w:t xml:space="preserve">ust. 1 </w:t>
            </w:r>
            <w:r w:rsidRPr="000C227E">
              <w:rPr>
                <w:rFonts w:ascii="Arial" w:hAnsi="Arial" w:cs="Arial"/>
              </w:rPr>
              <w:t xml:space="preserve">SWZ  </w:t>
            </w:r>
          </w:p>
          <w:p w14:paraId="0AD8CA21" w14:textId="39CF0990" w:rsidR="00DA4BDD" w:rsidRPr="000C227E" w:rsidRDefault="00DA4BDD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20047284" w14:textId="2E5AF7D9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 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4909" w:rsidRPr="000C227E" w14:paraId="101634E9" w14:textId="77777777" w:rsidTr="00DA4BDD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D059E9" w14:textId="6119AF20" w:rsidR="00454909" w:rsidRPr="000C227E" w:rsidRDefault="00454909" w:rsidP="00532662">
            <w:pPr>
              <w:rPr>
                <w:rFonts w:ascii="Arial" w:hAnsi="Arial" w:cs="Arial"/>
              </w:rPr>
            </w:pPr>
            <w:r w:rsidRPr="00454909">
              <w:rPr>
                <w:rFonts w:ascii="Arial" w:hAnsi="Arial" w:cs="Arial"/>
                <w:b/>
                <w:bCs/>
              </w:rPr>
              <w:t xml:space="preserve">OŚWIADCZENIA </w:t>
            </w:r>
            <w:r>
              <w:rPr>
                <w:rFonts w:ascii="Arial" w:hAnsi="Arial" w:cs="Arial"/>
                <w:b/>
                <w:bCs/>
              </w:rPr>
              <w:t>WYKONAWCY DOTYCZĄCE PRZESŁANEK WYKLUCZENIA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2EAD5A9E" w14:textId="05AB74FC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</w:t>
            </w:r>
            <w:r w:rsidR="00D6707D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0C227E">
              <w:rPr>
                <w:rFonts w:ascii="Arial" w:hAnsi="Arial" w:cs="Arial"/>
                <w:bCs/>
              </w:rPr>
              <w:t>.</w:t>
            </w:r>
          </w:p>
          <w:p w14:paraId="4B7A1EA3" w14:textId="16F5BCCC" w:rsidR="00DA4BDD" w:rsidRPr="00DA4BDD" w:rsidRDefault="006431DB" w:rsidP="00DA4BDD">
            <w:pPr>
              <w:rPr>
                <w:rFonts w:ascii="Arial" w:hAnsi="Arial" w:cs="Arial"/>
                <w:b/>
              </w:rPr>
            </w:pPr>
            <w:r w:rsidRPr="00DA4BDD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7020B583" w14:textId="77777777" w:rsidR="00D6707D" w:rsidRPr="00AE4D2F" w:rsidRDefault="00D6707D" w:rsidP="00D6707D">
            <w:pPr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16"/>
                <w:szCs w:val="16"/>
              </w:rPr>
              <w:t xml:space="preserve">[UWAGA: zastosować, gdy zachodzą przesłanki wykluczenia z art. 108 ust. 1 pkt 1, 2 i 5, a wykonawca korzysta z procedury samooczyszczenia, o której mowa w art. 110 ust. 2 ustawy </w:t>
            </w:r>
            <w:proofErr w:type="spellStart"/>
            <w:r w:rsidRPr="00AE4D2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AE4D2F">
              <w:rPr>
                <w:rFonts w:ascii="Arial" w:hAnsi="Arial" w:cs="Arial"/>
                <w:sz w:val="16"/>
                <w:szCs w:val="16"/>
              </w:rPr>
              <w:t>]</w:t>
            </w:r>
            <w:r w:rsidRPr="00AE4D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EBAF95" w14:textId="6233967A" w:rsidR="006431DB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AE4D2F">
              <w:rPr>
                <w:rFonts w:ascii="Arial" w:hAnsi="Arial" w:cs="Arial"/>
                <w:b/>
              </w:rPr>
              <w:t>………….</w:t>
            </w:r>
            <w:r w:rsidRPr="00AE4D2F">
              <w:rPr>
                <w:rFonts w:ascii="Arial" w:hAnsi="Arial" w:cs="Arial"/>
              </w:rPr>
              <w:t xml:space="preserve"> ustawy </w:t>
            </w:r>
            <w:proofErr w:type="spellStart"/>
            <w:r w:rsidR="007931EC" w:rsidRPr="00AE4D2F">
              <w:rPr>
                <w:rFonts w:ascii="Arial" w:hAnsi="Arial" w:cs="Arial"/>
              </w:rPr>
              <w:t>Pzp</w:t>
            </w:r>
            <w:proofErr w:type="spellEnd"/>
            <w:r w:rsidR="007931EC" w:rsidRPr="00AE4D2F">
              <w:rPr>
                <w:rFonts w:ascii="Arial" w:hAnsi="Arial" w:cs="Arial"/>
              </w:rPr>
              <w:t xml:space="preserve"> </w:t>
            </w:r>
            <w:r w:rsidRPr="00AE4D2F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AE4D2F">
              <w:rPr>
                <w:rFonts w:ascii="Arial" w:hAnsi="Arial" w:cs="Arial"/>
              </w:rPr>
              <w:t xml:space="preserve"> </w:t>
            </w:r>
          </w:p>
          <w:p w14:paraId="42BBC9CF" w14:textId="4E46514F" w:rsidR="006431DB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7AAA1E5C" w14:textId="6B5BA761" w:rsidR="00B11833" w:rsidRDefault="00B11833" w:rsidP="00D6707D">
            <w:pPr>
              <w:rPr>
                <w:rFonts w:ascii="Arial" w:hAnsi="Arial" w:cs="Arial"/>
              </w:rPr>
            </w:pPr>
          </w:p>
          <w:p w14:paraId="36312D19" w14:textId="77777777" w:rsidR="00B11833" w:rsidRPr="00AE4D2F" w:rsidRDefault="00B11833" w:rsidP="00D6707D">
            <w:pPr>
              <w:rPr>
                <w:rFonts w:ascii="Arial" w:hAnsi="Arial" w:cs="Arial"/>
              </w:rPr>
            </w:pPr>
          </w:p>
          <w:p w14:paraId="3939EC82" w14:textId="493C2D1D" w:rsidR="006431DB" w:rsidRPr="00AE4D2F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……………………………………………………………………………………..……..………</w:t>
            </w:r>
          </w:p>
        </w:tc>
      </w:tr>
      <w:tr w:rsidR="00454909" w:rsidRPr="000C227E" w14:paraId="663276F0" w14:textId="77777777" w:rsidTr="00454909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3B838C" w14:textId="13B651B0" w:rsidR="00454909" w:rsidRPr="00AE4D2F" w:rsidRDefault="00454909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b/>
              </w:rPr>
              <w:lastRenderedPageBreak/>
              <w:t>OŚWIADCZENIE DOTYCZĄCE PODMIOTOWYCH ŚRODKÓW DOWODOWYCH</w:t>
            </w:r>
          </w:p>
        </w:tc>
      </w:tr>
      <w:tr w:rsidR="00454909" w:rsidRPr="000C227E" w14:paraId="508D2C83" w14:textId="77777777" w:rsidTr="00532662">
        <w:trPr>
          <w:trHeight w:val="1145"/>
        </w:trPr>
        <w:tc>
          <w:tcPr>
            <w:tcW w:w="5000" w:type="pct"/>
            <w:gridSpan w:val="2"/>
          </w:tcPr>
          <w:p w14:paraId="3FFEEA42" w14:textId="77777777" w:rsidR="00D6707D" w:rsidRPr="00AE4D2F" w:rsidRDefault="00D6707D" w:rsidP="00D6707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Wskazuję następujące podmiotowe środki dowodowe, które można uzyskać za pomocą bezpłatnych i ogólnodostępnych baz danych, oraz</w:t>
            </w:r>
            <w:r w:rsidRPr="00AE4D2F">
              <w:t xml:space="preserve"> </w:t>
            </w:r>
            <w:r w:rsidRPr="00AE4D2F">
              <w:rPr>
                <w:rFonts w:ascii="Arial" w:hAnsi="Arial" w:cs="Arial"/>
                <w:sz w:val="21"/>
                <w:szCs w:val="21"/>
              </w:rPr>
              <w:t>dane umożliwiające dostęp do tych środków:</w:t>
            </w:r>
          </w:p>
          <w:p w14:paraId="206E9C96" w14:textId="39613E85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Oświadczam, że Zamawiający może uzyskać podmiotowe środki dowodowe za pomocą bezpłatnych i ogólnodostępnych baz danych:</w:t>
            </w:r>
          </w:p>
          <w:p w14:paraId="4E79F877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ekrs.ms.gov.pl – odpis z właściwego rejestru.</w:t>
            </w:r>
          </w:p>
          <w:p w14:paraId="383DBC21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prod.ceidg.gov.pl – informacja z centralnej ewidencji i informacji o działalności</w:t>
            </w:r>
          </w:p>
          <w:p w14:paraId="33672218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gospodarczej.</w:t>
            </w:r>
          </w:p>
          <w:p w14:paraId="43BD4F04" w14:textId="1693BFF9" w:rsidR="00454909" w:rsidRPr="00AE4D2F" w:rsidRDefault="00AE4D2F" w:rsidP="00AE4D2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………………………… – inny rejestr.</w:t>
            </w:r>
          </w:p>
        </w:tc>
      </w:tr>
      <w:tr w:rsidR="00454909" w:rsidRPr="000C227E" w14:paraId="5D190EB8" w14:textId="77777777" w:rsidTr="00454909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26D729" w14:textId="6A3FD489" w:rsidR="00454909" w:rsidRPr="00AE4D2F" w:rsidRDefault="00454909" w:rsidP="00454909">
            <w:pPr>
              <w:spacing w:after="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AE4D2F">
              <w:rPr>
                <w:rStyle w:val="normaltextrun"/>
                <w:rFonts w:ascii="Arial" w:hAnsi="Arial" w:cs="Arial"/>
                <w:b/>
                <w:bCs/>
              </w:rPr>
              <w:t>OŚWIADCZENIE DOTYCZĄCE PODANYCH INFORMACJI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AE4D2F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Pr="00AE4D2F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AE4D2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E4C351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C9DFB0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33B48B3F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1BA2" w14:textId="77777777" w:rsidR="009334AA" w:rsidRDefault="009334AA" w:rsidP="00D6746B">
      <w:pPr>
        <w:spacing w:after="0" w:line="240" w:lineRule="auto"/>
      </w:pPr>
      <w:r>
        <w:separator/>
      </w:r>
    </w:p>
  </w:endnote>
  <w:endnote w:type="continuationSeparator" w:id="0">
    <w:p w14:paraId="6388183D" w14:textId="77777777" w:rsidR="009334AA" w:rsidRDefault="009334AA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0F7E" w14:textId="77777777" w:rsidR="000F061C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</w:p>
  <w:p w14:paraId="295F7B00" w14:textId="7C959689" w:rsidR="00AF7D5E" w:rsidRPr="00621554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center" w:leader="none"/>
    </w:r>
    <w:r w:rsidRPr="006A1852">
      <w:rPr>
        <w:noProof/>
        <w:lang w:eastAsia="pl-PL"/>
      </w:rPr>
      <w:drawing>
        <wp:inline distT="0" distB="0" distL="0" distR="0" wp14:anchorId="0DA42F00" wp14:editId="48B43AC6">
          <wp:extent cx="5760720" cy="490220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right" w:leader="none"/>
    </w:r>
    <w:sdt>
      <w:sdtPr>
        <w:rPr>
          <w:rFonts w:ascii="Sansation" w:eastAsia="Times New Roman" w:hAnsi="Sansation"/>
          <w:b/>
          <w:color w:val="244061"/>
          <w:spacing w:val="-4"/>
          <w:sz w:val="16"/>
          <w:szCs w:val="16"/>
          <w:lang w:eastAsia="pl-PL"/>
        </w:rPr>
        <w:id w:val="969400753"/>
        <w:placeholder>
          <w:docPart w:val="376D1BEB1BE3488F8AABA28C66762982"/>
        </w:placeholder>
        <w:temporary/>
        <w:showingPlcHdr/>
        <w15:appearance w15:val="hidden"/>
      </w:sdtPr>
      <w:sdtEndPr/>
      <w:sdtContent>
        <w:r w:rsidRPr="000F061C">
          <w:rPr>
            <w:rFonts w:ascii="Sansation" w:eastAsia="Times New Roman" w:hAnsi="Sansation"/>
            <w:b/>
            <w:color w:val="244061"/>
            <w:spacing w:val="-4"/>
            <w:sz w:val="16"/>
            <w:szCs w:val="16"/>
            <w:lang w:eastAsia="pl-PL"/>
          </w:rPr>
          <w:t>[Wpisz tutaj]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4715" w14:textId="77777777" w:rsidR="009334AA" w:rsidRDefault="009334AA" w:rsidP="00D6746B">
      <w:pPr>
        <w:spacing w:after="0" w:line="240" w:lineRule="auto"/>
      </w:pPr>
      <w:r>
        <w:separator/>
      </w:r>
    </w:p>
  </w:footnote>
  <w:footnote w:type="continuationSeparator" w:id="0">
    <w:p w14:paraId="34BE90A2" w14:textId="77777777" w:rsidR="009334AA" w:rsidRDefault="009334AA" w:rsidP="00D6746B">
      <w:pPr>
        <w:spacing w:after="0" w:line="240" w:lineRule="auto"/>
      </w:pPr>
      <w:r>
        <w:continuationSeparator/>
      </w:r>
    </w:p>
  </w:footnote>
  <w:footnote w:id="1">
    <w:p w14:paraId="439F366C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F7AEA4" w14:textId="77777777" w:rsidR="00D6707D" w:rsidRDefault="00D6707D" w:rsidP="00D670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3A883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38E10" w14:textId="6B9488BF" w:rsidR="00D6707D" w:rsidRDefault="00D6707D" w:rsidP="00D6707D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B58D" w14:textId="4380F49D" w:rsidR="000F061C" w:rsidRDefault="000F061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00AD7CD" wp14:editId="453511E9">
          <wp:simplePos x="0" y="0"/>
          <wp:positionH relativeFrom="margin">
            <wp:align>center</wp:align>
          </wp:positionH>
          <wp:positionV relativeFrom="topMargin">
            <wp:posOffset>438785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61A760" w14:textId="0B9DE5AE" w:rsidR="00C22317" w:rsidRDefault="009F16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B6032E" wp14:editId="5CA4CC55">
          <wp:simplePos x="0" y="0"/>
          <wp:positionH relativeFrom="column">
            <wp:posOffset>-40640</wp:posOffset>
          </wp:positionH>
          <wp:positionV relativeFrom="paragraph">
            <wp:posOffset>39370</wp:posOffset>
          </wp:positionV>
          <wp:extent cx="1682115" cy="510540"/>
          <wp:effectExtent l="0" t="0" r="0" b="3810"/>
          <wp:wrapNone/>
          <wp:docPr id="5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93FC3CD" wp14:editId="5E477107">
          <wp:simplePos x="0" y="0"/>
          <wp:positionH relativeFrom="column">
            <wp:posOffset>4382135</wp:posOffset>
          </wp:positionH>
          <wp:positionV relativeFrom="paragraph">
            <wp:posOffset>39370</wp:posOffset>
          </wp:positionV>
          <wp:extent cx="1373505" cy="510540"/>
          <wp:effectExtent l="0" t="0" r="0" b="3810"/>
          <wp:wrapNone/>
          <wp:docPr id="6" name="Obraz 2" descr="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4325">
    <w:abstractNumId w:val="12"/>
  </w:num>
  <w:num w:numId="2" w16cid:durableId="1184517000">
    <w:abstractNumId w:val="0"/>
  </w:num>
  <w:num w:numId="3" w16cid:durableId="1491171463">
    <w:abstractNumId w:val="10"/>
  </w:num>
  <w:num w:numId="4" w16cid:durableId="2097894582">
    <w:abstractNumId w:val="9"/>
  </w:num>
  <w:num w:numId="5" w16cid:durableId="378822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7450871">
    <w:abstractNumId w:val="3"/>
  </w:num>
  <w:num w:numId="7" w16cid:durableId="1904179295">
    <w:abstractNumId w:val="6"/>
  </w:num>
  <w:num w:numId="8" w16cid:durableId="1472408987">
    <w:abstractNumId w:val="2"/>
  </w:num>
  <w:num w:numId="9" w16cid:durableId="242687807">
    <w:abstractNumId w:val="1"/>
  </w:num>
  <w:num w:numId="10" w16cid:durableId="281763239">
    <w:abstractNumId w:val="5"/>
  </w:num>
  <w:num w:numId="11" w16cid:durableId="2116829273">
    <w:abstractNumId w:val="8"/>
  </w:num>
  <w:num w:numId="12" w16cid:durableId="1690177987">
    <w:abstractNumId w:val="4"/>
  </w:num>
  <w:num w:numId="13" w16cid:durableId="532696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62453"/>
    <w:rsid w:val="000850F3"/>
    <w:rsid w:val="0009446D"/>
    <w:rsid w:val="000C0156"/>
    <w:rsid w:val="000F061C"/>
    <w:rsid w:val="000F11DC"/>
    <w:rsid w:val="000F2993"/>
    <w:rsid w:val="001176DB"/>
    <w:rsid w:val="0013265B"/>
    <w:rsid w:val="00145139"/>
    <w:rsid w:val="00184EA6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F13B5"/>
    <w:rsid w:val="001F27FA"/>
    <w:rsid w:val="0020063F"/>
    <w:rsid w:val="0021225C"/>
    <w:rsid w:val="00224FBD"/>
    <w:rsid w:val="00233550"/>
    <w:rsid w:val="00233C3D"/>
    <w:rsid w:val="00242182"/>
    <w:rsid w:val="0025282C"/>
    <w:rsid w:val="0025426C"/>
    <w:rsid w:val="00257F27"/>
    <w:rsid w:val="00260254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54909"/>
    <w:rsid w:val="00471224"/>
    <w:rsid w:val="004819F5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257F"/>
    <w:rsid w:val="005B0DA6"/>
    <w:rsid w:val="005B1FC9"/>
    <w:rsid w:val="005B71C1"/>
    <w:rsid w:val="005D3A25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80FE7"/>
    <w:rsid w:val="006832EB"/>
    <w:rsid w:val="00683EFE"/>
    <w:rsid w:val="006B6EF5"/>
    <w:rsid w:val="006C0340"/>
    <w:rsid w:val="006C3C46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5B0D"/>
    <w:rsid w:val="0077765B"/>
    <w:rsid w:val="007931EC"/>
    <w:rsid w:val="007B056D"/>
    <w:rsid w:val="007C17A9"/>
    <w:rsid w:val="007C3FC1"/>
    <w:rsid w:val="007D6F5B"/>
    <w:rsid w:val="007F29D2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B217B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63710"/>
    <w:rsid w:val="00A87BB8"/>
    <w:rsid w:val="00AB2667"/>
    <w:rsid w:val="00AD0BD2"/>
    <w:rsid w:val="00AD58DA"/>
    <w:rsid w:val="00AE0009"/>
    <w:rsid w:val="00AE4D2F"/>
    <w:rsid w:val="00AF624B"/>
    <w:rsid w:val="00AF7D5E"/>
    <w:rsid w:val="00B02630"/>
    <w:rsid w:val="00B11833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70F0"/>
    <w:rsid w:val="00C55A78"/>
    <w:rsid w:val="00C603F5"/>
    <w:rsid w:val="00C719F3"/>
    <w:rsid w:val="00C7788F"/>
    <w:rsid w:val="00C86EE3"/>
    <w:rsid w:val="00C87181"/>
    <w:rsid w:val="00C9171C"/>
    <w:rsid w:val="00C96209"/>
    <w:rsid w:val="00CB27D8"/>
    <w:rsid w:val="00CB5A25"/>
    <w:rsid w:val="00CC011F"/>
    <w:rsid w:val="00CD657E"/>
    <w:rsid w:val="00CF43D3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07D"/>
    <w:rsid w:val="00D6746B"/>
    <w:rsid w:val="00D6791D"/>
    <w:rsid w:val="00DA4BDD"/>
    <w:rsid w:val="00DD2ECB"/>
    <w:rsid w:val="00E243FC"/>
    <w:rsid w:val="00E2643B"/>
    <w:rsid w:val="00E451E4"/>
    <w:rsid w:val="00E525DD"/>
    <w:rsid w:val="00E60EAB"/>
    <w:rsid w:val="00E72420"/>
    <w:rsid w:val="00E7419A"/>
    <w:rsid w:val="00E925E8"/>
    <w:rsid w:val="00EB2A5E"/>
    <w:rsid w:val="00ED2CAD"/>
    <w:rsid w:val="00ED4FB8"/>
    <w:rsid w:val="00EF3E47"/>
    <w:rsid w:val="00F1433B"/>
    <w:rsid w:val="00F22C9E"/>
    <w:rsid w:val="00F310E1"/>
    <w:rsid w:val="00F62A69"/>
    <w:rsid w:val="00F67361"/>
    <w:rsid w:val="00F7065F"/>
    <w:rsid w:val="00F82014"/>
    <w:rsid w:val="00F840A0"/>
    <w:rsid w:val="00F97060"/>
    <w:rsid w:val="00FA47B3"/>
    <w:rsid w:val="00FA5D4A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AAE76D"/>
  <w15:docId w15:val="{F116A745-B453-4123-A061-1AE3B1A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  <w:style w:type="character" w:customStyle="1" w:styleId="normaltextrun">
    <w:name w:val="normaltextrun"/>
    <w:rsid w:val="00454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07D"/>
    <w:rPr>
      <w:vertAlign w:val="superscript"/>
    </w:rPr>
  </w:style>
  <w:style w:type="paragraph" w:customStyle="1" w:styleId="Default">
    <w:name w:val="Default"/>
    <w:qFormat/>
    <w:rsid w:val="000F061C"/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6D1BEB1BE3488F8AABA28C66762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75021-3EAE-41A5-8158-F6A9E6C4F320}"/>
      </w:docPartPr>
      <w:docPartBody>
        <w:p w:rsidR="004326F1" w:rsidRDefault="004326F1" w:rsidP="004326F1">
          <w:pPr>
            <w:pStyle w:val="376D1BEB1BE3488F8AABA28C6676298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F1"/>
    <w:rsid w:val="004326F1"/>
    <w:rsid w:val="006C3C46"/>
    <w:rsid w:val="0077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6D1BEB1BE3488F8AABA28C66762982">
    <w:name w:val="376D1BEB1BE3488F8AABA28C66762982"/>
    <w:rsid w:val="0043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3A348-9BA5-4EBB-A625-ACCB6371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Paszkowski</dc:creator>
  <cp:lastModifiedBy>Juztyna Karpowicz</cp:lastModifiedBy>
  <cp:revision>3</cp:revision>
  <cp:lastPrinted>2018-04-12T06:52:00Z</cp:lastPrinted>
  <dcterms:created xsi:type="dcterms:W3CDTF">2024-07-07T20:30:00Z</dcterms:created>
  <dcterms:modified xsi:type="dcterms:W3CDTF">2024-07-11T19:17:00Z</dcterms:modified>
</cp:coreProperties>
</file>