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CC78" w14:textId="0EA2A432" w:rsidR="00800DA0" w:rsidRPr="0033754A" w:rsidRDefault="00800DA0" w:rsidP="00EA519B">
      <w:pPr>
        <w:pStyle w:val="Tekstpodstawowy"/>
        <w:tabs>
          <w:tab w:val="left" w:pos="709"/>
          <w:tab w:val="left" w:pos="1418"/>
          <w:tab w:val="left" w:pos="2127"/>
          <w:tab w:val="left" w:pos="2836"/>
          <w:tab w:val="left" w:pos="3545"/>
          <w:tab w:val="left" w:pos="7445"/>
        </w:tabs>
        <w:spacing w:after="60" w:line="276" w:lineRule="auto"/>
        <w:jc w:val="right"/>
        <w:rPr>
          <w:rFonts w:ascii="Arial" w:hAnsi="Arial" w:cs="Arial"/>
          <w:u w:val="single"/>
        </w:rPr>
      </w:pPr>
      <w:r w:rsidRPr="0033754A">
        <w:rPr>
          <w:rFonts w:ascii="Arial" w:hAnsi="Arial" w:cs="Arial"/>
          <w:bCs/>
        </w:rPr>
        <w:t xml:space="preserve">Załącznik </w:t>
      </w:r>
      <w:r w:rsidR="00B12BA5" w:rsidRPr="0033754A">
        <w:rPr>
          <w:rFonts w:ascii="Arial" w:hAnsi="Arial" w:cs="Arial"/>
          <w:bCs/>
        </w:rPr>
        <w:t>4</w:t>
      </w:r>
      <w:r w:rsidR="003439BB" w:rsidRPr="0033754A">
        <w:rPr>
          <w:rFonts w:ascii="Arial" w:hAnsi="Arial" w:cs="Arial"/>
          <w:bCs/>
        </w:rPr>
        <w:t xml:space="preserve"> do SWZ</w:t>
      </w:r>
    </w:p>
    <w:p w14:paraId="70A0F075" w14:textId="04B6B1C9" w:rsidR="00800DA0" w:rsidRPr="0033754A" w:rsidRDefault="005A0AC0" w:rsidP="00EA519B">
      <w:pPr>
        <w:pStyle w:val="Tytu"/>
        <w:spacing w:line="276" w:lineRule="auto"/>
        <w:rPr>
          <w:rFonts w:ascii="Arial" w:hAnsi="Arial" w:cs="Arial"/>
          <w:b w:val="0"/>
          <w:bCs w:val="0"/>
          <w:sz w:val="24"/>
          <w:szCs w:val="24"/>
        </w:rPr>
      </w:pPr>
      <w:r w:rsidRPr="0033754A">
        <w:rPr>
          <w:rFonts w:ascii="Arial" w:hAnsi="Arial" w:cs="Arial"/>
          <w:sz w:val="24"/>
          <w:szCs w:val="24"/>
        </w:rPr>
        <w:t>Umowa</w:t>
      </w:r>
      <w:r w:rsidR="00800DA0" w:rsidRPr="0033754A">
        <w:rPr>
          <w:rFonts w:ascii="Arial" w:hAnsi="Arial" w:cs="Arial"/>
          <w:sz w:val="24"/>
          <w:szCs w:val="24"/>
        </w:rPr>
        <w:t xml:space="preserve">  nr ..........</w:t>
      </w:r>
      <w:r w:rsidR="003439BB" w:rsidRPr="0033754A">
        <w:rPr>
          <w:rFonts w:ascii="Arial" w:hAnsi="Arial" w:cs="Arial"/>
          <w:sz w:val="24"/>
          <w:szCs w:val="24"/>
        </w:rPr>
        <w:t>...................</w:t>
      </w:r>
    </w:p>
    <w:p w14:paraId="6935A2AD" w14:textId="77777777" w:rsidR="00800DA0" w:rsidRPr="0033754A" w:rsidRDefault="00800DA0" w:rsidP="00EA519B">
      <w:pPr>
        <w:spacing w:line="276" w:lineRule="auto"/>
        <w:jc w:val="center"/>
        <w:rPr>
          <w:rFonts w:ascii="Arial" w:hAnsi="Arial" w:cs="Arial"/>
        </w:rPr>
      </w:pPr>
      <w:r w:rsidRPr="0033754A">
        <w:rPr>
          <w:rFonts w:ascii="Arial" w:hAnsi="Arial" w:cs="Arial"/>
        </w:rPr>
        <w:t xml:space="preserve"> </w:t>
      </w:r>
    </w:p>
    <w:p w14:paraId="5D24B544" w14:textId="2722A6DB" w:rsidR="003439BB" w:rsidRPr="0033754A" w:rsidRDefault="003439BB" w:rsidP="00EA519B">
      <w:pPr>
        <w:suppressAutoHyphens w:val="0"/>
        <w:spacing w:line="276" w:lineRule="auto"/>
        <w:jc w:val="both"/>
        <w:rPr>
          <w:rFonts w:ascii="Arial" w:hAnsi="Arial" w:cs="Arial"/>
          <w:lang w:eastAsia="pl-PL"/>
        </w:rPr>
      </w:pPr>
      <w:r w:rsidRPr="0033754A">
        <w:rPr>
          <w:rFonts w:ascii="Arial" w:hAnsi="Arial" w:cs="Arial"/>
          <w:lang w:eastAsia="pl-PL"/>
        </w:rPr>
        <w:t>zawarta  w dniu …................. 202</w:t>
      </w:r>
      <w:r w:rsidR="00273D91" w:rsidRPr="0033754A">
        <w:rPr>
          <w:rFonts w:ascii="Arial" w:hAnsi="Arial" w:cs="Arial"/>
          <w:lang w:eastAsia="pl-PL"/>
        </w:rPr>
        <w:t>3</w:t>
      </w:r>
      <w:r w:rsidRPr="0033754A">
        <w:rPr>
          <w:rFonts w:ascii="Arial" w:hAnsi="Arial" w:cs="Arial"/>
          <w:lang w:eastAsia="pl-PL"/>
        </w:rPr>
        <w:t xml:space="preserve"> r. w Giżycku, pomiędzy: </w:t>
      </w:r>
    </w:p>
    <w:p w14:paraId="644AEA69" w14:textId="77777777" w:rsidR="003439BB" w:rsidRPr="0033754A" w:rsidRDefault="003439BB" w:rsidP="00EA519B">
      <w:pPr>
        <w:widowControl w:val="0"/>
        <w:spacing w:line="276" w:lineRule="auto"/>
        <w:jc w:val="both"/>
        <w:rPr>
          <w:rFonts w:ascii="Arial" w:hAnsi="Arial" w:cs="Arial"/>
        </w:rPr>
      </w:pPr>
      <w:r w:rsidRPr="0033754A">
        <w:rPr>
          <w:rFonts w:ascii="Arial" w:eastAsia="SimSun" w:hAnsi="Arial" w:cs="Arial"/>
          <w:bCs/>
          <w:kern w:val="20"/>
          <w:lang w:eastAsia="zh-CN" w:bidi="hi-IN"/>
        </w:rPr>
        <w:t xml:space="preserve">Gminą Giżycko </w:t>
      </w:r>
      <w:r w:rsidRPr="0033754A">
        <w:rPr>
          <w:rFonts w:ascii="Arial" w:eastAsia="SimSun" w:hAnsi="Arial" w:cs="Arial"/>
          <w:kern w:val="20"/>
          <w:lang w:eastAsia="zh-CN" w:bidi="hi-IN"/>
        </w:rPr>
        <w:t xml:space="preserve">ul. Mickiewicza 33, 11-500 Giżycko, NIP 8451981949 reprezentowaną przez Wójta Gminy Giżycko – Pana Marka </w:t>
      </w:r>
      <w:proofErr w:type="spellStart"/>
      <w:r w:rsidRPr="0033754A">
        <w:rPr>
          <w:rFonts w:ascii="Arial" w:eastAsia="SimSun" w:hAnsi="Arial" w:cs="Arial"/>
          <w:kern w:val="20"/>
          <w:lang w:eastAsia="zh-CN" w:bidi="hi-IN"/>
        </w:rPr>
        <w:t>Jasudowicza</w:t>
      </w:r>
      <w:proofErr w:type="spellEnd"/>
      <w:r w:rsidRPr="0033754A">
        <w:rPr>
          <w:rFonts w:ascii="Arial" w:hAnsi="Arial" w:cs="Arial"/>
        </w:rPr>
        <w:t xml:space="preserve">, zwanego dalej </w:t>
      </w:r>
      <w:r w:rsidRPr="0033754A">
        <w:rPr>
          <w:rFonts w:ascii="Arial" w:hAnsi="Arial" w:cs="Arial"/>
          <w:b/>
          <w:bCs/>
        </w:rPr>
        <w:t>Zamawiającym,</w:t>
      </w:r>
      <w:r w:rsidRPr="0033754A">
        <w:rPr>
          <w:rFonts w:ascii="Arial" w:hAnsi="Arial" w:cs="Arial"/>
        </w:rPr>
        <w:t xml:space="preserve"> </w:t>
      </w:r>
    </w:p>
    <w:p w14:paraId="290FAFE3" w14:textId="77777777" w:rsidR="003439BB" w:rsidRPr="0033754A" w:rsidRDefault="003439BB" w:rsidP="00EA519B">
      <w:pPr>
        <w:suppressAutoHyphens w:val="0"/>
        <w:spacing w:line="276" w:lineRule="auto"/>
        <w:rPr>
          <w:rFonts w:ascii="Arial" w:hAnsi="Arial" w:cs="Arial"/>
          <w:lang w:eastAsia="pl-PL"/>
        </w:rPr>
      </w:pPr>
      <w:r w:rsidRPr="0033754A">
        <w:rPr>
          <w:rFonts w:ascii="Arial" w:hAnsi="Arial" w:cs="Arial"/>
          <w:lang w:eastAsia="pl-PL"/>
        </w:rPr>
        <w:t xml:space="preserve">a </w:t>
      </w:r>
      <w:bookmarkStart w:id="0" w:name="_Hlk40873846"/>
    </w:p>
    <w:bookmarkEnd w:id="0"/>
    <w:p w14:paraId="59DB66F6" w14:textId="152CCB3C" w:rsidR="003439BB" w:rsidRPr="0033754A" w:rsidRDefault="00A40F6D" w:rsidP="00EA519B">
      <w:pPr>
        <w:suppressAutoHyphens w:val="0"/>
        <w:spacing w:line="276" w:lineRule="auto"/>
        <w:jc w:val="both"/>
        <w:rPr>
          <w:rFonts w:ascii="Arial" w:hAnsi="Arial" w:cs="Arial"/>
          <w:lang w:eastAsia="pl-PL"/>
        </w:rPr>
      </w:pPr>
      <w:r w:rsidRPr="0033754A">
        <w:rPr>
          <w:rFonts w:ascii="Arial" w:hAnsi="Arial" w:cs="Arial"/>
          <w:lang w:eastAsia="pl-PL"/>
        </w:rPr>
        <w:t>……………………………………………reprezentowanym(ą) przez:…………………………….</w:t>
      </w:r>
      <w:r w:rsidR="009D045C" w:rsidRPr="0033754A">
        <w:rPr>
          <w:rFonts w:ascii="Arial" w:hAnsi="Arial" w:cs="Arial"/>
          <w:lang w:eastAsia="pl-PL"/>
        </w:rPr>
        <w:t xml:space="preserve"> </w:t>
      </w:r>
      <w:r w:rsidR="003439BB" w:rsidRPr="0033754A">
        <w:rPr>
          <w:rFonts w:ascii="Arial" w:eastAsia="Calibri" w:hAnsi="Arial" w:cs="Arial"/>
          <w:lang w:eastAsia="en-US"/>
        </w:rPr>
        <w:t xml:space="preserve">– zwanym w dalszej części umowy </w:t>
      </w:r>
      <w:r w:rsidR="003439BB" w:rsidRPr="0033754A">
        <w:rPr>
          <w:rFonts w:ascii="Arial" w:eastAsia="Calibri" w:hAnsi="Arial" w:cs="Arial"/>
          <w:b/>
          <w:bCs/>
          <w:lang w:eastAsia="en-US"/>
        </w:rPr>
        <w:t>Wykonawcą,</w:t>
      </w:r>
      <w:r w:rsidR="003439BB" w:rsidRPr="0033754A">
        <w:rPr>
          <w:rFonts w:ascii="Arial" w:eastAsia="Calibri" w:hAnsi="Arial" w:cs="Arial"/>
          <w:lang w:eastAsia="en-US"/>
        </w:rPr>
        <w:t xml:space="preserve"> </w:t>
      </w:r>
    </w:p>
    <w:p w14:paraId="0BFB4095" w14:textId="77777777" w:rsidR="003439BB" w:rsidRPr="0033754A" w:rsidRDefault="003439BB" w:rsidP="00EA519B">
      <w:pPr>
        <w:tabs>
          <w:tab w:val="left" w:pos="426"/>
        </w:tabs>
        <w:spacing w:line="276" w:lineRule="auto"/>
        <w:rPr>
          <w:rFonts w:ascii="Arial" w:hAnsi="Arial" w:cs="Arial"/>
          <w:b/>
          <w:bCs/>
        </w:rPr>
      </w:pPr>
    </w:p>
    <w:p w14:paraId="4970CB6B" w14:textId="36702A0D" w:rsidR="00C07CBE" w:rsidRPr="0033754A" w:rsidRDefault="00800DA0" w:rsidP="00EA519B">
      <w:pPr>
        <w:tabs>
          <w:tab w:val="left" w:pos="426"/>
        </w:tabs>
        <w:spacing w:line="276" w:lineRule="auto"/>
        <w:jc w:val="center"/>
        <w:rPr>
          <w:rFonts w:ascii="Arial" w:hAnsi="Arial" w:cs="Arial"/>
          <w:kern w:val="1"/>
        </w:rPr>
      </w:pPr>
      <w:r w:rsidRPr="0033754A">
        <w:rPr>
          <w:rFonts w:ascii="Arial" w:hAnsi="Arial" w:cs="Arial"/>
          <w:b/>
          <w:bCs/>
        </w:rPr>
        <w:t>§ 1</w:t>
      </w:r>
      <w:r w:rsidRPr="0033754A">
        <w:rPr>
          <w:rFonts w:ascii="Arial" w:hAnsi="Arial" w:cs="Arial"/>
          <w:kern w:val="1"/>
        </w:rPr>
        <w:t xml:space="preserve"> </w:t>
      </w:r>
    </w:p>
    <w:p w14:paraId="080A13A9" w14:textId="54F05A04" w:rsidR="00A40F6D" w:rsidRPr="0033754A" w:rsidRDefault="00A40F6D" w:rsidP="00EA519B">
      <w:pPr>
        <w:tabs>
          <w:tab w:val="left" w:pos="426"/>
        </w:tabs>
        <w:spacing w:line="276" w:lineRule="auto"/>
        <w:jc w:val="center"/>
        <w:rPr>
          <w:rFonts w:ascii="Arial" w:hAnsi="Arial" w:cs="Arial"/>
          <w:b/>
          <w:bCs/>
          <w:kern w:val="1"/>
        </w:rPr>
      </w:pPr>
      <w:r w:rsidRPr="0033754A">
        <w:rPr>
          <w:rFonts w:ascii="Arial" w:hAnsi="Arial" w:cs="Arial"/>
          <w:b/>
          <w:bCs/>
          <w:kern w:val="1"/>
        </w:rPr>
        <w:t>Przedmiot umowy</w:t>
      </w:r>
    </w:p>
    <w:p w14:paraId="12DDA95A" w14:textId="4EE2103B" w:rsidR="00273D91" w:rsidRPr="0033754A" w:rsidRDefault="00A40F6D" w:rsidP="00273D91">
      <w:pPr>
        <w:pStyle w:val="Default"/>
        <w:numPr>
          <w:ilvl w:val="0"/>
          <w:numId w:val="29"/>
        </w:numPr>
        <w:spacing w:line="276" w:lineRule="auto"/>
        <w:ind w:left="284" w:hanging="357"/>
        <w:jc w:val="both"/>
        <w:rPr>
          <w:rFonts w:eastAsia="Calibri"/>
          <w:color w:val="auto"/>
          <w:lang w:eastAsia="en-US"/>
        </w:rPr>
      </w:pPr>
      <w:r w:rsidRPr="0033754A">
        <w:rPr>
          <w:rFonts w:eastAsia="Calibri"/>
          <w:color w:val="auto"/>
          <w:lang w:eastAsia="en-US"/>
        </w:rPr>
        <w:t xml:space="preserve">Zgodnie z wynikiem przeprowadzonego postępowania o udzielenie zamówienia publicznego prowadzonego </w:t>
      </w:r>
      <w:r w:rsidR="00D16C86">
        <w:rPr>
          <w:rFonts w:eastAsia="Calibri"/>
          <w:color w:val="auto"/>
          <w:lang w:eastAsia="en-US"/>
        </w:rPr>
        <w:t xml:space="preserve">na podstawie </w:t>
      </w:r>
      <w:r w:rsidR="00D16C86" w:rsidRPr="001C3AA4">
        <w:rPr>
          <w:rFonts w:eastAsia="SimSun"/>
          <w:bCs/>
          <w:kern w:val="1"/>
          <w:lang w:eastAsia="hi-IN" w:bidi="hi-IN"/>
        </w:rPr>
        <w:t>art. 70</w:t>
      </w:r>
      <w:r w:rsidR="00D16C86" w:rsidRPr="001C3AA4">
        <w:rPr>
          <w:rFonts w:eastAsia="SimSun"/>
          <w:bCs/>
          <w:kern w:val="1"/>
          <w:vertAlign w:val="superscript"/>
          <w:lang w:eastAsia="hi-IN" w:bidi="hi-IN"/>
        </w:rPr>
        <w:t>1</w:t>
      </w:r>
      <w:r w:rsidR="00D16C86" w:rsidRPr="001C3AA4">
        <w:rPr>
          <w:rFonts w:eastAsia="SimSun"/>
          <w:bCs/>
          <w:kern w:val="1"/>
          <w:lang w:eastAsia="hi-IN" w:bidi="hi-IN"/>
        </w:rPr>
        <w:t xml:space="preserve"> ustawy   z dnia 23 kwietnia 1964r. Kodeksu cywilnego (tekst jednolity Dz. U.  z 2019r. poz. 1145 z </w:t>
      </w:r>
      <w:proofErr w:type="spellStart"/>
      <w:r w:rsidR="00D16C86" w:rsidRPr="001C3AA4">
        <w:rPr>
          <w:rFonts w:eastAsia="SimSun"/>
          <w:bCs/>
          <w:kern w:val="1"/>
          <w:lang w:eastAsia="hi-IN" w:bidi="hi-IN"/>
        </w:rPr>
        <w:t>późn</w:t>
      </w:r>
      <w:proofErr w:type="spellEnd"/>
      <w:r w:rsidR="00D16C86" w:rsidRPr="001C3AA4">
        <w:rPr>
          <w:rFonts w:eastAsia="SimSun"/>
          <w:bCs/>
          <w:kern w:val="1"/>
          <w:lang w:eastAsia="hi-IN" w:bidi="hi-IN"/>
        </w:rPr>
        <w:t xml:space="preserve">. </w:t>
      </w:r>
      <w:proofErr w:type="spellStart"/>
      <w:r w:rsidR="00D16C86" w:rsidRPr="001C3AA4">
        <w:rPr>
          <w:rFonts w:eastAsia="SimSun"/>
          <w:bCs/>
          <w:kern w:val="1"/>
          <w:lang w:eastAsia="hi-IN" w:bidi="hi-IN"/>
        </w:rPr>
        <w:t>zm</w:t>
      </w:r>
      <w:proofErr w:type="spellEnd"/>
      <w:r w:rsidR="00D16C86" w:rsidRPr="001C3AA4">
        <w:rPr>
          <w:rFonts w:eastAsia="SimSun"/>
          <w:bCs/>
          <w:kern w:val="1"/>
          <w:lang w:eastAsia="hi-IN" w:bidi="hi-IN"/>
        </w:rPr>
        <w:t>), art. 44 ust. 3 ustawy  z dnia 27 sierpnia 2009r.  o finansach publicznych (tekst jednolity: Dz. U. z 2019 r. poz. 869</w:t>
      </w:r>
      <w:r w:rsidR="00D16C86">
        <w:rPr>
          <w:rFonts w:eastAsia="SimSun"/>
          <w:bCs/>
          <w:kern w:val="1"/>
          <w:lang w:eastAsia="hi-IN" w:bidi="hi-IN"/>
        </w:rPr>
        <w:t xml:space="preserve"> </w:t>
      </w:r>
      <w:r w:rsidR="00D16C86" w:rsidRPr="001C3AA4">
        <w:rPr>
          <w:rFonts w:eastAsia="SimSun"/>
          <w:bCs/>
          <w:kern w:val="1"/>
          <w:lang w:eastAsia="hi-IN" w:bidi="hi-IN"/>
        </w:rPr>
        <w:t>z późn.zm.)</w:t>
      </w:r>
      <w:r w:rsidR="00D16C86">
        <w:rPr>
          <w:rFonts w:eastAsia="SimSun"/>
          <w:bCs/>
          <w:kern w:val="1"/>
          <w:lang w:eastAsia="hi-IN" w:bidi="hi-IN"/>
        </w:rPr>
        <w:t xml:space="preserve">  </w:t>
      </w:r>
      <w:r w:rsidR="00D16C86" w:rsidRPr="001C3AA4">
        <w:rPr>
          <w:rFonts w:eastAsia="SimSun"/>
          <w:i/>
          <w:iCs/>
          <w:kern w:val="1"/>
          <w:lang w:eastAsia="hi-IN" w:bidi="hi-IN"/>
        </w:rPr>
        <w:t>a contrario</w:t>
      </w:r>
      <w:r w:rsidR="00D16C86" w:rsidRPr="001C3AA4">
        <w:rPr>
          <w:rFonts w:eastAsia="SimSun"/>
          <w:kern w:val="1"/>
          <w:lang w:eastAsia="hi-IN" w:bidi="hi-IN"/>
        </w:rPr>
        <w:t xml:space="preserve"> </w:t>
      </w:r>
      <w:r w:rsidR="00D16C86" w:rsidRPr="001C3AA4">
        <w:rPr>
          <w:rFonts w:eastAsia="SimSun"/>
          <w:bCs/>
          <w:kern w:val="1"/>
          <w:lang w:eastAsia="hi-IN" w:bidi="hi-IN"/>
        </w:rPr>
        <w:t>art. 2 ust. 1 pkt. 1 ustawy z dnia  11 września 2019r. prawo zamówień publicznych (tekst jednol</w:t>
      </w:r>
      <w:r w:rsidR="00D16C86">
        <w:rPr>
          <w:rFonts w:eastAsia="SimSun"/>
          <w:bCs/>
          <w:kern w:val="1"/>
          <w:lang w:eastAsia="hi-IN" w:bidi="hi-IN"/>
        </w:rPr>
        <w:t xml:space="preserve">ity: Dz. U. z 2019 r. poz. 2019 </w:t>
      </w:r>
      <w:r w:rsidR="00D16C86" w:rsidRPr="001C3AA4">
        <w:rPr>
          <w:rFonts w:eastAsia="SimSun"/>
          <w:bCs/>
          <w:kern w:val="1"/>
          <w:lang w:eastAsia="hi-IN" w:bidi="hi-IN"/>
        </w:rPr>
        <w:t xml:space="preserve">z </w:t>
      </w:r>
      <w:proofErr w:type="spellStart"/>
      <w:r w:rsidR="00D16C86" w:rsidRPr="001C3AA4">
        <w:rPr>
          <w:rFonts w:eastAsia="SimSun"/>
          <w:bCs/>
          <w:kern w:val="1"/>
          <w:lang w:eastAsia="hi-IN" w:bidi="hi-IN"/>
        </w:rPr>
        <w:t>późn</w:t>
      </w:r>
      <w:proofErr w:type="spellEnd"/>
      <w:r w:rsidR="00D16C86" w:rsidRPr="001C3AA4">
        <w:rPr>
          <w:rFonts w:eastAsia="SimSun"/>
          <w:bCs/>
          <w:kern w:val="1"/>
          <w:lang w:eastAsia="hi-IN" w:bidi="hi-IN"/>
        </w:rPr>
        <w:t>. zm.)</w:t>
      </w:r>
      <w:r w:rsidR="00D16C86">
        <w:rPr>
          <w:rFonts w:eastAsia="Calibri"/>
          <w:color w:val="auto"/>
          <w:lang w:eastAsia="en-US"/>
        </w:rPr>
        <w:t xml:space="preserve"> </w:t>
      </w:r>
      <w:r w:rsidRPr="0033754A">
        <w:rPr>
          <w:rFonts w:eastAsia="Calibri"/>
          <w:color w:val="auto"/>
          <w:lang w:eastAsia="en-US"/>
        </w:rPr>
        <w:t>. Zamawiający zleca, a Wykonawca przyjmuje do wykonania zamówienie pn.:</w:t>
      </w:r>
    </w:p>
    <w:p w14:paraId="4119ECD2" w14:textId="6BBEFC65" w:rsidR="00273D91" w:rsidRPr="0033754A" w:rsidRDefault="00A40F6D" w:rsidP="00273D91">
      <w:pPr>
        <w:pStyle w:val="Default"/>
        <w:spacing w:line="276" w:lineRule="auto"/>
        <w:ind w:left="284"/>
        <w:jc w:val="both"/>
        <w:rPr>
          <w:rFonts w:eastAsia="Calibri"/>
          <w:b/>
          <w:bCs/>
          <w:color w:val="auto"/>
          <w:lang w:eastAsia="en-US"/>
        </w:rPr>
      </w:pPr>
      <w:r w:rsidRPr="0033754A">
        <w:rPr>
          <w:rFonts w:eastAsia="Calibri"/>
          <w:color w:val="auto"/>
          <w:lang w:eastAsia="en-US"/>
        </w:rPr>
        <w:t xml:space="preserve"> </w:t>
      </w:r>
      <w:r w:rsidR="00273D91" w:rsidRPr="0033754A">
        <w:rPr>
          <w:rFonts w:eastAsia="Calibri"/>
          <w:b/>
          <w:bCs/>
          <w:color w:val="auto"/>
          <w:lang w:eastAsia="en-US"/>
        </w:rPr>
        <w:t>„</w:t>
      </w:r>
      <w:r w:rsidR="00A05ABD">
        <w:rPr>
          <w:rFonts w:eastAsia="Calibri"/>
          <w:b/>
          <w:bCs/>
          <w:color w:val="auto"/>
          <w:lang w:eastAsia="en-US"/>
        </w:rPr>
        <w:t>Mała architektura</w:t>
      </w:r>
      <w:r w:rsidR="00273D91" w:rsidRPr="0033754A">
        <w:rPr>
          <w:rFonts w:eastAsia="Calibri"/>
          <w:b/>
          <w:bCs/>
          <w:color w:val="auto"/>
          <w:lang w:eastAsia="en-US"/>
        </w:rPr>
        <w:t>”</w:t>
      </w:r>
      <w:r w:rsidR="00695AED">
        <w:rPr>
          <w:rFonts w:eastAsia="Calibri"/>
          <w:b/>
          <w:bCs/>
          <w:color w:val="auto"/>
          <w:lang w:eastAsia="en-US"/>
        </w:rPr>
        <w:t xml:space="preserve"> (</w:t>
      </w:r>
      <w:r w:rsidR="00695AED" w:rsidRPr="00695AED">
        <w:rPr>
          <w:rFonts w:eastAsia="Calibri"/>
          <w:b/>
          <w:bCs/>
          <w:i/>
          <w:iCs/>
          <w:color w:val="auto"/>
          <w:lang w:eastAsia="en-US"/>
        </w:rPr>
        <w:t>dalej: sprzęt</w:t>
      </w:r>
      <w:r w:rsidR="00695AED">
        <w:rPr>
          <w:rFonts w:eastAsia="Calibri"/>
          <w:b/>
          <w:bCs/>
          <w:i/>
          <w:iCs/>
          <w:color w:val="auto"/>
          <w:lang w:eastAsia="en-US"/>
        </w:rPr>
        <w:t xml:space="preserve"> lub wyposażenie</w:t>
      </w:r>
      <w:r w:rsidR="00695AED">
        <w:rPr>
          <w:rFonts w:eastAsia="Calibri"/>
          <w:b/>
          <w:bCs/>
          <w:color w:val="auto"/>
          <w:lang w:eastAsia="en-US"/>
        </w:rPr>
        <w:t>)</w:t>
      </w:r>
      <w:r w:rsidR="00273D91" w:rsidRPr="0033754A">
        <w:rPr>
          <w:rFonts w:eastAsia="Calibri"/>
          <w:b/>
          <w:bCs/>
          <w:color w:val="auto"/>
          <w:lang w:eastAsia="en-US"/>
        </w:rPr>
        <w:t xml:space="preserve"> – Zadanie………………….</w:t>
      </w:r>
    </w:p>
    <w:p w14:paraId="0595A9E6" w14:textId="0E1F2D40" w:rsidR="003B4486" w:rsidRPr="0033754A" w:rsidRDefault="00A40F6D" w:rsidP="00EA519B">
      <w:pPr>
        <w:pStyle w:val="Default"/>
        <w:numPr>
          <w:ilvl w:val="0"/>
          <w:numId w:val="29"/>
        </w:numPr>
        <w:spacing w:line="276" w:lineRule="auto"/>
        <w:ind w:left="284" w:hanging="357"/>
        <w:jc w:val="both"/>
        <w:rPr>
          <w:color w:val="auto"/>
        </w:rPr>
      </w:pPr>
      <w:r w:rsidRPr="0033754A">
        <w:rPr>
          <w:rFonts w:eastAsia="Calibri"/>
          <w:color w:val="auto"/>
          <w:lang w:eastAsia="en-US"/>
        </w:rPr>
        <w:t xml:space="preserve">Wykonawca zobowiązuje się do wykonania przedmiotu Umowy zgodnie </w:t>
      </w:r>
      <w:r w:rsidR="00800DA0" w:rsidRPr="0033754A">
        <w:rPr>
          <w:color w:val="auto"/>
          <w:kern w:val="1"/>
        </w:rPr>
        <w:t xml:space="preserve">z wymogami określonymi w szczegółowym </w:t>
      </w:r>
      <w:r w:rsidR="00800DA0" w:rsidRPr="0033754A">
        <w:rPr>
          <w:bCs/>
          <w:color w:val="auto"/>
        </w:rPr>
        <w:t>opisie przedmiotu zamówienia, zwanej dalej charakterystyką</w:t>
      </w:r>
      <w:r w:rsidR="003B4486" w:rsidRPr="0033754A">
        <w:rPr>
          <w:bCs/>
          <w:color w:val="auto"/>
        </w:rPr>
        <w:t xml:space="preserve"> – stanowiących załącznik nr 1 do niniejszej umowy – po cenach określonych w załączniku nr 2 - </w:t>
      </w:r>
      <w:r w:rsidR="003B4486" w:rsidRPr="0033754A">
        <w:rPr>
          <w:color w:val="auto"/>
        </w:rPr>
        <w:t>Zestawienie cenowe przedmiotu zamówienia</w:t>
      </w:r>
      <w:r w:rsidR="003B4486" w:rsidRPr="0033754A">
        <w:rPr>
          <w:bCs/>
          <w:color w:val="auto"/>
        </w:rPr>
        <w:t>.</w:t>
      </w:r>
    </w:p>
    <w:p w14:paraId="63AAC8AC" w14:textId="77777777" w:rsidR="001A32B5" w:rsidRPr="0033754A" w:rsidRDefault="001A32B5" w:rsidP="00EA519B">
      <w:pPr>
        <w:spacing w:line="276" w:lineRule="auto"/>
        <w:ind w:right="-6"/>
        <w:rPr>
          <w:rFonts w:ascii="Arial" w:hAnsi="Arial" w:cs="Arial"/>
          <w:b/>
          <w:bCs/>
        </w:rPr>
      </w:pPr>
    </w:p>
    <w:p w14:paraId="0E615F62" w14:textId="7594AC81" w:rsidR="00800DA0" w:rsidRPr="0033754A" w:rsidRDefault="00800DA0" w:rsidP="00EA519B">
      <w:pPr>
        <w:spacing w:line="276" w:lineRule="auto"/>
        <w:ind w:right="-6"/>
        <w:jc w:val="center"/>
        <w:rPr>
          <w:rFonts w:ascii="Arial" w:hAnsi="Arial" w:cs="Arial"/>
          <w:b/>
          <w:bCs/>
        </w:rPr>
      </w:pPr>
      <w:r w:rsidRPr="0033754A">
        <w:rPr>
          <w:rFonts w:ascii="Arial" w:hAnsi="Arial" w:cs="Arial"/>
          <w:b/>
          <w:bCs/>
        </w:rPr>
        <w:t>§2</w:t>
      </w:r>
    </w:p>
    <w:p w14:paraId="61347E58" w14:textId="7FB6E6B5" w:rsidR="00A40F6D" w:rsidRPr="0033754A" w:rsidRDefault="00F07307" w:rsidP="00EA519B">
      <w:pPr>
        <w:spacing w:line="276" w:lineRule="auto"/>
        <w:ind w:right="-6"/>
        <w:jc w:val="center"/>
        <w:rPr>
          <w:rFonts w:ascii="Arial" w:hAnsi="Arial" w:cs="Arial"/>
        </w:rPr>
      </w:pPr>
      <w:r w:rsidRPr="0033754A">
        <w:rPr>
          <w:rFonts w:ascii="Arial" w:hAnsi="Arial" w:cs="Arial"/>
          <w:b/>
          <w:bCs/>
        </w:rPr>
        <w:t>Zasady realizacji umowy</w:t>
      </w:r>
    </w:p>
    <w:p w14:paraId="56CB4225" w14:textId="283635CF" w:rsidR="00D44DD7" w:rsidRPr="0033754A" w:rsidRDefault="00800DA0" w:rsidP="00EA519B">
      <w:pPr>
        <w:numPr>
          <w:ilvl w:val="0"/>
          <w:numId w:val="2"/>
        </w:numPr>
        <w:tabs>
          <w:tab w:val="clear" w:pos="786"/>
          <w:tab w:val="num" w:pos="426"/>
        </w:tabs>
        <w:spacing w:line="276" w:lineRule="auto"/>
        <w:ind w:left="425" w:hanging="426"/>
        <w:jc w:val="both"/>
        <w:rPr>
          <w:rFonts w:ascii="Arial" w:hAnsi="Arial" w:cs="Arial"/>
        </w:rPr>
      </w:pPr>
      <w:r w:rsidRPr="0033754A">
        <w:rPr>
          <w:rFonts w:ascii="Arial" w:hAnsi="Arial" w:cs="Arial"/>
        </w:rPr>
        <w:t>Wykonawca dostarczy</w:t>
      </w:r>
      <w:r w:rsidR="00A2324C" w:rsidRPr="0033754A">
        <w:rPr>
          <w:rFonts w:ascii="Arial" w:hAnsi="Arial" w:cs="Arial"/>
        </w:rPr>
        <w:t>,</w:t>
      </w:r>
      <w:r w:rsidRPr="0033754A">
        <w:rPr>
          <w:rFonts w:ascii="Arial" w:hAnsi="Arial" w:cs="Arial"/>
        </w:rPr>
        <w:t xml:space="preserve"> </w:t>
      </w:r>
      <w:r w:rsidR="00A2324C" w:rsidRPr="0033754A">
        <w:rPr>
          <w:rFonts w:ascii="Arial" w:hAnsi="Arial" w:cs="Arial"/>
        </w:rPr>
        <w:t>dokona niezbędnych prac w zakresie montażu, rozmieszczenia</w:t>
      </w:r>
      <w:r w:rsidR="007D6F80" w:rsidRPr="0033754A">
        <w:rPr>
          <w:rFonts w:ascii="Arial" w:hAnsi="Arial" w:cs="Arial"/>
        </w:rPr>
        <w:t>, podłączenia</w:t>
      </w:r>
      <w:r w:rsidR="00A2324C" w:rsidRPr="0033754A">
        <w:rPr>
          <w:rFonts w:ascii="Arial" w:hAnsi="Arial" w:cs="Arial"/>
        </w:rPr>
        <w:t xml:space="preserve"> i uruchomienia </w:t>
      </w:r>
      <w:r w:rsidRPr="0033754A">
        <w:rPr>
          <w:rFonts w:ascii="Arial" w:hAnsi="Arial" w:cs="Arial"/>
        </w:rPr>
        <w:t>wyposażeni</w:t>
      </w:r>
      <w:r w:rsidR="00A2324C" w:rsidRPr="0033754A">
        <w:rPr>
          <w:rFonts w:ascii="Arial" w:hAnsi="Arial" w:cs="Arial"/>
        </w:rPr>
        <w:t>a</w:t>
      </w:r>
      <w:r w:rsidRPr="0033754A">
        <w:rPr>
          <w:rFonts w:ascii="Arial" w:hAnsi="Arial" w:cs="Arial"/>
        </w:rPr>
        <w:t>/sprzęt</w:t>
      </w:r>
      <w:r w:rsidR="00A2324C" w:rsidRPr="0033754A">
        <w:rPr>
          <w:rFonts w:ascii="Arial" w:hAnsi="Arial" w:cs="Arial"/>
        </w:rPr>
        <w:t>u,</w:t>
      </w:r>
      <w:r w:rsidRPr="0033754A">
        <w:rPr>
          <w:rFonts w:ascii="Arial" w:hAnsi="Arial" w:cs="Arial"/>
        </w:rPr>
        <w:t xml:space="preserve"> dalej </w:t>
      </w:r>
      <w:r w:rsidR="00526471" w:rsidRPr="0033754A">
        <w:rPr>
          <w:rFonts w:ascii="Arial" w:hAnsi="Arial" w:cs="Arial"/>
        </w:rPr>
        <w:t>sprzęt</w:t>
      </w:r>
      <w:r w:rsidRPr="0033754A">
        <w:rPr>
          <w:rFonts w:ascii="Arial" w:hAnsi="Arial" w:cs="Arial"/>
        </w:rPr>
        <w:t xml:space="preserve"> </w:t>
      </w:r>
      <w:r w:rsidR="0092493B" w:rsidRPr="0033754A">
        <w:rPr>
          <w:rFonts w:ascii="Arial" w:hAnsi="Arial" w:cs="Arial"/>
        </w:rPr>
        <w:t xml:space="preserve">w </w:t>
      </w:r>
      <w:r w:rsidR="0092493B" w:rsidRPr="00E07CEF">
        <w:rPr>
          <w:rFonts w:ascii="Arial" w:hAnsi="Arial" w:cs="Arial"/>
          <w:b/>
          <w:bCs/>
        </w:rPr>
        <w:t>terminie</w:t>
      </w:r>
      <w:r w:rsidR="00FA29F4" w:rsidRPr="00E07CEF">
        <w:rPr>
          <w:rFonts w:ascii="Arial" w:hAnsi="Arial" w:cs="Arial"/>
          <w:b/>
          <w:bCs/>
        </w:rPr>
        <w:t xml:space="preserve"> </w:t>
      </w:r>
      <w:r w:rsidR="00D16C86">
        <w:rPr>
          <w:rFonts w:ascii="Arial" w:hAnsi="Arial" w:cs="Arial"/>
          <w:b/>
          <w:bCs/>
        </w:rPr>
        <w:t>…………</w:t>
      </w:r>
      <w:r w:rsidR="00695AED">
        <w:rPr>
          <w:rFonts w:ascii="Arial" w:hAnsi="Arial" w:cs="Arial"/>
          <w:b/>
          <w:bCs/>
        </w:rPr>
        <w:t xml:space="preserve"> </w:t>
      </w:r>
      <w:r w:rsidR="00E07CEF">
        <w:rPr>
          <w:rFonts w:ascii="Arial" w:hAnsi="Arial" w:cs="Arial"/>
          <w:b/>
          <w:bCs/>
        </w:rPr>
        <w:t>dni</w:t>
      </w:r>
      <w:r w:rsidR="00E07CEF">
        <w:rPr>
          <w:rFonts w:ascii="Arial" w:hAnsi="Arial" w:cs="Arial"/>
          <w:b/>
        </w:rPr>
        <w:t xml:space="preserve"> od dnia podpisania umowy, tj. od dnia: ……………..</w:t>
      </w:r>
      <w:r w:rsidR="00633A22" w:rsidRPr="0033754A">
        <w:rPr>
          <w:rFonts w:ascii="Arial" w:hAnsi="Arial" w:cs="Arial"/>
          <w:b/>
          <w:bCs/>
        </w:rPr>
        <w:t>.</w:t>
      </w:r>
      <w:r w:rsidR="00695AED">
        <w:rPr>
          <w:rFonts w:ascii="Arial" w:hAnsi="Arial" w:cs="Arial"/>
          <w:b/>
          <w:bCs/>
        </w:rPr>
        <w:t xml:space="preserve"> do dnia</w:t>
      </w:r>
      <w:r w:rsidR="000E2A04">
        <w:rPr>
          <w:rFonts w:ascii="Arial" w:hAnsi="Arial" w:cs="Arial"/>
          <w:b/>
          <w:bCs/>
        </w:rPr>
        <w:t xml:space="preserve"> 31.10.2023r</w:t>
      </w:r>
      <w:r w:rsidR="00695AED">
        <w:rPr>
          <w:rFonts w:ascii="Arial" w:hAnsi="Arial" w:cs="Arial"/>
          <w:b/>
          <w:bCs/>
        </w:rPr>
        <w:t>.</w:t>
      </w:r>
    </w:p>
    <w:p w14:paraId="1452E959" w14:textId="77777777" w:rsidR="00800DA0" w:rsidRPr="0033754A" w:rsidRDefault="00800DA0" w:rsidP="00EA519B">
      <w:pPr>
        <w:numPr>
          <w:ilvl w:val="0"/>
          <w:numId w:val="2"/>
        </w:numPr>
        <w:tabs>
          <w:tab w:val="clear" w:pos="786"/>
          <w:tab w:val="num" w:pos="426"/>
        </w:tabs>
        <w:spacing w:line="276" w:lineRule="auto"/>
        <w:ind w:left="425" w:hanging="426"/>
        <w:jc w:val="both"/>
        <w:rPr>
          <w:rFonts w:ascii="Arial" w:hAnsi="Arial" w:cs="Arial"/>
        </w:rPr>
      </w:pPr>
      <w:r w:rsidRPr="0033754A">
        <w:rPr>
          <w:rFonts w:ascii="Arial" w:hAnsi="Arial" w:cs="Arial"/>
        </w:rPr>
        <w:t xml:space="preserve">Wykonawca zapewni takie opakowanie sprzętu jakie jest wymagane, by nie dopuścić do ich uszkodzenia lub pogorszenia ich jakości w trakcie transportu do miejsca dostawy. </w:t>
      </w:r>
    </w:p>
    <w:p w14:paraId="4BCEBEB1" w14:textId="77777777" w:rsidR="00800DA0" w:rsidRPr="0033754A" w:rsidRDefault="00800DA0" w:rsidP="00EA519B">
      <w:pPr>
        <w:numPr>
          <w:ilvl w:val="0"/>
          <w:numId w:val="2"/>
        </w:numPr>
        <w:tabs>
          <w:tab w:val="clear" w:pos="786"/>
          <w:tab w:val="num" w:pos="426"/>
        </w:tabs>
        <w:spacing w:line="276" w:lineRule="auto"/>
        <w:ind w:left="425" w:hanging="426"/>
        <w:jc w:val="both"/>
        <w:rPr>
          <w:rFonts w:ascii="Arial" w:hAnsi="Arial" w:cs="Arial"/>
        </w:rPr>
      </w:pPr>
      <w:r w:rsidRPr="0033754A">
        <w:rPr>
          <w:rFonts w:ascii="Arial" w:hAnsi="Arial" w:cs="Arial"/>
        </w:rPr>
        <w:t>Sprzęt będzie oznaczony zgodnie z obowiązującymi przepisami, a w szczególności znakami bezpieczeństwa.</w:t>
      </w:r>
    </w:p>
    <w:p w14:paraId="55767174" w14:textId="677B82E3" w:rsidR="00800DA0" w:rsidRPr="0033754A" w:rsidRDefault="00800DA0" w:rsidP="00EA519B">
      <w:pPr>
        <w:numPr>
          <w:ilvl w:val="0"/>
          <w:numId w:val="2"/>
        </w:numPr>
        <w:tabs>
          <w:tab w:val="clear" w:pos="786"/>
          <w:tab w:val="num" w:pos="426"/>
        </w:tabs>
        <w:spacing w:line="276" w:lineRule="auto"/>
        <w:ind w:left="425" w:hanging="426"/>
        <w:jc w:val="both"/>
        <w:rPr>
          <w:rFonts w:ascii="Arial" w:hAnsi="Arial" w:cs="Arial"/>
        </w:rPr>
      </w:pPr>
      <w:r w:rsidRPr="0033754A">
        <w:rPr>
          <w:rFonts w:ascii="Arial" w:hAnsi="Arial" w:cs="Arial"/>
        </w:rPr>
        <w:t>Wykonawca umożliwi Zamawiającemu sprawdzenie sprzętu w celu jego odbioru w miejscu dostawy</w:t>
      </w:r>
      <w:r w:rsidR="002E769F" w:rsidRPr="0033754A">
        <w:rPr>
          <w:rFonts w:ascii="Arial" w:hAnsi="Arial" w:cs="Arial"/>
        </w:rPr>
        <w:t xml:space="preserve"> tj. ……………………..</w:t>
      </w:r>
      <w:r w:rsidRPr="0033754A">
        <w:rPr>
          <w:rFonts w:ascii="Arial" w:hAnsi="Arial" w:cs="Arial"/>
        </w:rPr>
        <w:t xml:space="preserve">. Sprawdzenie sprzętu będzie polegało na upewnieniu się, że sprzęt jest wolny od wad fizycznych, a w szczególności, że sprzęt odpowiada wymogom określonym w charakterystyce. Na okoliczność odbioru </w:t>
      </w:r>
      <w:r w:rsidR="006905EB" w:rsidRPr="0033754A">
        <w:rPr>
          <w:rFonts w:ascii="Arial" w:hAnsi="Arial" w:cs="Arial"/>
        </w:rPr>
        <w:t>przedmiotu dostawy</w:t>
      </w:r>
      <w:r w:rsidRPr="0033754A">
        <w:rPr>
          <w:rFonts w:ascii="Arial" w:hAnsi="Arial" w:cs="Arial"/>
        </w:rPr>
        <w:t xml:space="preserve"> zostanie sporządzony protokół odbioru podpisany przez uprawnionych przedstawicieli Zamawiającego i Wykonawcy.</w:t>
      </w:r>
    </w:p>
    <w:p w14:paraId="4D97C8A1" w14:textId="1DDCB031" w:rsidR="00800DA0" w:rsidRPr="0033754A" w:rsidRDefault="00800DA0" w:rsidP="00EA519B">
      <w:pPr>
        <w:numPr>
          <w:ilvl w:val="0"/>
          <w:numId w:val="2"/>
        </w:numPr>
        <w:tabs>
          <w:tab w:val="clear" w:pos="786"/>
          <w:tab w:val="num" w:pos="426"/>
        </w:tabs>
        <w:spacing w:line="276" w:lineRule="auto"/>
        <w:ind w:left="425" w:hanging="426"/>
        <w:jc w:val="both"/>
        <w:rPr>
          <w:rFonts w:ascii="Arial" w:hAnsi="Arial" w:cs="Arial"/>
          <w:bCs/>
          <w:u w:val="single"/>
        </w:rPr>
      </w:pPr>
      <w:r w:rsidRPr="0033754A">
        <w:rPr>
          <w:rFonts w:ascii="Arial" w:hAnsi="Arial" w:cs="Arial"/>
        </w:rPr>
        <w:lastRenderedPageBreak/>
        <w:t>Wykonawca wyda Zamawiającemu dokumenty, które dotyczą sprzętu, przede wszystkim k</w:t>
      </w:r>
      <w:r w:rsidR="0025228C" w:rsidRPr="0033754A">
        <w:rPr>
          <w:rFonts w:ascii="Arial" w:hAnsi="Arial" w:cs="Arial"/>
        </w:rPr>
        <w:t>ar</w:t>
      </w:r>
      <w:r w:rsidRPr="0033754A">
        <w:rPr>
          <w:rFonts w:ascii="Arial" w:hAnsi="Arial" w:cs="Arial"/>
        </w:rPr>
        <w:t>ty gwarancyjne na sprzęt i instrukcje obsługi sprzętu.</w:t>
      </w:r>
      <w:r w:rsidR="00E9560C" w:rsidRPr="0033754A">
        <w:rPr>
          <w:rFonts w:ascii="Arial" w:hAnsi="Arial" w:cs="Arial"/>
        </w:rPr>
        <w:t xml:space="preserve"> </w:t>
      </w:r>
      <w:r w:rsidRPr="0033754A">
        <w:rPr>
          <w:rFonts w:ascii="Arial" w:hAnsi="Arial" w:cs="Arial"/>
        </w:rPr>
        <w:t xml:space="preserve">Korzyści i ciężary związane ze sprzętem oraz niebezpieczeństwo przypadkowej utraty lub uszkodzenia sprzętu przechodzą na Zamawiającego z chwilą </w:t>
      </w:r>
      <w:r w:rsidRPr="000E2A04">
        <w:rPr>
          <w:rFonts w:ascii="Arial" w:hAnsi="Arial" w:cs="Arial"/>
          <w:color w:val="000000" w:themeColor="text1"/>
        </w:rPr>
        <w:t>wydania</w:t>
      </w:r>
      <w:r w:rsidR="00695AED" w:rsidRPr="000E2A04">
        <w:rPr>
          <w:rFonts w:ascii="Arial" w:hAnsi="Arial" w:cs="Arial"/>
          <w:color w:val="000000" w:themeColor="text1"/>
        </w:rPr>
        <w:t xml:space="preserve"> i montażu</w:t>
      </w:r>
      <w:r w:rsidRPr="000E2A04">
        <w:rPr>
          <w:rFonts w:ascii="Arial" w:hAnsi="Arial" w:cs="Arial"/>
          <w:color w:val="000000" w:themeColor="text1"/>
        </w:rPr>
        <w:t xml:space="preserve"> </w:t>
      </w:r>
      <w:r w:rsidRPr="0033754A">
        <w:rPr>
          <w:rFonts w:ascii="Arial" w:hAnsi="Arial" w:cs="Arial"/>
        </w:rPr>
        <w:t>sprzętu Zamawiającemu</w:t>
      </w:r>
      <w:r w:rsidR="002E769F" w:rsidRPr="0033754A">
        <w:rPr>
          <w:rFonts w:ascii="Arial" w:hAnsi="Arial" w:cs="Arial"/>
        </w:rPr>
        <w:t xml:space="preserve"> na podstawie protokół odbioru podpisany przez uprawnionych przedstawicieli Zamawiającego i Wykonawcy</w:t>
      </w:r>
      <w:r w:rsidRPr="0033754A">
        <w:rPr>
          <w:rFonts w:ascii="Arial" w:hAnsi="Arial" w:cs="Arial"/>
        </w:rPr>
        <w:t>. Za dzień wydania sprzętu zamawiającemu uważa si</w:t>
      </w:r>
      <w:r w:rsidR="00C76C30" w:rsidRPr="0033754A">
        <w:rPr>
          <w:rFonts w:ascii="Arial" w:hAnsi="Arial" w:cs="Arial"/>
        </w:rPr>
        <w:t>ę dzień, w którym sprzęt został odebrany</w:t>
      </w:r>
      <w:r w:rsidRPr="0033754A">
        <w:rPr>
          <w:rFonts w:ascii="Arial" w:hAnsi="Arial" w:cs="Arial"/>
        </w:rPr>
        <w:t xml:space="preserve"> przez Zamawiającego</w:t>
      </w:r>
      <w:r w:rsidR="00C76C30" w:rsidRPr="0033754A">
        <w:rPr>
          <w:rFonts w:ascii="Arial" w:hAnsi="Arial" w:cs="Arial"/>
        </w:rPr>
        <w:t>, potw</w:t>
      </w:r>
      <w:r w:rsidR="00705442" w:rsidRPr="0033754A">
        <w:rPr>
          <w:rFonts w:ascii="Arial" w:hAnsi="Arial" w:cs="Arial"/>
        </w:rPr>
        <w:t>ierdzony protokołem odbioru.</w:t>
      </w:r>
    </w:p>
    <w:p w14:paraId="0CD97816" w14:textId="1E3CB449" w:rsidR="00886561" w:rsidRPr="0033754A" w:rsidRDefault="00886561" w:rsidP="00EA519B">
      <w:pPr>
        <w:numPr>
          <w:ilvl w:val="0"/>
          <w:numId w:val="2"/>
        </w:numPr>
        <w:tabs>
          <w:tab w:val="clear" w:pos="786"/>
          <w:tab w:val="num" w:pos="426"/>
        </w:tabs>
        <w:spacing w:line="276" w:lineRule="auto"/>
        <w:ind w:left="425" w:hanging="426"/>
        <w:jc w:val="both"/>
        <w:rPr>
          <w:rFonts w:ascii="Arial" w:hAnsi="Arial" w:cs="Arial"/>
          <w:bCs/>
          <w:u w:val="single"/>
        </w:rPr>
      </w:pPr>
      <w:r w:rsidRPr="0033754A">
        <w:rPr>
          <w:rFonts w:ascii="Arial" w:hAnsi="Arial" w:cs="Arial"/>
        </w:rPr>
        <w:t xml:space="preserve">Osobą upoważnioną przez </w:t>
      </w:r>
      <w:r w:rsidR="000E2A04">
        <w:rPr>
          <w:rFonts w:ascii="Arial" w:hAnsi="Arial" w:cs="Arial"/>
        </w:rPr>
        <w:t>Wykonawcę</w:t>
      </w:r>
      <w:r w:rsidRPr="0033754A">
        <w:rPr>
          <w:rFonts w:ascii="Arial" w:hAnsi="Arial" w:cs="Arial"/>
        </w:rPr>
        <w:t xml:space="preserve"> do realizacji umowy jest:………………………</w:t>
      </w:r>
    </w:p>
    <w:p w14:paraId="63952D11" w14:textId="700CE870" w:rsidR="00886561" w:rsidRPr="0033754A" w:rsidRDefault="00886561" w:rsidP="00EA519B">
      <w:pPr>
        <w:numPr>
          <w:ilvl w:val="0"/>
          <w:numId w:val="2"/>
        </w:numPr>
        <w:tabs>
          <w:tab w:val="clear" w:pos="786"/>
          <w:tab w:val="num" w:pos="426"/>
        </w:tabs>
        <w:spacing w:line="276" w:lineRule="auto"/>
        <w:ind w:left="425" w:hanging="426"/>
        <w:jc w:val="both"/>
        <w:rPr>
          <w:rFonts w:ascii="Arial" w:hAnsi="Arial" w:cs="Arial"/>
          <w:bCs/>
          <w:u w:val="single"/>
        </w:rPr>
      </w:pPr>
      <w:r w:rsidRPr="0033754A">
        <w:rPr>
          <w:rFonts w:ascii="Arial" w:hAnsi="Arial" w:cs="Arial"/>
        </w:rPr>
        <w:t>Osobą odpowiedzialną za realizację umowy ze strony Zamawiającego jest:………………</w:t>
      </w:r>
    </w:p>
    <w:p w14:paraId="03528E9A" w14:textId="77777777" w:rsidR="007018FA" w:rsidRPr="0033754A" w:rsidRDefault="007018FA" w:rsidP="00EA519B">
      <w:pPr>
        <w:spacing w:line="276" w:lineRule="auto"/>
        <w:ind w:left="425"/>
        <w:jc w:val="both"/>
        <w:rPr>
          <w:rFonts w:ascii="Arial" w:hAnsi="Arial" w:cs="Arial"/>
          <w:bCs/>
          <w:u w:val="single"/>
        </w:rPr>
      </w:pPr>
    </w:p>
    <w:p w14:paraId="52F8A8EC" w14:textId="29E15969" w:rsidR="00800DA0" w:rsidRPr="0033754A" w:rsidRDefault="00800DA0" w:rsidP="00EA519B">
      <w:pPr>
        <w:pStyle w:val="Tekstpodstawowy31"/>
        <w:spacing w:after="0" w:line="276" w:lineRule="auto"/>
        <w:jc w:val="center"/>
        <w:rPr>
          <w:rFonts w:ascii="Arial" w:hAnsi="Arial" w:cs="Arial"/>
          <w:b/>
          <w:bCs/>
          <w:sz w:val="24"/>
          <w:szCs w:val="24"/>
        </w:rPr>
      </w:pPr>
      <w:r w:rsidRPr="0033754A">
        <w:rPr>
          <w:rFonts w:ascii="Arial" w:hAnsi="Arial" w:cs="Arial"/>
          <w:b/>
          <w:bCs/>
          <w:sz w:val="24"/>
          <w:szCs w:val="24"/>
        </w:rPr>
        <w:t>§ 3</w:t>
      </w:r>
    </w:p>
    <w:p w14:paraId="452FCC57" w14:textId="1E0F05E4" w:rsidR="001A32B5" w:rsidRPr="0033754A" w:rsidRDefault="001A32B5" w:rsidP="00EA519B">
      <w:pPr>
        <w:pStyle w:val="Tekstpodstawowy31"/>
        <w:spacing w:after="0" w:line="276" w:lineRule="auto"/>
        <w:jc w:val="center"/>
        <w:rPr>
          <w:rFonts w:ascii="Arial" w:hAnsi="Arial" w:cs="Arial"/>
          <w:sz w:val="24"/>
          <w:szCs w:val="24"/>
        </w:rPr>
      </w:pPr>
      <w:r w:rsidRPr="0033754A">
        <w:rPr>
          <w:rFonts w:ascii="Arial" w:hAnsi="Arial" w:cs="Arial"/>
          <w:b/>
          <w:bCs/>
          <w:sz w:val="24"/>
          <w:szCs w:val="24"/>
        </w:rPr>
        <w:t>Wartość umowy i sposób płatności</w:t>
      </w:r>
    </w:p>
    <w:p w14:paraId="278CF28A" w14:textId="77DCFB3D" w:rsidR="001A32B5" w:rsidRPr="0033754A" w:rsidRDefault="001A32B5" w:rsidP="00EA519B">
      <w:pPr>
        <w:numPr>
          <w:ilvl w:val="0"/>
          <w:numId w:val="5"/>
        </w:numPr>
        <w:suppressAutoHyphens w:val="0"/>
        <w:spacing w:line="276" w:lineRule="auto"/>
        <w:jc w:val="both"/>
        <w:rPr>
          <w:rFonts w:ascii="Arial" w:hAnsi="Arial" w:cs="Arial"/>
          <w:b/>
          <w:lang w:eastAsia="en-US"/>
        </w:rPr>
      </w:pPr>
      <w:r w:rsidRPr="0033754A">
        <w:rPr>
          <w:rFonts w:ascii="Arial" w:hAnsi="Arial" w:cs="Arial"/>
          <w:lang w:eastAsia="en-US"/>
        </w:rPr>
        <w:t xml:space="preserve">Za wykonanie przedmiotu Umowy, Zamawiający zapłaci Wykonawcy </w:t>
      </w:r>
      <w:r w:rsidRPr="0033754A">
        <w:rPr>
          <w:rFonts w:ascii="Arial" w:hAnsi="Arial" w:cs="Arial"/>
          <w:b/>
          <w:lang w:eastAsia="en-US"/>
        </w:rPr>
        <w:t xml:space="preserve">wynagrodzenie ryczałtowe </w:t>
      </w:r>
      <w:r w:rsidRPr="0033754A">
        <w:rPr>
          <w:rFonts w:ascii="Arial" w:hAnsi="Arial" w:cs="Arial"/>
          <w:lang w:eastAsia="en-US"/>
        </w:rPr>
        <w:t xml:space="preserve">ustalone na podstawie złożonej przez Wykonawcę oferty na kwotę brutto: …………………… zł (słownie: ……………………………zł) w tym kwotę netto ………………………zł (słownie: …………………….zł), </w:t>
      </w:r>
      <w:r w:rsidRPr="0033754A">
        <w:rPr>
          <w:rFonts w:ascii="Arial" w:hAnsi="Arial" w:cs="Arial"/>
          <w:b/>
          <w:lang w:eastAsia="en-US"/>
        </w:rPr>
        <w:t>z zastrzeżeniem</w:t>
      </w:r>
      <w:r w:rsidRPr="0033754A">
        <w:rPr>
          <w:rFonts w:ascii="Arial" w:eastAsia="Calibri" w:hAnsi="Arial" w:cs="Arial"/>
          <w:lang w:eastAsia="en-US"/>
        </w:rPr>
        <w:t xml:space="preserve"> § </w:t>
      </w:r>
      <w:r w:rsidR="0004045D" w:rsidRPr="0033754A">
        <w:rPr>
          <w:rFonts w:ascii="Arial" w:eastAsia="Calibri" w:hAnsi="Arial" w:cs="Arial"/>
          <w:lang w:eastAsia="en-US"/>
        </w:rPr>
        <w:t>5</w:t>
      </w:r>
      <w:r w:rsidRPr="0033754A">
        <w:rPr>
          <w:rFonts w:ascii="Arial" w:eastAsia="Calibri" w:hAnsi="Arial" w:cs="Arial"/>
          <w:lang w:eastAsia="en-US"/>
        </w:rPr>
        <w:t xml:space="preserve"> ust. </w:t>
      </w:r>
      <w:r w:rsidR="00E6074A" w:rsidRPr="0033754A">
        <w:rPr>
          <w:rFonts w:ascii="Arial" w:eastAsia="Calibri" w:hAnsi="Arial" w:cs="Arial"/>
          <w:lang w:eastAsia="en-US"/>
        </w:rPr>
        <w:t>4, § 6 ust. 3</w:t>
      </w:r>
      <w:r w:rsidRPr="0033754A">
        <w:rPr>
          <w:rFonts w:ascii="Arial" w:eastAsia="Calibri" w:hAnsi="Arial" w:cs="Arial"/>
          <w:lang w:eastAsia="en-US"/>
        </w:rPr>
        <w:t xml:space="preserve"> lub §</w:t>
      </w:r>
      <w:r w:rsidR="00E6074A" w:rsidRPr="0033754A">
        <w:rPr>
          <w:rFonts w:ascii="Arial" w:eastAsia="Calibri" w:hAnsi="Arial" w:cs="Arial"/>
          <w:lang w:eastAsia="en-US"/>
        </w:rPr>
        <w:t xml:space="preserve"> 7</w:t>
      </w:r>
      <w:r w:rsidRPr="0033754A">
        <w:rPr>
          <w:rFonts w:ascii="Arial" w:hAnsi="Arial" w:cs="Arial"/>
          <w:lang w:eastAsia="en-US"/>
        </w:rPr>
        <w:t>.</w:t>
      </w:r>
    </w:p>
    <w:p w14:paraId="65416EF9" w14:textId="77777777" w:rsidR="001A32B5" w:rsidRPr="0033754A" w:rsidRDefault="001A32B5" w:rsidP="00EA519B">
      <w:pPr>
        <w:numPr>
          <w:ilvl w:val="0"/>
          <w:numId w:val="5"/>
        </w:numPr>
        <w:suppressAutoHyphens w:val="0"/>
        <w:spacing w:line="276" w:lineRule="auto"/>
        <w:jc w:val="both"/>
        <w:rPr>
          <w:rFonts w:ascii="Arial" w:hAnsi="Arial" w:cs="Arial"/>
          <w:lang w:eastAsia="en-US"/>
        </w:rPr>
      </w:pPr>
      <w:r w:rsidRPr="0033754A">
        <w:rPr>
          <w:rFonts w:ascii="Arial" w:hAnsi="Arial" w:cs="Arial"/>
          <w:lang w:eastAsia="en-US"/>
        </w:rPr>
        <w:t xml:space="preserve">Wynagrodzenie ryczałtowe oznacza, że </w:t>
      </w:r>
      <w:r w:rsidRPr="0033754A">
        <w:rPr>
          <w:rFonts w:ascii="Arial" w:hAnsi="Arial" w:cs="Arial"/>
          <w:lang w:eastAsia="pl-PL"/>
        </w:rPr>
        <w:t xml:space="preserve">wynagrodzenie brutto określone w powyższym ustępie zawiera wszystkie koszty niezbędne do realizacji zamówienia wynikające wprost ze specyfikacji technicznej wykonania i odbioru robót, przedmiarów robót oraz dokumentacji projektowej jak również inne koszty w nich nie ujęte, a bez których nie można wykonać zamówienia. Wykonawca musi przewidzieć wszystkie okoliczności, które mogą wpłynąć na wynagrodzenie zamówienia. </w:t>
      </w:r>
    </w:p>
    <w:p w14:paraId="1A4B344E" w14:textId="77777777" w:rsidR="001A32B5" w:rsidRPr="0033754A" w:rsidRDefault="001A32B5" w:rsidP="00EA519B">
      <w:pPr>
        <w:numPr>
          <w:ilvl w:val="0"/>
          <w:numId w:val="5"/>
        </w:numPr>
        <w:tabs>
          <w:tab w:val="clear" w:pos="360"/>
          <w:tab w:val="num" w:pos="426"/>
        </w:tabs>
        <w:suppressAutoHyphens w:val="0"/>
        <w:spacing w:line="276" w:lineRule="auto"/>
        <w:ind w:left="426" w:hanging="426"/>
        <w:jc w:val="both"/>
        <w:rPr>
          <w:rFonts w:ascii="Arial" w:hAnsi="Arial" w:cs="Arial"/>
          <w:lang w:eastAsia="en-US"/>
        </w:rPr>
      </w:pPr>
      <w:r w:rsidRPr="0033754A">
        <w:rPr>
          <w:rFonts w:ascii="Arial" w:hAnsi="Arial" w:cs="Arial"/>
          <w:lang w:eastAsia="en-US"/>
        </w:rPr>
        <w:t>Ustalone wynagrodzenie brutto obejmuje podatek VAT naliczony wg. obowiązujących przepisów w tym zakresie na dzień składania ofert.</w:t>
      </w:r>
    </w:p>
    <w:p w14:paraId="44F5A615" w14:textId="05B97005" w:rsidR="00305C86" w:rsidRPr="0033754A" w:rsidRDefault="00305C86" w:rsidP="00EA519B">
      <w:pPr>
        <w:keepLines/>
        <w:numPr>
          <w:ilvl w:val="0"/>
          <w:numId w:val="5"/>
        </w:numPr>
        <w:tabs>
          <w:tab w:val="clear" w:pos="360"/>
          <w:tab w:val="num" w:pos="426"/>
          <w:tab w:val="num" w:pos="709"/>
        </w:tabs>
        <w:autoSpaceDE w:val="0"/>
        <w:spacing w:line="276" w:lineRule="auto"/>
        <w:ind w:left="426" w:hanging="426"/>
        <w:jc w:val="both"/>
        <w:rPr>
          <w:rFonts w:ascii="Arial" w:hAnsi="Arial" w:cs="Arial"/>
        </w:rPr>
      </w:pPr>
      <w:r w:rsidRPr="0033754A">
        <w:rPr>
          <w:rFonts w:ascii="Arial" w:hAnsi="Arial" w:cs="Arial"/>
        </w:rPr>
        <w:t>Rozliczenie końcowe robót nastąpi fakturą końcową, którą Wykonawca przedłoży w terminie najpóźniej do 30 dni po odbiorze końcowym</w:t>
      </w:r>
      <w:r w:rsidR="00695AED">
        <w:rPr>
          <w:rFonts w:ascii="Arial" w:hAnsi="Arial" w:cs="Arial"/>
        </w:rPr>
        <w:t xml:space="preserve"> tj. podpisaniu przez obie strony protokół końcowego</w:t>
      </w:r>
      <w:r w:rsidRPr="0033754A">
        <w:rPr>
          <w:rFonts w:ascii="Arial" w:hAnsi="Arial" w:cs="Arial"/>
        </w:rPr>
        <w:t>.</w:t>
      </w:r>
    </w:p>
    <w:p w14:paraId="78C5961A" w14:textId="17B75552" w:rsidR="00262DAC" w:rsidRPr="00695AED" w:rsidRDefault="00305C86" w:rsidP="000048DA">
      <w:pPr>
        <w:keepLines/>
        <w:numPr>
          <w:ilvl w:val="0"/>
          <w:numId w:val="5"/>
        </w:numPr>
        <w:tabs>
          <w:tab w:val="clear" w:pos="360"/>
          <w:tab w:val="num" w:pos="426"/>
          <w:tab w:val="num" w:pos="709"/>
        </w:tabs>
        <w:autoSpaceDE w:val="0"/>
        <w:spacing w:line="276" w:lineRule="auto"/>
        <w:ind w:left="426" w:hanging="426"/>
        <w:jc w:val="both"/>
        <w:rPr>
          <w:rFonts w:ascii="Arial" w:hAnsi="Arial" w:cs="Arial"/>
        </w:rPr>
      </w:pPr>
      <w:r w:rsidRPr="00695AED">
        <w:rPr>
          <w:rFonts w:ascii="Arial" w:hAnsi="Arial" w:cs="Arial"/>
        </w:rPr>
        <w:lastRenderedPageBreak/>
        <w:t>Faktura opłacana będzie na konto</w:t>
      </w:r>
      <w:r w:rsidR="00EA519B" w:rsidRPr="00695AED">
        <w:rPr>
          <w:rFonts w:ascii="Arial" w:hAnsi="Arial" w:cs="Arial"/>
        </w:rPr>
        <w:t xml:space="preserve"> </w:t>
      </w:r>
      <w:r w:rsidRPr="00695AED">
        <w:rPr>
          <w:rFonts w:ascii="Arial" w:hAnsi="Arial" w:cs="Arial"/>
        </w:rPr>
        <w:t>Wykonawcy</w:t>
      </w:r>
      <w:r w:rsidR="000B59C7" w:rsidRPr="00695AED">
        <w:rPr>
          <w:rFonts w:ascii="Arial" w:hAnsi="Arial" w:cs="Arial"/>
        </w:rPr>
        <w:t xml:space="preserve"> wskazane na fakturze </w:t>
      </w:r>
      <w:r w:rsidRPr="00695AED">
        <w:rPr>
          <w:rFonts w:ascii="Arial" w:hAnsi="Arial" w:cs="Arial"/>
        </w:rPr>
        <w:t>w ciągu 30 dni od dnia dostarczenia prawidłowo wystawionej faktury wraz protokołem odbioru</w:t>
      </w:r>
      <w:r w:rsidR="00E1064D" w:rsidRPr="00695AED">
        <w:rPr>
          <w:rFonts w:ascii="Arial" w:hAnsi="Arial" w:cs="Arial"/>
        </w:rPr>
        <w:t>.</w:t>
      </w:r>
      <w:r w:rsidR="00800DA0" w:rsidRPr="00695AED">
        <w:rPr>
          <w:rFonts w:ascii="Arial" w:hAnsi="Arial" w:cs="Arial"/>
        </w:rPr>
        <w:t>Za datę zapłaty strony przyjmują datę obciążenia rachunku Zamawiającego.</w:t>
      </w:r>
      <w:r w:rsidR="00695AED">
        <w:rPr>
          <w:rFonts w:ascii="Arial" w:hAnsi="Arial" w:cs="Arial"/>
        </w:rPr>
        <w:t xml:space="preserve"> </w:t>
      </w:r>
      <w:r w:rsidR="00262DAC" w:rsidRPr="00695AED">
        <w:rPr>
          <w:rFonts w:ascii="Arial" w:hAnsi="Arial" w:cs="Arial"/>
        </w:rPr>
        <w:t xml:space="preserve">Zamawiający oświadcza,  że Wykonawca może przesyłać ustrukturyzowane faktury elektroniczne, o których mowa wart. 2 pkt. 4 ustawy z dnia 9 listopada 2018 r. o elektronicznym fakturowaniu w zamówieniach publicznych (Dz.U. z </w:t>
      </w:r>
      <w:r w:rsidR="00FA2DE0" w:rsidRPr="00695AED">
        <w:rPr>
          <w:rFonts w:ascii="Arial" w:hAnsi="Arial" w:cs="Arial"/>
        </w:rPr>
        <w:t>2020</w:t>
      </w:r>
      <w:r w:rsidR="00262DAC" w:rsidRPr="00695AED">
        <w:rPr>
          <w:rFonts w:ascii="Arial" w:hAnsi="Arial" w:cs="Arial"/>
        </w:rPr>
        <w:t xml:space="preserve">r., poz. </w:t>
      </w:r>
      <w:r w:rsidR="00FA2DE0" w:rsidRPr="00695AED">
        <w:rPr>
          <w:rFonts w:ascii="Arial" w:hAnsi="Arial" w:cs="Arial"/>
        </w:rPr>
        <w:t>1666</w:t>
      </w:r>
      <w:r w:rsidR="00262DAC" w:rsidRPr="00695AED">
        <w:rPr>
          <w:rFonts w:ascii="Arial" w:hAnsi="Arial" w:cs="Arial"/>
        </w:rPr>
        <w:t>), tj. faktury spełniające wymagania umożliwiające przesyłanie za pośrednictwem platformy faktur elektronicznych,    o których mowa w art. 2 pkt. 32 ustawy z dnia 11 marca 2004 r. o podatku  od towarów i usług (tj. Dz. U. z 202</w:t>
      </w:r>
      <w:r w:rsidR="00FA2DE0" w:rsidRPr="00695AED">
        <w:rPr>
          <w:rFonts w:ascii="Arial" w:hAnsi="Arial" w:cs="Arial"/>
        </w:rPr>
        <w:t>2</w:t>
      </w:r>
      <w:r w:rsidR="00262DAC" w:rsidRPr="00695AED">
        <w:rPr>
          <w:rFonts w:ascii="Arial" w:hAnsi="Arial" w:cs="Arial"/>
        </w:rPr>
        <w:t xml:space="preserve"> r. poz. </w:t>
      </w:r>
      <w:r w:rsidR="00FA2DE0" w:rsidRPr="00695AED">
        <w:rPr>
          <w:rFonts w:ascii="Arial" w:hAnsi="Arial" w:cs="Arial"/>
        </w:rPr>
        <w:t>931</w:t>
      </w:r>
      <w:r w:rsidR="00262DAC" w:rsidRPr="00695AED">
        <w:rPr>
          <w:rFonts w:ascii="Arial" w:hAnsi="Arial" w:cs="Arial"/>
        </w:rPr>
        <w:t>). 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00-507 Warszawa. Platforma dostępna jest pod adresem:</w:t>
      </w:r>
      <w:r w:rsidR="00114769" w:rsidRPr="00695AED">
        <w:rPr>
          <w:rFonts w:ascii="Arial" w:hAnsi="Arial" w:cs="Arial"/>
        </w:rPr>
        <w:t xml:space="preserve"> </w:t>
      </w:r>
      <w:hyperlink r:id="rId8" w:tgtFrame="_blank" w:history="1">
        <w:r w:rsidR="00114769" w:rsidRPr="00695AED">
          <w:rPr>
            <w:rStyle w:val="Hipercze"/>
            <w:rFonts w:ascii="Arial" w:hAnsi="Arial" w:cs="Arial"/>
            <w:color w:val="auto"/>
          </w:rPr>
          <w:t>https://efaktura.gov.pl/uslugi-pef/</w:t>
        </w:r>
      </w:hyperlink>
      <w:r w:rsidR="00114769" w:rsidRPr="00695AED">
        <w:rPr>
          <w:rFonts w:ascii="Arial" w:hAnsi="Arial" w:cs="Arial"/>
        </w:rPr>
        <w:t>.</w:t>
      </w:r>
    </w:p>
    <w:p w14:paraId="4F1C5F14" w14:textId="29AB240F" w:rsidR="00262DAC" w:rsidRPr="0033754A" w:rsidRDefault="00672669" w:rsidP="00EA519B">
      <w:pPr>
        <w:keepLines/>
        <w:tabs>
          <w:tab w:val="num" w:pos="426"/>
        </w:tabs>
        <w:autoSpaceDE w:val="0"/>
        <w:spacing w:line="276" w:lineRule="auto"/>
        <w:ind w:left="426" w:hanging="426"/>
        <w:jc w:val="both"/>
        <w:rPr>
          <w:rFonts w:ascii="Arial" w:hAnsi="Arial" w:cs="Arial"/>
        </w:rPr>
      </w:pPr>
      <w:r w:rsidRPr="0033754A">
        <w:rPr>
          <w:rFonts w:ascii="Arial" w:hAnsi="Arial" w:cs="Arial"/>
        </w:rPr>
        <w:t xml:space="preserve">7. </w:t>
      </w:r>
      <w:r w:rsidR="00262DAC" w:rsidRPr="0033754A">
        <w:rPr>
          <w:rFonts w:ascii="Arial" w:hAnsi="Arial" w:cs="Arial"/>
        </w:rPr>
        <w:t>Wykonawca zamierzający wysyłać ustrukturyzowane faktury elektroniczne za pośrednictwem PEF zobowiązany jest do uwzględniania czasu pracy Zamawiającego, umożliwiającego Zamawiającemu terminowe wywiązanie się     z zapłaty wynagrodzenia Wykonawcy.</w:t>
      </w:r>
      <w:r w:rsidR="007018FA" w:rsidRPr="0033754A">
        <w:rPr>
          <w:rFonts w:ascii="Arial" w:hAnsi="Arial" w:cs="Arial"/>
        </w:rPr>
        <w:t xml:space="preserve"> W szczególności Zamawiający informuje, że przesyłanie ustrukturyzowanych faktur elektronicznych winno nastąpić w godzinach: </w:t>
      </w:r>
      <w:bookmarkStart w:id="1" w:name="_Hlk63421032"/>
      <w:r w:rsidR="007018FA" w:rsidRPr="0033754A">
        <w:rPr>
          <w:rFonts w:ascii="Arial" w:hAnsi="Arial" w:cs="Arial"/>
        </w:rPr>
        <w:t>poniedziałek –8:00-16:00 wtorek-piątek 7:00-15:00.</w:t>
      </w:r>
      <w:bookmarkEnd w:id="1"/>
      <w:r w:rsidR="00262DAC" w:rsidRPr="0033754A">
        <w:rPr>
          <w:rFonts w:ascii="Arial" w:hAnsi="Arial" w:cs="Arial"/>
        </w:rPr>
        <w:t xml:space="preserve">W przypadku przesłania ustrukturyzowanej faktury elektronicznej poza godzinami pracy, w dni wolne od pracy lub święta, a także po godzinie </w:t>
      </w:r>
      <w:r w:rsidR="007018FA" w:rsidRPr="0033754A">
        <w:rPr>
          <w:rFonts w:ascii="Arial" w:hAnsi="Arial" w:cs="Arial"/>
        </w:rPr>
        <w:t>poniedziałek –8:00-16:00 wtorek-piątek 7:00-15:00</w:t>
      </w:r>
      <w:r w:rsidR="006F1F32" w:rsidRPr="0033754A">
        <w:rPr>
          <w:rFonts w:ascii="Arial" w:hAnsi="Arial" w:cs="Arial"/>
        </w:rPr>
        <w:t xml:space="preserve"> </w:t>
      </w:r>
      <w:r w:rsidR="00262DAC" w:rsidRPr="0033754A">
        <w:rPr>
          <w:rFonts w:ascii="Arial" w:hAnsi="Arial" w:cs="Arial"/>
        </w:rPr>
        <w:t>uznaje się, że została ona doręczona w następnym dniu roboczym.</w:t>
      </w:r>
    </w:p>
    <w:p w14:paraId="0E785105" w14:textId="45D00514" w:rsidR="00262DAC" w:rsidRPr="0033754A" w:rsidRDefault="00262DAC" w:rsidP="00EA519B">
      <w:pPr>
        <w:keepLines/>
        <w:numPr>
          <w:ilvl w:val="0"/>
          <w:numId w:val="22"/>
        </w:numPr>
        <w:tabs>
          <w:tab w:val="clear" w:pos="360"/>
          <w:tab w:val="num" w:pos="426"/>
        </w:tabs>
        <w:autoSpaceDE w:val="0"/>
        <w:spacing w:line="276" w:lineRule="auto"/>
        <w:ind w:left="426" w:hanging="426"/>
        <w:jc w:val="both"/>
        <w:rPr>
          <w:rFonts w:ascii="Arial" w:hAnsi="Arial" w:cs="Arial"/>
        </w:rPr>
      </w:pPr>
      <w:r w:rsidRPr="0033754A">
        <w:rPr>
          <w:rFonts w:ascii="Arial" w:hAnsi="Arial" w:cs="Arial"/>
        </w:rPr>
        <w:t>Wykonawca oświadcza, że numer rachunku rozliczeniowego wskazany we wszystkich fakturach, które będą wystawione w jego imieniu, jest rachunkiem dla którego zgodnie z Rozdziałem 3a ustawy z dnia 29 sierpnia 1997 r. - Prawo Bankowe (tj. Dz. U. z 202</w:t>
      </w:r>
      <w:r w:rsidR="00FA2DE0" w:rsidRPr="0033754A">
        <w:rPr>
          <w:rFonts w:ascii="Arial" w:hAnsi="Arial" w:cs="Arial"/>
        </w:rPr>
        <w:t>2</w:t>
      </w:r>
      <w:r w:rsidRPr="0033754A">
        <w:rPr>
          <w:rFonts w:ascii="Arial" w:hAnsi="Arial" w:cs="Arial"/>
        </w:rPr>
        <w:t>r., poz.</w:t>
      </w:r>
      <w:r w:rsidR="00FA2DE0" w:rsidRPr="0033754A">
        <w:rPr>
          <w:rFonts w:ascii="Arial" w:hAnsi="Arial" w:cs="Arial"/>
        </w:rPr>
        <w:t xml:space="preserve">2324 </w:t>
      </w:r>
      <w:r w:rsidRPr="0033754A">
        <w:rPr>
          <w:rFonts w:ascii="Arial" w:hAnsi="Arial" w:cs="Arial"/>
        </w:rPr>
        <w:t>) prowadzony jest rachunek VAT.</w:t>
      </w:r>
    </w:p>
    <w:p w14:paraId="38C8DC9F" w14:textId="21CF52E0" w:rsidR="00262DAC" w:rsidRPr="0033754A" w:rsidRDefault="00262DAC" w:rsidP="00EA519B">
      <w:pPr>
        <w:keepLines/>
        <w:numPr>
          <w:ilvl w:val="0"/>
          <w:numId w:val="22"/>
        </w:numPr>
        <w:tabs>
          <w:tab w:val="clear" w:pos="360"/>
          <w:tab w:val="num" w:pos="426"/>
          <w:tab w:val="num" w:pos="709"/>
        </w:tabs>
        <w:autoSpaceDE w:val="0"/>
        <w:spacing w:line="276" w:lineRule="auto"/>
        <w:ind w:left="426" w:hanging="426"/>
        <w:jc w:val="both"/>
        <w:rPr>
          <w:rFonts w:ascii="Arial" w:hAnsi="Arial" w:cs="Arial"/>
        </w:rPr>
      </w:pPr>
      <w:r w:rsidRPr="0033754A">
        <w:rPr>
          <w:rFonts w:ascii="Arial" w:hAnsi="Arial" w:cs="Arial"/>
        </w:rPr>
        <w:t xml:space="preserve">Zamawiający oświadcza, że będzie realizować płatności za faktury z zastosowaniem mechanizmu podzielonej płatności tzw. </w:t>
      </w:r>
      <w:proofErr w:type="spellStart"/>
      <w:r w:rsidRPr="0033754A">
        <w:rPr>
          <w:rFonts w:ascii="Arial" w:hAnsi="Arial" w:cs="Arial"/>
        </w:rPr>
        <w:t>split</w:t>
      </w:r>
      <w:proofErr w:type="spellEnd"/>
      <w:r w:rsidRPr="0033754A">
        <w:rPr>
          <w:rFonts w:ascii="Arial" w:hAnsi="Arial" w:cs="Arial"/>
        </w:rPr>
        <w:t xml:space="preserve"> </w:t>
      </w:r>
      <w:proofErr w:type="spellStart"/>
      <w:r w:rsidRPr="0033754A">
        <w:rPr>
          <w:rFonts w:ascii="Arial" w:hAnsi="Arial" w:cs="Arial"/>
        </w:rPr>
        <w:t>payment</w:t>
      </w:r>
      <w:proofErr w:type="spellEnd"/>
      <w:r w:rsidRPr="0033754A">
        <w:rPr>
          <w:rFonts w:ascii="Arial" w:hAnsi="Arial" w:cs="Arial"/>
        </w:rPr>
        <w:t xml:space="preserve"> o ile zachodzą do tego przesłanki wynikające z przepisów ogólnych, tj. z ustawy o podatku od towarów i usług. Zapłatę w tym systemie uznaje się za dokonanie płatności w terminie ustalonym w ust. </w:t>
      </w:r>
      <w:r w:rsidR="001A32B5" w:rsidRPr="0033754A">
        <w:rPr>
          <w:rFonts w:ascii="Arial" w:hAnsi="Arial" w:cs="Arial"/>
        </w:rPr>
        <w:t>5.</w:t>
      </w:r>
    </w:p>
    <w:p w14:paraId="0CC49542" w14:textId="77777777" w:rsidR="00262DAC" w:rsidRPr="0033754A" w:rsidRDefault="00262DAC" w:rsidP="00EA519B">
      <w:pPr>
        <w:keepLines/>
        <w:numPr>
          <w:ilvl w:val="0"/>
          <w:numId w:val="22"/>
        </w:numPr>
        <w:tabs>
          <w:tab w:val="clear" w:pos="360"/>
          <w:tab w:val="num" w:pos="426"/>
          <w:tab w:val="num" w:pos="851"/>
        </w:tabs>
        <w:autoSpaceDE w:val="0"/>
        <w:spacing w:line="276" w:lineRule="auto"/>
        <w:ind w:left="426" w:hanging="426"/>
        <w:jc w:val="both"/>
        <w:rPr>
          <w:rFonts w:ascii="Arial" w:hAnsi="Arial" w:cs="Arial"/>
        </w:rPr>
      </w:pPr>
      <w:r w:rsidRPr="0033754A">
        <w:rPr>
          <w:rFonts w:ascii="Arial" w:hAnsi="Arial" w:cs="Arial"/>
        </w:rPr>
        <w:t xml:space="preserve">Podzieloną płatność tzw. </w:t>
      </w:r>
      <w:proofErr w:type="spellStart"/>
      <w:r w:rsidRPr="0033754A">
        <w:rPr>
          <w:rFonts w:ascii="Arial" w:hAnsi="Arial" w:cs="Arial"/>
        </w:rPr>
        <w:t>split</w:t>
      </w:r>
      <w:proofErr w:type="spellEnd"/>
      <w:r w:rsidRPr="0033754A">
        <w:rPr>
          <w:rFonts w:ascii="Arial" w:hAnsi="Arial" w:cs="Arial"/>
        </w:rPr>
        <w:t xml:space="preserve"> </w:t>
      </w:r>
      <w:proofErr w:type="spellStart"/>
      <w:r w:rsidRPr="0033754A">
        <w:rPr>
          <w:rFonts w:ascii="Arial" w:hAnsi="Arial" w:cs="Arial"/>
        </w:rPr>
        <w:t>payment</w:t>
      </w:r>
      <w:proofErr w:type="spellEnd"/>
      <w:r w:rsidRPr="0033754A">
        <w:rPr>
          <w:rFonts w:ascii="Arial" w:hAnsi="Arial" w:cs="Aria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p>
    <w:p w14:paraId="5FC08EC1" w14:textId="6A19FD33" w:rsidR="00800DA0" w:rsidRPr="0033754A" w:rsidRDefault="00262DAC" w:rsidP="00EA519B">
      <w:pPr>
        <w:keepLines/>
        <w:numPr>
          <w:ilvl w:val="0"/>
          <w:numId w:val="22"/>
        </w:numPr>
        <w:tabs>
          <w:tab w:val="clear" w:pos="360"/>
          <w:tab w:val="num" w:pos="851"/>
        </w:tabs>
        <w:autoSpaceDE w:val="0"/>
        <w:spacing w:line="276" w:lineRule="auto"/>
        <w:ind w:left="425" w:hanging="425"/>
        <w:jc w:val="both"/>
        <w:rPr>
          <w:rFonts w:ascii="Arial" w:hAnsi="Arial" w:cs="Arial"/>
        </w:rPr>
      </w:pPr>
      <w:r w:rsidRPr="0033754A">
        <w:rPr>
          <w:rFonts w:ascii="Arial" w:hAnsi="Arial" w:cs="Arial"/>
        </w:rPr>
        <w:lastRenderedPageBreak/>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793159B4" w14:textId="65CD7FE9" w:rsidR="00800DA0" w:rsidRPr="0033754A" w:rsidRDefault="00800DA0" w:rsidP="00EA519B">
      <w:pPr>
        <w:keepLines/>
        <w:autoSpaceDE w:val="0"/>
        <w:spacing w:line="276" w:lineRule="auto"/>
        <w:jc w:val="center"/>
        <w:rPr>
          <w:rFonts w:ascii="Arial" w:hAnsi="Arial" w:cs="Arial"/>
          <w:b/>
        </w:rPr>
      </w:pPr>
      <w:r w:rsidRPr="0033754A">
        <w:rPr>
          <w:rFonts w:ascii="Arial" w:hAnsi="Arial" w:cs="Arial"/>
          <w:b/>
        </w:rPr>
        <w:t>§ 4</w:t>
      </w:r>
    </w:p>
    <w:p w14:paraId="17B10502" w14:textId="13A24EEB" w:rsidR="001F3CF6" w:rsidRPr="0033754A" w:rsidRDefault="001F3CF6" w:rsidP="00EA519B">
      <w:pPr>
        <w:keepLines/>
        <w:autoSpaceDE w:val="0"/>
        <w:spacing w:line="276" w:lineRule="auto"/>
        <w:jc w:val="center"/>
        <w:rPr>
          <w:rFonts w:ascii="Arial" w:hAnsi="Arial" w:cs="Arial"/>
        </w:rPr>
      </w:pPr>
      <w:r w:rsidRPr="0033754A">
        <w:rPr>
          <w:rFonts w:ascii="Arial" w:hAnsi="Arial" w:cs="Arial"/>
          <w:b/>
        </w:rPr>
        <w:t>Gwarancja i rękojmia</w:t>
      </w:r>
    </w:p>
    <w:p w14:paraId="754B3530" w14:textId="7E02CAC6" w:rsidR="00800DA0" w:rsidRPr="0033754A" w:rsidRDefault="00800DA0" w:rsidP="00EA519B">
      <w:pPr>
        <w:numPr>
          <w:ilvl w:val="0"/>
          <w:numId w:val="6"/>
        </w:numPr>
        <w:spacing w:line="276" w:lineRule="auto"/>
        <w:ind w:left="425" w:hanging="357"/>
        <w:jc w:val="both"/>
        <w:rPr>
          <w:rFonts w:ascii="Arial" w:hAnsi="Arial" w:cs="Arial"/>
        </w:rPr>
      </w:pPr>
      <w:r w:rsidRPr="0033754A">
        <w:rPr>
          <w:rFonts w:ascii="Arial" w:hAnsi="Arial" w:cs="Arial"/>
        </w:rPr>
        <w:t>Wykonawca udziela niniejszym</w:t>
      </w:r>
      <w:r w:rsidR="007C3255" w:rsidRPr="0033754A">
        <w:rPr>
          <w:rFonts w:ascii="Arial" w:hAnsi="Arial" w:cs="Arial"/>
        </w:rPr>
        <w:t xml:space="preserve"> rękojmi i</w:t>
      </w:r>
      <w:r w:rsidRPr="0033754A">
        <w:rPr>
          <w:rFonts w:ascii="Arial" w:hAnsi="Arial" w:cs="Arial"/>
        </w:rPr>
        <w:t xml:space="preserve"> gwarancji na </w:t>
      </w:r>
      <w:r w:rsidR="00E07CEF">
        <w:rPr>
          <w:rFonts w:ascii="Arial" w:hAnsi="Arial" w:cs="Arial"/>
        </w:rPr>
        <w:t xml:space="preserve">okres  </w:t>
      </w:r>
      <w:r w:rsidR="000E2A04" w:rsidRPr="000E2A04">
        <w:rPr>
          <w:rFonts w:ascii="Arial" w:hAnsi="Arial" w:cs="Arial"/>
          <w:b/>
          <w:bCs/>
        </w:rPr>
        <w:t>36</w:t>
      </w:r>
      <w:r w:rsidR="000E2A04">
        <w:rPr>
          <w:rFonts w:ascii="Arial" w:hAnsi="Arial" w:cs="Arial"/>
        </w:rPr>
        <w:t xml:space="preserve"> miesięcy</w:t>
      </w:r>
      <w:r w:rsidR="00E07CEF">
        <w:rPr>
          <w:rFonts w:ascii="Arial" w:hAnsi="Arial" w:cs="Arial"/>
          <w:b/>
          <w:bCs/>
        </w:rPr>
        <w:t xml:space="preserve"> </w:t>
      </w:r>
      <w:r w:rsidR="00E07CEF">
        <w:rPr>
          <w:rFonts w:ascii="Arial" w:hAnsi="Arial" w:cs="Arial"/>
        </w:rPr>
        <w:t xml:space="preserve">na </w:t>
      </w:r>
      <w:r w:rsidR="00695AED">
        <w:rPr>
          <w:rFonts w:ascii="Arial" w:hAnsi="Arial" w:cs="Arial"/>
        </w:rPr>
        <w:t>sprzęt i jego montaż</w:t>
      </w:r>
      <w:r w:rsidR="00E07CEF">
        <w:rPr>
          <w:rFonts w:ascii="Arial" w:hAnsi="Arial" w:cs="Arial"/>
        </w:rPr>
        <w:t xml:space="preserve"> na warunkach określonych </w:t>
      </w:r>
      <w:r w:rsidR="00695AED">
        <w:rPr>
          <w:rFonts w:ascii="Arial" w:hAnsi="Arial" w:cs="Arial"/>
        </w:rPr>
        <w:t>w niniejszej umowie</w:t>
      </w:r>
      <w:r w:rsidR="00E07CEF">
        <w:rPr>
          <w:rFonts w:ascii="Arial" w:hAnsi="Arial" w:cs="Arial"/>
        </w:rPr>
        <w:t xml:space="preserve"> i wystawia kartę</w:t>
      </w:r>
      <w:r w:rsidR="009D045C" w:rsidRPr="0033754A">
        <w:rPr>
          <w:rFonts w:ascii="Arial" w:hAnsi="Arial" w:cs="Arial"/>
        </w:rPr>
        <w:t>.</w:t>
      </w:r>
    </w:p>
    <w:p w14:paraId="1B25415C" w14:textId="167ADEAC" w:rsidR="00800DA0" w:rsidRPr="0033754A" w:rsidRDefault="00800DA0" w:rsidP="00EA519B">
      <w:pPr>
        <w:numPr>
          <w:ilvl w:val="0"/>
          <w:numId w:val="6"/>
        </w:numPr>
        <w:spacing w:line="276" w:lineRule="auto"/>
        <w:ind w:left="425" w:hanging="357"/>
        <w:jc w:val="both"/>
        <w:rPr>
          <w:rFonts w:ascii="Arial" w:hAnsi="Arial" w:cs="Arial"/>
        </w:rPr>
      </w:pPr>
      <w:r w:rsidRPr="0033754A">
        <w:rPr>
          <w:rFonts w:ascii="Arial" w:hAnsi="Arial" w:cs="Arial"/>
        </w:rPr>
        <w:t>Gwarancja obejmuje wszystkie elementy dostarczonego sprzętu wraz z niezbędnym wyposażeniem z wyłączeniem materiałów eksploatacyjnych podlegających zużyciu podczas normalnej eksploatacji</w:t>
      </w:r>
      <w:r w:rsidR="00695AED">
        <w:rPr>
          <w:rFonts w:ascii="Arial" w:hAnsi="Arial" w:cs="Arial"/>
        </w:rPr>
        <w:t xml:space="preserve"> </w:t>
      </w:r>
      <w:r w:rsidR="00695AED" w:rsidRPr="000E2A04">
        <w:rPr>
          <w:rFonts w:ascii="Arial" w:hAnsi="Arial" w:cs="Arial"/>
          <w:color w:val="000000" w:themeColor="text1"/>
        </w:rPr>
        <w:t>oraz montaż w miejscu wskazanym przez Zamawiającego</w:t>
      </w:r>
      <w:r w:rsidRPr="000E2A04">
        <w:rPr>
          <w:rFonts w:ascii="Arial" w:hAnsi="Arial" w:cs="Arial"/>
          <w:color w:val="000000" w:themeColor="text1"/>
        </w:rPr>
        <w:t xml:space="preserve">. </w:t>
      </w:r>
      <w:r w:rsidRPr="0033754A">
        <w:rPr>
          <w:rFonts w:ascii="Arial" w:hAnsi="Arial" w:cs="Arial"/>
        </w:rPr>
        <w:t>W okresie gwarancji Wykonawca zapewnia serwis techniczny i nie może odmówić wymiany niesprawnej części na nową w przypadku, gdy jej naprawa nie gwarantuje prawidłowej pracy sprzętu.</w:t>
      </w:r>
    </w:p>
    <w:p w14:paraId="7F492FB3" w14:textId="77777777" w:rsidR="00800DA0" w:rsidRPr="0033754A" w:rsidRDefault="00800DA0" w:rsidP="00EA519B">
      <w:pPr>
        <w:numPr>
          <w:ilvl w:val="0"/>
          <w:numId w:val="6"/>
        </w:numPr>
        <w:spacing w:line="276" w:lineRule="auto"/>
        <w:ind w:left="425" w:hanging="357"/>
        <w:jc w:val="both"/>
        <w:rPr>
          <w:rFonts w:ascii="Arial" w:hAnsi="Arial" w:cs="Arial"/>
        </w:rPr>
      </w:pPr>
      <w:r w:rsidRPr="0033754A">
        <w:rPr>
          <w:rFonts w:ascii="Arial" w:hAnsi="Arial" w:cs="Arial"/>
        </w:rPr>
        <w:t>W przypadku max. 3 napraw gwarancyjnych Wykonawca będzie zobowiązany dokonać jego wymiany na nowy, w pełni sprawny.</w:t>
      </w:r>
    </w:p>
    <w:p w14:paraId="35B7D898" w14:textId="77777777" w:rsidR="00800DA0" w:rsidRPr="0033754A" w:rsidRDefault="00800DA0" w:rsidP="00EA519B">
      <w:pPr>
        <w:numPr>
          <w:ilvl w:val="0"/>
          <w:numId w:val="6"/>
        </w:numPr>
        <w:spacing w:line="276" w:lineRule="auto"/>
        <w:ind w:left="425" w:hanging="357"/>
        <w:jc w:val="both"/>
        <w:rPr>
          <w:rFonts w:ascii="Arial" w:hAnsi="Arial" w:cs="Arial"/>
        </w:rPr>
      </w:pPr>
      <w:r w:rsidRPr="0033754A">
        <w:rPr>
          <w:rFonts w:ascii="Arial" w:hAnsi="Arial" w:cs="Arial"/>
        </w:rPr>
        <w:t xml:space="preserve">Wykonawca zapewnia pełny, bezpłatny przegląd okresowy całego sprzętu na 1 miesiąc przed upływem terminu gwarancji. </w:t>
      </w:r>
    </w:p>
    <w:p w14:paraId="68FD0EB7" w14:textId="77777777" w:rsidR="00800DA0" w:rsidRPr="0033754A" w:rsidRDefault="00800DA0" w:rsidP="00EA519B">
      <w:pPr>
        <w:numPr>
          <w:ilvl w:val="0"/>
          <w:numId w:val="6"/>
        </w:numPr>
        <w:spacing w:line="276" w:lineRule="auto"/>
        <w:ind w:left="425" w:hanging="357"/>
        <w:jc w:val="both"/>
        <w:rPr>
          <w:rFonts w:ascii="Arial" w:hAnsi="Arial" w:cs="Arial"/>
        </w:rPr>
      </w:pPr>
      <w:r w:rsidRPr="0033754A">
        <w:rPr>
          <w:rFonts w:ascii="Arial" w:hAnsi="Arial" w:cs="Arial"/>
        </w:rPr>
        <w:t>Zamawiający z tytułu rękojmi może żądać usunięcia wady, jeżeli ujawniła się ona w czasie trwania rękojmi. Zamawiający może wykonywać uprawnienia z tytułu rękojmi po upływie okresu trwania rękojmi, jeżeli zawiadomił Wykonawcę o wadzie przed jego upływem.</w:t>
      </w:r>
    </w:p>
    <w:p w14:paraId="4F2A77F8" w14:textId="77777777" w:rsidR="00800DA0" w:rsidRPr="0033754A" w:rsidRDefault="00800DA0" w:rsidP="00EA519B">
      <w:pPr>
        <w:numPr>
          <w:ilvl w:val="0"/>
          <w:numId w:val="6"/>
        </w:numPr>
        <w:spacing w:line="276" w:lineRule="auto"/>
        <w:ind w:left="425" w:hanging="357"/>
        <w:jc w:val="both"/>
        <w:rPr>
          <w:rFonts w:ascii="Arial" w:hAnsi="Arial" w:cs="Arial"/>
        </w:rPr>
      </w:pPr>
      <w:r w:rsidRPr="0033754A">
        <w:rPr>
          <w:rFonts w:ascii="Arial" w:hAnsi="Arial" w:cs="Arial"/>
        </w:rPr>
        <w:t>Zamawiający może według swojego wyboru, wykonywać uprawnienia z tytułu rękojmi albo gwarancji.</w:t>
      </w:r>
    </w:p>
    <w:p w14:paraId="2B4937BE" w14:textId="26FBF816" w:rsidR="00800DA0" w:rsidRPr="0033754A" w:rsidRDefault="00800DA0" w:rsidP="00EA519B">
      <w:pPr>
        <w:numPr>
          <w:ilvl w:val="0"/>
          <w:numId w:val="6"/>
        </w:numPr>
        <w:spacing w:line="276" w:lineRule="auto"/>
        <w:ind w:left="425" w:hanging="357"/>
        <w:jc w:val="both"/>
        <w:rPr>
          <w:rFonts w:ascii="Arial" w:hAnsi="Arial" w:cs="Arial"/>
        </w:rPr>
      </w:pPr>
      <w:r w:rsidRPr="0033754A">
        <w:rPr>
          <w:rFonts w:ascii="Arial" w:hAnsi="Arial" w:cs="Arial"/>
        </w:rPr>
        <w:t>Na podstawie uprawnień wynikających z tytułu rękojmi lub gwarancji Zamawiający może żądać usunięcia wady, wyznaczając Wykonawcy w tym celu odpowiedni, technicznie uzasadniony termin z zagrożeniem, że po bezskutecznym upływie terminu może usunąć wady na koszt i ryzyko Wykonawcy wybierając w tym celu dowolny podmiot</w:t>
      </w:r>
      <w:r w:rsidR="008B1B9A" w:rsidRPr="0033754A">
        <w:rPr>
          <w:rFonts w:ascii="Arial" w:hAnsi="Arial" w:cs="Arial"/>
        </w:rPr>
        <w:t xml:space="preserve"> bez zgody S</w:t>
      </w:r>
      <w:r w:rsidR="00E617D4" w:rsidRPr="0033754A">
        <w:rPr>
          <w:rFonts w:ascii="Arial" w:hAnsi="Arial" w:cs="Arial"/>
        </w:rPr>
        <w:t>ą</w:t>
      </w:r>
      <w:r w:rsidR="008B1B9A" w:rsidRPr="0033754A">
        <w:rPr>
          <w:rFonts w:ascii="Arial" w:hAnsi="Arial" w:cs="Arial"/>
        </w:rPr>
        <w:t>du na co Wykonawca się godzi</w:t>
      </w:r>
      <w:r w:rsidRPr="0033754A">
        <w:rPr>
          <w:rFonts w:ascii="Arial" w:hAnsi="Arial" w:cs="Arial"/>
        </w:rPr>
        <w:t>. Koszty poniesione przez Zamawiającego z tego tytuły powiększone o kary umowne wynikające z przedmiotowej umowy, mogą być potrącane przez Zamawiającego z wierzytelności Wykonawcy lub Wykonawca zostanie obciążony na podstawie faktury VAT wystawionej przez Zamawiającego.</w:t>
      </w:r>
    </w:p>
    <w:p w14:paraId="32EC34EA" w14:textId="77777777" w:rsidR="00800DA0" w:rsidRPr="0033754A" w:rsidRDefault="00800DA0" w:rsidP="00EA519B">
      <w:pPr>
        <w:numPr>
          <w:ilvl w:val="0"/>
          <w:numId w:val="6"/>
        </w:numPr>
        <w:spacing w:line="276" w:lineRule="auto"/>
        <w:ind w:left="425" w:hanging="357"/>
        <w:jc w:val="both"/>
        <w:rPr>
          <w:rFonts w:ascii="Arial" w:hAnsi="Arial" w:cs="Arial"/>
        </w:rPr>
      </w:pPr>
      <w:r w:rsidRPr="0033754A">
        <w:rPr>
          <w:rFonts w:ascii="Arial" w:hAnsi="Arial" w:cs="Arial"/>
        </w:rPr>
        <w:t>Czas reakcji serwisu (fizyczne stawienie się serwisanta w miejscu zainstalowania sprzętu i podjęcie czynności zmierzających do naprawy) powinno nastąpić max. w ciągu 72 godzin (pełne godziny) licząc od momentu zgłoszenia awarii (usterki).</w:t>
      </w:r>
    </w:p>
    <w:p w14:paraId="2AB6B406" w14:textId="77777777" w:rsidR="009E7185" w:rsidRPr="0033754A" w:rsidRDefault="009E7185" w:rsidP="00EA519B">
      <w:pPr>
        <w:numPr>
          <w:ilvl w:val="0"/>
          <w:numId w:val="6"/>
        </w:numPr>
        <w:spacing w:line="276" w:lineRule="auto"/>
        <w:ind w:left="425" w:hanging="357"/>
        <w:jc w:val="both"/>
        <w:rPr>
          <w:rFonts w:ascii="Arial" w:hAnsi="Arial" w:cs="Arial"/>
        </w:rPr>
      </w:pPr>
      <w:r w:rsidRPr="0033754A">
        <w:rPr>
          <w:rFonts w:ascii="Arial" w:hAnsi="Arial" w:cs="Arial"/>
        </w:rPr>
        <w:t>Naprawa zgłoszonej awarii lub usterki (usunięcie wady) powinno nastąpić maksymalnie w ciągu 14 dni od dnia jej zgłoszenia</w:t>
      </w:r>
    </w:p>
    <w:p w14:paraId="3E251ACE" w14:textId="77777777" w:rsidR="00800DA0" w:rsidRPr="0033754A" w:rsidRDefault="00800DA0" w:rsidP="00EA519B">
      <w:pPr>
        <w:numPr>
          <w:ilvl w:val="0"/>
          <w:numId w:val="6"/>
        </w:numPr>
        <w:spacing w:line="276" w:lineRule="auto"/>
        <w:ind w:left="425" w:hanging="357"/>
        <w:jc w:val="both"/>
        <w:rPr>
          <w:rFonts w:ascii="Arial" w:hAnsi="Arial" w:cs="Arial"/>
        </w:rPr>
      </w:pPr>
      <w:r w:rsidRPr="0033754A">
        <w:rPr>
          <w:rFonts w:ascii="Arial" w:hAnsi="Arial" w:cs="Arial"/>
        </w:rPr>
        <w:t>W przypadku konieczności transportu uszkodzonego sprzętu, transport na koszt własny zapewnia Wykonawca.</w:t>
      </w:r>
    </w:p>
    <w:p w14:paraId="30821566" w14:textId="35AF6DC8" w:rsidR="00800DA0" w:rsidRPr="0033754A" w:rsidRDefault="00800DA0" w:rsidP="00EA519B">
      <w:pPr>
        <w:numPr>
          <w:ilvl w:val="0"/>
          <w:numId w:val="6"/>
        </w:numPr>
        <w:spacing w:line="276" w:lineRule="auto"/>
        <w:ind w:left="425" w:hanging="357"/>
        <w:jc w:val="both"/>
        <w:rPr>
          <w:rFonts w:ascii="Arial" w:hAnsi="Arial" w:cs="Arial"/>
        </w:rPr>
      </w:pPr>
      <w:r w:rsidRPr="0033754A">
        <w:rPr>
          <w:rFonts w:ascii="Arial" w:hAnsi="Arial" w:cs="Arial"/>
        </w:rPr>
        <w:t xml:space="preserve">Zgłoszenie awarii lub wady następuje telefonicznie/faxem na numer </w:t>
      </w:r>
      <w:r w:rsidRPr="00E07CEF">
        <w:rPr>
          <w:rFonts w:ascii="Arial" w:hAnsi="Arial" w:cs="Arial"/>
          <w:b/>
          <w:bCs/>
        </w:rPr>
        <w:t>telefonu/faxu</w:t>
      </w:r>
      <w:r w:rsidRPr="0033754A">
        <w:rPr>
          <w:rFonts w:ascii="Arial" w:hAnsi="Arial" w:cs="Arial"/>
        </w:rPr>
        <w:t xml:space="preserve"> ……….……………</w:t>
      </w:r>
      <w:r w:rsidR="007C3255" w:rsidRPr="0033754A">
        <w:rPr>
          <w:rFonts w:ascii="Arial" w:hAnsi="Arial" w:cs="Arial"/>
        </w:rPr>
        <w:t>………….</w:t>
      </w:r>
    </w:p>
    <w:p w14:paraId="097BA540" w14:textId="77777777" w:rsidR="00800DA0" w:rsidRPr="0033754A" w:rsidRDefault="00800DA0" w:rsidP="00EA519B">
      <w:pPr>
        <w:numPr>
          <w:ilvl w:val="0"/>
          <w:numId w:val="6"/>
        </w:numPr>
        <w:spacing w:line="276" w:lineRule="auto"/>
        <w:ind w:left="425" w:hanging="357"/>
        <w:jc w:val="both"/>
        <w:rPr>
          <w:rFonts w:ascii="Arial" w:hAnsi="Arial" w:cs="Arial"/>
        </w:rPr>
      </w:pPr>
      <w:r w:rsidRPr="0033754A">
        <w:rPr>
          <w:rFonts w:ascii="Arial" w:hAnsi="Arial" w:cs="Arial"/>
        </w:rPr>
        <w:t xml:space="preserve">W czasie obowiązywania udzielonej gwarancji lub rękojmi Wykonawca na własny koszt dojeżdża do </w:t>
      </w:r>
      <w:r w:rsidR="006905EB" w:rsidRPr="0033754A">
        <w:rPr>
          <w:rFonts w:ascii="Arial" w:hAnsi="Arial" w:cs="Arial"/>
        </w:rPr>
        <w:t xml:space="preserve">miejsca w którym znajduje się </w:t>
      </w:r>
      <w:r w:rsidRPr="0033754A">
        <w:rPr>
          <w:rFonts w:ascii="Arial" w:hAnsi="Arial" w:cs="Arial"/>
        </w:rPr>
        <w:t>uszkodzon</w:t>
      </w:r>
      <w:r w:rsidR="006905EB" w:rsidRPr="0033754A">
        <w:rPr>
          <w:rFonts w:ascii="Arial" w:hAnsi="Arial" w:cs="Arial"/>
        </w:rPr>
        <w:t>y</w:t>
      </w:r>
      <w:r w:rsidRPr="0033754A">
        <w:rPr>
          <w:rFonts w:ascii="Arial" w:hAnsi="Arial" w:cs="Arial"/>
        </w:rPr>
        <w:t xml:space="preserve"> sprzęt.</w:t>
      </w:r>
    </w:p>
    <w:p w14:paraId="677F4EC1" w14:textId="5C478CC4" w:rsidR="00800DA0" w:rsidRPr="0033754A" w:rsidRDefault="00800DA0" w:rsidP="00EA519B">
      <w:pPr>
        <w:numPr>
          <w:ilvl w:val="0"/>
          <w:numId w:val="6"/>
        </w:numPr>
        <w:spacing w:line="276" w:lineRule="auto"/>
        <w:ind w:left="425" w:hanging="357"/>
        <w:jc w:val="both"/>
        <w:rPr>
          <w:rFonts w:ascii="Arial" w:hAnsi="Arial" w:cs="Arial"/>
        </w:rPr>
      </w:pPr>
      <w:r w:rsidRPr="0033754A">
        <w:rPr>
          <w:rFonts w:ascii="Arial" w:hAnsi="Arial" w:cs="Arial"/>
        </w:rPr>
        <w:lastRenderedPageBreak/>
        <w:t>W przypadku istotnej naprawy sprzętu, termin gwarancji oraz rękojmi całego sprzętu, o których mowa w ust. 1 zaczyna swój bieg na nowo od daty zakończenia skutecznej naprawy. W przypadku naprawy wiążącej się z wymianą części, termin gwarancji i rękojmi na wymienione części równy jest okresom, o których mowa w ust. 1 i rozpoczyna swój bieg od daty wymiany części.</w:t>
      </w:r>
    </w:p>
    <w:p w14:paraId="19FD3F65" w14:textId="77777777" w:rsidR="00800DA0" w:rsidRPr="0033754A" w:rsidRDefault="00800DA0" w:rsidP="00EA519B">
      <w:pPr>
        <w:numPr>
          <w:ilvl w:val="0"/>
          <w:numId w:val="6"/>
        </w:numPr>
        <w:spacing w:line="276" w:lineRule="auto"/>
        <w:ind w:left="425" w:hanging="357"/>
        <w:jc w:val="both"/>
        <w:rPr>
          <w:rFonts w:ascii="Arial" w:hAnsi="Arial" w:cs="Arial"/>
          <w:iCs/>
        </w:rPr>
      </w:pPr>
      <w:r w:rsidRPr="0033754A">
        <w:rPr>
          <w:rFonts w:ascii="Arial" w:hAnsi="Arial" w:cs="Arial"/>
        </w:rPr>
        <w:t xml:space="preserve">Wykonawca oświadcza, że rozbudowa zakupionego sprzętu o dodatkowe elementy, w celu zachowania uprawnień wynikających z rękojmi lub gwarancji, wymaga zgody Wykonawcy. Bez uzasadnionych powodów Wykonawca nie może odmówić takiej zgody. W przypadku brak odpowiedzi przez Wykonawcę w terminie 14 dni, uważa się że Wykonawca wyraził  zgodę na rozbudowę.  </w:t>
      </w:r>
    </w:p>
    <w:p w14:paraId="2375D425" w14:textId="2909F1D3" w:rsidR="00800DA0" w:rsidRPr="0033754A" w:rsidRDefault="00800DA0" w:rsidP="00EA519B">
      <w:pPr>
        <w:numPr>
          <w:ilvl w:val="0"/>
          <w:numId w:val="6"/>
        </w:numPr>
        <w:spacing w:line="276" w:lineRule="auto"/>
        <w:ind w:left="425" w:hanging="357"/>
        <w:jc w:val="both"/>
        <w:rPr>
          <w:rFonts w:ascii="Arial" w:hAnsi="Arial" w:cs="Arial"/>
        </w:rPr>
      </w:pPr>
      <w:r w:rsidRPr="0033754A">
        <w:rPr>
          <w:rFonts w:ascii="Arial" w:hAnsi="Arial" w:cs="Arial"/>
          <w:iCs/>
        </w:rPr>
        <w:t xml:space="preserve">Wykonawca </w:t>
      </w:r>
      <w:r w:rsidR="00E617D4" w:rsidRPr="0033754A">
        <w:rPr>
          <w:rFonts w:ascii="Arial" w:hAnsi="Arial" w:cs="Arial"/>
          <w:iCs/>
        </w:rPr>
        <w:t>w sytuacji</w:t>
      </w:r>
      <w:r w:rsidRPr="0033754A">
        <w:rPr>
          <w:rFonts w:ascii="Arial" w:hAnsi="Arial" w:cs="Arial"/>
          <w:iCs/>
        </w:rPr>
        <w:t xml:space="preserve"> zleceni</w:t>
      </w:r>
      <w:r w:rsidR="00E617D4" w:rsidRPr="0033754A">
        <w:rPr>
          <w:rFonts w:ascii="Arial" w:hAnsi="Arial" w:cs="Arial"/>
          <w:iCs/>
        </w:rPr>
        <w:t>a przez</w:t>
      </w:r>
      <w:r w:rsidRPr="0033754A">
        <w:rPr>
          <w:rFonts w:ascii="Arial" w:hAnsi="Arial" w:cs="Arial"/>
          <w:iCs/>
        </w:rPr>
        <w:t xml:space="preserve"> Zamawiającego zapewni</w:t>
      </w:r>
      <w:r w:rsidR="009D045C" w:rsidRPr="0033754A">
        <w:rPr>
          <w:rFonts w:ascii="Arial" w:hAnsi="Arial" w:cs="Arial"/>
          <w:iCs/>
        </w:rPr>
        <w:t xml:space="preserve"> nieodpłatny</w:t>
      </w:r>
      <w:r w:rsidRPr="0033754A">
        <w:rPr>
          <w:rFonts w:ascii="Arial" w:hAnsi="Arial" w:cs="Arial"/>
          <w:bCs/>
        </w:rPr>
        <w:t xml:space="preserve"> serwis pogwarancyjny przez okres 3 lat po ustaniu gwarancji.</w:t>
      </w:r>
    </w:p>
    <w:p w14:paraId="3372CEE0" w14:textId="77777777" w:rsidR="009D045C" w:rsidRPr="0033754A" w:rsidRDefault="009D045C" w:rsidP="00EA519B">
      <w:pPr>
        <w:keepLines/>
        <w:autoSpaceDE w:val="0"/>
        <w:spacing w:line="276" w:lineRule="auto"/>
        <w:jc w:val="center"/>
        <w:rPr>
          <w:rFonts w:ascii="Arial" w:hAnsi="Arial" w:cs="Arial"/>
          <w:bCs/>
          <w:strike/>
        </w:rPr>
      </w:pPr>
    </w:p>
    <w:p w14:paraId="45E53A83" w14:textId="685F84B4" w:rsidR="00800DA0" w:rsidRPr="0033754A" w:rsidRDefault="00800DA0" w:rsidP="00EA519B">
      <w:pPr>
        <w:keepLines/>
        <w:autoSpaceDE w:val="0"/>
        <w:spacing w:line="276" w:lineRule="auto"/>
        <w:jc w:val="center"/>
        <w:rPr>
          <w:rFonts w:ascii="Arial" w:hAnsi="Arial" w:cs="Arial"/>
          <w:b/>
          <w:bCs/>
        </w:rPr>
      </w:pPr>
      <w:r w:rsidRPr="0033754A">
        <w:rPr>
          <w:rFonts w:ascii="Arial" w:hAnsi="Arial" w:cs="Arial"/>
          <w:b/>
          <w:bCs/>
        </w:rPr>
        <w:t>§ 5</w:t>
      </w:r>
    </w:p>
    <w:p w14:paraId="597E7E5B" w14:textId="36FFDD85" w:rsidR="001F3CF6" w:rsidRPr="0033754A" w:rsidRDefault="001F3CF6" w:rsidP="00EA519B">
      <w:pPr>
        <w:keepLines/>
        <w:autoSpaceDE w:val="0"/>
        <w:spacing w:line="276" w:lineRule="auto"/>
        <w:jc w:val="center"/>
        <w:rPr>
          <w:rFonts w:ascii="Arial" w:hAnsi="Arial" w:cs="Arial"/>
        </w:rPr>
      </w:pPr>
      <w:r w:rsidRPr="0033754A">
        <w:rPr>
          <w:rFonts w:ascii="Arial" w:hAnsi="Arial" w:cs="Arial"/>
          <w:b/>
          <w:bCs/>
        </w:rPr>
        <w:t>Kary umowne</w:t>
      </w:r>
    </w:p>
    <w:p w14:paraId="06028484" w14:textId="6016E823" w:rsidR="00800DA0" w:rsidRPr="0033754A" w:rsidRDefault="006F1F32" w:rsidP="00EA519B">
      <w:pPr>
        <w:keepLines/>
        <w:numPr>
          <w:ilvl w:val="0"/>
          <w:numId w:val="9"/>
        </w:numPr>
        <w:autoSpaceDE w:val="0"/>
        <w:spacing w:line="276" w:lineRule="auto"/>
        <w:ind w:left="426" w:hanging="426"/>
        <w:jc w:val="both"/>
        <w:rPr>
          <w:rFonts w:ascii="Arial" w:hAnsi="Arial" w:cs="Arial"/>
        </w:rPr>
      </w:pPr>
      <w:r w:rsidRPr="0033754A">
        <w:rPr>
          <w:rFonts w:ascii="Arial" w:hAnsi="Arial" w:cs="Arial"/>
        </w:rPr>
        <w:t xml:space="preserve">   </w:t>
      </w:r>
      <w:r w:rsidR="00800DA0" w:rsidRPr="0033754A">
        <w:rPr>
          <w:rFonts w:ascii="Arial" w:hAnsi="Arial" w:cs="Arial"/>
        </w:rPr>
        <w:t>W przypadku niewykonania lub nienależytego wykonania umowy przez Wykonawcę Zamawiający może naliczyć karę umowną w następujących przypadkach i wysokościach:</w:t>
      </w:r>
    </w:p>
    <w:p w14:paraId="29A27606" w14:textId="2AA5359F" w:rsidR="00800DA0" w:rsidRPr="0033754A" w:rsidRDefault="00800DA0" w:rsidP="00EA519B">
      <w:pPr>
        <w:keepLines/>
        <w:numPr>
          <w:ilvl w:val="1"/>
          <w:numId w:val="9"/>
        </w:numPr>
        <w:tabs>
          <w:tab w:val="left" w:pos="1134"/>
        </w:tabs>
        <w:autoSpaceDE w:val="0"/>
        <w:spacing w:line="276" w:lineRule="auto"/>
        <w:ind w:left="851" w:hanging="425"/>
        <w:jc w:val="both"/>
        <w:rPr>
          <w:rFonts w:ascii="Arial" w:hAnsi="Arial" w:cs="Arial"/>
        </w:rPr>
      </w:pPr>
      <w:r w:rsidRPr="0033754A">
        <w:rPr>
          <w:rFonts w:ascii="Arial" w:hAnsi="Arial" w:cs="Arial"/>
        </w:rPr>
        <w:t xml:space="preserve">za zwłokę w przekazaniu przedmiotu umowy w wysokości </w:t>
      </w:r>
      <w:r w:rsidR="00D6573C" w:rsidRPr="0033754A">
        <w:rPr>
          <w:rFonts w:ascii="Arial" w:hAnsi="Arial" w:cs="Arial"/>
        </w:rPr>
        <w:t>0,2</w:t>
      </w:r>
      <w:r w:rsidRPr="0033754A">
        <w:rPr>
          <w:rFonts w:ascii="Arial" w:hAnsi="Arial" w:cs="Arial"/>
        </w:rPr>
        <w:t xml:space="preserve"> % ceny o której mowa w § 3 ust. 1 umowy za każdy</w:t>
      </w:r>
      <w:r w:rsidR="00D6573C" w:rsidRPr="0033754A">
        <w:rPr>
          <w:rFonts w:ascii="Arial" w:hAnsi="Arial" w:cs="Arial"/>
        </w:rPr>
        <w:t xml:space="preserve"> rozpoczęty</w:t>
      </w:r>
      <w:r w:rsidRPr="0033754A">
        <w:rPr>
          <w:rFonts w:ascii="Arial" w:hAnsi="Arial" w:cs="Arial"/>
        </w:rPr>
        <w:t xml:space="preserve"> dzień </w:t>
      </w:r>
      <w:r w:rsidR="00D16C86">
        <w:rPr>
          <w:rFonts w:ascii="Arial" w:hAnsi="Arial" w:cs="Arial"/>
        </w:rPr>
        <w:t>opóźnienia</w:t>
      </w:r>
      <w:r w:rsidRPr="0033754A">
        <w:rPr>
          <w:rFonts w:ascii="Arial" w:hAnsi="Arial" w:cs="Arial"/>
        </w:rPr>
        <w:t>,</w:t>
      </w:r>
    </w:p>
    <w:p w14:paraId="58969540" w14:textId="7F5BEB65" w:rsidR="00800DA0" w:rsidRPr="0033754A" w:rsidRDefault="00800DA0" w:rsidP="00EA519B">
      <w:pPr>
        <w:keepLines/>
        <w:numPr>
          <w:ilvl w:val="1"/>
          <w:numId w:val="9"/>
        </w:numPr>
        <w:autoSpaceDE w:val="0"/>
        <w:spacing w:line="276" w:lineRule="auto"/>
        <w:ind w:left="851" w:hanging="425"/>
        <w:jc w:val="both"/>
        <w:rPr>
          <w:rFonts w:ascii="Arial" w:hAnsi="Arial" w:cs="Arial"/>
        </w:rPr>
      </w:pPr>
      <w:r w:rsidRPr="0033754A">
        <w:rPr>
          <w:rFonts w:ascii="Arial" w:hAnsi="Arial" w:cs="Arial"/>
        </w:rPr>
        <w:t xml:space="preserve">za zwłokę w usunięciu wad stwierdzonych przy odbiorze lub w okresie gwarancji w wysokości </w:t>
      </w:r>
      <w:r w:rsidR="00D6573C" w:rsidRPr="0033754A">
        <w:rPr>
          <w:rFonts w:ascii="Arial" w:hAnsi="Arial" w:cs="Arial"/>
        </w:rPr>
        <w:t>0,2</w:t>
      </w:r>
      <w:r w:rsidRPr="0033754A">
        <w:rPr>
          <w:rFonts w:ascii="Arial" w:hAnsi="Arial" w:cs="Arial"/>
        </w:rPr>
        <w:t xml:space="preserve"> % ceny o której mowa w § 3 ust. 1 umowy za każdy</w:t>
      </w:r>
      <w:r w:rsidR="00D6573C" w:rsidRPr="0033754A">
        <w:rPr>
          <w:rFonts w:ascii="Arial" w:hAnsi="Arial" w:cs="Arial"/>
        </w:rPr>
        <w:t xml:space="preserve"> rozpoczęty</w:t>
      </w:r>
      <w:r w:rsidRPr="0033754A">
        <w:rPr>
          <w:rFonts w:ascii="Arial" w:hAnsi="Arial" w:cs="Arial"/>
        </w:rPr>
        <w:t xml:space="preserve"> dzień </w:t>
      </w:r>
      <w:r w:rsidR="00D16C86">
        <w:rPr>
          <w:rFonts w:ascii="Arial" w:hAnsi="Arial" w:cs="Arial"/>
        </w:rPr>
        <w:t>opóźnienia</w:t>
      </w:r>
      <w:r w:rsidRPr="0033754A">
        <w:rPr>
          <w:rFonts w:ascii="Arial" w:hAnsi="Arial" w:cs="Arial"/>
        </w:rPr>
        <w:t xml:space="preserve"> licząc od dnia wyznaczonego na usunięcie wad. </w:t>
      </w:r>
    </w:p>
    <w:p w14:paraId="2F4CEA98" w14:textId="46E84CF2" w:rsidR="00800DA0" w:rsidRPr="0033754A" w:rsidRDefault="00800DA0" w:rsidP="00EA519B">
      <w:pPr>
        <w:keepLines/>
        <w:numPr>
          <w:ilvl w:val="1"/>
          <w:numId w:val="9"/>
        </w:numPr>
        <w:tabs>
          <w:tab w:val="left" w:pos="360"/>
          <w:tab w:val="left" w:pos="1134"/>
        </w:tabs>
        <w:autoSpaceDE w:val="0"/>
        <w:spacing w:line="276" w:lineRule="auto"/>
        <w:ind w:left="851" w:hanging="425"/>
        <w:jc w:val="both"/>
        <w:rPr>
          <w:rFonts w:ascii="Arial" w:hAnsi="Arial" w:cs="Arial"/>
        </w:rPr>
      </w:pPr>
      <w:r w:rsidRPr="0033754A">
        <w:rPr>
          <w:rFonts w:ascii="Arial" w:hAnsi="Arial" w:cs="Arial"/>
        </w:rPr>
        <w:t xml:space="preserve">za odstąpienie od umowy przez Zamawiającego z przyczyn leżących po stronie Wykonawcy w wysokości </w:t>
      </w:r>
      <w:r w:rsidR="00D6573C" w:rsidRPr="0033754A">
        <w:rPr>
          <w:rFonts w:ascii="Arial" w:hAnsi="Arial" w:cs="Arial"/>
        </w:rPr>
        <w:t>2</w:t>
      </w:r>
      <w:r w:rsidRPr="0033754A">
        <w:rPr>
          <w:rFonts w:ascii="Arial" w:hAnsi="Arial" w:cs="Arial"/>
        </w:rPr>
        <w:t>0 % ceny</w:t>
      </w:r>
      <w:r w:rsidR="00B472A0" w:rsidRPr="0033754A">
        <w:rPr>
          <w:rFonts w:ascii="Arial" w:hAnsi="Arial" w:cs="Arial"/>
        </w:rPr>
        <w:t xml:space="preserve"> o której mowa w § 3 ust. 1 umowy</w:t>
      </w:r>
      <w:r w:rsidR="00D6573C" w:rsidRPr="0033754A">
        <w:rPr>
          <w:rFonts w:ascii="Arial" w:hAnsi="Arial" w:cs="Arial"/>
        </w:rPr>
        <w:t>,</w:t>
      </w:r>
    </w:p>
    <w:p w14:paraId="69BC7A78" w14:textId="26283A4A" w:rsidR="00D6573C" w:rsidRPr="0033754A" w:rsidRDefault="00D6573C" w:rsidP="00EA519B">
      <w:pPr>
        <w:keepLines/>
        <w:numPr>
          <w:ilvl w:val="1"/>
          <w:numId w:val="9"/>
        </w:numPr>
        <w:tabs>
          <w:tab w:val="left" w:pos="360"/>
          <w:tab w:val="left" w:pos="1134"/>
        </w:tabs>
        <w:autoSpaceDE w:val="0"/>
        <w:spacing w:line="276" w:lineRule="auto"/>
        <w:ind w:left="851" w:hanging="425"/>
        <w:jc w:val="both"/>
        <w:rPr>
          <w:rFonts w:ascii="Arial" w:hAnsi="Arial" w:cs="Arial"/>
        </w:rPr>
      </w:pPr>
      <w:r w:rsidRPr="0033754A">
        <w:rPr>
          <w:rFonts w:ascii="Arial" w:hAnsi="Arial" w:cs="Arial"/>
        </w:rPr>
        <w:t>za odstąpienie od umowy przez Wykonawcę z przyczyn niezależnych od Zamawiającego w wysokości 20 % ceny o której mowa w § 3 ust. 1 umowy.</w:t>
      </w:r>
    </w:p>
    <w:p w14:paraId="407CE59C" w14:textId="3908466E" w:rsidR="00800DA0" w:rsidRPr="0033754A" w:rsidRDefault="00800DA0" w:rsidP="000B59C7">
      <w:pPr>
        <w:pStyle w:val="Akapitzlist"/>
        <w:keepLines/>
        <w:numPr>
          <w:ilvl w:val="0"/>
          <w:numId w:val="7"/>
        </w:numPr>
        <w:tabs>
          <w:tab w:val="clear" w:pos="360"/>
          <w:tab w:val="num" w:pos="426"/>
        </w:tabs>
        <w:autoSpaceDE w:val="0"/>
        <w:spacing w:line="276" w:lineRule="auto"/>
        <w:ind w:left="426" w:hanging="426"/>
        <w:jc w:val="both"/>
        <w:rPr>
          <w:rFonts w:ascii="Arial" w:hAnsi="Arial" w:cs="Arial"/>
        </w:rPr>
      </w:pPr>
      <w:r w:rsidRPr="0033754A">
        <w:rPr>
          <w:rFonts w:ascii="Arial" w:hAnsi="Arial" w:cs="Arial"/>
        </w:rPr>
        <w:t>O nałożeniu kary umownej, jej wysokości i podstawie jej nałożenia Zamawiający będzie informował Wykonawcę pisemnie w terminie 14 dni od zaistnienia zdarzenia stanowiącego podstawę nałożenia kary.</w:t>
      </w:r>
    </w:p>
    <w:p w14:paraId="7D504EF3" w14:textId="31F07E47" w:rsidR="003F72B3" w:rsidRPr="0033754A" w:rsidRDefault="00B472A0" w:rsidP="00EA519B">
      <w:pPr>
        <w:pStyle w:val="Akapitzlist"/>
        <w:numPr>
          <w:ilvl w:val="0"/>
          <w:numId w:val="7"/>
        </w:numPr>
        <w:tabs>
          <w:tab w:val="clear" w:pos="360"/>
          <w:tab w:val="num" w:pos="426"/>
        </w:tabs>
        <w:spacing w:line="276" w:lineRule="auto"/>
        <w:ind w:left="426" w:hanging="426"/>
        <w:jc w:val="both"/>
        <w:rPr>
          <w:rFonts w:ascii="Arial" w:hAnsi="Arial" w:cs="Arial"/>
        </w:rPr>
      </w:pPr>
      <w:r w:rsidRPr="0033754A">
        <w:rPr>
          <w:rFonts w:ascii="Arial" w:hAnsi="Arial" w:cs="Arial"/>
        </w:rPr>
        <w:t xml:space="preserve">Łączna maksymalna wartość kar umownych nie może przekroczyć </w:t>
      </w:r>
      <w:r w:rsidR="00D6573C" w:rsidRPr="0033754A">
        <w:rPr>
          <w:rFonts w:ascii="Arial" w:hAnsi="Arial" w:cs="Arial"/>
        </w:rPr>
        <w:t>2</w:t>
      </w:r>
      <w:r w:rsidR="00647046" w:rsidRPr="0033754A">
        <w:rPr>
          <w:rFonts w:ascii="Arial" w:hAnsi="Arial" w:cs="Arial"/>
        </w:rPr>
        <w:t>0</w:t>
      </w:r>
      <w:r w:rsidRPr="0033754A">
        <w:rPr>
          <w:rFonts w:ascii="Arial" w:hAnsi="Arial" w:cs="Arial"/>
        </w:rPr>
        <w:t>% ceny, o której mowa w §3 ust. 1 umowy.</w:t>
      </w:r>
    </w:p>
    <w:p w14:paraId="1FAC5852" w14:textId="77777777" w:rsidR="000B59C7" w:rsidRPr="0033754A" w:rsidRDefault="000B59C7" w:rsidP="000B59C7">
      <w:pPr>
        <w:numPr>
          <w:ilvl w:val="0"/>
          <w:numId w:val="7"/>
        </w:numPr>
        <w:suppressAutoHyphens w:val="0"/>
        <w:spacing w:line="276" w:lineRule="auto"/>
        <w:jc w:val="both"/>
        <w:rPr>
          <w:rFonts w:ascii="Arial" w:hAnsi="Arial" w:cs="Arial"/>
        </w:rPr>
      </w:pPr>
      <w:r w:rsidRPr="0033754A">
        <w:rPr>
          <w:rFonts w:ascii="Arial" w:hAnsi="Arial" w:cs="Arial"/>
        </w:rPr>
        <w:t>Zamawiający zastrzega sobie prawo potrącenia kar, o których mowa                            w ust. 1 z należności za wykonanie usługi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 - noty obciążeniowe</w:t>
      </w:r>
      <w:r w:rsidRPr="0033754A">
        <w:rPr>
          <w:rFonts w:ascii="Arial" w:hAnsi="Arial" w:cs="Arial"/>
          <w:lang w:eastAsia="pl-PL"/>
        </w:rPr>
        <w:t>j.</w:t>
      </w:r>
    </w:p>
    <w:p w14:paraId="722927E8" w14:textId="4184D356" w:rsidR="000B59C7" w:rsidRPr="0033754A" w:rsidRDefault="000B59C7" w:rsidP="000B59C7">
      <w:pPr>
        <w:numPr>
          <w:ilvl w:val="0"/>
          <w:numId w:val="7"/>
        </w:numPr>
        <w:suppressAutoHyphens w:val="0"/>
        <w:spacing w:line="276" w:lineRule="auto"/>
        <w:jc w:val="both"/>
        <w:rPr>
          <w:rFonts w:ascii="Arial" w:hAnsi="Arial" w:cs="Arial"/>
        </w:rPr>
      </w:pPr>
      <w:r w:rsidRPr="0033754A">
        <w:rPr>
          <w:rFonts w:ascii="Arial" w:hAnsi="Arial" w:cs="Arial"/>
        </w:rPr>
        <w:t>Zamawiający zastrzega sobie prawo dochodzenia odszkodowania uzupełniającego na zasadach ogólnych Kodeksu Cywilnego, jeżeli wartość powstałej szkody przekroczy wysokość kary umownej</w:t>
      </w:r>
    </w:p>
    <w:p w14:paraId="25BA75B8" w14:textId="77777777" w:rsidR="0004045D" w:rsidRPr="0033754A" w:rsidRDefault="0004045D" w:rsidP="00EA519B">
      <w:pPr>
        <w:pStyle w:val="Akapitzlist"/>
        <w:tabs>
          <w:tab w:val="num" w:pos="426"/>
        </w:tabs>
        <w:spacing w:line="276" w:lineRule="auto"/>
        <w:ind w:left="426" w:hanging="426"/>
        <w:jc w:val="both"/>
        <w:rPr>
          <w:rFonts w:ascii="Arial" w:hAnsi="Arial" w:cs="Arial"/>
        </w:rPr>
      </w:pPr>
    </w:p>
    <w:p w14:paraId="0CF1BE9C" w14:textId="32FFF83D" w:rsidR="00800DA0" w:rsidRPr="0033754A" w:rsidRDefault="00800DA0" w:rsidP="00EA519B">
      <w:pPr>
        <w:keepLines/>
        <w:autoSpaceDE w:val="0"/>
        <w:spacing w:line="276" w:lineRule="auto"/>
        <w:jc w:val="center"/>
        <w:rPr>
          <w:rFonts w:ascii="Arial" w:hAnsi="Arial" w:cs="Arial"/>
          <w:b/>
          <w:bCs/>
        </w:rPr>
      </w:pPr>
      <w:r w:rsidRPr="0033754A">
        <w:rPr>
          <w:rFonts w:ascii="Arial" w:hAnsi="Arial" w:cs="Arial"/>
          <w:b/>
          <w:bCs/>
        </w:rPr>
        <w:t xml:space="preserve">§ </w:t>
      </w:r>
      <w:r w:rsidR="00FE5697" w:rsidRPr="0033754A">
        <w:rPr>
          <w:rFonts w:ascii="Arial" w:hAnsi="Arial" w:cs="Arial"/>
          <w:b/>
          <w:bCs/>
        </w:rPr>
        <w:t>6</w:t>
      </w:r>
    </w:p>
    <w:p w14:paraId="20E3169A" w14:textId="70B56B5D" w:rsidR="001F3CF6" w:rsidRPr="0033754A" w:rsidRDefault="001F3CF6" w:rsidP="00EA519B">
      <w:pPr>
        <w:keepLines/>
        <w:autoSpaceDE w:val="0"/>
        <w:spacing w:line="276" w:lineRule="auto"/>
        <w:jc w:val="center"/>
        <w:rPr>
          <w:rFonts w:ascii="Arial" w:hAnsi="Arial" w:cs="Arial"/>
        </w:rPr>
      </w:pPr>
      <w:r w:rsidRPr="0033754A">
        <w:rPr>
          <w:rFonts w:ascii="Arial" w:hAnsi="Arial" w:cs="Arial"/>
          <w:b/>
          <w:bCs/>
        </w:rPr>
        <w:t>Odstąpienie od umowy</w:t>
      </w:r>
    </w:p>
    <w:p w14:paraId="0681EFE4" w14:textId="04626F17" w:rsidR="001F3CF6" w:rsidRPr="0033754A" w:rsidRDefault="001F3CF6" w:rsidP="00EA519B">
      <w:pPr>
        <w:widowControl w:val="0"/>
        <w:numPr>
          <w:ilvl w:val="0"/>
          <w:numId w:val="31"/>
        </w:numPr>
        <w:suppressAutoHyphens w:val="0"/>
        <w:spacing w:line="276" w:lineRule="auto"/>
        <w:ind w:left="426" w:hanging="426"/>
        <w:contextualSpacing/>
        <w:jc w:val="both"/>
        <w:rPr>
          <w:rFonts w:ascii="Arial" w:hAnsi="Arial" w:cs="Arial"/>
          <w:lang w:eastAsia="pl-PL"/>
        </w:rPr>
      </w:pPr>
      <w:r w:rsidRPr="0033754A">
        <w:rPr>
          <w:rFonts w:ascii="Arial" w:hAnsi="Arial" w:cs="Arial"/>
          <w:lang w:eastAsia="pl-PL"/>
        </w:rPr>
        <w:t xml:space="preserve">Zamawiający może odstąpić od umowy oprócz przypadków wymienionych           </w:t>
      </w:r>
      <w:r w:rsidRPr="0033754A">
        <w:rPr>
          <w:rFonts w:ascii="Arial" w:hAnsi="Arial" w:cs="Arial"/>
          <w:lang w:eastAsia="pl-PL"/>
        </w:rPr>
        <w:br/>
        <w:t>w Kodeksie cywilnym</w:t>
      </w:r>
      <w:r w:rsidRPr="0033754A">
        <w:rPr>
          <w:rFonts w:ascii="Arial" w:hAnsi="Arial" w:cs="Arial"/>
        </w:rPr>
        <w:t xml:space="preserve"> </w:t>
      </w:r>
      <w:r w:rsidRPr="0033754A">
        <w:rPr>
          <w:rFonts w:ascii="Arial" w:hAnsi="Arial" w:cs="Arial"/>
          <w:lang w:eastAsia="pl-PL"/>
        </w:rPr>
        <w:t>także, jeżeli:</w:t>
      </w:r>
    </w:p>
    <w:p w14:paraId="41DCB86C" w14:textId="77777777" w:rsidR="001F3CF6" w:rsidRPr="0033754A" w:rsidRDefault="001F3CF6" w:rsidP="00EA519B">
      <w:pPr>
        <w:widowControl w:val="0"/>
        <w:numPr>
          <w:ilvl w:val="0"/>
          <w:numId w:val="32"/>
        </w:numPr>
        <w:suppressAutoHyphens w:val="0"/>
        <w:spacing w:line="276" w:lineRule="auto"/>
        <w:ind w:left="709" w:hanging="283"/>
        <w:contextualSpacing/>
        <w:jc w:val="both"/>
        <w:rPr>
          <w:rFonts w:ascii="Arial" w:hAnsi="Arial" w:cs="Arial"/>
          <w:lang w:eastAsia="pl-PL"/>
        </w:rPr>
      </w:pPr>
      <w:r w:rsidRPr="0033754A">
        <w:rPr>
          <w:rFonts w:ascii="Arial" w:hAnsi="Arial" w:cs="Arial"/>
          <w:lang w:eastAsia="pl-PL"/>
        </w:rPr>
        <w:lastRenderedPageBreak/>
        <w:t>zostanie ogłoszona upadłość Wykonawcy lub rozwiązanie firmy;</w:t>
      </w:r>
    </w:p>
    <w:p w14:paraId="4B9BE2B9" w14:textId="77777777" w:rsidR="001F3CF6" w:rsidRPr="0033754A" w:rsidRDefault="001F3CF6" w:rsidP="00EA519B">
      <w:pPr>
        <w:widowControl w:val="0"/>
        <w:numPr>
          <w:ilvl w:val="0"/>
          <w:numId w:val="32"/>
        </w:numPr>
        <w:suppressAutoHyphens w:val="0"/>
        <w:spacing w:line="276" w:lineRule="auto"/>
        <w:ind w:left="709" w:hanging="283"/>
        <w:contextualSpacing/>
        <w:jc w:val="both"/>
        <w:rPr>
          <w:rFonts w:ascii="Arial" w:hAnsi="Arial" w:cs="Arial"/>
          <w:lang w:eastAsia="pl-PL"/>
        </w:rPr>
      </w:pPr>
      <w:r w:rsidRPr="0033754A">
        <w:rPr>
          <w:rFonts w:ascii="Arial" w:hAnsi="Arial" w:cs="Arial"/>
          <w:lang w:eastAsia="pl-PL"/>
        </w:rPr>
        <w:t>zostanie wydany nakaz zajęcia majątku Wykonawcy;</w:t>
      </w:r>
    </w:p>
    <w:p w14:paraId="3655A4BB" w14:textId="77777777" w:rsidR="001F3CF6" w:rsidRPr="0033754A" w:rsidRDefault="001F3CF6" w:rsidP="00EA519B">
      <w:pPr>
        <w:widowControl w:val="0"/>
        <w:numPr>
          <w:ilvl w:val="0"/>
          <w:numId w:val="32"/>
        </w:numPr>
        <w:suppressAutoHyphens w:val="0"/>
        <w:spacing w:line="276" w:lineRule="auto"/>
        <w:ind w:left="709" w:hanging="283"/>
        <w:contextualSpacing/>
        <w:jc w:val="both"/>
        <w:rPr>
          <w:rFonts w:ascii="Arial" w:hAnsi="Arial" w:cs="Arial"/>
          <w:lang w:eastAsia="pl-PL"/>
        </w:rPr>
      </w:pPr>
      <w:r w:rsidRPr="0033754A">
        <w:rPr>
          <w:rFonts w:ascii="Arial" w:hAnsi="Arial" w:cs="Arial"/>
        </w:rPr>
        <w:t>Wykonawca znajdzie się w stanie zagrażającym niewypłacalnością lub przechodzi w stan likwidacji w celach innych niż przekształcenia przedsiębiorstwa lub połączenia się z innym przedsiębiorstwem;</w:t>
      </w:r>
    </w:p>
    <w:p w14:paraId="0E9D6564" w14:textId="77777777" w:rsidR="001F3CF6" w:rsidRPr="0033754A" w:rsidRDefault="001F3CF6" w:rsidP="00EA519B">
      <w:pPr>
        <w:widowControl w:val="0"/>
        <w:numPr>
          <w:ilvl w:val="0"/>
          <w:numId w:val="32"/>
        </w:numPr>
        <w:suppressAutoHyphens w:val="0"/>
        <w:spacing w:line="276" w:lineRule="auto"/>
        <w:ind w:left="709" w:hanging="283"/>
        <w:contextualSpacing/>
        <w:jc w:val="both"/>
        <w:rPr>
          <w:rFonts w:ascii="Arial" w:hAnsi="Arial" w:cs="Arial"/>
          <w:lang w:eastAsia="pl-PL"/>
        </w:rPr>
      </w:pPr>
      <w:r w:rsidRPr="0033754A">
        <w:rPr>
          <w:rFonts w:ascii="Arial" w:hAnsi="Arial" w:cs="Arial"/>
        </w:rPr>
        <w:t>Wykonawca nie rozpoczął realizacji przedmiotu niniejszej Umowy bez uzasadnionych przyczyn oraz gdy Wykonawca przerwał realizację przedmiotu niniejszej Umowy i nie kontynuuje jej pomimo wezwania Zamawiającego złożonego na piśmie</w:t>
      </w:r>
    </w:p>
    <w:p w14:paraId="47475D6F" w14:textId="77777777" w:rsidR="001F3CF6" w:rsidRPr="0033754A" w:rsidRDefault="001F3CF6" w:rsidP="00EA519B">
      <w:pPr>
        <w:widowControl w:val="0"/>
        <w:numPr>
          <w:ilvl w:val="0"/>
          <w:numId w:val="32"/>
        </w:numPr>
        <w:suppressAutoHyphens w:val="0"/>
        <w:spacing w:line="276" w:lineRule="auto"/>
        <w:ind w:left="709" w:hanging="283"/>
        <w:contextualSpacing/>
        <w:jc w:val="both"/>
        <w:rPr>
          <w:rFonts w:ascii="Arial" w:hAnsi="Arial" w:cs="Arial"/>
          <w:lang w:eastAsia="pl-PL"/>
        </w:rPr>
      </w:pPr>
      <w:r w:rsidRPr="0033754A">
        <w:rPr>
          <w:rFonts w:ascii="Arial" w:hAnsi="Arial" w:cs="Arial"/>
          <w:lang w:eastAsia="pl-PL"/>
        </w:rPr>
        <w:t>Wykonawca nie będzie wykonywał przedmiotu umowy z wymaganą starannością lub obowiązkami wynikającymi z umowy;</w:t>
      </w:r>
    </w:p>
    <w:p w14:paraId="17D83655" w14:textId="77777777" w:rsidR="001F3CF6" w:rsidRPr="0033754A" w:rsidRDefault="001F3CF6" w:rsidP="00EA519B">
      <w:pPr>
        <w:widowControl w:val="0"/>
        <w:numPr>
          <w:ilvl w:val="0"/>
          <w:numId w:val="32"/>
        </w:numPr>
        <w:suppressAutoHyphens w:val="0"/>
        <w:spacing w:line="276" w:lineRule="auto"/>
        <w:ind w:left="709" w:hanging="283"/>
        <w:contextualSpacing/>
        <w:jc w:val="both"/>
        <w:rPr>
          <w:rFonts w:ascii="Arial" w:hAnsi="Arial" w:cs="Arial"/>
          <w:lang w:eastAsia="pl-PL"/>
        </w:rPr>
      </w:pPr>
      <w:r w:rsidRPr="0033754A">
        <w:rPr>
          <w:rFonts w:ascii="Arial" w:hAnsi="Arial" w:cs="Arial"/>
          <w:lang w:eastAsia="pl-PL"/>
        </w:rPr>
        <w:t>w razie wystąpienia istotnej zmiany okoliczności powodującej, że wykonanie umowy nie leży w interesie publicznym, czego nie można było przewidzieć w chwili zawarcia umowy.</w:t>
      </w:r>
    </w:p>
    <w:p w14:paraId="5CA90789" w14:textId="77777777" w:rsidR="001F3CF6" w:rsidRPr="0033754A" w:rsidRDefault="001F3CF6" w:rsidP="00EA519B">
      <w:pPr>
        <w:numPr>
          <w:ilvl w:val="0"/>
          <w:numId w:val="33"/>
        </w:numPr>
        <w:suppressAutoHyphens w:val="0"/>
        <w:spacing w:line="276" w:lineRule="auto"/>
        <w:ind w:left="426" w:hanging="426"/>
        <w:contextualSpacing/>
        <w:jc w:val="both"/>
        <w:rPr>
          <w:rFonts w:ascii="Arial" w:hAnsi="Arial" w:cs="Arial"/>
          <w:lang w:eastAsia="pl-PL"/>
        </w:rPr>
      </w:pPr>
      <w:r w:rsidRPr="0033754A">
        <w:rPr>
          <w:rFonts w:ascii="Arial" w:hAnsi="Arial" w:cs="Arial"/>
          <w:lang w:eastAsia="pl-PL"/>
        </w:rPr>
        <w:t>Zamawiający może odstąpić od umowy w terminie 30 dni od powzięcia informacji o powyższych okolicznościach. Do zachowania terminu wystarczy nadanie przez Zamawiającego oświadczenia o odstąpieniu w palcówce operatora pocztowego.</w:t>
      </w:r>
    </w:p>
    <w:p w14:paraId="5B92F67F" w14:textId="21F4B180" w:rsidR="001F3CF6" w:rsidRPr="0033754A" w:rsidRDefault="001F3CF6" w:rsidP="00EA519B">
      <w:pPr>
        <w:pStyle w:val="Akapitzlist"/>
        <w:widowControl w:val="0"/>
        <w:numPr>
          <w:ilvl w:val="0"/>
          <w:numId w:val="33"/>
        </w:numPr>
        <w:suppressAutoHyphens w:val="0"/>
        <w:spacing w:line="276" w:lineRule="auto"/>
        <w:ind w:left="426" w:hanging="426"/>
        <w:jc w:val="both"/>
        <w:rPr>
          <w:rFonts w:ascii="Arial" w:hAnsi="Arial" w:cs="Arial"/>
          <w:lang w:eastAsia="pl-PL"/>
        </w:rPr>
      </w:pPr>
      <w:r w:rsidRPr="0033754A">
        <w:rPr>
          <w:rFonts w:ascii="Arial" w:hAnsi="Arial" w:cs="Arial"/>
          <w:lang w:eastAsia="pl-PL"/>
        </w:rPr>
        <w:t>W powyższym wypadku Wykonawca może żądać jedynie wynagrodzenia należnego mu z tytułu wykonania części umowy.</w:t>
      </w:r>
    </w:p>
    <w:p w14:paraId="30075D46" w14:textId="754949F0" w:rsidR="001F3CF6" w:rsidRPr="0033754A" w:rsidRDefault="001F3CF6" w:rsidP="00EA519B">
      <w:pPr>
        <w:widowControl w:val="0"/>
        <w:numPr>
          <w:ilvl w:val="0"/>
          <w:numId w:val="33"/>
        </w:numPr>
        <w:suppressAutoHyphens w:val="0"/>
        <w:spacing w:line="276" w:lineRule="auto"/>
        <w:ind w:left="426" w:hanging="426"/>
        <w:contextualSpacing/>
        <w:jc w:val="both"/>
        <w:rPr>
          <w:rFonts w:ascii="Arial" w:hAnsi="Arial" w:cs="Arial"/>
          <w:lang w:eastAsia="pl-PL"/>
        </w:rPr>
      </w:pPr>
      <w:r w:rsidRPr="0033754A">
        <w:rPr>
          <w:rFonts w:ascii="Arial" w:hAnsi="Arial" w:cs="Arial"/>
          <w:bCs/>
        </w:rPr>
        <w:t>Żadna ze stron nie będzie odpowiedzialna względem drugiej strony w przypadku, gdy do wykonania umowy nie dojdzie wskutek okoliczności spowodowanych  siłą wyższą.</w:t>
      </w:r>
    </w:p>
    <w:p w14:paraId="259218ED" w14:textId="77777777" w:rsidR="001F3CF6" w:rsidRPr="0033754A" w:rsidRDefault="001F3CF6" w:rsidP="00EA519B">
      <w:pPr>
        <w:widowControl w:val="0"/>
        <w:numPr>
          <w:ilvl w:val="0"/>
          <w:numId w:val="33"/>
        </w:numPr>
        <w:suppressAutoHyphens w:val="0"/>
        <w:spacing w:line="276" w:lineRule="auto"/>
        <w:ind w:left="426" w:hanging="426"/>
        <w:contextualSpacing/>
        <w:jc w:val="both"/>
        <w:rPr>
          <w:rFonts w:ascii="Arial" w:hAnsi="Arial" w:cs="Arial"/>
          <w:lang w:eastAsia="pl-PL"/>
        </w:rPr>
      </w:pPr>
      <w:r w:rsidRPr="0033754A">
        <w:rPr>
          <w:rFonts w:ascii="Arial" w:hAnsi="Arial" w:cs="Arial"/>
          <w:lang w:eastAsia="pl-PL"/>
        </w:rPr>
        <w:t>Odstąpienie od umowy powinno nastąpić w formie pisemnej z podaniem uzasadnienia pod rygorem nieważności.</w:t>
      </w:r>
    </w:p>
    <w:p w14:paraId="3F25AB30" w14:textId="77777777" w:rsidR="00647046" w:rsidRPr="0033754A" w:rsidRDefault="00647046" w:rsidP="00EA519B">
      <w:pPr>
        <w:keepLines/>
        <w:autoSpaceDE w:val="0"/>
        <w:spacing w:line="276" w:lineRule="auto"/>
        <w:jc w:val="center"/>
        <w:rPr>
          <w:rFonts w:ascii="Arial" w:hAnsi="Arial" w:cs="Arial"/>
          <w:b/>
          <w:bCs/>
        </w:rPr>
      </w:pPr>
    </w:p>
    <w:p w14:paraId="38A9E4EC" w14:textId="736B011F" w:rsidR="00800DA0" w:rsidRPr="0033754A" w:rsidRDefault="00800DA0" w:rsidP="00EA519B">
      <w:pPr>
        <w:keepLines/>
        <w:autoSpaceDE w:val="0"/>
        <w:spacing w:line="276" w:lineRule="auto"/>
        <w:jc w:val="center"/>
        <w:rPr>
          <w:rFonts w:ascii="Arial" w:hAnsi="Arial" w:cs="Arial"/>
          <w:b/>
          <w:bCs/>
        </w:rPr>
      </w:pPr>
      <w:r w:rsidRPr="0033754A">
        <w:rPr>
          <w:rFonts w:ascii="Arial" w:hAnsi="Arial" w:cs="Arial"/>
          <w:b/>
          <w:bCs/>
        </w:rPr>
        <w:t xml:space="preserve">§ </w:t>
      </w:r>
      <w:r w:rsidR="00FE5697" w:rsidRPr="0033754A">
        <w:rPr>
          <w:rFonts w:ascii="Arial" w:hAnsi="Arial" w:cs="Arial"/>
          <w:b/>
          <w:bCs/>
        </w:rPr>
        <w:t>7</w:t>
      </w:r>
    </w:p>
    <w:p w14:paraId="6B16EE75" w14:textId="656FD8B0" w:rsidR="009E52E6" w:rsidRPr="0033754A" w:rsidRDefault="009E52E6" w:rsidP="00EA519B">
      <w:pPr>
        <w:keepLines/>
        <w:autoSpaceDE w:val="0"/>
        <w:spacing w:line="276" w:lineRule="auto"/>
        <w:jc w:val="center"/>
        <w:rPr>
          <w:rFonts w:ascii="Arial" w:hAnsi="Arial" w:cs="Arial"/>
          <w:b/>
          <w:bCs/>
        </w:rPr>
      </w:pPr>
      <w:r w:rsidRPr="0033754A">
        <w:rPr>
          <w:rFonts w:ascii="Arial" w:hAnsi="Arial" w:cs="Arial"/>
          <w:b/>
          <w:bCs/>
        </w:rPr>
        <w:t>Zmiany umowy</w:t>
      </w:r>
    </w:p>
    <w:p w14:paraId="2AACE7A5" w14:textId="4B1458EB" w:rsidR="001F3CF6" w:rsidRPr="0033754A" w:rsidRDefault="001F3CF6" w:rsidP="00EA519B">
      <w:pPr>
        <w:keepLines/>
        <w:numPr>
          <w:ilvl w:val="0"/>
          <w:numId w:val="35"/>
        </w:numPr>
        <w:autoSpaceDE w:val="0"/>
        <w:spacing w:line="276" w:lineRule="auto"/>
        <w:ind w:left="426" w:hanging="426"/>
        <w:jc w:val="both"/>
        <w:rPr>
          <w:rFonts w:ascii="Arial" w:hAnsi="Arial" w:cs="Arial"/>
          <w:lang w:eastAsia="pl-PL"/>
        </w:rPr>
      </w:pPr>
      <w:r w:rsidRPr="0033754A">
        <w:rPr>
          <w:rFonts w:ascii="Arial" w:hAnsi="Arial" w:cs="Arial"/>
          <w:lang w:eastAsia="pl-PL"/>
        </w:rPr>
        <w:t>Zamawiający przewiduje możliwość dokonywania zmian postanowień zawartej umowy w stosunku do treści oferty, na podstawie której dokonał wyboru Wykonawcy w zakresie</w:t>
      </w:r>
    </w:p>
    <w:p w14:paraId="463F7B99" w14:textId="77777777" w:rsidR="001F3CF6" w:rsidRPr="0033754A" w:rsidRDefault="001F3CF6" w:rsidP="00EA519B">
      <w:pPr>
        <w:keepLines/>
        <w:numPr>
          <w:ilvl w:val="1"/>
          <w:numId w:val="34"/>
        </w:numPr>
        <w:autoSpaceDE w:val="0"/>
        <w:spacing w:line="276" w:lineRule="auto"/>
        <w:ind w:left="851" w:hanging="425"/>
        <w:jc w:val="both"/>
        <w:rPr>
          <w:rFonts w:ascii="Arial" w:hAnsi="Arial" w:cs="Arial"/>
          <w:lang w:eastAsia="pl-PL"/>
        </w:rPr>
      </w:pPr>
      <w:r w:rsidRPr="0033754A">
        <w:rPr>
          <w:rFonts w:ascii="Arial" w:hAnsi="Arial" w:cs="Arial"/>
          <w:lang w:eastAsia="pl-PL"/>
        </w:rPr>
        <w:t>sposobu wykonania przedmiotu zamówienia, nie pozostających w sprzeczności z treścią oferty na podstawie, której dokonano wyboru Wykonawcy, jeśli okoliczności uzasadniające zmianę nie można było przewidzieć w chwili zawarcia umowy i nie powoduję zmiany należnego Wykonawcy wynagrodzenia,</w:t>
      </w:r>
    </w:p>
    <w:p w14:paraId="0ED02B85" w14:textId="27BF4E1C" w:rsidR="001F3CF6" w:rsidRPr="00D16C86" w:rsidRDefault="001F3CF6" w:rsidP="00D16C86">
      <w:pPr>
        <w:keepLines/>
        <w:numPr>
          <w:ilvl w:val="1"/>
          <w:numId w:val="34"/>
        </w:numPr>
        <w:autoSpaceDE w:val="0"/>
        <w:spacing w:line="276" w:lineRule="auto"/>
        <w:ind w:left="851" w:hanging="425"/>
        <w:jc w:val="both"/>
        <w:rPr>
          <w:rFonts w:ascii="Arial" w:hAnsi="Arial" w:cs="Arial"/>
          <w:lang w:eastAsia="pl-PL"/>
        </w:rPr>
      </w:pPr>
      <w:r w:rsidRPr="0033754A">
        <w:rPr>
          <w:rFonts w:ascii="Arial" w:hAnsi="Arial" w:cs="Arial"/>
          <w:lang w:eastAsia="pl-PL"/>
        </w:rPr>
        <w:t>zmiany wysokości zobowiązania wynikającego z oferty Wykonawcy w przypadku zmiany stawki podatku od towarów i usług w 202</w:t>
      </w:r>
      <w:r w:rsidR="000B59C7" w:rsidRPr="0033754A">
        <w:rPr>
          <w:rFonts w:ascii="Arial" w:hAnsi="Arial" w:cs="Arial"/>
          <w:lang w:eastAsia="pl-PL"/>
        </w:rPr>
        <w:t>3</w:t>
      </w:r>
      <w:r w:rsidRPr="0033754A">
        <w:rPr>
          <w:rFonts w:ascii="Arial" w:hAnsi="Arial" w:cs="Arial"/>
          <w:lang w:eastAsia="pl-PL"/>
        </w:rPr>
        <w:t>r</w:t>
      </w:r>
      <w:r w:rsidRPr="00D16C86">
        <w:rPr>
          <w:rFonts w:ascii="Arial" w:hAnsi="Arial" w:cs="Arial"/>
          <w:lang w:eastAsia="pl-PL"/>
        </w:rPr>
        <w:t>.</w:t>
      </w:r>
    </w:p>
    <w:p w14:paraId="53D18E0F" w14:textId="250DB891" w:rsidR="00FE5697" w:rsidRPr="0033754A" w:rsidRDefault="001F3CF6" w:rsidP="00EA519B">
      <w:pPr>
        <w:keepLines/>
        <w:numPr>
          <w:ilvl w:val="0"/>
          <w:numId w:val="35"/>
        </w:numPr>
        <w:autoSpaceDE w:val="0"/>
        <w:spacing w:line="276" w:lineRule="auto"/>
        <w:ind w:left="426" w:hanging="426"/>
        <w:jc w:val="both"/>
        <w:rPr>
          <w:rFonts w:ascii="Arial" w:hAnsi="Arial" w:cs="Arial"/>
          <w:lang w:eastAsia="pl-PL"/>
        </w:rPr>
      </w:pPr>
      <w:r w:rsidRPr="0033754A">
        <w:rPr>
          <w:rFonts w:ascii="Arial" w:hAnsi="Arial" w:cs="Arial"/>
          <w:lang w:eastAsia="pl-PL"/>
        </w:rPr>
        <w:t>Wszelkie zmiany w umowie muszą być dokonywane pod rygorem nieważności w formie pisemnej.</w:t>
      </w:r>
    </w:p>
    <w:p w14:paraId="2943AD7E" w14:textId="3C525279" w:rsidR="00FE5697" w:rsidRPr="0033754A" w:rsidRDefault="00FE5697" w:rsidP="00EA519B">
      <w:pPr>
        <w:keepLines/>
        <w:autoSpaceDE w:val="0"/>
        <w:spacing w:line="276" w:lineRule="auto"/>
        <w:jc w:val="center"/>
        <w:rPr>
          <w:rFonts w:ascii="Arial" w:hAnsi="Arial" w:cs="Arial"/>
          <w:b/>
          <w:bCs/>
        </w:rPr>
      </w:pPr>
      <w:r w:rsidRPr="0033754A">
        <w:rPr>
          <w:rFonts w:ascii="Arial" w:hAnsi="Arial" w:cs="Arial"/>
          <w:b/>
          <w:bCs/>
        </w:rPr>
        <w:t>§ 8</w:t>
      </w:r>
    </w:p>
    <w:p w14:paraId="3D32C173" w14:textId="1954D6B1" w:rsidR="001F3CF6" w:rsidRPr="0033754A" w:rsidRDefault="001F3CF6" w:rsidP="00EA519B">
      <w:pPr>
        <w:keepLines/>
        <w:autoSpaceDE w:val="0"/>
        <w:spacing w:line="276" w:lineRule="auto"/>
        <w:jc w:val="center"/>
        <w:rPr>
          <w:rFonts w:ascii="Arial" w:hAnsi="Arial" w:cs="Arial"/>
          <w:b/>
          <w:bCs/>
        </w:rPr>
      </w:pPr>
      <w:r w:rsidRPr="0033754A">
        <w:rPr>
          <w:rFonts w:ascii="Arial" w:hAnsi="Arial" w:cs="Arial"/>
          <w:b/>
          <w:bCs/>
        </w:rPr>
        <w:t>Podwykonawst</w:t>
      </w:r>
      <w:r w:rsidR="00633A22" w:rsidRPr="0033754A">
        <w:rPr>
          <w:rFonts w:ascii="Arial" w:hAnsi="Arial" w:cs="Arial"/>
          <w:b/>
          <w:bCs/>
        </w:rPr>
        <w:t>wo</w:t>
      </w:r>
    </w:p>
    <w:p w14:paraId="19217844" w14:textId="77777777" w:rsidR="00633A22" w:rsidRPr="0033754A" w:rsidRDefault="00633A22" w:rsidP="00EA519B">
      <w:pPr>
        <w:numPr>
          <w:ilvl w:val="0"/>
          <w:numId w:val="36"/>
        </w:numPr>
        <w:tabs>
          <w:tab w:val="left" w:pos="426"/>
        </w:tabs>
        <w:suppressAutoHyphens w:val="0"/>
        <w:spacing w:line="276" w:lineRule="auto"/>
        <w:ind w:left="426" w:hanging="426"/>
        <w:contextualSpacing/>
        <w:jc w:val="both"/>
        <w:rPr>
          <w:rFonts w:ascii="Arial" w:eastAsia="Batang" w:hAnsi="Arial" w:cs="Arial"/>
        </w:rPr>
      </w:pPr>
      <w:r w:rsidRPr="0033754A">
        <w:rPr>
          <w:rFonts w:ascii="Arial" w:eastAsia="Batang" w:hAnsi="Arial" w:cs="Arial"/>
        </w:rPr>
        <w:t>Zgodnie z treścią złożonej oferty, Wykonawca powierza podwykonawcy(om)…………wykonanie następującego zakresu umowy: ……………</w:t>
      </w:r>
    </w:p>
    <w:p w14:paraId="340F998D" w14:textId="77777777" w:rsidR="00633A22" w:rsidRPr="0033754A" w:rsidRDefault="00633A22" w:rsidP="00EA519B">
      <w:pPr>
        <w:spacing w:line="276" w:lineRule="auto"/>
        <w:ind w:left="426" w:hanging="426"/>
        <w:contextualSpacing/>
        <w:jc w:val="both"/>
        <w:rPr>
          <w:rFonts w:ascii="Arial" w:eastAsia="Batang" w:hAnsi="Arial" w:cs="Arial"/>
          <w:b/>
          <w:i/>
        </w:rPr>
      </w:pPr>
      <w:r w:rsidRPr="0033754A">
        <w:rPr>
          <w:rFonts w:ascii="Arial" w:eastAsia="Batang" w:hAnsi="Arial" w:cs="Arial"/>
          <w:b/>
          <w:i/>
        </w:rPr>
        <w:t>Opcjonalnie:</w:t>
      </w:r>
    </w:p>
    <w:p w14:paraId="55828FB0" w14:textId="6531D1A2" w:rsidR="00633A22" w:rsidRPr="0033754A" w:rsidRDefault="00633A22" w:rsidP="00EA519B">
      <w:pPr>
        <w:spacing w:line="276" w:lineRule="auto"/>
        <w:ind w:left="426"/>
        <w:contextualSpacing/>
        <w:jc w:val="both"/>
        <w:rPr>
          <w:rFonts w:ascii="Arial" w:eastAsia="Batang" w:hAnsi="Arial" w:cs="Arial"/>
        </w:rPr>
      </w:pPr>
      <w:r w:rsidRPr="0033754A">
        <w:rPr>
          <w:rFonts w:ascii="Arial" w:eastAsia="Batang" w:hAnsi="Arial" w:cs="Arial"/>
        </w:rPr>
        <w:lastRenderedPageBreak/>
        <w:t>Zgodnie z treścią złożonej oferty, Wykonawca wykona przedmiot umowy samodzielnie.</w:t>
      </w:r>
    </w:p>
    <w:p w14:paraId="0CCF2822" w14:textId="77777777" w:rsidR="00633A22" w:rsidRPr="0033754A" w:rsidRDefault="00633A22" w:rsidP="00EA519B">
      <w:pPr>
        <w:numPr>
          <w:ilvl w:val="0"/>
          <w:numId w:val="36"/>
        </w:numPr>
        <w:suppressAutoHyphens w:val="0"/>
        <w:spacing w:line="276" w:lineRule="auto"/>
        <w:ind w:left="426" w:hanging="426"/>
        <w:contextualSpacing/>
        <w:jc w:val="both"/>
        <w:rPr>
          <w:rFonts w:ascii="Arial" w:eastAsia="Batang" w:hAnsi="Arial" w:cs="Arial"/>
        </w:rPr>
      </w:pPr>
      <w:r w:rsidRPr="0033754A">
        <w:rPr>
          <w:rFonts w:ascii="Arial" w:eastAsia="Batang" w:hAnsi="Arial" w:cs="Arial"/>
        </w:rPr>
        <w:t>Wykonawca, w trakcie realizacji umowy w sprawie zamówienia publicznego, może powierzyć realizację części zamówienia podwykonawcy (om), mimo niewskazania w ofercie takiej części zamówienia do powierzenia podwykonawcom. W takim przypadku, Wykonawca pisemnie niezwłocznie poinformuje Zamawiającego o powierzeniu części zamówienia podwykonawcy (om).</w:t>
      </w:r>
    </w:p>
    <w:p w14:paraId="024367FD" w14:textId="77777777" w:rsidR="00633A22" w:rsidRPr="0033754A" w:rsidRDefault="00633A22" w:rsidP="00EA519B">
      <w:pPr>
        <w:numPr>
          <w:ilvl w:val="0"/>
          <w:numId w:val="36"/>
        </w:numPr>
        <w:suppressAutoHyphens w:val="0"/>
        <w:spacing w:line="276" w:lineRule="auto"/>
        <w:ind w:left="426" w:hanging="426"/>
        <w:contextualSpacing/>
        <w:jc w:val="both"/>
        <w:rPr>
          <w:rFonts w:ascii="Arial" w:eastAsia="Batang" w:hAnsi="Arial" w:cs="Arial"/>
        </w:rPr>
      </w:pPr>
      <w:r w:rsidRPr="0033754A">
        <w:rPr>
          <w:rFonts w:ascii="Arial" w:eastAsia="Batang" w:hAnsi="Arial" w:cs="Arial"/>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6EF8FAE5" w14:textId="77777777" w:rsidR="00633A22" w:rsidRPr="0033754A" w:rsidRDefault="00633A22" w:rsidP="00EA519B">
      <w:pPr>
        <w:numPr>
          <w:ilvl w:val="0"/>
          <w:numId w:val="36"/>
        </w:numPr>
        <w:suppressAutoHyphens w:val="0"/>
        <w:spacing w:line="276" w:lineRule="auto"/>
        <w:ind w:left="426" w:hanging="426"/>
        <w:contextualSpacing/>
        <w:jc w:val="both"/>
        <w:rPr>
          <w:rFonts w:ascii="Arial" w:eastAsia="Batang" w:hAnsi="Arial" w:cs="Arial"/>
        </w:rPr>
      </w:pPr>
      <w:r w:rsidRPr="0033754A">
        <w:rPr>
          <w:rFonts w:ascii="Arial" w:eastAsia="Batang" w:hAnsi="Arial" w:cs="Arial"/>
        </w:rPr>
        <w:t xml:space="preserve">Wykonawca ponosi pełną odpowiedzialność odszkodowawczą za działania </w:t>
      </w:r>
      <w:r w:rsidRPr="0033754A">
        <w:rPr>
          <w:rFonts w:ascii="Arial" w:eastAsia="Batang" w:hAnsi="Arial" w:cs="Arial"/>
        </w:rPr>
        <w:br/>
        <w:t>i zaniechania podjęte przez podwykonawcę w związku z realizacją niniejszej umowy.</w:t>
      </w:r>
    </w:p>
    <w:p w14:paraId="60BE26EB" w14:textId="77777777" w:rsidR="00633A22" w:rsidRPr="0033754A" w:rsidRDefault="00633A22" w:rsidP="00EA519B">
      <w:pPr>
        <w:numPr>
          <w:ilvl w:val="0"/>
          <w:numId w:val="36"/>
        </w:numPr>
        <w:suppressAutoHyphens w:val="0"/>
        <w:spacing w:line="276" w:lineRule="auto"/>
        <w:ind w:left="426" w:hanging="426"/>
        <w:contextualSpacing/>
        <w:jc w:val="both"/>
        <w:rPr>
          <w:rFonts w:ascii="Arial" w:eastAsia="Batang" w:hAnsi="Arial" w:cs="Arial"/>
        </w:rPr>
      </w:pPr>
      <w:r w:rsidRPr="0033754A">
        <w:rPr>
          <w:rFonts w:ascii="Arial" w:eastAsia="Batang" w:hAnsi="Arial" w:cs="Arial"/>
        </w:rPr>
        <w:t>Wykonawca zobowiązuje się do pokrycia wynagrodzeń swoim podwykonawcom.</w:t>
      </w:r>
      <w:r w:rsidRPr="0033754A">
        <w:rPr>
          <w:rFonts w:ascii="Arial" w:hAnsi="Arial" w:cs="Arial"/>
          <w:b/>
          <w:lang w:eastAsia="pl-PL"/>
        </w:rPr>
        <w:t xml:space="preserve">         </w:t>
      </w:r>
    </w:p>
    <w:p w14:paraId="6B48FF41" w14:textId="77777777" w:rsidR="00FE5697" w:rsidRPr="0033754A" w:rsidRDefault="00FE5697" w:rsidP="00EA519B">
      <w:pPr>
        <w:keepLines/>
        <w:autoSpaceDE w:val="0"/>
        <w:spacing w:line="276" w:lineRule="auto"/>
        <w:rPr>
          <w:rFonts w:ascii="Arial" w:hAnsi="Arial" w:cs="Arial"/>
          <w:b/>
          <w:bCs/>
        </w:rPr>
      </w:pPr>
    </w:p>
    <w:p w14:paraId="4D227072" w14:textId="4B85B5D6" w:rsidR="00633A22" w:rsidRPr="0033754A" w:rsidRDefault="00800DA0" w:rsidP="00EA519B">
      <w:pPr>
        <w:keepLines/>
        <w:autoSpaceDE w:val="0"/>
        <w:spacing w:line="276" w:lineRule="auto"/>
        <w:jc w:val="center"/>
        <w:rPr>
          <w:rFonts w:ascii="Arial" w:hAnsi="Arial" w:cs="Arial"/>
          <w:b/>
          <w:bCs/>
        </w:rPr>
      </w:pPr>
      <w:bookmarkStart w:id="2" w:name="_Hlk101953010"/>
      <w:r w:rsidRPr="0033754A">
        <w:rPr>
          <w:rFonts w:ascii="Arial" w:hAnsi="Arial" w:cs="Arial"/>
          <w:b/>
          <w:bCs/>
        </w:rPr>
        <w:t xml:space="preserve">§ </w:t>
      </w:r>
      <w:r w:rsidR="00FE5697" w:rsidRPr="0033754A">
        <w:rPr>
          <w:rFonts w:ascii="Arial" w:hAnsi="Arial" w:cs="Arial"/>
          <w:b/>
          <w:bCs/>
        </w:rPr>
        <w:t>9</w:t>
      </w:r>
    </w:p>
    <w:p w14:paraId="3D40B44F" w14:textId="77777777" w:rsidR="00633A22" w:rsidRPr="0033754A" w:rsidRDefault="00633A22" w:rsidP="00EA519B">
      <w:pPr>
        <w:spacing w:line="276" w:lineRule="auto"/>
        <w:jc w:val="center"/>
        <w:rPr>
          <w:rFonts w:ascii="Arial" w:eastAsia="Batang" w:hAnsi="Arial" w:cs="Arial"/>
          <w:b/>
        </w:rPr>
      </w:pPr>
      <w:r w:rsidRPr="0033754A">
        <w:rPr>
          <w:rFonts w:ascii="Arial" w:eastAsia="Batang" w:hAnsi="Arial" w:cs="Arial"/>
          <w:b/>
        </w:rPr>
        <w:t>Ochrona danych osobowych</w:t>
      </w:r>
    </w:p>
    <w:bookmarkEnd w:id="2"/>
    <w:p w14:paraId="008983A5" w14:textId="2F95A09A" w:rsidR="00633A22" w:rsidRPr="0033754A" w:rsidRDefault="00633A22" w:rsidP="00EA519B">
      <w:pPr>
        <w:spacing w:line="276" w:lineRule="auto"/>
        <w:jc w:val="both"/>
        <w:rPr>
          <w:rFonts w:ascii="Arial" w:eastAsia="Batang" w:hAnsi="Arial" w:cs="Arial"/>
          <w:bCs/>
        </w:rPr>
      </w:pPr>
      <w:r w:rsidRPr="0033754A">
        <w:rPr>
          <w:rFonts w:ascii="Arial" w:eastAsia="Batang" w:hAnsi="Arial" w:cs="Arial"/>
          <w:b/>
        </w:rPr>
        <w:t xml:space="preserve"> </w:t>
      </w:r>
      <w:r w:rsidRPr="0033754A">
        <w:rPr>
          <w:rFonts w:ascii="Arial" w:eastAsia="Batang" w:hAnsi="Arial" w:cs="Arial"/>
          <w:bCs/>
        </w:rPr>
        <w:t>W związku z realizacją niniejszej umowy strony wyrażają zgodę na przetwarzanie posiadanych danych osobowych osób fizycznych związanych z realizacją umowy, w rozumieniu ustawy z dnia 10 maja 2018r. o ochronie danych osobowych (Dz.U. z 201</w:t>
      </w:r>
      <w:r w:rsidR="00FA2DE0" w:rsidRPr="0033754A">
        <w:rPr>
          <w:rFonts w:ascii="Arial" w:eastAsia="Batang" w:hAnsi="Arial" w:cs="Arial"/>
          <w:bCs/>
        </w:rPr>
        <w:t>9</w:t>
      </w:r>
      <w:r w:rsidRPr="0033754A">
        <w:rPr>
          <w:rFonts w:ascii="Arial" w:eastAsia="Batang" w:hAnsi="Arial" w:cs="Arial"/>
          <w:bCs/>
        </w:rPr>
        <w:t>r. poz. 1</w:t>
      </w:r>
      <w:r w:rsidR="00FA2DE0" w:rsidRPr="0033754A">
        <w:rPr>
          <w:rFonts w:ascii="Arial" w:eastAsia="Batang" w:hAnsi="Arial" w:cs="Arial"/>
          <w:bCs/>
        </w:rPr>
        <w:t>781</w:t>
      </w:r>
      <w:r w:rsidRPr="0033754A">
        <w:rPr>
          <w:rFonts w:ascii="Arial" w:eastAsia="Batang" w:hAnsi="Arial" w:cs="Arial"/>
          <w:bCs/>
        </w:rPr>
        <w:t>) oraz Rozporządzenia Parlamentu Europejskiego i Rady (UE)   z dnia 2</w:t>
      </w:r>
      <w:r w:rsidR="00FA2DE0" w:rsidRPr="0033754A">
        <w:rPr>
          <w:rFonts w:ascii="Arial" w:eastAsia="Batang" w:hAnsi="Arial" w:cs="Arial"/>
          <w:bCs/>
        </w:rPr>
        <w:t>7</w:t>
      </w:r>
      <w:r w:rsidRPr="0033754A">
        <w:rPr>
          <w:rFonts w:ascii="Arial" w:eastAsia="Batang" w:hAnsi="Arial" w:cs="Arial"/>
          <w:bCs/>
        </w:rPr>
        <w:t>.04.2016r. w sprawie ochrony osób fizycznych w związku z przetwarzaniem danych osobowych i w sprawie swobodnego przepływu takich danych oraz uchylenia dyrektywy 95/46/WE (ogólnego rozporządzenia o ochronie danych osobowych – RODO) w zakresie niezbędnych do realizacji umowy.</w:t>
      </w:r>
    </w:p>
    <w:p w14:paraId="47A97EB7" w14:textId="77777777" w:rsidR="009D045C" w:rsidRPr="0033754A" w:rsidRDefault="009D045C" w:rsidP="00EA519B">
      <w:pPr>
        <w:keepLines/>
        <w:autoSpaceDE w:val="0"/>
        <w:spacing w:line="276" w:lineRule="auto"/>
        <w:jc w:val="center"/>
        <w:rPr>
          <w:rFonts w:ascii="Arial" w:hAnsi="Arial" w:cs="Arial"/>
          <w:b/>
          <w:bCs/>
        </w:rPr>
      </w:pPr>
    </w:p>
    <w:p w14:paraId="048264FC" w14:textId="0E34D5D4" w:rsidR="00633A22" w:rsidRPr="0033754A" w:rsidRDefault="00633A22" w:rsidP="00EA519B">
      <w:pPr>
        <w:keepLines/>
        <w:autoSpaceDE w:val="0"/>
        <w:spacing w:line="276" w:lineRule="auto"/>
        <w:jc w:val="center"/>
        <w:rPr>
          <w:rFonts w:ascii="Arial" w:hAnsi="Arial" w:cs="Arial"/>
          <w:b/>
          <w:bCs/>
        </w:rPr>
      </w:pPr>
      <w:r w:rsidRPr="0033754A">
        <w:rPr>
          <w:rFonts w:ascii="Arial" w:hAnsi="Arial" w:cs="Arial"/>
          <w:b/>
          <w:bCs/>
        </w:rPr>
        <w:t xml:space="preserve">§ </w:t>
      </w:r>
      <w:r w:rsidR="009D045C" w:rsidRPr="0033754A">
        <w:rPr>
          <w:rFonts w:ascii="Arial" w:hAnsi="Arial" w:cs="Arial"/>
          <w:b/>
          <w:bCs/>
        </w:rPr>
        <w:t>10</w:t>
      </w:r>
    </w:p>
    <w:p w14:paraId="33DA56D2" w14:textId="16F35EA9" w:rsidR="00633A22" w:rsidRPr="0033754A" w:rsidRDefault="00633A22" w:rsidP="00EA519B">
      <w:pPr>
        <w:spacing w:line="276" w:lineRule="auto"/>
        <w:jc w:val="center"/>
        <w:rPr>
          <w:rFonts w:ascii="Arial" w:eastAsia="Batang" w:hAnsi="Arial" w:cs="Arial"/>
          <w:b/>
        </w:rPr>
      </w:pPr>
      <w:r w:rsidRPr="0033754A">
        <w:rPr>
          <w:rFonts w:ascii="Arial" w:eastAsia="Batang" w:hAnsi="Arial" w:cs="Arial"/>
          <w:b/>
        </w:rPr>
        <w:t>Postanowienia końcowe</w:t>
      </w:r>
    </w:p>
    <w:p w14:paraId="4E1D5E02" w14:textId="7124575E" w:rsidR="00633A22" w:rsidRPr="0033754A" w:rsidRDefault="00633A22" w:rsidP="00EA519B">
      <w:pPr>
        <w:numPr>
          <w:ilvl w:val="0"/>
          <w:numId w:val="37"/>
        </w:numPr>
        <w:tabs>
          <w:tab w:val="clear" w:pos="720"/>
          <w:tab w:val="num" w:pos="426"/>
        </w:tabs>
        <w:spacing w:line="276" w:lineRule="auto"/>
        <w:ind w:left="426" w:hanging="426"/>
        <w:jc w:val="both"/>
        <w:rPr>
          <w:rFonts w:ascii="Arial" w:hAnsi="Arial" w:cs="Arial"/>
        </w:rPr>
      </w:pPr>
      <w:r w:rsidRPr="0033754A">
        <w:rPr>
          <w:rFonts w:ascii="Arial" w:hAnsi="Arial" w:cs="Arial"/>
          <w:lang w:eastAsia="pl-PL"/>
        </w:rPr>
        <w:t>W przypadkach nieuregulowanych niniejszą umową zastosowanie będą miały przepisy Kodeksu Cywilnego oraz inne przepisy w zakresie realizacji przedmiotu zamówienia</w:t>
      </w:r>
      <w:r w:rsidRPr="0033754A">
        <w:rPr>
          <w:rFonts w:ascii="Arial" w:hAnsi="Arial" w:cs="Arial"/>
        </w:rPr>
        <w:t>.</w:t>
      </w:r>
    </w:p>
    <w:p w14:paraId="57AC5FF9" w14:textId="77777777" w:rsidR="00633A22" w:rsidRPr="0033754A" w:rsidRDefault="00633A22" w:rsidP="00EA519B">
      <w:pPr>
        <w:numPr>
          <w:ilvl w:val="0"/>
          <w:numId w:val="37"/>
        </w:numPr>
        <w:tabs>
          <w:tab w:val="clear" w:pos="720"/>
          <w:tab w:val="num" w:pos="426"/>
        </w:tabs>
        <w:spacing w:line="276" w:lineRule="auto"/>
        <w:ind w:left="426" w:hanging="426"/>
        <w:jc w:val="both"/>
        <w:rPr>
          <w:rFonts w:ascii="Arial" w:hAnsi="Arial" w:cs="Arial"/>
        </w:rPr>
      </w:pPr>
      <w:r w:rsidRPr="0033754A">
        <w:rPr>
          <w:rFonts w:ascii="Arial" w:hAnsi="Arial" w:cs="Arial"/>
        </w:rPr>
        <w:t>Wszelkie spory zaistniałe na tle realizacji niniejszej umowy poddane zostaną przez Strony sądowi powszechnemu właściwemu dla siedziby Zamawiającego.</w:t>
      </w:r>
    </w:p>
    <w:p w14:paraId="0AEAA6DB" w14:textId="77777777" w:rsidR="00633A22" w:rsidRPr="0033754A" w:rsidRDefault="00633A22" w:rsidP="00EA519B">
      <w:pPr>
        <w:numPr>
          <w:ilvl w:val="0"/>
          <w:numId w:val="37"/>
        </w:numPr>
        <w:tabs>
          <w:tab w:val="clear" w:pos="720"/>
          <w:tab w:val="num" w:pos="426"/>
        </w:tabs>
        <w:spacing w:line="276" w:lineRule="auto"/>
        <w:ind w:left="426" w:hanging="426"/>
        <w:jc w:val="both"/>
        <w:rPr>
          <w:rFonts w:ascii="Arial" w:hAnsi="Arial" w:cs="Arial"/>
        </w:rPr>
      </w:pPr>
      <w:r w:rsidRPr="0033754A">
        <w:rPr>
          <w:rFonts w:ascii="Arial" w:hAnsi="Arial" w:cs="Arial"/>
        </w:rPr>
        <w:t>Strony zobowiązują się do zachowania w tajemnicy wszystkich warunków umowy                       w stosunku do osób trzecich.</w:t>
      </w:r>
    </w:p>
    <w:p w14:paraId="6CB8FCC0" w14:textId="77777777" w:rsidR="003B4486" w:rsidRPr="0033754A" w:rsidRDefault="00633A22" w:rsidP="00EA519B">
      <w:pPr>
        <w:numPr>
          <w:ilvl w:val="0"/>
          <w:numId w:val="37"/>
        </w:numPr>
        <w:tabs>
          <w:tab w:val="clear" w:pos="720"/>
          <w:tab w:val="num" w:pos="426"/>
        </w:tabs>
        <w:spacing w:line="276" w:lineRule="auto"/>
        <w:ind w:left="426" w:hanging="426"/>
        <w:jc w:val="both"/>
        <w:rPr>
          <w:rFonts w:ascii="Arial" w:eastAsia="Times" w:hAnsi="Arial" w:cs="Arial"/>
        </w:rPr>
      </w:pPr>
      <w:r w:rsidRPr="0033754A">
        <w:rPr>
          <w:rFonts w:ascii="Arial" w:hAnsi="Arial" w:cs="Arial"/>
        </w:rPr>
        <w:t>Umowę sporządzono w dwóch jednakowo brzmiących egzemplarzach – jeden egzemplarz dla Wykonawcy i jeden egzemplarz dla Zamawiającego.</w:t>
      </w:r>
    </w:p>
    <w:p w14:paraId="0E48F4C0" w14:textId="0ACC6CB0" w:rsidR="003B4486" w:rsidRPr="0033754A" w:rsidRDefault="003B4486" w:rsidP="00EA519B">
      <w:pPr>
        <w:numPr>
          <w:ilvl w:val="0"/>
          <w:numId w:val="37"/>
        </w:numPr>
        <w:tabs>
          <w:tab w:val="clear" w:pos="720"/>
          <w:tab w:val="num" w:pos="426"/>
        </w:tabs>
        <w:spacing w:line="276" w:lineRule="auto"/>
        <w:ind w:left="426" w:hanging="426"/>
        <w:jc w:val="both"/>
        <w:rPr>
          <w:rFonts w:ascii="Arial" w:eastAsia="Times" w:hAnsi="Arial" w:cs="Arial"/>
        </w:rPr>
      </w:pPr>
      <w:r w:rsidRPr="0033754A">
        <w:rPr>
          <w:rFonts w:ascii="Arial" w:hAnsi="Arial" w:cs="Arial"/>
          <w:bCs/>
        </w:rPr>
        <w:t>Niniejsza umowa zawiera 2 załączniki stanowiąc</w:t>
      </w:r>
      <w:r w:rsidR="009D045C" w:rsidRPr="0033754A">
        <w:rPr>
          <w:rFonts w:ascii="Arial" w:hAnsi="Arial" w:cs="Arial"/>
          <w:bCs/>
        </w:rPr>
        <w:t>e</w:t>
      </w:r>
      <w:r w:rsidRPr="0033754A">
        <w:rPr>
          <w:rFonts w:ascii="Arial" w:hAnsi="Arial" w:cs="Arial"/>
          <w:bCs/>
        </w:rPr>
        <w:t xml:space="preserve"> integralną część przedmiotowej umowy:</w:t>
      </w:r>
    </w:p>
    <w:p w14:paraId="1FE22D43" w14:textId="5F7245D2" w:rsidR="003B4486" w:rsidRPr="0033754A" w:rsidRDefault="003B4486" w:rsidP="00EA519B">
      <w:pPr>
        <w:spacing w:line="276" w:lineRule="auto"/>
        <w:ind w:left="454" w:firstLine="254"/>
        <w:jc w:val="both"/>
        <w:rPr>
          <w:rFonts w:ascii="Arial" w:hAnsi="Arial" w:cs="Arial"/>
          <w:bCs/>
        </w:rPr>
      </w:pPr>
      <w:r w:rsidRPr="0033754A">
        <w:rPr>
          <w:rFonts w:ascii="Arial" w:hAnsi="Arial" w:cs="Arial"/>
          <w:bCs/>
        </w:rPr>
        <w:t xml:space="preserve">Załącznik nr 1– </w:t>
      </w:r>
      <w:r w:rsidRPr="0033754A">
        <w:rPr>
          <w:rFonts w:ascii="Arial" w:hAnsi="Arial" w:cs="Arial"/>
        </w:rPr>
        <w:t>Charakterystyka</w:t>
      </w:r>
      <w:r w:rsidRPr="0033754A">
        <w:rPr>
          <w:rFonts w:ascii="Arial" w:hAnsi="Arial" w:cs="Arial"/>
          <w:bCs/>
        </w:rPr>
        <w:t>.</w:t>
      </w:r>
    </w:p>
    <w:p w14:paraId="42EF3011" w14:textId="3DED77BC" w:rsidR="003B4486" w:rsidRPr="0033754A" w:rsidRDefault="003B4486" w:rsidP="00EA519B">
      <w:pPr>
        <w:spacing w:line="276" w:lineRule="auto"/>
        <w:ind w:left="454" w:firstLine="254"/>
        <w:jc w:val="both"/>
        <w:rPr>
          <w:rFonts w:ascii="Arial" w:hAnsi="Arial" w:cs="Arial"/>
          <w:bCs/>
        </w:rPr>
      </w:pPr>
      <w:r w:rsidRPr="0033754A">
        <w:rPr>
          <w:rFonts w:ascii="Arial" w:hAnsi="Arial" w:cs="Arial"/>
          <w:bCs/>
        </w:rPr>
        <w:t xml:space="preserve">Załącznik nr 2– </w:t>
      </w:r>
      <w:r w:rsidRPr="0033754A">
        <w:rPr>
          <w:rFonts w:ascii="Arial" w:hAnsi="Arial" w:cs="Arial"/>
        </w:rPr>
        <w:t>Zestawienie cenowe przedmiotu zamówienia</w:t>
      </w:r>
      <w:r w:rsidRPr="0033754A">
        <w:rPr>
          <w:rFonts w:ascii="Arial" w:hAnsi="Arial" w:cs="Arial"/>
          <w:bCs/>
        </w:rPr>
        <w:t>.</w:t>
      </w:r>
    </w:p>
    <w:p w14:paraId="6D13D603" w14:textId="77777777" w:rsidR="003B4486" w:rsidRPr="0033754A" w:rsidRDefault="003B4486" w:rsidP="00EA519B">
      <w:pPr>
        <w:spacing w:line="276" w:lineRule="auto"/>
        <w:ind w:left="454" w:firstLine="254"/>
        <w:jc w:val="both"/>
        <w:rPr>
          <w:rFonts w:ascii="Arial" w:hAnsi="Arial" w:cs="Arial"/>
          <w:bCs/>
        </w:rPr>
      </w:pPr>
    </w:p>
    <w:p w14:paraId="0CDB75D5" w14:textId="77777777" w:rsidR="00800DA0" w:rsidRPr="0033754A" w:rsidRDefault="00800DA0" w:rsidP="00EA519B">
      <w:pPr>
        <w:spacing w:line="276" w:lineRule="auto"/>
        <w:ind w:left="426"/>
        <w:jc w:val="both"/>
        <w:rPr>
          <w:rFonts w:ascii="Arial" w:eastAsia="Times" w:hAnsi="Arial" w:cs="Arial"/>
        </w:rPr>
      </w:pPr>
    </w:p>
    <w:p w14:paraId="205D7A3E" w14:textId="1A38B121" w:rsidR="00633A22" w:rsidRPr="00D16C86" w:rsidRDefault="00800DA0" w:rsidP="00D16C86">
      <w:pPr>
        <w:spacing w:after="120" w:line="276" w:lineRule="auto"/>
        <w:jc w:val="center"/>
        <w:rPr>
          <w:rFonts w:ascii="Arial" w:hAnsi="Arial" w:cs="Arial"/>
          <w:b/>
          <w:smallCaps/>
        </w:rPr>
      </w:pPr>
      <w:r w:rsidRPr="0033754A">
        <w:rPr>
          <w:rFonts w:ascii="Arial" w:hAnsi="Arial" w:cs="Arial"/>
          <w:b/>
          <w:bCs/>
          <w:smallCaps/>
        </w:rPr>
        <w:t>Zamawiający</w:t>
      </w:r>
      <w:r w:rsidRPr="0033754A">
        <w:rPr>
          <w:rFonts w:ascii="Arial" w:hAnsi="Arial" w:cs="Arial"/>
          <w:b/>
          <w:bCs/>
          <w:smallCaps/>
        </w:rPr>
        <w:tab/>
      </w:r>
      <w:r w:rsidR="004459EA" w:rsidRPr="0033754A">
        <w:rPr>
          <w:rFonts w:ascii="Arial" w:hAnsi="Arial" w:cs="Arial"/>
        </w:rPr>
        <w:tab/>
      </w:r>
      <w:r w:rsidR="004459EA" w:rsidRPr="0033754A">
        <w:rPr>
          <w:rFonts w:ascii="Arial" w:hAnsi="Arial" w:cs="Arial"/>
        </w:rPr>
        <w:tab/>
      </w:r>
      <w:r w:rsidR="004459EA" w:rsidRPr="0033754A">
        <w:rPr>
          <w:rFonts w:ascii="Arial" w:hAnsi="Arial" w:cs="Arial"/>
        </w:rPr>
        <w:tab/>
      </w:r>
      <w:r w:rsidR="004459EA" w:rsidRPr="0033754A">
        <w:rPr>
          <w:rFonts w:ascii="Arial" w:hAnsi="Arial" w:cs="Arial"/>
        </w:rPr>
        <w:tab/>
      </w:r>
      <w:r w:rsidR="004459EA" w:rsidRPr="0033754A">
        <w:rPr>
          <w:rFonts w:ascii="Arial" w:hAnsi="Arial" w:cs="Arial"/>
        </w:rPr>
        <w:tab/>
      </w:r>
      <w:r w:rsidR="004459EA" w:rsidRPr="0033754A">
        <w:rPr>
          <w:rFonts w:ascii="Arial" w:hAnsi="Arial" w:cs="Arial"/>
        </w:rPr>
        <w:tab/>
      </w:r>
      <w:r w:rsidR="004459EA" w:rsidRPr="0033754A">
        <w:rPr>
          <w:rFonts w:ascii="Arial" w:hAnsi="Arial" w:cs="Arial"/>
        </w:rPr>
        <w:tab/>
      </w:r>
      <w:r w:rsidRPr="0033754A">
        <w:rPr>
          <w:rFonts w:ascii="Arial" w:hAnsi="Arial" w:cs="Arial"/>
          <w:b/>
          <w:smallCaps/>
        </w:rPr>
        <w:t>Wykonawca</w:t>
      </w:r>
    </w:p>
    <w:sectPr w:rsidR="00633A22" w:rsidRPr="00D16C86" w:rsidSect="00B000FD">
      <w:headerReference w:type="default" r:id="rId9"/>
      <w:footerReference w:type="default" r:id="rId10"/>
      <w:headerReference w:type="first" r:id="rId11"/>
      <w:pgSz w:w="11906" w:h="16838" w:code="9"/>
      <w:pgMar w:top="851" w:right="1418" w:bottom="1134" w:left="1418" w:header="142"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B373" w14:textId="77777777" w:rsidR="00AE0E8E" w:rsidRDefault="00AE0E8E">
      <w:r>
        <w:separator/>
      </w:r>
    </w:p>
  </w:endnote>
  <w:endnote w:type="continuationSeparator" w:id="0">
    <w:p w14:paraId="31785E57" w14:textId="77777777" w:rsidR="00AE0E8E" w:rsidRDefault="00AE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imesNewRomanPS-BoldMT">
    <w:altName w:val="Times New Roman"/>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C4B0" w14:textId="3CE77D1B" w:rsidR="00695AED" w:rsidRDefault="00ED5E37" w:rsidP="00695AED">
    <w:pPr>
      <w:pStyle w:val="Stopka"/>
      <w:jc w:val="right"/>
    </w:pPr>
    <w:r>
      <w:fldChar w:fldCharType="begin"/>
    </w:r>
    <w:r w:rsidR="00A26FA2">
      <w:instrText>PAGE   \* MERGEFORMAT</w:instrText>
    </w:r>
    <w:r>
      <w:fldChar w:fldCharType="separate"/>
    </w:r>
    <w:r w:rsidR="00C145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4476" w14:textId="77777777" w:rsidR="00AE0E8E" w:rsidRDefault="00AE0E8E">
      <w:r>
        <w:separator/>
      </w:r>
    </w:p>
  </w:footnote>
  <w:footnote w:type="continuationSeparator" w:id="0">
    <w:p w14:paraId="27221041" w14:textId="77777777" w:rsidR="00AE0E8E" w:rsidRDefault="00AE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D323" w14:textId="77777777" w:rsidR="002F64FB" w:rsidRDefault="002F64FB">
    <w:pPr>
      <w:pStyle w:val="Nagwek"/>
      <w:tabs>
        <w:tab w:val="left" w:pos="7230"/>
      </w:tabs>
      <w:rPr>
        <w:rFonts w:ascii="Arial" w:hAnsi="Arial" w:cs="Arial"/>
        <w:sz w:val="20"/>
      </w:rPr>
    </w:pPr>
    <w:r>
      <w:rPr>
        <w:rFonts w:ascii="Cambria" w:hAnsi="Cambria" w:cs="Cambria"/>
        <w:sz w:val="20"/>
      </w:rPr>
      <w:tab/>
    </w:r>
  </w:p>
  <w:p w14:paraId="50C0D86E" w14:textId="77777777" w:rsidR="002F64FB" w:rsidRDefault="002F64FB">
    <w:pPr>
      <w:pStyle w:val="Nagwek"/>
      <w:jc w:val="right"/>
      <w:rPr>
        <w:rFonts w:ascii="Arial" w:hAnsi="Arial" w:cs="Arial"/>
        <w:sz w:val="20"/>
      </w:rPr>
    </w:pPr>
  </w:p>
  <w:p w14:paraId="113BD166" w14:textId="77777777" w:rsidR="002F64FB" w:rsidRDefault="002F64FB" w:rsidP="002F64FB">
    <w:pPr>
      <w:tabs>
        <w:tab w:val="left" w:pos="975"/>
        <w:tab w:val="left" w:pos="1950"/>
        <w:tab w:val="center" w:pos="4536"/>
        <w:tab w:val="left" w:pos="7785"/>
      </w:tabs>
      <w:rPr>
        <w:rFonts w:ascii="Cambria" w:eastAsia="Calibri" w:hAnsi="Cambria"/>
        <w:bCs/>
        <w:i/>
        <w:iCs/>
        <w:sz w:val="20"/>
      </w:rPr>
    </w:pP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p>
  <w:p w14:paraId="3EDCFCF0" w14:textId="77777777" w:rsidR="002F64FB" w:rsidRDefault="002F64FB">
    <w:pPr>
      <w:pStyle w:val="Nagwek"/>
      <w:jc w:val="right"/>
      <w:rPr>
        <w:rFonts w:ascii="Verdana" w:eastAsia="Times-Roman" w:hAnsi="Verdana" w:cs="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BA1D" w14:textId="108C08B9" w:rsidR="00273D91" w:rsidRDefault="00273D91" w:rsidP="00273D91">
    <w:pPr>
      <w:pStyle w:val="Nagwek"/>
      <w:jc w:val="center"/>
      <w:rPr>
        <w:bCs/>
        <w:i/>
        <w:iCs/>
        <w:sz w:val="22"/>
        <w:szCs w:val="22"/>
        <w:lang w:eastAsia="pl-PL"/>
      </w:rPr>
    </w:pPr>
  </w:p>
  <w:p w14:paraId="609E3835" w14:textId="0C25BD14" w:rsidR="00B000FD" w:rsidRDefault="00B000FD" w:rsidP="003439BB">
    <w:pPr>
      <w:pStyle w:val="Nagwek"/>
      <w:jc w:val="center"/>
    </w:pPr>
  </w:p>
  <w:p w14:paraId="1595C5FF" w14:textId="77777777" w:rsidR="003439BB" w:rsidRPr="00A2324C" w:rsidRDefault="003439BB" w:rsidP="00A2324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C6564EC6"/>
    <w:name w:val="WW8Num2"/>
    <w:lvl w:ilvl="0">
      <w:start w:val="1"/>
      <w:numFmt w:val="decimal"/>
      <w:lvlText w:val="%1."/>
      <w:lvlJc w:val="left"/>
      <w:pPr>
        <w:tabs>
          <w:tab w:val="num" w:pos="786"/>
        </w:tabs>
        <w:ind w:left="786" w:hanging="360"/>
      </w:pPr>
      <w:rPr>
        <w:rFonts w:ascii="Arial" w:hAnsi="Arial" w:cs="Arial" w:hint="default"/>
        <w:b w:val="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multilevel"/>
    <w:tmpl w:val="00000004"/>
    <w:name w:val="WW8Num4"/>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decimal"/>
      <w:lvlText w:val="%3)"/>
      <w:lvlJc w:val="left"/>
      <w:pPr>
        <w:tabs>
          <w:tab w:val="num" w:pos="2831"/>
        </w:tabs>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15:restartNumberingAfterBreak="0">
    <w:nsid w:val="00000005"/>
    <w:multiLevelType w:val="singleLevel"/>
    <w:tmpl w:val="9FA29028"/>
    <w:lvl w:ilvl="0">
      <w:start w:val="1"/>
      <w:numFmt w:val="decimal"/>
      <w:lvlText w:val="%1."/>
      <w:lvlJc w:val="left"/>
      <w:pPr>
        <w:tabs>
          <w:tab w:val="num" w:pos="360"/>
        </w:tabs>
        <w:ind w:left="360" w:hanging="360"/>
      </w:pPr>
      <w:rPr>
        <w:rFonts w:ascii="Arial" w:eastAsia="Times New Roman" w:hAnsi="Arial" w:cs="Arial" w:hint="default"/>
        <w:b w:val="0"/>
        <w:bCs w:val="0"/>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hint="default"/>
        <w:i w:val="0"/>
      </w:rPr>
    </w:lvl>
  </w:abstractNum>
  <w:abstractNum w:abstractNumId="6" w15:restartNumberingAfterBreak="0">
    <w:nsid w:val="00000007"/>
    <w:multiLevelType w:val="singleLevel"/>
    <w:tmpl w:val="BC360E6C"/>
    <w:name w:val="WW8Num7"/>
    <w:lvl w:ilvl="0">
      <w:start w:val="2"/>
      <w:numFmt w:val="decimal"/>
      <w:lvlText w:val="%1."/>
      <w:lvlJc w:val="left"/>
      <w:pPr>
        <w:tabs>
          <w:tab w:val="num" w:pos="360"/>
        </w:tabs>
        <w:ind w:left="360" w:hanging="360"/>
      </w:pPr>
      <w:rPr>
        <w:rFonts w:ascii="Arial" w:hAnsi="Arial" w:cs="Arial" w:hint="default"/>
        <w:b w:val="0"/>
        <w:color w:val="000000"/>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1571"/>
        </w:tabs>
        <w:ind w:left="1571" w:hanging="360"/>
      </w:pPr>
      <w:rPr>
        <w:rFonts w:cs="Arial"/>
      </w:rPr>
    </w:lvl>
  </w:abstractNum>
  <w:abstractNum w:abstractNumId="8" w15:restartNumberingAfterBreak="0">
    <w:nsid w:val="00000009"/>
    <w:multiLevelType w:val="multilevel"/>
    <w:tmpl w:val="700E4CC6"/>
    <w:name w:val="WW8Num9"/>
    <w:lvl w:ilvl="0">
      <w:start w:val="1"/>
      <w:numFmt w:val="decimal"/>
      <w:lvlText w:val="%1."/>
      <w:lvlJc w:val="left"/>
      <w:pPr>
        <w:tabs>
          <w:tab w:val="num" w:pos="252"/>
        </w:tabs>
        <w:ind w:left="252" w:hanging="360"/>
      </w:pPr>
      <w:rPr>
        <w:rFonts w:hint="default"/>
      </w:rPr>
    </w:lvl>
    <w:lvl w:ilvl="1">
      <w:start w:val="1"/>
      <w:numFmt w:val="decimal"/>
      <w:lvlText w:val="%2)"/>
      <w:lvlJc w:val="left"/>
      <w:pPr>
        <w:ind w:left="972" w:hanging="360"/>
      </w:pPr>
    </w:lvl>
    <w:lvl w:ilvl="2">
      <w:start w:val="1"/>
      <w:numFmt w:val="lowerRoman"/>
      <w:lvlText w:val="%3."/>
      <w:lvlJc w:val="right"/>
      <w:pPr>
        <w:tabs>
          <w:tab w:val="num" w:pos="1692"/>
        </w:tabs>
        <w:ind w:left="1692" w:hanging="180"/>
      </w:pPr>
    </w:lvl>
    <w:lvl w:ilvl="3">
      <w:start w:val="1"/>
      <w:numFmt w:val="lowerLetter"/>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mbria" w:hAnsi="Cambria" w:cs="Arial"/>
        <w:sz w:val="20"/>
        <w:szCs w:val="20"/>
      </w:rPr>
    </w:lvl>
  </w:abstractNum>
  <w:abstractNum w:abstractNumId="10"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11" w15:restartNumberingAfterBreak="0">
    <w:nsid w:val="018C1482"/>
    <w:multiLevelType w:val="hybridMultilevel"/>
    <w:tmpl w:val="FB28FB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2D14813"/>
    <w:multiLevelType w:val="hybridMultilevel"/>
    <w:tmpl w:val="B8A8B15E"/>
    <w:lvl w:ilvl="0" w:tplc="F7005B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E824A4F"/>
    <w:multiLevelType w:val="hybridMultilevel"/>
    <w:tmpl w:val="C56EBC60"/>
    <w:lvl w:ilvl="0" w:tplc="597451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057008B"/>
    <w:multiLevelType w:val="multilevel"/>
    <w:tmpl w:val="66544158"/>
    <w:lvl w:ilvl="0">
      <w:start w:val="1"/>
      <w:numFmt w:val="decimal"/>
      <w:lvlText w:val="%1."/>
      <w:lvlJc w:val="left"/>
      <w:pPr>
        <w:tabs>
          <w:tab w:val="num" w:pos="595"/>
        </w:tabs>
        <w:ind w:left="595" w:hanging="453"/>
      </w:pPr>
      <w:rPr>
        <w:rFonts w:cs="Times New Roman" w:hint="default"/>
        <w:b w:val="0"/>
        <w:bCs/>
      </w:rPr>
    </w:lvl>
    <w:lvl w:ilvl="1">
      <w:start w:val="1"/>
      <w:numFmt w:val="decimal"/>
      <w:isLgl/>
      <w:lvlText w:val="%1.%2"/>
      <w:lvlJc w:val="left"/>
      <w:pPr>
        <w:ind w:left="794" w:hanging="360"/>
      </w:pPr>
      <w:rPr>
        <w:rFonts w:cs="Times New Roman" w:hint="default"/>
      </w:rPr>
    </w:lvl>
    <w:lvl w:ilvl="2">
      <w:start w:val="1"/>
      <w:numFmt w:val="decimal"/>
      <w:isLgl/>
      <w:lvlText w:val="%1.%2.%3"/>
      <w:lvlJc w:val="left"/>
      <w:pPr>
        <w:ind w:left="1446" w:hanging="720"/>
      </w:pPr>
      <w:rPr>
        <w:rFonts w:cs="Times New Roman" w:hint="default"/>
      </w:rPr>
    </w:lvl>
    <w:lvl w:ilvl="3">
      <w:start w:val="1"/>
      <w:numFmt w:val="decimalZero"/>
      <w:isLgl/>
      <w:lvlText w:val="%1.%2.%3.%4"/>
      <w:lvlJc w:val="left"/>
      <w:pPr>
        <w:ind w:left="1738" w:hanging="720"/>
      </w:pPr>
      <w:rPr>
        <w:rFonts w:cs="Times New Roman" w:hint="default"/>
      </w:rPr>
    </w:lvl>
    <w:lvl w:ilvl="4">
      <w:start w:val="1"/>
      <w:numFmt w:val="decimal"/>
      <w:isLgl/>
      <w:lvlText w:val="%1.%2.%3.%4.%5"/>
      <w:lvlJc w:val="left"/>
      <w:pPr>
        <w:ind w:left="2390" w:hanging="1080"/>
      </w:pPr>
      <w:rPr>
        <w:rFonts w:cs="Times New Roman" w:hint="default"/>
      </w:rPr>
    </w:lvl>
    <w:lvl w:ilvl="5">
      <w:start w:val="1"/>
      <w:numFmt w:val="decimal"/>
      <w:isLgl/>
      <w:lvlText w:val="%1.%2.%3.%4.%5.%6"/>
      <w:lvlJc w:val="left"/>
      <w:pPr>
        <w:ind w:left="2682" w:hanging="1080"/>
      </w:pPr>
      <w:rPr>
        <w:rFonts w:cs="Times New Roman" w:hint="default"/>
      </w:rPr>
    </w:lvl>
    <w:lvl w:ilvl="6">
      <w:start w:val="1"/>
      <w:numFmt w:val="decimal"/>
      <w:isLgl/>
      <w:lvlText w:val="%1.%2.%3.%4.%5.%6.%7"/>
      <w:lvlJc w:val="left"/>
      <w:pPr>
        <w:ind w:left="3334" w:hanging="1440"/>
      </w:pPr>
      <w:rPr>
        <w:rFonts w:cs="Times New Roman" w:hint="default"/>
      </w:rPr>
    </w:lvl>
    <w:lvl w:ilvl="7">
      <w:start w:val="1"/>
      <w:numFmt w:val="decimal"/>
      <w:isLgl/>
      <w:lvlText w:val="%1.%2.%3.%4.%5.%6.%7.%8"/>
      <w:lvlJc w:val="left"/>
      <w:pPr>
        <w:ind w:left="3626" w:hanging="1440"/>
      </w:pPr>
      <w:rPr>
        <w:rFonts w:cs="Times New Roman" w:hint="default"/>
      </w:rPr>
    </w:lvl>
    <w:lvl w:ilvl="8">
      <w:start w:val="1"/>
      <w:numFmt w:val="decimal"/>
      <w:isLgl/>
      <w:lvlText w:val="%1.%2.%3.%4.%5.%6.%7.%8.%9"/>
      <w:lvlJc w:val="left"/>
      <w:pPr>
        <w:ind w:left="4278" w:hanging="1800"/>
      </w:pPr>
      <w:rPr>
        <w:rFonts w:cs="Times New Roman" w:hint="default"/>
      </w:rPr>
    </w:lvl>
  </w:abstractNum>
  <w:abstractNum w:abstractNumId="15" w15:restartNumberingAfterBreak="0">
    <w:nsid w:val="11D66226"/>
    <w:multiLevelType w:val="hybridMultilevel"/>
    <w:tmpl w:val="08A02C10"/>
    <w:lvl w:ilvl="0" w:tplc="0FCEB1F8">
      <w:start w:val="1"/>
      <w:numFmt w:val="decimal"/>
      <w:lvlText w:val="%1."/>
      <w:lvlJc w:val="left"/>
      <w:pPr>
        <w:tabs>
          <w:tab w:val="num" w:pos="454"/>
        </w:tabs>
        <w:ind w:left="454"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A736084"/>
    <w:multiLevelType w:val="hybridMultilevel"/>
    <w:tmpl w:val="0DF0E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151BB3"/>
    <w:multiLevelType w:val="multilevel"/>
    <w:tmpl w:val="D70EC0B4"/>
    <w:lvl w:ilvl="0">
      <w:start w:val="1"/>
      <w:numFmt w:val="decimal"/>
      <w:lvlText w:val="%1."/>
      <w:lvlJc w:val="left"/>
      <w:pPr>
        <w:tabs>
          <w:tab w:val="num" w:pos="720"/>
        </w:tabs>
        <w:ind w:left="720" w:hanging="360"/>
      </w:pPr>
      <w:rPr>
        <w:rFonts w:eastAsia="Times" w:cs="TimesNewRomanPS-BoldMT"/>
        <w:bC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8B56784"/>
    <w:multiLevelType w:val="hybridMultilevel"/>
    <w:tmpl w:val="25F20CA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2A622C96"/>
    <w:multiLevelType w:val="multilevel"/>
    <w:tmpl w:val="4D6809D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644512"/>
    <w:multiLevelType w:val="hybridMultilevel"/>
    <w:tmpl w:val="EF60D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F03B16"/>
    <w:multiLevelType w:val="multilevel"/>
    <w:tmpl w:val="F0322FC2"/>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62236FE"/>
    <w:multiLevelType w:val="hybridMultilevel"/>
    <w:tmpl w:val="3684D396"/>
    <w:lvl w:ilvl="0" w:tplc="370657C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296C51"/>
    <w:multiLevelType w:val="hybridMultilevel"/>
    <w:tmpl w:val="2F983B48"/>
    <w:lvl w:ilvl="0" w:tplc="AD647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9A262C6"/>
    <w:multiLevelType w:val="hybridMultilevel"/>
    <w:tmpl w:val="1DACCA58"/>
    <w:lvl w:ilvl="0" w:tplc="56CAD75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FD1960"/>
    <w:multiLevelType w:val="hybridMultilevel"/>
    <w:tmpl w:val="6764C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687E50"/>
    <w:multiLevelType w:val="hybridMultilevel"/>
    <w:tmpl w:val="9F5E7388"/>
    <w:lvl w:ilvl="0" w:tplc="21AAD0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D03732B"/>
    <w:multiLevelType w:val="hybridMultilevel"/>
    <w:tmpl w:val="2F124214"/>
    <w:lvl w:ilvl="0" w:tplc="59742048">
      <w:start w:val="8"/>
      <w:numFmt w:val="decimal"/>
      <w:lvlText w:val="%1."/>
      <w:lvlJc w:val="left"/>
      <w:pPr>
        <w:tabs>
          <w:tab w:val="num" w:pos="360"/>
        </w:tabs>
        <w:ind w:left="36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1E3F60"/>
    <w:multiLevelType w:val="hybridMultilevel"/>
    <w:tmpl w:val="2DBCFC86"/>
    <w:lvl w:ilvl="0" w:tplc="78B664F0">
      <w:start w:val="2"/>
      <w:numFmt w:val="decimal"/>
      <w:lvlText w:val="%1."/>
      <w:lvlJc w:val="left"/>
      <w:pPr>
        <w:ind w:left="10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80857BA"/>
    <w:multiLevelType w:val="multilevel"/>
    <w:tmpl w:val="2D3479A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D092FED"/>
    <w:multiLevelType w:val="multilevel"/>
    <w:tmpl w:val="6854D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0DE4D72"/>
    <w:multiLevelType w:val="hybridMultilevel"/>
    <w:tmpl w:val="D8DAB56A"/>
    <w:lvl w:ilvl="0" w:tplc="3534930E">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5911AE"/>
    <w:multiLevelType w:val="hybridMultilevel"/>
    <w:tmpl w:val="D2B87B56"/>
    <w:lvl w:ilvl="0" w:tplc="F31E6AC8">
      <w:start w:val="1"/>
      <w:numFmt w:val="decimal"/>
      <w:lvlText w:val="%1)"/>
      <w:lvlJc w:val="left"/>
      <w:pPr>
        <w:ind w:left="1354" w:hanging="360"/>
      </w:pPr>
      <w:rPr>
        <w:rFonts w:ascii="Cambria" w:hAnsi="Cambria" w:cs="Cambria" w:hint="default"/>
        <w:sz w:val="20"/>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34" w15:restartNumberingAfterBreak="0">
    <w:nsid w:val="77262C4A"/>
    <w:multiLevelType w:val="multilevel"/>
    <w:tmpl w:val="3B7ED88C"/>
    <w:lvl w:ilvl="0">
      <w:start w:val="1"/>
      <w:numFmt w:val="decimal"/>
      <w:lvlText w:val="%1."/>
      <w:lvlJc w:val="left"/>
      <w:pPr>
        <w:ind w:left="390" w:hanging="390"/>
      </w:pPr>
      <w:rPr>
        <w:rFonts w:eastAsia="Times New Roman"/>
      </w:rPr>
    </w:lvl>
    <w:lvl w:ilvl="1">
      <w:start w:val="1"/>
      <w:numFmt w:val="decimal"/>
      <w:lvlText w:val="%2)"/>
      <w:lvlJc w:val="left"/>
      <w:pPr>
        <w:ind w:left="709" w:hanging="720"/>
      </w:pPr>
    </w:lvl>
    <w:lvl w:ilvl="2">
      <w:start w:val="1"/>
      <w:numFmt w:val="decimal"/>
      <w:lvlText w:val="%1.%2.%3."/>
      <w:lvlJc w:val="left"/>
      <w:pPr>
        <w:ind w:left="698" w:hanging="720"/>
      </w:pPr>
      <w:rPr>
        <w:rFonts w:eastAsia="Times New Roman"/>
      </w:rPr>
    </w:lvl>
    <w:lvl w:ilvl="3">
      <w:start w:val="1"/>
      <w:numFmt w:val="decimal"/>
      <w:lvlText w:val="%1.%2.%3.%4."/>
      <w:lvlJc w:val="left"/>
      <w:pPr>
        <w:ind w:left="1047" w:hanging="1080"/>
      </w:pPr>
      <w:rPr>
        <w:rFonts w:eastAsia="Times New Roman"/>
      </w:rPr>
    </w:lvl>
    <w:lvl w:ilvl="4">
      <w:start w:val="1"/>
      <w:numFmt w:val="decimal"/>
      <w:lvlText w:val="%1.%2.%3.%4.%5."/>
      <w:lvlJc w:val="left"/>
      <w:pPr>
        <w:ind w:left="1036" w:hanging="1080"/>
      </w:pPr>
      <w:rPr>
        <w:rFonts w:eastAsia="Times New Roman"/>
      </w:rPr>
    </w:lvl>
    <w:lvl w:ilvl="5">
      <w:start w:val="1"/>
      <w:numFmt w:val="decimal"/>
      <w:lvlText w:val="%1.%2.%3.%4.%5.%6."/>
      <w:lvlJc w:val="left"/>
      <w:pPr>
        <w:ind w:left="1385" w:hanging="1440"/>
      </w:pPr>
      <w:rPr>
        <w:rFonts w:eastAsia="Times New Roman"/>
      </w:rPr>
    </w:lvl>
    <w:lvl w:ilvl="6">
      <w:start w:val="1"/>
      <w:numFmt w:val="decimal"/>
      <w:lvlText w:val="%1.%2.%3.%4.%5.%6.%7."/>
      <w:lvlJc w:val="left"/>
      <w:pPr>
        <w:ind w:left="1374" w:hanging="1440"/>
      </w:pPr>
      <w:rPr>
        <w:rFonts w:eastAsia="Times New Roman"/>
      </w:rPr>
    </w:lvl>
    <w:lvl w:ilvl="7">
      <w:start w:val="1"/>
      <w:numFmt w:val="decimal"/>
      <w:lvlText w:val="%1.%2.%3.%4.%5.%6.%7.%8."/>
      <w:lvlJc w:val="left"/>
      <w:pPr>
        <w:ind w:left="1723" w:hanging="1800"/>
      </w:pPr>
      <w:rPr>
        <w:rFonts w:eastAsia="Times New Roman"/>
      </w:rPr>
    </w:lvl>
    <w:lvl w:ilvl="8">
      <w:start w:val="1"/>
      <w:numFmt w:val="decimal"/>
      <w:lvlText w:val="%1.%2.%3.%4.%5.%6.%7.%8.%9."/>
      <w:lvlJc w:val="left"/>
      <w:pPr>
        <w:ind w:left="2072" w:hanging="2160"/>
      </w:pPr>
      <w:rPr>
        <w:rFonts w:eastAsia="Times New Roman"/>
      </w:rPr>
    </w:lvl>
  </w:abstractNum>
  <w:abstractNum w:abstractNumId="35" w15:restartNumberingAfterBreak="0">
    <w:nsid w:val="78A34DAD"/>
    <w:multiLevelType w:val="hybridMultilevel"/>
    <w:tmpl w:val="B7C80404"/>
    <w:lvl w:ilvl="0" w:tplc="52CCACC2">
      <w:start w:val="1"/>
      <w:numFmt w:val="decimal"/>
      <w:lvlText w:val="%1."/>
      <w:lvlJc w:val="left"/>
      <w:pPr>
        <w:ind w:left="532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EA136CC"/>
    <w:multiLevelType w:val="hybridMultilevel"/>
    <w:tmpl w:val="82E64D36"/>
    <w:lvl w:ilvl="0" w:tplc="2A2085EE">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7" w15:restartNumberingAfterBreak="0">
    <w:nsid w:val="7F4603A7"/>
    <w:multiLevelType w:val="hybridMultilevel"/>
    <w:tmpl w:val="21E46A4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966E93"/>
    <w:multiLevelType w:val="hybridMultilevel"/>
    <w:tmpl w:val="387A17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37528771">
    <w:abstractNumId w:val="0"/>
  </w:num>
  <w:num w:numId="2" w16cid:durableId="1704674902">
    <w:abstractNumId w:val="1"/>
  </w:num>
  <w:num w:numId="3" w16cid:durableId="1756778834">
    <w:abstractNumId w:val="2"/>
  </w:num>
  <w:num w:numId="4" w16cid:durableId="670910277">
    <w:abstractNumId w:val="3"/>
  </w:num>
  <w:num w:numId="5" w16cid:durableId="1747723378">
    <w:abstractNumId w:val="4"/>
  </w:num>
  <w:num w:numId="6" w16cid:durableId="1872919564">
    <w:abstractNumId w:val="5"/>
  </w:num>
  <w:num w:numId="7" w16cid:durableId="820082187">
    <w:abstractNumId w:val="6"/>
  </w:num>
  <w:num w:numId="8" w16cid:durableId="2024242580">
    <w:abstractNumId w:val="7"/>
  </w:num>
  <w:num w:numId="9" w16cid:durableId="26223204">
    <w:abstractNumId w:val="8"/>
  </w:num>
  <w:num w:numId="10" w16cid:durableId="721638239">
    <w:abstractNumId w:val="9"/>
  </w:num>
  <w:num w:numId="11" w16cid:durableId="1068113428">
    <w:abstractNumId w:val="36"/>
  </w:num>
  <w:num w:numId="12" w16cid:durableId="1232541506">
    <w:abstractNumId w:val="16"/>
  </w:num>
  <w:num w:numId="13" w16cid:durableId="770245288">
    <w:abstractNumId w:val="31"/>
  </w:num>
  <w:num w:numId="14" w16cid:durableId="538902638">
    <w:abstractNumId w:val="33"/>
  </w:num>
  <w:num w:numId="15" w16cid:durableId="1195465635">
    <w:abstractNumId w:val="13"/>
  </w:num>
  <w:num w:numId="16" w16cid:durableId="164444576">
    <w:abstractNumId w:val="24"/>
  </w:num>
  <w:num w:numId="17" w16cid:durableId="225380312">
    <w:abstractNumId w:val="12"/>
  </w:num>
  <w:num w:numId="18" w16cid:durableId="796338711">
    <w:abstractNumId w:val="27"/>
  </w:num>
  <w:num w:numId="19" w16cid:durableId="1183669100">
    <w:abstractNumId w:val="19"/>
  </w:num>
  <w:num w:numId="20" w16cid:durableId="1492017679">
    <w:abstractNumId w:val="10"/>
    <w:lvlOverride w:ilvl="0">
      <w:startOverride w:val="1"/>
    </w:lvlOverride>
  </w:num>
  <w:num w:numId="21" w16cid:durableId="1032414051">
    <w:abstractNumId w:val="14"/>
  </w:num>
  <w:num w:numId="22" w16cid:durableId="633871988">
    <w:abstractNumId w:val="28"/>
  </w:num>
  <w:num w:numId="23" w16cid:durableId="774061913">
    <w:abstractNumId w:val="22"/>
  </w:num>
  <w:num w:numId="24" w16cid:durableId="520244258">
    <w:abstractNumId w:val="34"/>
  </w:num>
  <w:num w:numId="25" w16cid:durableId="1623263545">
    <w:abstractNumId w:val="26"/>
  </w:num>
  <w:num w:numId="26" w16cid:durableId="1443379673">
    <w:abstractNumId w:val="23"/>
  </w:num>
  <w:num w:numId="27" w16cid:durableId="1703744203">
    <w:abstractNumId w:val="25"/>
  </w:num>
  <w:num w:numId="28" w16cid:durableId="2133597950">
    <w:abstractNumId w:val="20"/>
  </w:num>
  <w:num w:numId="29" w16cid:durableId="700321378">
    <w:abstractNumId w:val="37"/>
  </w:num>
  <w:num w:numId="30" w16cid:durableId="1164928012">
    <w:abstractNumId w:val="35"/>
  </w:num>
  <w:num w:numId="31" w16cid:durableId="9980740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9934914">
    <w:abstractNumId w:val="18"/>
  </w:num>
  <w:num w:numId="33" w16cid:durableId="67878019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5175213">
    <w:abstractNumId w:val="21"/>
  </w:num>
  <w:num w:numId="35" w16cid:durableId="10459047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8321317">
    <w:abstractNumId w:val="32"/>
  </w:num>
  <w:num w:numId="37" w16cid:durableId="291910414">
    <w:abstractNumId w:val="17"/>
  </w:num>
  <w:num w:numId="38" w16cid:durableId="4741800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0129958">
    <w:abstractNumId w:val="11"/>
  </w:num>
  <w:num w:numId="40" w16cid:durableId="12015543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A0"/>
    <w:rsid w:val="000074E3"/>
    <w:rsid w:val="00007606"/>
    <w:rsid w:val="00015799"/>
    <w:rsid w:val="000264AD"/>
    <w:rsid w:val="0004045D"/>
    <w:rsid w:val="0005212A"/>
    <w:rsid w:val="000528DA"/>
    <w:rsid w:val="000533E2"/>
    <w:rsid w:val="00061760"/>
    <w:rsid w:val="0008401C"/>
    <w:rsid w:val="000956A8"/>
    <w:rsid w:val="000B59C7"/>
    <w:rsid w:val="000C72C6"/>
    <w:rsid w:val="000C7A43"/>
    <w:rsid w:val="000E2A04"/>
    <w:rsid w:val="000F63E2"/>
    <w:rsid w:val="001002D1"/>
    <w:rsid w:val="00102E67"/>
    <w:rsid w:val="0010676E"/>
    <w:rsid w:val="00114769"/>
    <w:rsid w:val="00135201"/>
    <w:rsid w:val="00156776"/>
    <w:rsid w:val="0016102B"/>
    <w:rsid w:val="00176E5A"/>
    <w:rsid w:val="0019786B"/>
    <w:rsid w:val="001A159D"/>
    <w:rsid w:val="001A32B5"/>
    <w:rsid w:val="001A3708"/>
    <w:rsid w:val="001A609D"/>
    <w:rsid w:val="001A70CA"/>
    <w:rsid w:val="001B542D"/>
    <w:rsid w:val="001D3DD2"/>
    <w:rsid w:val="001D4637"/>
    <w:rsid w:val="001E5A1E"/>
    <w:rsid w:val="001F3CF6"/>
    <w:rsid w:val="00244BC2"/>
    <w:rsid w:val="00244E59"/>
    <w:rsid w:val="0025228C"/>
    <w:rsid w:val="0026222A"/>
    <w:rsid w:val="00262DAC"/>
    <w:rsid w:val="00273D91"/>
    <w:rsid w:val="00293790"/>
    <w:rsid w:val="002C26E7"/>
    <w:rsid w:val="002E592F"/>
    <w:rsid w:val="002E769F"/>
    <w:rsid w:val="002F1AB9"/>
    <w:rsid w:val="002F64FB"/>
    <w:rsid w:val="002F6B31"/>
    <w:rsid w:val="002F6CBF"/>
    <w:rsid w:val="003059A9"/>
    <w:rsid w:val="00305C86"/>
    <w:rsid w:val="00335E94"/>
    <w:rsid w:val="0033754A"/>
    <w:rsid w:val="003439BB"/>
    <w:rsid w:val="00352FFA"/>
    <w:rsid w:val="00362FF9"/>
    <w:rsid w:val="00367A19"/>
    <w:rsid w:val="003B4486"/>
    <w:rsid w:val="003B680A"/>
    <w:rsid w:val="003E25B8"/>
    <w:rsid w:val="003F72B3"/>
    <w:rsid w:val="00421638"/>
    <w:rsid w:val="004301CA"/>
    <w:rsid w:val="00430382"/>
    <w:rsid w:val="00433AB0"/>
    <w:rsid w:val="004459EA"/>
    <w:rsid w:val="004627AD"/>
    <w:rsid w:val="004676A5"/>
    <w:rsid w:val="00472C00"/>
    <w:rsid w:val="004809A3"/>
    <w:rsid w:val="004827F5"/>
    <w:rsid w:val="004A3105"/>
    <w:rsid w:val="004A5CB3"/>
    <w:rsid w:val="004A70B6"/>
    <w:rsid w:val="004C3BD4"/>
    <w:rsid w:val="004D716D"/>
    <w:rsid w:val="004F4777"/>
    <w:rsid w:val="005066F3"/>
    <w:rsid w:val="00516C91"/>
    <w:rsid w:val="00526471"/>
    <w:rsid w:val="00527FFC"/>
    <w:rsid w:val="00545213"/>
    <w:rsid w:val="005667F1"/>
    <w:rsid w:val="005676A7"/>
    <w:rsid w:val="00573B76"/>
    <w:rsid w:val="0058668B"/>
    <w:rsid w:val="005A0AC0"/>
    <w:rsid w:val="005C4A42"/>
    <w:rsid w:val="005C63CF"/>
    <w:rsid w:val="005D00EA"/>
    <w:rsid w:val="005D7BE6"/>
    <w:rsid w:val="005E3A9D"/>
    <w:rsid w:val="005F57AE"/>
    <w:rsid w:val="0061266A"/>
    <w:rsid w:val="006309F9"/>
    <w:rsid w:val="00633A22"/>
    <w:rsid w:val="006428FD"/>
    <w:rsid w:val="00647046"/>
    <w:rsid w:val="00652E81"/>
    <w:rsid w:val="006647DC"/>
    <w:rsid w:val="00664E69"/>
    <w:rsid w:val="00672669"/>
    <w:rsid w:val="00686271"/>
    <w:rsid w:val="006905EB"/>
    <w:rsid w:val="00695AED"/>
    <w:rsid w:val="006A4BFD"/>
    <w:rsid w:val="006D7844"/>
    <w:rsid w:val="006E3433"/>
    <w:rsid w:val="006F1F32"/>
    <w:rsid w:val="006F2ADB"/>
    <w:rsid w:val="007018FA"/>
    <w:rsid w:val="00705442"/>
    <w:rsid w:val="0074736B"/>
    <w:rsid w:val="0077134C"/>
    <w:rsid w:val="00771665"/>
    <w:rsid w:val="007B27A8"/>
    <w:rsid w:val="007B4C28"/>
    <w:rsid w:val="007B73EC"/>
    <w:rsid w:val="007C3255"/>
    <w:rsid w:val="007C36C7"/>
    <w:rsid w:val="007D6F80"/>
    <w:rsid w:val="007E6327"/>
    <w:rsid w:val="00800621"/>
    <w:rsid w:val="00800DA0"/>
    <w:rsid w:val="00801E76"/>
    <w:rsid w:val="00827023"/>
    <w:rsid w:val="00840D6B"/>
    <w:rsid w:val="00864C39"/>
    <w:rsid w:val="00886561"/>
    <w:rsid w:val="008A2943"/>
    <w:rsid w:val="008A6B1C"/>
    <w:rsid w:val="008B1B9A"/>
    <w:rsid w:val="008B4253"/>
    <w:rsid w:val="008D2CBE"/>
    <w:rsid w:val="008D45E1"/>
    <w:rsid w:val="008E1B73"/>
    <w:rsid w:val="00914C84"/>
    <w:rsid w:val="0092493B"/>
    <w:rsid w:val="009359DF"/>
    <w:rsid w:val="00946BBB"/>
    <w:rsid w:val="009472D6"/>
    <w:rsid w:val="009658C2"/>
    <w:rsid w:val="00971062"/>
    <w:rsid w:val="0097324F"/>
    <w:rsid w:val="00983401"/>
    <w:rsid w:val="00987F11"/>
    <w:rsid w:val="00990736"/>
    <w:rsid w:val="009A346E"/>
    <w:rsid w:val="009A7AA0"/>
    <w:rsid w:val="009C4383"/>
    <w:rsid w:val="009D045C"/>
    <w:rsid w:val="009E52E6"/>
    <w:rsid w:val="009E7185"/>
    <w:rsid w:val="00A04794"/>
    <w:rsid w:val="00A05ABD"/>
    <w:rsid w:val="00A068AB"/>
    <w:rsid w:val="00A10560"/>
    <w:rsid w:val="00A15DAF"/>
    <w:rsid w:val="00A22F11"/>
    <w:rsid w:val="00A2324C"/>
    <w:rsid w:val="00A26FA2"/>
    <w:rsid w:val="00A3069E"/>
    <w:rsid w:val="00A40F6D"/>
    <w:rsid w:val="00A4202C"/>
    <w:rsid w:val="00A60B0D"/>
    <w:rsid w:val="00A81714"/>
    <w:rsid w:val="00A823DB"/>
    <w:rsid w:val="00A87282"/>
    <w:rsid w:val="00A874A8"/>
    <w:rsid w:val="00A9494C"/>
    <w:rsid w:val="00A95910"/>
    <w:rsid w:val="00AA40B8"/>
    <w:rsid w:val="00AB11F4"/>
    <w:rsid w:val="00AB1FC9"/>
    <w:rsid w:val="00AC0594"/>
    <w:rsid w:val="00AC410B"/>
    <w:rsid w:val="00AD127E"/>
    <w:rsid w:val="00AD16C0"/>
    <w:rsid w:val="00AE078B"/>
    <w:rsid w:val="00AE0E8E"/>
    <w:rsid w:val="00AE1055"/>
    <w:rsid w:val="00AE5DC6"/>
    <w:rsid w:val="00AF198B"/>
    <w:rsid w:val="00AF266B"/>
    <w:rsid w:val="00AF3662"/>
    <w:rsid w:val="00B000FD"/>
    <w:rsid w:val="00B12BA5"/>
    <w:rsid w:val="00B152CB"/>
    <w:rsid w:val="00B472A0"/>
    <w:rsid w:val="00B61DDC"/>
    <w:rsid w:val="00B71534"/>
    <w:rsid w:val="00B851FC"/>
    <w:rsid w:val="00B87543"/>
    <w:rsid w:val="00B87F90"/>
    <w:rsid w:val="00B926B7"/>
    <w:rsid w:val="00BA2098"/>
    <w:rsid w:val="00BB669E"/>
    <w:rsid w:val="00BB7640"/>
    <w:rsid w:val="00BC26A4"/>
    <w:rsid w:val="00BD3635"/>
    <w:rsid w:val="00BD38C1"/>
    <w:rsid w:val="00BE6F3D"/>
    <w:rsid w:val="00C03866"/>
    <w:rsid w:val="00C07CBE"/>
    <w:rsid w:val="00C1455E"/>
    <w:rsid w:val="00C417FF"/>
    <w:rsid w:val="00C433BC"/>
    <w:rsid w:val="00C52E4A"/>
    <w:rsid w:val="00C76370"/>
    <w:rsid w:val="00C76C30"/>
    <w:rsid w:val="00C80F8F"/>
    <w:rsid w:val="00C81574"/>
    <w:rsid w:val="00C94D4C"/>
    <w:rsid w:val="00CA7800"/>
    <w:rsid w:val="00CB4786"/>
    <w:rsid w:val="00CD15AB"/>
    <w:rsid w:val="00D030BF"/>
    <w:rsid w:val="00D051A0"/>
    <w:rsid w:val="00D12BDE"/>
    <w:rsid w:val="00D12C15"/>
    <w:rsid w:val="00D16C86"/>
    <w:rsid w:val="00D43512"/>
    <w:rsid w:val="00D44DD7"/>
    <w:rsid w:val="00D47202"/>
    <w:rsid w:val="00D57891"/>
    <w:rsid w:val="00D6573C"/>
    <w:rsid w:val="00D934A3"/>
    <w:rsid w:val="00D96AA6"/>
    <w:rsid w:val="00DB63FD"/>
    <w:rsid w:val="00DC1DF6"/>
    <w:rsid w:val="00DD0657"/>
    <w:rsid w:val="00DD597A"/>
    <w:rsid w:val="00DD7120"/>
    <w:rsid w:val="00DE684B"/>
    <w:rsid w:val="00E039A6"/>
    <w:rsid w:val="00E07CEF"/>
    <w:rsid w:val="00E1064D"/>
    <w:rsid w:val="00E24FD9"/>
    <w:rsid w:val="00E27BC9"/>
    <w:rsid w:val="00E3313F"/>
    <w:rsid w:val="00E6074A"/>
    <w:rsid w:val="00E617D4"/>
    <w:rsid w:val="00E7130E"/>
    <w:rsid w:val="00E86485"/>
    <w:rsid w:val="00E87072"/>
    <w:rsid w:val="00E9560C"/>
    <w:rsid w:val="00EA23DD"/>
    <w:rsid w:val="00EA519B"/>
    <w:rsid w:val="00EA7CF0"/>
    <w:rsid w:val="00EB57C8"/>
    <w:rsid w:val="00ED5E37"/>
    <w:rsid w:val="00EE46AF"/>
    <w:rsid w:val="00EE6517"/>
    <w:rsid w:val="00EF553D"/>
    <w:rsid w:val="00EF5E10"/>
    <w:rsid w:val="00F07307"/>
    <w:rsid w:val="00F07362"/>
    <w:rsid w:val="00F278EF"/>
    <w:rsid w:val="00F567F6"/>
    <w:rsid w:val="00F60849"/>
    <w:rsid w:val="00F6176F"/>
    <w:rsid w:val="00F74A2F"/>
    <w:rsid w:val="00F80748"/>
    <w:rsid w:val="00F80758"/>
    <w:rsid w:val="00FA29F4"/>
    <w:rsid w:val="00FA2DE0"/>
    <w:rsid w:val="00FA3A09"/>
    <w:rsid w:val="00FA5FB0"/>
    <w:rsid w:val="00FC1C97"/>
    <w:rsid w:val="00FC2FCC"/>
    <w:rsid w:val="00FD1DD3"/>
    <w:rsid w:val="00FD42FE"/>
    <w:rsid w:val="00FE5697"/>
    <w:rsid w:val="00FE7A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649E87"/>
  <w15:docId w15:val="{2DC38371-6ECE-4797-A085-3C647F0B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370"/>
    <w:pPr>
      <w:suppressAutoHyphens/>
    </w:pPr>
    <w:rPr>
      <w:sz w:val="24"/>
      <w:szCs w:val="24"/>
      <w:lang w:eastAsia="ar-SA"/>
    </w:rPr>
  </w:style>
  <w:style w:type="paragraph" w:styleId="Nagwek1">
    <w:name w:val="heading 1"/>
    <w:basedOn w:val="Normalny"/>
    <w:next w:val="Normalny"/>
    <w:qFormat/>
    <w:rsid w:val="00C76370"/>
    <w:pPr>
      <w:keepNext/>
      <w:numPr>
        <w:numId w:val="1"/>
      </w:numPr>
      <w:spacing w:before="240" w:after="60"/>
      <w:outlineLvl w:val="0"/>
    </w:pPr>
    <w:rPr>
      <w:rFonts w:ascii="Cambria" w:eastAsia="Calibri" w:hAnsi="Cambria" w:cs="Cambria"/>
      <w:b/>
      <w:bCs/>
      <w:kern w:val="1"/>
      <w:sz w:val="32"/>
      <w:szCs w:val="32"/>
    </w:rPr>
  </w:style>
  <w:style w:type="paragraph" w:styleId="Nagwek2">
    <w:name w:val="heading 2"/>
    <w:basedOn w:val="Normalny"/>
    <w:next w:val="Normalny"/>
    <w:qFormat/>
    <w:rsid w:val="00C76370"/>
    <w:pPr>
      <w:keepNext/>
      <w:numPr>
        <w:ilvl w:val="1"/>
        <w:numId w:val="1"/>
      </w:numPr>
      <w:spacing w:before="240" w:after="60"/>
      <w:outlineLvl w:val="1"/>
    </w:pPr>
    <w:rPr>
      <w:rFonts w:ascii="Arial" w:eastAsia="Calibri" w:hAnsi="Arial" w:cs="Arial"/>
      <w:b/>
      <w:bCs/>
      <w:i/>
      <w:iCs/>
      <w:sz w:val="28"/>
      <w:szCs w:val="28"/>
    </w:rPr>
  </w:style>
  <w:style w:type="paragraph" w:styleId="Nagwek5">
    <w:name w:val="heading 5"/>
    <w:basedOn w:val="Normalny"/>
    <w:next w:val="Normalny"/>
    <w:qFormat/>
    <w:rsid w:val="00C76370"/>
    <w:pPr>
      <w:numPr>
        <w:ilvl w:val="4"/>
        <w:numId w:val="1"/>
      </w:numPr>
      <w:spacing w:before="240" w:after="60"/>
      <w:outlineLvl w:val="4"/>
    </w:pPr>
    <w:rPr>
      <w:rFonts w:ascii="Calibri" w:eastAsia="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6370"/>
  </w:style>
  <w:style w:type="character" w:customStyle="1" w:styleId="WW8Num1z1">
    <w:name w:val="WW8Num1z1"/>
    <w:rsid w:val="00C76370"/>
  </w:style>
  <w:style w:type="character" w:customStyle="1" w:styleId="WW8Num1z2">
    <w:name w:val="WW8Num1z2"/>
    <w:rsid w:val="00C76370"/>
  </w:style>
  <w:style w:type="character" w:customStyle="1" w:styleId="WW8Num1z3">
    <w:name w:val="WW8Num1z3"/>
    <w:rsid w:val="00C76370"/>
  </w:style>
  <w:style w:type="character" w:customStyle="1" w:styleId="WW8Num1z4">
    <w:name w:val="WW8Num1z4"/>
    <w:rsid w:val="00C76370"/>
  </w:style>
  <w:style w:type="character" w:customStyle="1" w:styleId="WW8Num1z5">
    <w:name w:val="WW8Num1z5"/>
    <w:rsid w:val="00C76370"/>
  </w:style>
  <w:style w:type="character" w:customStyle="1" w:styleId="WW8Num1z6">
    <w:name w:val="WW8Num1z6"/>
    <w:rsid w:val="00C76370"/>
  </w:style>
  <w:style w:type="character" w:customStyle="1" w:styleId="WW8Num1z7">
    <w:name w:val="WW8Num1z7"/>
    <w:rsid w:val="00C76370"/>
  </w:style>
  <w:style w:type="character" w:customStyle="1" w:styleId="WW8Num1z8">
    <w:name w:val="WW8Num1z8"/>
    <w:rsid w:val="00C76370"/>
  </w:style>
  <w:style w:type="character" w:customStyle="1" w:styleId="WW8Num2z0">
    <w:name w:val="WW8Num2z0"/>
    <w:rsid w:val="00C76370"/>
    <w:rPr>
      <w:rFonts w:ascii="Cambria" w:hAnsi="Cambria" w:cs="Arial" w:hint="default"/>
      <w:b w:val="0"/>
      <w:sz w:val="20"/>
      <w:szCs w:val="20"/>
    </w:rPr>
  </w:style>
  <w:style w:type="character" w:customStyle="1" w:styleId="WW8Num3z0">
    <w:name w:val="WW8Num3z0"/>
    <w:rsid w:val="00C76370"/>
    <w:rPr>
      <w:rFonts w:hint="default"/>
    </w:rPr>
  </w:style>
  <w:style w:type="character" w:customStyle="1" w:styleId="WW8Num4z0">
    <w:name w:val="WW8Num4z0"/>
    <w:rsid w:val="00C76370"/>
    <w:rPr>
      <w:rFonts w:hint="default"/>
    </w:rPr>
  </w:style>
  <w:style w:type="character" w:customStyle="1" w:styleId="WW8Num4z1">
    <w:name w:val="WW8Num4z1"/>
    <w:rsid w:val="00C76370"/>
  </w:style>
  <w:style w:type="character" w:customStyle="1" w:styleId="WW8Num4z2">
    <w:name w:val="WW8Num4z2"/>
    <w:rsid w:val="00C76370"/>
  </w:style>
  <w:style w:type="character" w:customStyle="1" w:styleId="WW8Num4z3">
    <w:name w:val="WW8Num4z3"/>
    <w:rsid w:val="00C76370"/>
  </w:style>
  <w:style w:type="character" w:customStyle="1" w:styleId="WW8Num4z4">
    <w:name w:val="WW8Num4z4"/>
    <w:rsid w:val="00C76370"/>
  </w:style>
  <w:style w:type="character" w:customStyle="1" w:styleId="WW8Num4z5">
    <w:name w:val="WW8Num4z5"/>
    <w:rsid w:val="00C76370"/>
  </w:style>
  <w:style w:type="character" w:customStyle="1" w:styleId="WW8Num4z6">
    <w:name w:val="WW8Num4z6"/>
    <w:rsid w:val="00C76370"/>
  </w:style>
  <w:style w:type="character" w:customStyle="1" w:styleId="WW8Num4z7">
    <w:name w:val="WW8Num4z7"/>
    <w:rsid w:val="00C76370"/>
  </w:style>
  <w:style w:type="character" w:customStyle="1" w:styleId="WW8Num4z8">
    <w:name w:val="WW8Num4z8"/>
    <w:rsid w:val="00C76370"/>
  </w:style>
  <w:style w:type="character" w:customStyle="1" w:styleId="WW8Num5z0">
    <w:name w:val="WW8Num5z0"/>
    <w:rsid w:val="00C76370"/>
    <w:rPr>
      <w:rFonts w:ascii="Verdana" w:eastAsia="Times New Roman" w:hAnsi="Verdana" w:cs="Times New Roman" w:hint="default"/>
    </w:rPr>
  </w:style>
  <w:style w:type="character" w:customStyle="1" w:styleId="WW8Num6z0">
    <w:name w:val="WW8Num6z0"/>
    <w:rsid w:val="00C76370"/>
    <w:rPr>
      <w:rFonts w:cs="Arial" w:hint="default"/>
      <w:i w:val="0"/>
    </w:rPr>
  </w:style>
  <w:style w:type="character" w:customStyle="1" w:styleId="WW8Num7z0">
    <w:name w:val="WW8Num7z0"/>
    <w:rsid w:val="00C76370"/>
    <w:rPr>
      <w:rFonts w:ascii="Cambria" w:hAnsi="Cambria" w:cs="Cambria" w:hint="default"/>
      <w:b w:val="0"/>
      <w:color w:val="000000"/>
      <w:sz w:val="18"/>
      <w:szCs w:val="18"/>
    </w:rPr>
  </w:style>
  <w:style w:type="character" w:customStyle="1" w:styleId="WW8Num8z0">
    <w:name w:val="WW8Num8z0"/>
    <w:rsid w:val="00C76370"/>
    <w:rPr>
      <w:rFonts w:cs="Arial"/>
    </w:rPr>
  </w:style>
  <w:style w:type="character" w:customStyle="1" w:styleId="WW8Num9z0">
    <w:name w:val="WW8Num9z0"/>
    <w:rsid w:val="00C76370"/>
    <w:rPr>
      <w:rFonts w:hint="default"/>
    </w:rPr>
  </w:style>
  <w:style w:type="character" w:customStyle="1" w:styleId="WW8Num9z1">
    <w:name w:val="WW8Num9z1"/>
    <w:rsid w:val="00C76370"/>
  </w:style>
  <w:style w:type="character" w:customStyle="1" w:styleId="WW8Num9z2">
    <w:name w:val="WW8Num9z2"/>
    <w:rsid w:val="00C76370"/>
  </w:style>
  <w:style w:type="character" w:customStyle="1" w:styleId="WW8Num9z3">
    <w:name w:val="WW8Num9z3"/>
    <w:rsid w:val="00C76370"/>
  </w:style>
  <w:style w:type="character" w:customStyle="1" w:styleId="WW8Num9z4">
    <w:name w:val="WW8Num9z4"/>
    <w:rsid w:val="00C76370"/>
  </w:style>
  <w:style w:type="character" w:customStyle="1" w:styleId="WW8Num9z5">
    <w:name w:val="WW8Num9z5"/>
    <w:rsid w:val="00C76370"/>
  </w:style>
  <w:style w:type="character" w:customStyle="1" w:styleId="WW8Num9z6">
    <w:name w:val="WW8Num9z6"/>
    <w:rsid w:val="00C76370"/>
  </w:style>
  <w:style w:type="character" w:customStyle="1" w:styleId="WW8Num9z7">
    <w:name w:val="WW8Num9z7"/>
    <w:rsid w:val="00C76370"/>
  </w:style>
  <w:style w:type="character" w:customStyle="1" w:styleId="WW8Num9z8">
    <w:name w:val="WW8Num9z8"/>
    <w:rsid w:val="00C76370"/>
  </w:style>
  <w:style w:type="character" w:customStyle="1" w:styleId="WW8Num10z0">
    <w:name w:val="WW8Num10z0"/>
    <w:rsid w:val="00C76370"/>
    <w:rPr>
      <w:rFonts w:ascii="Cambria" w:hAnsi="Cambria" w:cs="Arial"/>
      <w:sz w:val="20"/>
      <w:szCs w:val="20"/>
    </w:rPr>
  </w:style>
  <w:style w:type="character" w:customStyle="1" w:styleId="WW8Num2z1">
    <w:name w:val="WW8Num2z1"/>
    <w:rsid w:val="00C76370"/>
  </w:style>
  <w:style w:type="character" w:customStyle="1" w:styleId="WW8Num2z2">
    <w:name w:val="WW8Num2z2"/>
    <w:rsid w:val="00C76370"/>
  </w:style>
  <w:style w:type="character" w:customStyle="1" w:styleId="WW8Num2z3">
    <w:name w:val="WW8Num2z3"/>
    <w:rsid w:val="00C76370"/>
  </w:style>
  <w:style w:type="character" w:customStyle="1" w:styleId="WW8Num2z4">
    <w:name w:val="WW8Num2z4"/>
    <w:rsid w:val="00C76370"/>
  </w:style>
  <w:style w:type="character" w:customStyle="1" w:styleId="WW8Num2z5">
    <w:name w:val="WW8Num2z5"/>
    <w:rsid w:val="00C76370"/>
  </w:style>
  <w:style w:type="character" w:customStyle="1" w:styleId="WW8Num2z6">
    <w:name w:val="WW8Num2z6"/>
    <w:rsid w:val="00C76370"/>
  </w:style>
  <w:style w:type="character" w:customStyle="1" w:styleId="WW8Num2z7">
    <w:name w:val="WW8Num2z7"/>
    <w:rsid w:val="00C76370"/>
  </w:style>
  <w:style w:type="character" w:customStyle="1" w:styleId="WW8Num2z8">
    <w:name w:val="WW8Num2z8"/>
    <w:rsid w:val="00C76370"/>
  </w:style>
  <w:style w:type="character" w:customStyle="1" w:styleId="WW8Num3z1">
    <w:name w:val="WW8Num3z1"/>
    <w:rsid w:val="00C76370"/>
  </w:style>
  <w:style w:type="character" w:customStyle="1" w:styleId="WW8Num3z2">
    <w:name w:val="WW8Num3z2"/>
    <w:rsid w:val="00C76370"/>
  </w:style>
  <w:style w:type="character" w:customStyle="1" w:styleId="WW8Num3z3">
    <w:name w:val="WW8Num3z3"/>
    <w:rsid w:val="00C76370"/>
  </w:style>
  <w:style w:type="character" w:customStyle="1" w:styleId="WW8Num3z4">
    <w:name w:val="WW8Num3z4"/>
    <w:rsid w:val="00C76370"/>
  </w:style>
  <w:style w:type="character" w:customStyle="1" w:styleId="WW8Num3z5">
    <w:name w:val="WW8Num3z5"/>
    <w:rsid w:val="00C76370"/>
  </w:style>
  <w:style w:type="character" w:customStyle="1" w:styleId="WW8Num3z6">
    <w:name w:val="WW8Num3z6"/>
    <w:rsid w:val="00C76370"/>
  </w:style>
  <w:style w:type="character" w:customStyle="1" w:styleId="WW8Num3z7">
    <w:name w:val="WW8Num3z7"/>
    <w:rsid w:val="00C76370"/>
  </w:style>
  <w:style w:type="character" w:customStyle="1" w:styleId="WW8Num3z8">
    <w:name w:val="WW8Num3z8"/>
    <w:rsid w:val="00C76370"/>
  </w:style>
  <w:style w:type="character" w:customStyle="1" w:styleId="WW8Num5z1">
    <w:name w:val="WW8Num5z1"/>
    <w:rsid w:val="00C76370"/>
  </w:style>
  <w:style w:type="character" w:customStyle="1" w:styleId="WW8Num5z2">
    <w:name w:val="WW8Num5z2"/>
    <w:rsid w:val="00C76370"/>
    <w:rPr>
      <w:rFonts w:hint="default"/>
    </w:rPr>
  </w:style>
  <w:style w:type="character" w:customStyle="1" w:styleId="WW8Num5z4">
    <w:name w:val="WW8Num5z4"/>
    <w:rsid w:val="00C76370"/>
  </w:style>
  <w:style w:type="character" w:customStyle="1" w:styleId="WW8Num5z5">
    <w:name w:val="WW8Num5z5"/>
    <w:rsid w:val="00C76370"/>
  </w:style>
  <w:style w:type="character" w:customStyle="1" w:styleId="WW8Num5z6">
    <w:name w:val="WW8Num5z6"/>
    <w:rsid w:val="00C76370"/>
  </w:style>
  <w:style w:type="character" w:customStyle="1" w:styleId="WW8Num5z7">
    <w:name w:val="WW8Num5z7"/>
    <w:rsid w:val="00C76370"/>
  </w:style>
  <w:style w:type="character" w:customStyle="1" w:styleId="WW8Num5z8">
    <w:name w:val="WW8Num5z8"/>
    <w:rsid w:val="00C76370"/>
  </w:style>
  <w:style w:type="character" w:customStyle="1" w:styleId="WW8Num6z3">
    <w:name w:val="WW8Num6z3"/>
    <w:rsid w:val="00C76370"/>
  </w:style>
  <w:style w:type="character" w:customStyle="1" w:styleId="WW8Num6z4">
    <w:name w:val="WW8Num6z4"/>
    <w:rsid w:val="00C76370"/>
  </w:style>
  <w:style w:type="character" w:customStyle="1" w:styleId="WW8Num6z5">
    <w:name w:val="WW8Num6z5"/>
    <w:rsid w:val="00C76370"/>
  </w:style>
  <w:style w:type="character" w:customStyle="1" w:styleId="WW8Num6z6">
    <w:name w:val="WW8Num6z6"/>
    <w:rsid w:val="00C76370"/>
  </w:style>
  <w:style w:type="character" w:customStyle="1" w:styleId="WW8Num6z7">
    <w:name w:val="WW8Num6z7"/>
    <w:rsid w:val="00C76370"/>
  </w:style>
  <w:style w:type="character" w:customStyle="1" w:styleId="WW8Num6z8">
    <w:name w:val="WW8Num6z8"/>
    <w:rsid w:val="00C76370"/>
  </w:style>
  <w:style w:type="character" w:customStyle="1" w:styleId="WW8Num7z1">
    <w:name w:val="WW8Num7z1"/>
    <w:rsid w:val="00C76370"/>
    <w:rPr>
      <w:rFonts w:hint="default"/>
      <w:i w:val="0"/>
    </w:rPr>
  </w:style>
  <w:style w:type="character" w:customStyle="1" w:styleId="WW8Num7z2">
    <w:name w:val="WW8Num7z2"/>
    <w:rsid w:val="00C76370"/>
  </w:style>
  <w:style w:type="character" w:customStyle="1" w:styleId="WW8Num7z3">
    <w:name w:val="WW8Num7z3"/>
    <w:rsid w:val="00C76370"/>
  </w:style>
  <w:style w:type="character" w:customStyle="1" w:styleId="WW8Num7z4">
    <w:name w:val="WW8Num7z4"/>
    <w:rsid w:val="00C76370"/>
  </w:style>
  <w:style w:type="character" w:customStyle="1" w:styleId="WW8Num7z5">
    <w:name w:val="WW8Num7z5"/>
    <w:rsid w:val="00C76370"/>
  </w:style>
  <w:style w:type="character" w:customStyle="1" w:styleId="WW8Num7z6">
    <w:name w:val="WW8Num7z6"/>
    <w:rsid w:val="00C76370"/>
  </w:style>
  <w:style w:type="character" w:customStyle="1" w:styleId="WW8Num7z7">
    <w:name w:val="WW8Num7z7"/>
    <w:rsid w:val="00C76370"/>
  </w:style>
  <w:style w:type="character" w:customStyle="1" w:styleId="WW8Num7z8">
    <w:name w:val="WW8Num7z8"/>
    <w:rsid w:val="00C76370"/>
  </w:style>
  <w:style w:type="character" w:customStyle="1" w:styleId="WW8Num8z1">
    <w:name w:val="WW8Num8z1"/>
    <w:rsid w:val="00C76370"/>
  </w:style>
  <w:style w:type="character" w:customStyle="1" w:styleId="WW8Num8z2">
    <w:name w:val="WW8Num8z2"/>
    <w:rsid w:val="00C76370"/>
  </w:style>
  <w:style w:type="character" w:customStyle="1" w:styleId="WW8Num8z3">
    <w:name w:val="WW8Num8z3"/>
    <w:rsid w:val="00C76370"/>
  </w:style>
  <w:style w:type="character" w:customStyle="1" w:styleId="WW8Num8z4">
    <w:name w:val="WW8Num8z4"/>
    <w:rsid w:val="00C76370"/>
  </w:style>
  <w:style w:type="character" w:customStyle="1" w:styleId="WW8Num8z5">
    <w:name w:val="WW8Num8z5"/>
    <w:rsid w:val="00C76370"/>
  </w:style>
  <w:style w:type="character" w:customStyle="1" w:styleId="WW8Num8z6">
    <w:name w:val="WW8Num8z6"/>
    <w:rsid w:val="00C76370"/>
  </w:style>
  <w:style w:type="character" w:customStyle="1" w:styleId="WW8Num8z7">
    <w:name w:val="WW8Num8z7"/>
    <w:rsid w:val="00C76370"/>
  </w:style>
  <w:style w:type="character" w:customStyle="1" w:styleId="WW8Num8z8">
    <w:name w:val="WW8Num8z8"/>
    <w:rsid w:val="00C76370"/>
  </w:style>
  <w:style w:type="character" w:customStyle="1" w:styleId="WW8Num10z1">
    <w:name w:val="WW8Num10z1"/>
    <w:rsid w:val="00C76370"/>
  </w:style>
  <w:style w:type="character" w:customStyle="1" w:styleId="WW8Num10z2">
    <w:name w:val="WW8Num10z2"/>
    <w:rsid w:val="00C76370"/>
  </w:style>
  <w:style w:type="character" w:customStyle="1" w:styleId="WW8Num10z3">
    <w:name w:val="WW8Num10z3"/>
    <w:rsid w:val="00C76370"/>
  </w:style>
  <w:style w:type="character" w:customStyle="1" w:styleId="WW8Num10z4">
    <w:name w:val="WW8Num10z4"/>
    <w:rsid w:val="00C76370"/>
  </w:style>
  <w:style w:type="character" w:customStyle="1" w:styleId="WW8Num10z5">
    <w:name w:val="WW8Num10z5"/>
    <w:rsid w:val="00C76370"/>
  </w:style>
  <w:style w:type="character" w:customStyle="1" w:styleId="WW8Num10z6">
    <w:name w:val="WW8Num10z6"/>
    <w:rsid w:val="00C76370"/>
  </w:style>
  <w:style w:type="character" w:customStyle="1" w:styleId="WW8Num10z7">
    <w:name w:val="WW8Num10z7"/>
    <w:rsid w:val="00C76370"/>
  </w:style>
  <w:style w:type="character" w:customStyle="1" w:styleId="WW8Num10z8">
    <w:name w:val="WW8Num10z8"/>
    <w:rsid w:val="00C76370"/>
  </w:style>
  <w:style w:type="character" w:customStyle="1" w:styleId="WW8Num11z0">
    <w:name w:val="WW8Num11z0"/>
    <w:rsid w:val="00C76370"/>
    <w:rPr>
      <w:rFonts w:ascii="Cambria" w:eastAsia="Times New Roman" w:hAnsi="Cambria" w:cs="Times New Roman" w:hint="default"/>
      <w:b w:val="0"/>
    </w:rPr>
  </w:style>
  <w:style w:type="character" w:customStyle="1" w:styleId="WW8Num11z1">
    <w:name w:val="WW8Num11z1"/>
    <w:rsid w:val="00C76370"/>
  </w:style>
  <w:style w:type="character" w:customStyle="1" w:styleId="WW8Num11z2">
    <w:name w:val="WW8Num11z2"/>
    <w:rsid w:val="00C76370"/>
  </w:style>
  <w:style w:type="character" w:customStyle="1" w:styleId="WW8Num11z3">
    <w:name w:val="WW8Num11z3"/>
    <w:rsid w:val="00C76370"/>
  </w:style>
  <w:style w:type="character" w:customStyle="1" w:styleId="WW8Num11z4">
    <w:name w:val="WW8Num11z4"/>
    <w:rsid w:val="00C76370"/>
  </w:style>
  <w:style w:type="character" w:customStyle="1" w:styleId="WW8Num11z5">
    <w:name w:val="WW8Num11z5"/>
    <w:rsid w:val="00C76370"/>
  </w:style>
  <w:style w:type="character" w:customStyle="1" w:styleId="WW8Num11z6">
    <w:name w:val="WW8Num11z6"/>
    <w:rsid w:val="00C76370"/>
  </w:style>
  <w:style w:type="character" w:customStyle="1" w:styleId="WW8Num11z7">
    <w:name w:val="WW8Num11z7"/>
    <w:rsid w:val="00C76370"/>
  </w:style>
  <w:style w:type="character" w:customStyle="1" w:styleId="WW8Num11z8">
    <w:name w:val="WW8Num11z8"/>
    <w:rsid w:val="00C76370"/>
  </w:style>
  <w:style w:type="character" w:customStyle="1" w:styleId="WW8Num12z0">
    <w:name w:val="WW8Num12z0"/>
    <w:rsid w:val="00C76370"/>
  </w:style>
  <w:style w:type="character" w:customStyle="1" w:styleId="WW8Num12z1">
    <w:name w:val="WW8Num12z1"/>
    <w:rsid w:val="00C76370"/>
  </w:style>
  <w:style w:type="character" w:customStyle="1" w:styleId="WW8Num12z2">
    <w:name w:val="WW8Num12z2"/>
    <w:rsid w:val="00C76370"/>
  </w:style>
  <w:style w:type="character" w:customStyle="1" w:styleId="WW8Num12z3">
    <w:name w:val="WW8Num12z3"/>
    <w:rsid w:val="00C76370"/>
  </w:style>
  <w:style w:type="character" w:customStyle="1" w:styleId="WW8Num12z4">
    <w:name w:val="WW8Num12z4"/>
    <w:rsid w:val="00C76370"/>
  </w:style>
  <w:style w:type="character" w:customStyle="1" w:styleId="WW8Num12z5">
    <w:name w:val="WW8Num12z5"/>
    <w:rsid w:val="00C76370"/>
  </w:style>
  <w:style w:type="character" w:customStyle="1" w:styleId="WW8Num12z6">
    <w:name w:val="WW8Num12z6"/>
    <w:rsid w:val="00C76370"/>
  </w:style>
  <w:style w:type="character" w:customStyle="1" w:styleId="WW8Num12z7">
    <w:name w:val="WW8Num12z7"/>
    <w:rsid w:val="00C76370"/>
  </w:style>
  <w:style w:type="character" w:customStyle="1" w:styleId="WW8Num12z8">
    <w:name w:val="WW8Num12z8"/>
    <w:rsid w:val="00C76370"/>
  </w:style>
  <w:style w:type="character" w:customStyle="1" w:styleId="WW8Num13z0">
    <w:name w:val="WW8Num13z0"/>
    <w:rsid w:val="00C76370"/>
    <w:rPr>
      <w:rFonts w:hint="default"/>
      <w:strike w:val="0"/>
      <w:dstrike w:val="0"/>
    </w:rPr>
  </w:style>
  <w:style w:type="character" w:customStyle="1" w:styleId="WW8Num13z1">
    <w:name w:val="WW8Num13z1"/>
    <w:rsid w:val="00C76370"/>
  </w:style>
  <w:style w:type="character" w:customStyle="1" w:styleId="WW8Num13z2">
    <w:name w:val="WW8Num13z2"/>
    <w:rsid w:val="00C76370"/>
  </w:style>
  <w:style w:type="character" w:customStyle="1" w:styleId="WW8Num13z3">
    <w:name w:val="WW8Num13z3"/>
    <w:rsid w:val="00C76370"/>
  </w:style>
  <w:style w:type="character" w:customStyle="1" w:styleId="WW8Num13z4">
    <w:name w:val="WW8Num13z4"/>
    <w:rsid w:val="00C76370"/>
  </w:style>
  <w:style w:type="character" w:customStyle="1" w:styleId="WW8Num13z5">
    <w:name w:val="WW8Num13z5"/>
    <w:rsid w:val="00C76370"/>
  </w:style>
  <w:style w:type="character" w:customStyle="1" w:styleId="WW8Num13z6">
    <w:name w:val="WW8Num13z6"/>
    <w:rsid w:val="00C76370"/>
  </w:style>
  <w:style w:type="character" w:customStyle="1" w:styleId="WW8Num13z7">
    <w:name w:val="WW8Num13z7"/>
    <w:rsid w:val="00C76370"/>
  </w:style>
  <w:style w:type="character" w:customStyle="1" w:styleId="WW8Num13z8">
    <w:name w:val="WW8Num13z8"/>
    <w:rsid w:val="00C76370"/>
  </w:style>
  <w:style w:type="character" w:customStyle="1" w:styleId="WW8Num14z0">
    <w:name w:val="WW8Num14z0"/>
    <w:rsid w:val="00C76370"/>
  </w:style>
  <w:style w:type="character" w:customStyle="1" w:styleId="WW8Num14z1">
    <w:name w:val="WW8Num14z1"/>
    <w:rsid w:val="00C76370"/>
  </w:style>
  <w:style w:type="character" w:customStyle="1" w:styleId="WW8Num14z2">
    <w:name w:val="WW8Num14z2"/>
    <w:rsid w:val="00C76370"/>
  </w:style>
  <w:style w:type="character" w:customStyle="1" w:styleId="WW8Num14z3">
    <w:name w:val="WW8Num14z3"/>
    <w:rsid w:val="00C76370"/>
  </w:style>
  <w:style w:type="character" w:customStyle="1" w:styleId="WW8Num14z4">
    <w:name w:val="WW8Num14z4"/>
    <w:rsid w:val="00C76370"/>
  </w:style>
  <w:style w:type="character" w:customStyle="1" w:styleId="WW8Num14z5">
    <w:name w:val="WW8Num14z5"/>
    <w:rsid w:val="00C76370"/>
  </w:style>
  <w:style w:type="character" w:customStyle="1" w:styleId="WW8Num14z6">
    <w:name w:val="WW8Num14z6"/>
    <w:rsid w:val="00C76370"/>
  </w:style>
  <w:style w:type="character" w:customStyle="1" w:styleId="WW8Num14z7">
    <w:name w:val="WW8Num14z7"/>
    <w:rsid w:val="00C76370"/>
  </w:style>
  <w:style w:type="character" w:customStyle="1" w:styleId="WW8Num14z8">
    <w:name w:val="WW8Num14z8"/>
    <w:rsid w:val="00C76370"/>
  </w:style>
  <w:style w:type="character" w:customStyle="1" w:styleId="WW8Num15z0">
    <w:name w:val="WW8Num15z0"/>
    <w:rsid w:val="00C76370"/>
    <w:rPr>
      <w:rFonts w:hint="default"/>
    </w:rPr>
  </w:style>
  <w:style w:type="character" w:customStyle="1" w:styleId="WW8Num15z1">
    <w:name w:val="WW8Num15z1"/>
    <w:rsid w:val="00C76370"/>
  </w:style>
  <w:style w:type="character" w:customStyle="1" w:styleId="WW8Num15z2">
    <w:name w:val="WW8Num15z2"/>
    <w:rsid w:val="00C76370"/>
  </w:style>
  <w:style w:type="character" w:customStyle="1" w:styleId="WW8Num15z3">
    <w:name w:val="WW8Num15z3"/>
    <w:rsid w:val="00C76370"/>
  </w:style>
  <w:style w:type="character" w:customStyle="1" w:styleId="WW8Num15z4">
    <w:name w:val="WW8Num15z4"/>
    <w:rsid w:val="00C76370"/>
  </w:style>
  <w:style w:type="character" w:customStyle="1" w:styleId="WW8Num15z5">
    <w:name w:val="WW8Num15z5"/>
    <w:rsid w:val="00C76370"/>
  </w:style>
  <w:style w:type="character" w:customStyle="1" w:styleId="WW8Num15z6">
    <w:name w:val="WW8Num15z6"/>
    <w:rsid w:val="00C76370"/>
  </w:style>
  <w:style w:type="character" w:customStyle="1" w:styleId="WW8Num15z7">
    <w:name w:val="WW8Num15z7"/>
    <w:rsid w:val="00C76370"/>
  </w:style>
  <w:style w:type="character" w:customStyle="1" w:styleId="WW8Num15z8">
    <w:name w:val="WW8Num15z8"/>
    <w:rsid w:val="00C76370"/>
  </w:style>
  <w:style w:type="character" w:customStyle="1" w:styleId="WW8Num16z0">
    <w:name w:val="WW8Num16z0"/>
    <w:rsid w:val="00C76370"/>
  </w:style>
  <w:style w:type="character" w:customStyle="1" w:styleId="WW8Num16z1">
    <w:name w:val="WW8Num16z1"/>
    <w:rsid w:val="00C76370"/>
  </w:style>
  <w:style w:type="character" w:customStyle="1" w:styleId="WW8Num16z2">
    <w:name w:val="WW8Num16z2"/>
    <w:rsid w:val="00C76370"/>
  </w:style>
  <w:style w:type="character" w:customStyle="1" w:styleId="WW8Num16z3">
    <w:name w:val="WW8Num16z3"/>
    <w:rsid w:val="00C76370"/>
  </w:style>
  <w:style w:type="character" w:customStyle="1" w:styleId="WW8Num16z4">
    <w:name w:val="WW8Num16z4"/>
    <w:rsid w:val="00C76370"/>
  </w:style>
  <w:style w:type="character" w:customStyle="1" w:styleId="WW8Num16z5">
    <w:name w:val="WW8Num16z5"/>
    <w:rsid w:val="00C76370"/>
  </w:style>
  <w:style w:type="character" w:customStyle="1" w:styleId="WW8Num16z6">
    <w:name w:val="WW8Num16z6"/>
    <w:rsid w:val="00C76370"/>
  </w:style>
  <w:style w:type="character" w:customStyle="1" w:styleId="WW8Num16z7">
    <w:name w:val="WW8Num16z7"/>
    <w:rsid w:val="00C76370"/>
  </w:style>
  <w:style w:type="character" w:customStyle="1" w:styleId="WW8Num16z8">
    <w:name w:val="WW8Num16z8"/>
    <w:rsid w:val="00C76370"/>
  </w:style>
  <w:style w:type="character" w:customStyle="1" w:styleId="WW8Num17z0">
    <w:name w:val="WW8Num17z0"/>
    <w:rsid w:val="00C76370"/>
  </w:style>
  <w:style w:type="character" w:customStyle="1" w:styleId="WW8Num17z1">
    <w:name w:val="WW8Num17z1"/>
    <w:rsid w:val="00C76370"/>
  </w:style>
  <w:style w:type="character" w:customStyle="1" w:styleId="WW8Num17z2">
    <w:name w:val="WW8Num17z2"/>
    <w:rsid w:val="00C76370"/>
  </w:style>
  <w:style w:type="character" w:customStyle="1" w:styleId="WW8Num17z3">
    <w:name w:val="WW8Num17z3"/>
    <w:rsid w:val="00C76370"/>
  </w:style>
  <w:style w:type="character" w:customStyle="1" w:styleId="WW8Num17z4">
    <w:name w:val="WW8Num17z4"/>
    <w:rsid w:val="00C76370"/>
  </w:style>
  <w:style w:type="character" w:customStyle="1" w:styleId="WW8Num17z5">
    <w:name w:val="WW8Num17z5"/>
    <w:rsid w:val="00C76370"/>
  </w:style>
  <w:style w:type="character" w:customStyle="1" w:styleId="WW8Num17z6">
    <w:name w:val="WW8Num17z6"/>
    <w:rsid w:val="00C76370"/>
  </w:style>
  <w:style w:type="character" w:customStyle="1" w:styleId="WW8Num17z7">
    <w:name w:val="WW8Num17z7"/>
    <w:rsid w:val="00C76370"/>
  </w:style>
  <w:style w:type="character" w:customStyle="1" w:styleId="WW8Num17z8">
    <w:name w:val="WW8Num17z8"/>
    <w:rsid w:val="00C76370"/>
  </w:style>
  <w:style w:type="character" w:customStyle="1" w:styleId="WW8Num18z0">
    <w:name w:val="WW8Num18z0"/>
    <w:rsid w:val="00C76370"/>
    <w:rPr>
      <w:rFonts w:hint="default"/>
      <w:strike w:val="0"/>
      <w:dstrike w:val="0"/>
    </w:rPr>
  </w:style>
  <w:style w:type="character" w:customStyle="1" w:styleId="WW8Num18z1">
    <w:name w:val="WW8Num18z1"/>
    <w:rsid w:val="00C76370"/>
    <w:rPr>
      <w:rFonts w:ascii="Cambria" w:hAnsi="Cambria" w:cs="Arial" w:hint="default"/>
      <w:sz w:val="20"/>
      <w:szCs w:val="20"/>
    </w:rPr>
  </w:style>
  <w:style w:type="character" w:customStyle="1" w:styleId="WW8Num18z2">
    <w:name w:val="WW8Num18z2"/>
    <w:rsid w:val="00C76370"/>
  </w:style>
  <w:style w:type="character" w:customStyle="1" w:styleId="WW8Num18z4">
    <w:name w:val="WW8Num18z4"/>
    <w:rsid w:val="00C76370"/>
  </w:style>
  <w:style w:type="character" w:customStyle="1" w:styleId="WW8Num18z5">
    <w:name w:val="WW8Num18z5"/>
    <w:rsid w:val="00C76370"/>
  </w:style>
  <w:style w:type="character" w:customStyle="1" w:styleId="WW8Num18z6">
    <w:name w:val="WW8Num18z6"/>
    <w:rsid w:val="00C76370"/>
  </w:style>
  <w:style w:type="character" w:customStyle="1" w:styleId="WW8Num18z7">
    <w:name w:val="WW8Num18z7"/>
    <w:rsid w:val="00C76370"/>
  </w:style>
  <w:style w:type="character" w:customStyle="1" w:styleId="WW8Num18z8">
    <w:name w:val="WW8Num18z8"/>
    <w:rsid w:val="00C76370"/>
  </w:style>
  <w:style w:type="character" w:customStyle="1" w:styleId="WW8Num19z0">
    <w:name w:val="WW8Num19z0"/>
    <w:rsid w:val="00C76370"/>
    <w:rPr>
      <w:rFonts w:hint="default"/>
    </w:rPr>
  </w:style>
  <w:style w:type="character" w:customStyle="1" w:styleId="WW8Num19z1">
    <w:name w:val="WW8Num19z1"/>
    <w:rsid w:val="00C76370"/>
  </w:style>
  <w:style w:type="character" w:customStyle="1" w:styleId="WW8Num19z2">
    <w:name w:val="WW8Num19z2"/>
    <w:rsid w:val="00C76370"/>
  </w:style>
  <w:style w:type="character" w:customStyle="1" w:styleId="WW8Num19z3">
    <w:name w:val="WW8Num19z3"/>
    <w:rsid w:val="00C76370"/>
  </w:style>
  <w:style w:type="character" w:customStyle="1" w:styleId="WW8Num19z4">
    <w:name w:val="WW8Num19z4"/>
    <w:rsid w:val="00C76370"/>
  </w:style>
  <w:style w:type="character" w:customStyle="1" w:styleId="WW8Num19z5">
    <w:name w:val="WW8Num19z5"/>
    <w:rsid w:val="00C76370"/>
  </w:style>
  <w:style w:type="character" w:customStyle="1" w:styleId="WW8Num19z6">
    <w:name w:val="WW8Num19z6"/>
    <w:rsid w:val="00C76370"/>
  </w:style>
  <w:style w:type="character" w:customStyle="1" w:styleId="WW8Num19z7">
    <w:name w:val="WW8Num19z7"/>
    <w:rsid w:val="00C76370"/>
  </w:style>
  <w:style w:type="character" w:customStyle="1" w:styleId="WW8Num19z8">
    <w:name w:val="WW8Num19z8"/>
    <w:rsid w:val="00C76370"/>
  </w:style>
  <w:style w:type="character" w:customStyle="1" w:styleId="WW8Num20z0">
    <w:name w:val="WW8Num20z0"/>
    <w:rsid w:val="00C76370"/>
    <w:rPr>
      <w:rFonts w:hint="default"/>
    </w:rPr>
  </w:style>
  <w:style w:type="character" w:customStyle="1" w:styleId="WW8Num20z1">
    <w:name w:val="WW8Num20z1"/>
    <w:rsid w:val="00C76370"/>
  </w:style>
  <w:style w:type="character" w:customStyle="1" w:styleId="WW8Num20z2">
    <w:name w:val="WW8Num20z2"/>
    <w:rsid w:val="00C76370"/>
  </w:style>
  <w:style w:type="character" w:customStyle="1" w:styleId="WW8Num20z3">
    <w:name w:val="WW8Num20z3"/>
    <w:rsid w:val="00C76370"/>
  </w:style>
  <w:style w:type="character" w:customStyle="1" w:styleId="WW8Num20z4">
    <w:name w:val="WW8Num20z4"/>
    <w:rsid w:val="00C76370"/>
  </w:style>
  <w:style w:type="character" w:customStyle="1" w:styleId="WW8Num20z5">
    <w:name w:val="WW8Num20z5"/>
    <w:rsid w:val="00C76370"/>
  </w:style>
  <w:style w:type="character" w:customStyle="1" w:styleId="WW8Num20z6">
    <w:name w:val="WW8Num20z6"/>
    <w:rsid w:val="00C76370"/>
  </w:style>
  <w:style w:type="character" w:customStyle="1" w:styleId="WW8Num20z7">
    <w:name w:val="WW8Num20z7"/>
    <w:rsid w:val="00C76370"/>
  </w:style>
  <w:style w:type="character" w:customStyle="1" w:styleId="WW8Num20z8">
    <w:name w:val="WW8Num20z8"/>
    <w:rsid w:val="00C76370"/>
  </w:style>
  <w:style w:type="character" w:customStyle="1" w:styleId="Domylnaczcionkaakapitu1">
    <w:name w:val="Domyślna czcionka akapitu1"/>
    <w:rsid w:val="00C76370"/>
  </w:style>
  <w:style w:type="character" w:customStyle="1" w:styleId="Nagwek1Znak">
    <w:name w:val="Nagłówek 1 Znak"/>
    <w:rsid w:val="00C76370"/>
    <w:rPr>
      <w:rFonts w:ascii="Cambria" w:eastAsia="Calibri" w:hAnsi="Cambria" w:cs="Cambria"/>
      <w:b/>
      <w:bCs/>
      <w:kern w:val="1"/>
      <w:sz w:val="32"/>
      <w:szCs w:val="32"/>
    </w:rPr>
  </w:style>
  <w:style w:type="character" w:customStyle="1" w:styleId="Nagwek5Znak">
    <w:name w:val="Nagłówek 5 Znak"/>
    <w:rsid w:val="00C76370"/>
    <w:rPr>
      <w:rFonts w:ascii="Calibri" w:eastAsia="Calibri" w:hAnsi="Calibri" w:cs="Calibri"/>
      <w:b/>
      <w:bCs/>
      <w:i/>
      <w:iCs/>
      <w:sz w:val="26"/>
      <w:szCs w:val="26"/>
    </w:rPr>
  </w:style>
  <w:style w:type="character" w:customStyle="1" w:styleId="TekstpodstawowyZnak">
    <w:name w:val="Tekst podstawowy Znak"/>
    <w:rsid w:val="00C76370"/>
    <w:rPr>
      <w:rFonts w:eastAsia="Calibri"/>
      <w:sz w:val="24"/>
      <w:szCs w:val="24"/>
    </w:rPr>
  </w:style>
  <w:style w:type="character" w:customStyle="1" w:styleId="Tekstpodstawowy3Znak">
    <w:name w:val="Tekst podstawowy 3 Znak"/>
    <w:rsid w:val="00C76370"/>
    <w:rPr>
      <w:rFonts w:eastAsia="Calibri"/>
      <w:sz w:val="16"/>
      <w:szCs w:val="16"/>
    </w:rPr>
  </w:style>
  <w:style w:type="character" w:customStyle="1" w:styleId="TytuZnak">
    <w:name w:val="Tytuł Znak"/>
    <w:rsid w:val="00C76370"/>
    <w:rPr>
      <w:rFonts w:eastAsia="Calibri"/>
      <w:b/>
      <w:bCs/>
      <w:sz w:val="28"/>
      <w:szCs w:val="28"/>
    </w:rPr>
  </w:style>
  <w:style w:type="character" w:customStyle="1" w:styleId="Tekstpodstawowy2Znak">
    <w:name w:val="Tekst podstawowy 2 Znak"/>
    <w:rsid w:val="00C76370"/>
    <w:rPr>
      <w:rFonts w:eastAsia="Calibri"/>
      <w:sz w:val="24"/>
      <w:szCs w:val="24"/>
    </w:rPr>
  </w:style>
  <w:style w:type="character" w:styleId="Pogrubienie">
    <w:name w:val="Strong"/>
    <w:qFormat/>
    <w:rsid w:val="00C76370"/>
    <w:rPr>
      <w:rFonts w:cs="Times New Roman"/>
      <w:b/>
      <w:bCs/>
    </w:rPr>
  </w:style>
  <w:style w:type="character" w:customStyle="1" w:styleId="NagwekZnak">
    <w:name w:val="Nagłówek Znak"/>
    <w:uiPriority w:val="99"/>
    <w:rsid w:val="00C76370"/>
    <w:rPr>
      <w:sz w:val="24"/>
      <w:szCs w:val="24"/>
    </w:rPr>
  </w:style>
  <w:style w:type="character" w:customStyle="1" w:styleId="StopkaZnak">
    <w:name w:val="Stopka Znak"/>
    <w:uiPriority w:val="99"/>
    <w:rsid w:val="00C76370"/>
    <w:rPr>
      <w:sz w:val="24"/>
      <w:szCs w:val="24"/>
    </w:rPr>
  </w:style>
  <w:style w:type="character" w:customStyle="1" w:styleId="Nagwek2Znak">
    <w:name w:val="Nagłówek 2 Znak"/>
    <w:rsid w:val="00C76370"/>
    <w:rPr>
      <w:rFonts w:ascii="Arial" w:eastAsia="Calibri" w:hAnsi="Arial" w:cs="Arial"/>
      <w:b/>
      <w:bCs/>
      <w:i/>
      <w:iCs/>
      <w:sz w:val="28"/>
      <w:szCs w:val="28"/>
    </w:rPr>
  </w:style>
  <w:style w:type="character" w:customStyle="1" w:styleId="FontStyle93">
    <w:name w:val="Font Style93"/>
    <w:rsid w:val="00C76370"/>
    <w:rPr>
      <w:rFonts w:ascii="Times New Roman" w:hAnsi="Times New Roman" w:cs="Times New Roman"/>
      <w:sz w:val="30"/>
      <w:szCs w:val="30"/>
    </w:rPr>
  </w:style>
  <w:style w:type="character" w:customStyle="1" w:styleId="TekstprzypisudolnegoZnak">
    <w:name w:val="Tekst przypisu dolnego Znak"/>
    <w:basedOn w:val="Domylnaczcionkaakapitu1"/>
    <w:rsid w:val="00C76370"/>
  </w:style>
  <w:style w:type="character" w:customStyle="1" w:styleId="Znakiprzypiswdolnych">
    <w:name w:val="Znaki przypisów dolnych"/>
    <w:rsid w:val="00C76370"/>
    <w:rPr>
      <w:vertAlign w:val="superscript"/>
    </w:rPr>
  </w:style>
  <w:style w:type="character" w:customStyle="1" w:styleId="TekstdymkaZnak">
    <w:name w:val="Tekst dymka Znak"/>
    <w:rsid w:val="00C76370"/>
    <w:rPr>
      <w:rFonts w:ascii="Tahoma" w:hAnsi="Tahoma" w:cs="Tahoma"/>
      <w:sz w:val="16"/>
      <w:szCs w:val="16"/>
    </w:rPr>
  </w:style>
  <w:style w:type="paragraph" w:customStyle="1" w:styleId="Nagwek10">
    <w:name w:val="Nagłówek1"/>
    <w:basedOn w:val="Normalny"/>
    <w:next w:val="Tekstpodstawowy"/>
    <w:rsid w:val="00C76370"/>
    <w:pPr>
      <w:keepNext/>
      <w:spacing w:before="240" w:after="120"/>
    </w:pPr>
    <w:rPr>
      <w:rFonts w:ascii="Arial" w:eastAsia="Microsoft YaHei" w:hAnsi="Arial" w:cs="Arial"/>
      <w:sz w:val="28"/>
      <w:szCs w:val="28"/>
    </w:rPr>
  </w:style>
  <w:style w:type="paragraph" w:styleId="Tekstpodstawowy">
    <w:name w:val="Body Text"/>
    <w:basedOn w:val="Normalny"/>
    <w:rsid w:val="00C76370"/>
    <w:pPr>
      <w:spacing w:after="120"/>
    </w:pPr>
    <w:rPr>
      <w:rFonts w:eastAsia="Calibri"/>
    </w:rPr>
  </w:style>
  <w:style w:type="paragraph" w:styleId="Lista">
    <w:name w:val="List"/>
    <w:basedOn w:val="Tekstpodstawowy"/>
    <w:rsid w:val="00C76370"/>
    <w:rPr>
      <w:rFonts w:cs="Arial"/>
    </w:rPr>
  </w:style>
  <w:style w:type="paragraph" w:customStyle="1" w:styleId="Podpis1">
    <w:name w:val="Podpis1"/>
    <w:basedOn w:val="Normalny"/>
    <w:rsid w:val="00C76370"/>
    <w:pPr>
      <w:suppressLineNumbers/>
      <w:spacing w:before="120" w:after="120"/>
    </w:pPr>
    <w:rPr>
      <w:rFonts w:cs="Arial"/>
      <w:i/>
      <w:iCs/>
    </w:rPr>
  </w:style>
  <w:style w:type="paragraph" w:customStyle="1" w:styleId="Indeks">
    <w:name w:val="Indeks"/>
    <w:basedOn w:val="Normalny"/>
    <w:rsid w:val="00C76370"/>
    <w:pPr>
      <w:suppressLineNumbers/>
    </w:pPr>
    <w:rPr>
      <w:rFonts w:cs="Arial"/>
    </w:rPr>
  </w:style>
  <w:style w:type="paragraph" w:customStyle="1" w:styleId="Tekstpodstawowy31">
    <w:name w:val="Tekst podstawowy 31"/>
    <w:basedOn w:val="Normalny"/>
    <w:rsid w:val="00C76370"/>
    <w:pPr>
      <w:spacing w:after="120"/>
    </w:pPr>
    <w:rPr>
      <w:rFonts w:eastAsia="Calibri"/>
      <w:sz w:val="16"/>
      <w:szCs w:val="16"/>
    </w:rPr>
  </w:style>
  <w:style w:type="paragraph" w:styleId="Tytu">
    <w:name w:val="Title"/>
    <w:basedOn w:val="Normalny"/>
    <w:next w:val="Podtytu"/>
    <w:qFormat/>
    <w:rsid w:val="00C76370"/>
    <w:pPr>
      <w:jc w:val="center"/>
    </w:pPr>
    <w:rPr>
      <w:rFonts w:eastAsia="Calibri"/>
      <w:b/>
      <w:bCs/>
      <w:sz w:val="28"/>
      <w:szCs w:val="28"/>
    </w:rPr>
  </w:style>
  <w:style w:type="paragraph" w:styleId="Podtytu">
    <w:name w:val="Subtitle"/>
    <w:basedOn w:val="Nagwek10"/>
    <w:next w:val="Tekstpodstawowy"/>
    <w:qFormat/>
    <w:rsid w:val="00C76370"/>
    <w:pPr>
      <w:jc w:val="center"/>
    </w:pPr>
    <w:rPr>
      <w:i/>
      <w:iCs/>
    </w:rPr>
  </w:style>
  <w:style w:type="paragraph" w:customStyle="1" w:styleId="Tekstpodstawowy21">
    <w:name w:val="Tekst podstawowy 21"/>
    <w:basedOn w:val="Normalny"/>
    <w:rsid w:val="00C76370"/>
    <w:pPr>
      <w:spacing w:after="120" w:line="480" w:lineRule="auto"/>
    </w:pPr>
    <w:rPr>
      <w:rFonts w:eastAsia="Calibri"/>
    </w:rPr>
  </w:style>
  <w:style w:type="paragraph" w:styleId="Bezodstpw">
    <w:name w:val="No Spacing"/>
    <w:uiPriority w:val="99"/>
    <w:qFormat/>
    <w:rsid w:val="00C76370"/>
    <w:pPr>
      <w:suppressAutoHyphens/>
    </w:pPr>
    <w:rPr>
      <w:b/>
      <w:bCs/>
      <w:sz w:val="22"/>
      <w:szCs w:val="22"/>
      <w:lang w:eastAsia="ar-SA"/>
    </w:rPr>
  </w:style>
  <w:style w:type="paragraph" w:styleId="Nagwek">
    <w:name w:val="header"/>
    <w:basedOn w:val="Normalny"/>
    <w:uiPriority w:val="99"/>
    <w:rsid w:val="00C76370"/>
    <w:pPr>
      <w:tabs>
        <w:tab w:val="center" w:pos="4536"/>
        <w:tab w:val="right" w:pos="9072"/>
      </w:tabs>
    </w:pPr>
  </w:style>
  <w:style w:type="paragraph" w:styleId="Stopka">
    <w:name w:val="footer"/>
    <w:basedOn w:val="Normalny"/>
    <w:uiPriority w:val="99"/>
    <w:rsid w:val="00C76370"/>
    <w:pPr>
      <w:tabs>
        <w:tab w:val="center" w:pos="4536"/>
        <w:tab w:val="right" w:pos="9072"/>
      </w:tabs>
    </w:pPr>
  </w:style>
  <w:style w:type="paragraph" w:styleId="Tekstprzypisudolnego">
    <w:name w:val="footnote text"/>
    <w:basedOn w:val="Normalny"/>
    <w:rsid w:val="00C76370"/>
    <w:rPr>
      <w:sz w:val="20"/>
      <w:szCs w:val="20"/>
    </w:rPr>
  </w:style>
  <w:style w:type="paragraph" w:styleId="Tekstdymka">
    <w:name w:val="Balloon Text"/>
    <w:basedOn w:val="Normalny"/>
    <w:rsid w:val="00C76370"/>
    <w:rPr>
      <w:rFonts w:ascii="Tahoma" w:hAnsi="Tahoma" w:cs="Tahoma"/>
      <w:sz w:val="16"/>
      <w:szCs w:val="16"/>
    </w:rPr>
  </w:style>
  <w:style w:type="paragraph" w:customStyle="1" w:styleId="Zawartotabeli">
    <w:name w:val="Zawartość tabeli"/>
    <w:basedOn w:val="Normalny"/>
    <w:rsid w:val="00C76370"/>
    <w:pPr>
      <w:suppressLineNumbers/>
    </w:pPr>
  </w:style>
  <w:style w:type="paragraph" w:customStyle="1" w:styleId="Nagwektabeli">
    <w:name w:val="Nagłówek tabeli"/>
    <w:basedOn w:val="Zawartotabeli"/>
    <w:rsid w:val="00C76370"/>
    <w:pPr>
      <w:jc w:val="center"/>
    </w:pPr>
    <w:rPr>
      <w:b/>
      <w:bCs/>
    </w:rPr>
  </w:style>
  <w:style w:type="paragraph" w:styleId="Akapitzlist">
    <w:name w:val="List Paragraph"/>
    <w:basedOn w:val="Normalny"/>
    <w:uiPriority w:val="34"/>
    <w:qFormat/>
    <w:rsid w:val="003F72B3"/>
    <w:pPr>
      <w:ind w:left="720"/>
      <w:contextualSpacing/>
    </w:pPr>
  </w:style>
  <w:style w:type="character" w:styleId="Hipercze">
    <w:name w:val="Hyperlink"/>
    <w:basedOn w:val="Domylnaczcionkaakapitu"/>
    <w:uiPriority w:val="99"/>
    <w:unhideWhenUsed/>
    <w:rsid w:val="00672669"/>
    <w:rPr>
      <w:color w:val="0563C1" w:themeColor="hyperlink"/>
      <w:u w:val="single"/>
    </w:rPr>
  </w:style>
  <w:style w:type="character" w:styleId="Nierozpoznanawzmianka">
    <w:name w:val="Unresolved Mention"/>
    <w:basedOn w:val="Domylnaczcionkaakapitu"/>
    <w:uiPriority w:val="99"/>
    <w:semiHidden/>
    <w:unhideWhenUsed/>
    <w:rsid w:val="00672669"/>
    <w:rPr>
      <w:color w:val="605E5C"/>
      <w:shd w:val="clear" w:color="auto" w:fill="E1DFDD"/>
    </w:rPr>
  </w:style>
  <w:style w:type="paragraph" w:customStyle="1" w:styleId="Default">
    <w:name w:val="Default"/>
    <w:rsid w:val="00A40F6D"/>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E617D4"/>
    <w:rPr>
      <w:sz w:val="16"/>
      <w:szCs w:val="16"/>
    </w:rPr>
  </w:style>
  <w:style w:type="paragraph" w:styleId="Tekstkomentarza">
    <w:name w:val="annotation text"/>
    <w:basedOn w:val="Normalny"/>
    <w:link w:val="TekstkomentarzaZnak"/>
    <w:uiPriority w:val="99"/>
    <w:semiHidden/>
    <w:unhideWhenUsed/>
    <w:rsid w:val="00E617D4"/>
    <w:rPr>
      <w:sz w:val="20"/>
      <w:szCs w:val="20"/>
    </w:rPr>
  </w:style>
  <w:style w:type="character" w:customStyle="1" w:styleId="TekstkomentarzaZnak">
    <w:name w:val="Tekst komentarza Znak"/>
    <w:basedOn w:val="Domylnaczcionkaakapitu"/>
    <w:link w:val="Tekstkomentarza"/>
    <w:uiPriority w:val="99"/>
    <w:semiHidden/>
    <w:rsid w:val="00E617D4"/>
    <w:rPr>
      <w:lang w:eastAsia="ar-SA"/>
    </w:rPr>
  </w:style>
  <w:style w:type="paragraph" w:styleId="Tematkomentarza">
    <w:name w:val="annotation subject"/>
    <w:basedOn w:val="Tekstkomentarza"/>
    <w:next w:val="Tekstkomentarza"/>
    <w:link w:val="TematkomentarzaZnak"/>
    <w:uiPriority w:val="99"/>
    <w:semiHidden/>
    <w:unhideWhenUsed/>
    <w:rsid w:val="00E617D4"/>
    <w:rPr>
      <w:b/>
      <w:bCs/>
    </w:rPr>
  </w:style>
  <w:style w:type="character" w:customStyle="1" w:styleId="TematkomentarzaZnak">
    <w:name w:val="Temat komentarza Znak"/>
    <w:basedOn w:val="TekstkomentarzaZnak"/>
    <w:link w:val="Tematkomentarza"/>
    <w:uiPriority w:val="99"/>
    <w:semiHidden/>
    <w:rsid w:val="00E617D4"/>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20730">
      <w:bodyDiv w:val="1"/>
      <w:marLeft w:val="0"/>
      <w:marRight w:val="0"/>
      <w:marTop w:val="0"/>
      <w:marBottom w:val="0"/>
      <w:divBdr>
        <w:top w:val="none" w:sz="0" w:space="0" w:color="auto"/>
        <w:left w:val="none" w:sz="0" w:space="0" w:color="auto"/>
        <w:bottom w:val="none" w:sz="0" w:space="0" w:color="auto"/>
        <w:right w:val="none" w:sz="0" w:space="0" w:color="auto"/>
      </w:divBdr>
    </w:div>
    <w:div w:id="1096440481">
      <w:bodyDiv w:val="1"/>
      <w:marLeft w:val="0"/>
      <w:marRight w:val="0"/>
      <w:marTop w:val="0"/>
      <w:marBottom w:val="0"/>
      <w:divBdr>
        <w:top w:val="none" w:sz="0" w:space="0" w:color="auto"/>
        <w:left w:val="none" w:sz="0" w:space="0" w:color="auto"/>
        <w:bottom w:val="none" w:sz="0" w:space="0" w:color="auto"/>
        <w:right w:val="none" w:sz="0" w:space="0" w:color="auto"/>
      </w:divBdr>
    </w:div>
    <w:div w:id="1226184157">
      <w:bodyDiv w:val="1"/>
      <w:marLeft w:val="0"/>
      <w:marRight w:val="0"/>
      <w:marTop w:val="0"/>
      <w:marBottom w:val="0"/>
      <w:divBdr>
        <w:top w:val="none" w:sz="0" w:space="0" w:color="auto"/>
        <w:left w:val="none" w:sz="0" w:space="0" w:color="auto"/>
        <w:bottom w:val="none" w:sz="0" w:space="0" w:color="auto"/>
        <w:right w:val="none" w:sz="0" w:space="0" w:color="auto"/>
      </w:divBdr>
    </w:div>
    <w:div w:id="12579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uslugi-pe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AB5B3-2CAC-4C53-B89A-CBAB5B75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2482</Words>
  <Characters>14894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dyrektor</dc:creator>
  <cp:keywords/>
  <cp:lastModifiedBy>Sutuła Anna</cp:lastModifiedBy>
  <cp:revision>2</cp:revision>
  <cp:lastPrinted>1899-12-31T23:00:00Z</cp:lastPrinted>
  <dcterms:created xsi:type="dcterms:W3CDTF">2023-09-07T10:31:00Z</dcterms:created>
  <dcterms:modified xsi:type="dcterms:W3CDTF">2023-09-07T10:31:00Z</dcterms:modified>
</cp:coreProperties>
</file>