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69E3E75F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5F2F9E">
        <w:rPr>
          <w:rFonts w:ascii="Arial" w:hAnsi="Arial" w:cs="Arial"/>
          <w:b/>
          <w:bCs/>
          <w:sz w:val="18"/>
          <w:szCs w:val="18"/>
        </w:rPr>
        <w:t>8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0CFEFC75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 z dnia 11 września 2019r. Prawo zamówień publicznych</w:t>
      </w:r>
    </w:p>
    <w:p w14:paraId="292E7253" w14:textId="77777777" w:rsidR="009219F5" w:rsidRPr="00C47574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3FB2C41B" w:rsidR="00B2571A" w:rsidRPr="00C47574" w:rsidRDefault="009219F5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7574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C47574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End w:id="0"/>
      <w:r w:rsidR="00C47574" w:rsidRPr="00C47574">
        <w:rPr>
          <w:rFonts w:ascii="Arial" w:hAnsi="Arial" w:cs="Arial"/>
          <w:b/>
          <w:sz w:val="18"/>
          <w:szCs w:val="18"/>
        </w:rPr>
        <w:t xml:space="preserve">Utrzymanie w schronisku zwierząt bezdomnych z terenu Gminy Barlinek i zapobieganie bezdomności zwierząt od 01.01.2025 r. do 31.12.2025 r. </w:t>
      </w:r>
      <w:r w:rsidR="00C50715" w:rsidRPr="00C47574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C50715" w:rsidRPr="00C47574">
        <w:rPr>
          <w:rFonts w:ascii="Arial" w:eastAsia="Calibri" w:hAnsi="Arial" w:cs="Arial"/>
          <w:b/>
          <w:sz w:val="18"/>
          <w:szCs w:val="18"/>
        </w:rPr>
        <w:t xml:space="preserve">– znak sprawy </w:t>
      </w:r>
      <w:r w:rsidR="00C50715" w:rsidRPr="00C47574">
        <w:rPr>
          <w:rFonts w:ascii="Arial" w:eastAsia="Calibri" w:hAnsi="Arial" w:cs="Arial"/>
          <w:b/>
          <w:bCs/>
          <w:sz w:val="18"/>
          <w:szCs w:val="18"/>
        </w:rPr>
        <w:t>R</w:t>
      </w:r>
      <w:r w:rsidR="005F2F9E" w:rsidRPr="00C47574">
        <w:rPr>
          <w:rFonts w:ascii="Arial" w:eastAsia="Calibri" w:hAnsi="Arial" w:cs="Arial"/>
          <w:b/>
          <w:bCs/>
          <w:sz w:val="18"/>
          <w:szCs w:val="18"/>
        </w:rPr>
        <w:t>ID.VIII.271.1</w:t>
      </w:r>
      <w:r w:rsidR="00C47574" w:rsidRPr="00C47574">
        <w:rPr>
          <w:rFonts w:ascii="Arial" w:eastAsia="Calibri" w:hAnsi="Arial" w:cs="Arial"/>
          <w:b/>
          <w:bCs/>
          <w:sz w:val="18"/>
          <w:szCs w:val="18"/>
        </w:rPr>
        <w:t>9</w:t>
      </w:r>
      <w:r w:rsidR="005F2F9E" w:rsidRPr="00C47574">
        <w:rPr>
          <w:rFonts w:ascii="Arial" w:eastAsia="Calibri" w:hAnsi="Arial" w:cs="Arial"/>
          <w:b/>
          <w:bCs/>
          <w:sz w:val="18"/>
          <w:szCs w:val="18"/>
        </w:rPr>
        <w:t>.202</w:t>
      </w:r>
      <w:r w:rsidR="0015348E" w:rsidRPr="00C47574">
        <w:rPr>
          <w:rFonts w:ascii="Arial" w:eastAsia="Calibri" w:hAnsi="Arial" w:cs="Arial"/>
          <w:b/>
          <w:bCs/>
          <w:sz w:val="18"/>
          <w:szCs w:val="18"/>
        </w:rPr>
        <w:t>4</w:t>
      </w:r>
      <w:r w:rsidR="00C86E87" w:rsidRPr="00C47574">
        <w:rPr>
          <w:rFonts w:ascii="Arial" w:eastAsia="Calibri" w:hAnsi="Arial" w:cs="Arial"/>
          <w:sz w:val="18"/>
          <w:szCs w:val="18"/>
        </w:rPr>
        <w:t>,</w:t>
      </w:r>
      <w:r w:rsidRPr="00C47574">
        <w:rPr>
          <w:rFonts w:ascii="Arial" w:eastAsia="Times New Roman" w:hAnsi="Arial" w:cs="Arial"/>
          <w:i/>
          <w:sz w:val="18"/>
          <w:szCs w:val="18"/>
          <w:lang w:eastAsia="pl-PL"/>
        </w:rPr>
        <w:t>”</w:t>
      </w:r>
      <w:r w:rsidR="00C50715" w:rsidRPr="00C4757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1C10143F" w14:textId="3C481111" w:rsidR="00B2571A" w:rsidRPr="00C47574" w:rsidRDefault="00B2571A" w:rsidP="00B2571A">
      <w:pPr>
        <w:rPr>
          <w:rFonts w:ascii="Arial" w:hAnsi="Arial" w:cs="Arial"/>
          <w:sz w:val="18"/>
          <w:szCs w:val="18"/>
        </w:rPr>
      </w:pPr>
      <w:r w:rsidRPr="00C47574">
        <w:rPr>
          <w:rFonts w:ascii="Arial" w:hAnsi="Arial" w:cs="Arial"/>
          <w:sz w:val="18"/>
          <w:szCs w:val="18"/>
        </w:rPr>
        <w:t>My</w:t>
      </w:r>
      <w:r w:rsidR="00321B46" w:rsidRPr="00C47574">
        <w:rPr>
          <w:rFonts w:ascii="Arial" w:hAnsi="Arial" w:cs="Arial"/>
          <w:sz w:val="18"/>
          <w:szCs w:val="18"/>
        </w:rPr>
        <w:t xml:space="preserve">, </w:t>
      </w:r>
      <w:r w:rsidR="00305B6D" w:rsidRPr="00C47574">
        <w:rPr>
          <w:rFonts w:ascii="Arial" w:hAnsi="Arial" w:cs="Arial"/>
          <w:sz w:val="18"/>
          <w:szCs w:val="18"/>
        </w:rPr>
        <w:t>W</w:t>
      </w:r>
      <w:r w:rsidRPr="00C47574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0BCB858D" w14:textId="182B23D4" w:rsidR="00305B6D" w:rsidRPr="009219F5" w:rsidRDefault="00B2571A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36997E80" w14:textId="11EFE571" w:rsidR="00305B6D" w:rsidRPr="009219F5" w:rsidRDefault="00305B6D" w:rsidP="00305B6D">
      <w:pPr>
        <w:ind w:left="360"/>
        <w:rPr>
          <w:rFonts w:ascii="Arial" w:hAnsi="Arial" w:cs="Arial"/>
          <w:sz w:val="18"/>
          <w:szCs w:val="18"/>
        </w:rPr>
      </w:pPr>
    </w:p>
    <w:p w14:paraId="401F7E90" w14:textId="10D2D8FE" w:rsidR="00305B6D" w:rsidRPr="009219F5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Warunek dotyczący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="00FF2260" w:rsidRPr="00C50715">
        <w:rPr>
          <w:rFonts w:ascii="Arial" w:hAnsi="Arial" w:cs="Arial"/>
          <w:b/>
          <w:bCs/>
          <w:sz w:val="18"/>
          <w:szCs w:val="18"/>
        </w:rPr>
        <w:t>kwalifikacji zawodowych</w:t>
      </w:r>
      <w:r w:rsidR="00583CC9">
        <w:rPr>
          <w:rFonts w:ascii="Arial" w:hAnsi="Arial" w:cs="Arial"/>
          <w:sz w:val="18"/>
          <w:szCs w:val="18"/>
        </w:rPr>
        <w:t>, uprawnień, doświadczenia i wykształcenia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Pr="009219F5">
        <w:rPr>
          <w:rFonts w:ascii="Arial" w:hAnsi="Arial" w:cs="Arial"/>
          <w:sz w:val="18"/>
          <w:szCs w:val="18"/>
        </w:rPr>
        <w:t xml:space="preserve"> </w:t>
      </w:r>
      <w:r w:rsidR="005B5494">
        <w:rPr>
          <w:rFonts w:ascii="Arial" w:hAnsi="Arial" w:cs="Arial"/>
          <w:sz w:val="18"/>
          <w:szCs w:val="18"/>
        </w:rPr>
        <w:t xml:space="preserve">XXII </w:t>
      </w:r>
      <w:r w:rsidR="00C50715">
        <w:rPr>
          <w:rFonts w:ascii="Arial" w:hAnsi="Arial" w:cs="Arial"/>
          <w:sz w:val="18"/>
          <w:szCs w:val="18"/>
        </w:rPr>
        <w:t>ust 1 pkt</w:t>
      </w:r>
      <w:r w:rsidR="005F2F9E">
        <w:rPr>
          <w:rFonts w:ascii="Arial" w:hAnsi="Arial" w:cs="Arial"/>
          <w:sz w:val="18"/>
          <w:szCs w:val="18"/>
        </w:rPr>
        <w:t xml:space="preserve"> </w:t>
      </w:r>
      <w:r w:rsidR="00C50715">
        <w:rPr>
          <w:rFonts w:ascii="Arial" w:hAnsi="Arial" w:cs="Arial"/>
          <w:sz w:val="18"/>
          <w:szCs w:val="18"/>
        </w:rPr>
        <w:t xml:space="preserve">2 </w:t>
      </w:r>
      <w:r w:rsidRPr="009219F5">
        <w:rPr>
          <w:rFonts w:ascii="Arial" w:hAnsi="Arial" w:cs="Arial"/>
          <w:sz w:val="18"/>
          <w:szCs w:val="18"/>
        </w:rPr>
        <w:t xml:space="preserve"> SWZ 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0EDC6F29" w14:textId="77777777" w:rsidR="00FA7453" w:rsidRPr="009219F5" w:rsidRDefault="00FA7453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0302621A" w14:textId="77777777" w:rsidTr="00583CC9">
        <w:tc>
          <w:tcPr>
            <w:tcW w:w="2265" w:type="dxa"/>
            <w:shd w:val="clear" w:color="auto" w:fill="E7E6E6" w:themeFill="background2"/>
          </w:tcPr>
          <w:p w14:paraId="0AB1D317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226A9E6B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</w:p>
        </w:tc>
      </w:tr>
      <w:tr w:rsidR="00583CC9" w:rsidRPr="009219F5" w14:paraId="3E7BD94A" w14:textId="77777777" w:rsidTr="00583CC9">
        <w:tc>
          <w:tcPr>
            <w:tcW w:w="2265" w:type="dxa"/>
          </w:tcPr>
          <w:p w14:paraId="0D7A26A3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06BB14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41C2A25C" w14:textId="77777777" w:rsidTr="00583CC9">
        <w:tc>
          <w:tcPr>
            <w:tcW w:w="2265" w:type="dxa"/>
          </w:tcPr>
          <w:p w14:paraId="304BBB16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5C6CB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3EB47C44" w14:textId="77777777" w:rsidTr="00583CC9">
        <w:tc>
          <w:tcPr>
            <w:tcW w:w="2265" w:type="dxa"/>
          </w:tcPr>
          <w:p w14:paraId="697F8288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2B4D74E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66D0A391" w14:textId="77777777" w:rsidTr="00583CC9">
        <w:tc>
          <w:tcPr>
            <w:tcW w:w="2265" w:type="dxa"/>
          </w:tcPr>
          <w:p w14:paraId="62DB7804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9AE17B7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2D30CB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5FC8B489" w14:textId="3F86EAC3" w:rsidR="00FF2260" w:rsidRPr="009219F5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 xml:space="preserve">Warunek dotyczący </w:t>
      </w:r>
      <w:r w:rsidR="00C815A0" w:rsidRPr="00C50715">
        <w:rPr>
          <w:rFonts w:ascii="Arial" w:hAnsi="Arial" w:cs="Arial"/>
          <w:b/>
          <w:bCs/>
          <w:sz w:val="18"/>
          <w:szCs w:val="18"/>
        </w:rPr>
        <w:t>doświadczenia</w:t>
      </w:r>
      <w:r w:rsidR="00C815A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="00C50715" w:rsidRPr="009219F5">
        <w:rPr>
          <w:rFonts w:ascii="Arial" w:hAnsi="Arial" w:cs="Arial"/>
          <w:sz w:val="18"/>
          <w:szCs w:val="18"/>
        </w:rPr>
        <w:t xml:space="preserve"> </w:t>
      </w:r>
      <w:r w:rsidR="00C50715">
        <w:rPr>
          <w:rFonts w:ascii="Arial" w:hAnsi="Arial" w:cs="Arial"/>
          <w:sz w:val="18"/>
          <w:szCs w:val="18"/>
        </w:rPr>
        <w:t xml:space="preserve">XXII ust 1 pkt 2 </w:t>
      </w:r>
      <w:r w:rsidR="00C50715" w:rsidRPr="009219F5">
        <w:rPr>
          <w:rFonts w:ascii="Arial" w:hAnsi="Arial" w:cs="Arial"/>
          <w:sz w:val="18"/>
          <w:szCs w:val="18"/>
        </w:rPr>
        <w:t xml:space="preserve"> SWZ </w:t>
      </w:r>
      <w:r w:rsidRPr="009219F5">
        <w:rPr>
          <w:rFonts w:ascii="Arial" w:hAnsi="Arial" w:cs="Arial"/>
          <w:sz w:val="18"/>
          <w:szCs w:val="18"/>
        </w:rPr>
        <w:t>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75F68209" w14:textId="77777777" w:rsidTr="00583CC9">
        <w:tc>
          <w:tcPr>
            <w:tcW w:w="2265" w:type="dxa"/>
            <w:shd w:val="clear" w:color="auto" w:fill="E7E6E6" w:themeFill="background2"/>
          </w:tcPr>
          <w:p w14:paraId="61FE20BA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E9F3F3F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583CC9" w:rsidRPr="009219F5" w14:paraId="311B54E8" w14:textId="77777777" w:rsidTr="00583CC9">
        <w:tc>
          <w:tcPr>
            <w:tcW w:w="2265" w:type="dxa"/>
          </w:tcPr>
          <w:p w14:paraId="0CE78E9B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745C9B67" w14:textId="77777777" w:rsidTr="00583CC9">
        <w:tc>
          <w:tcPr>
            <w:tcW w:w="2265" w:type="dxa"/>
          </w:tcPr>
          <w:p w14:paraId="009509D9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1F754400" w14:textId="77777777" w:rsidTr="00583CC9">
        <w:tc>
          <w:tcPr>
            <w:tcW w:w="2265" w:type="dxa"/>
          </w:tcPr>
          <w:p w14:paraId="1FC2BF1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3AC27F1F" w14:textId="52938AA6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35A9DFF4" w14:textId="4A0A42D3" w:rsidR="00510733" w:rsidRPr="009219F5" w:rsidRDefault="00510733" w:rsidP="009219F5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 </w:t>
      </w:r>
    </w:p>
    <w:p w14:paraId="14D3A6A5" w14:textId="16ACD4E5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EC3C561" w14:textId="77777777" w:rsidR="00DC1918" w:rsidRPr="00DC1918" w:rsidRDefault="00DC1918" w:rsidP="00DC1918">
      <w:pPr>
        <w:spacing w:line="360" w:lineRule="auto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</w:pPr>
      <w:r w:rsidRPr="00DC1918">
        <w:rPr>
          <w:rFonts w:ascii="Arial" w:eastAsia="Calibri" w:hAnsi="Arial" w:cs="Arial"/>
          <w:sz w:val="18"/>
          <w:szCs w:val="18"/>
          <w:u w:val="single"/>
        </w:rPr>
        <w:t>„</w:t>
      </w:r>
      <w:r w:rsidRPr="00DC1918"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188401B5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3E624" w14:textId="77777777" w:rsidR="00D85D88" w:rsidRDefault="00D85D88" w:rsidP="00FF2260">
      <w:pPr>
        <w:spacing w:after="0" w:line="240" w:lineRule="auto"/>
      </w:pPr>
      <w:r>
        <w:separator/>
      </w:r>
    </w:p>
  </w:endnote>
  <w:endnote w:type="continuationSeparator" w:id="0">
    <w:p w14:paraId="52AE4203" w14:textId="77777777" w:rsidR="00D85D88" w:rsidRDefault="00D85D8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C560D" w14:textId="747B9966" w:rsidR="00C86E87" w:rsidRDefault="00C86E87" w:rsidP="005F2F9E">
    <w:pPr>
      <w:pStyle w:val="Stopka"/>
    </w:pPr>
    <w:r>
      <w:t>R</w:t>
    </w:r>
    <w:r w:rsidR="005F2F9E">
      <w:t>ID.VIII.271.1</w:t>
    </w:r>
    <w:r w:rsidR="00C47574">
      <w:t>9</w:t>
    </w:r>
    <w:r w:rsidR="005F2F9E">
      <w:t>.202</w:t>
    </w:r>
    <w:r w:rsidR="0015348E">
      <w:t>4</w:t>
    </w:r>
    <w:r>
      <w:t xml:space="preserve">                                                                                                                                    </w:t>
    </w:r>
    <w:sdt>
      <w:sdtPr>
        <w:id w:val="-74333177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4000B5A" w14:textId="7DD6E5D7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FEB12" w14:textId="77777777" w:rsidR="00D85D88" w:rsidRDefault="00D85D88" w:rsidP="00FF2260">
      <w:pPr>
        <w:spacing w:after="0" w:line="240" w:lineRule="auto"/>
      </w:pPr>
      <w:r>
        <w:separator/>
      </w:r>
    </w:p>
  </w:footnote>
  <w:footnote w:type="continuationSeparator" w:id="0">
    <w:p w14:paraId="758141E0" w14:textId="77777777" w:rsidR="00D85D88" w:rsidRDefault="00D85D88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88603">
    <w:abstractNumId w:val="1"/>
  </w:num>
  <w:num w:numId="2" w16cid:durableId="1880703620">
    <w:abstractNumId w:val="3"/>
  </w:num>
  <w:num w:numId="3" w16cid:durableId="1656958446">
    <w:abstractNumId w:val="0"/>
  </w:num>
  <w:num w:numId="4" w16cid:durableId="713501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5348E"/>
    <w:rsid w:val="00206E2C"/>
    <w:rsid w:val="002517A1"/>
    <w:rsid w:val="00305B6D"/>
    <w:rsid w:val="00321B46"/>
    <w:rsid w:val="003A21EE"/>
    <w:rsid w:val="00510733"/>
    <w:rsid w:val="0054568C"/>
    <w:rsid w:val="00583CC9"/>
    <w:rsid w:val="005B5494"/>
    <w:rsid w:val="005F2F9E"/>
    <w:rsid w:val="00646881"/>
    <w:rsid w:val="006B3F89"/>
    <w:rsid w:val="007015C0"/>
    <w:rsid w:val="007D7DE4"/>
    <w:rsid w:val="007E0BA3"/>
    <w:rsid w:val="009219F5"/>
    <w:rsid w:val="00966EAD"/>
    <w:rsid w:val="009D6B44"/>
    <w:rsid w:val="00A631ED"/>
    <w:rsid w:val="00A9569C"/>
    <w:rsid w:val="00B2571A"/>
    <w:rsid w:val="00C47574"/>
    <w:rsid w:val="00C50715"/>
    <w:rsid w:val="00C815A0"/>
    <w:rsid w:val="00C86E87"/>
    <w:rsid w:val="00D85D88"/>
    <w:rsid w:val="00DA7DCB"/>
    <w:rsid w:val="00DC1918"/>
    <w:rsid w:val="00E52A3E"/>
    <w:rsid w:val="00F167C4"/>
    <w:rsid w:val="00F17D06"/>
    <w:rsid w:val="00F47EA6"/>
    <w:rsid w:val="00FA7453"/>
    <w:rsid w:val="00FD00F7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Jarosz</cp:lastModifiedBy>
  <cp:revision>23</cp:revision>
  <cp:lastPrinted>2021-06-15T09:28:00Z</cp:lastPrinted>
  <dcterms:created xsi:type="dcterms:W3CDTF">2021-02-26T09:26:00Z</dcterms:created>
  <dcterms:modified xsi:type="dcterms:W3CDTF">2024-12-12T12:20:00Z</dcterms:modified>
</cp:coreProperties>
</file>