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01F" w:rsidRPr="003E101F" w:rsidRDefault="003E101F" w:rsidP="003E101F">
      <w:pPr>
        <w:spacing w:after="200" w:line="276" w:lineRule="auto"/>
        <w:jc w:val="right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</w:rPr>
        <w:t xml:space="preserve">Kraków, </w:t>
      </w:r>
      <w:r w:rsidR="00594EDA">
        <w:rPr>
          <w:rFonts w:ascii="Calibri" w:eastAsia="Calibri" w:hAnsi="Calibri" w:cs="Times New Roman"/>
        </w:rPr>
        <w:t>23-05-2022r.</w:t>
      </w:r>
    </w:p>
    <w:p w:rsidR="003E101F" w:rsidRPr="003E101F" w:rsidRDefault="003E101F" w:rsidP="003E101F">
      <w:pPr>
        <w:spacing w:after="200" w:line="276" w:lineRule="auto"/>
        <w:rPr>
          <w:rFonts w:ascii="Calibri" w:eastAsia="Calibri" w:hAnsi="Calibri" w:cs="Times New Roman"/>
        </w:rPr>
      </w:pPr>
    </w:p>
    <w:p w:rsidR="003E101F" w:rsidRPr="003E101F" w:rsidRDefault="003E101F" w:rsidP="003E101F">
      <w:pPr>
        <w:spacing w:after="200" w:line="276" w:lineRule="auto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</w:rPr>
        <w:t xml:space="preserve">Znak pisma: </w:t>
      </w:r>
      <w:r w:rsidR="00CA401F">
        <w:rPr>
          <w:rFonts w:ascii="Calibri" w:eastAsia="Calibri" w:hAnsi="Calibri" w:cs="Times New Roman"/>
        </w:rPr>
        <w:t>DZ.271.33</w:t>
      </w:r>
      <w:r w:rsidR="00594EDA">
        <w:rPr>
          <w:rFonts w:ascii="Calibri" w:eastAsia="Calibri" w:hAnsi="Calibri" w:cs="Times New Roman"/>
        </w:rPr>
        <w:t>.426.</w:t>
      </w:r>
      <w:r w:rsidRPr="003E101F">
        <w:rPr>
          <w:rFonts w:ascii="Calibri" w:eastAsia="Calibri" w:hAnsi="Calibri" w:cs="Times New Roman"/>
        </w:rPr>
        <w:t>2022</w:t>
      </w:r>
    </w:p>
    <w:p w:rsidR="003E101F" w:rsidRPr="003E101F" w:rsidRDefault="003E101F" w:rsidP="003E101F">
      <w:pPr>
        <w:spacing w:after="200" w:line="276" w:lineRule="auto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</w:rPr>
        <w:t xml:space="preserve">Dział Zamówień Publicznych </w:t>
      </w:r>
    </w:p>
    <w:p w:rsidR="003E101F" w:rsidRPr="00E36850" w:rsidRDefault="003E101F" w:rsidP="003E101F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E36850">
        <w:rPr>
          <w:rFonts w:ascii="Calibri" w:eastAsia="Calibri" w:hAnsi="Calibri" w:cs="Times New Roman"/>
          <w:lang w:val="en-US"/>
        </w:rPr>
        <w:t>Tel.0-12 614 34 87</w:t>
      </w:r>
    </w:p>
    <w:p w:rsidR="003E101F" w:rsidRPr="00E36850" w:rsidRDefault="003E101F" w:rsidP="003E101F">
      <w:pPr>
        <w:spacing w:after="200" w:line="276" w:lineRule="auto"/>
        <w:jc w:val="both"/>
        <w:rPr>
          <w:rFonts w:ascii="Calibri" w:eastAsia="Calibri" w:hAnsi="Calibri" w:cs="Times New Roman"/>
          <w:u w:val="single"/>
          <w:lang w:val="en-US"/>
        </w:rPr>
      </w:pPr>
      <w:r w:rsidRPr="00E36850">
        <w:rPr>
          <w:rFonts w:ascii="Calibri" w:eastAsia="Calibri" w:hAnsi="Calibri" w:cs="Times New Roman"/>
          <w:u w:val="single"/>
          <w:lang w:val="en-US"/>
        </w:rPr>
        <w:t xml:space="preserve">e-mail </w:t>
      </w:r>
      <w:hyperlink r:id="rId7" w:history="1">
        <w:r w:rsidRPr="00E36850">
          <w:rPr>
            <w:rFonts w:ascii="Calibri" w:eastAsia="Calibri" w:hAnsi="Calibri" w:cs="Times New Roman"/>
            <w:color w:val="0000FF"/>
            <w:u w:val="single"/>
            <w:lang w:val="en-US"/>
          </w:rPr>
          <w:t>przetargi@szpitaljp2.krakow.pl</w:t>
        </w:r>
      </w:hyperlink>
    </w:p>
    <w:p w:rsidR="003E101F" w:rsidRPr="003E101F" w:rsidRDefault="003E101F" w:rsidP="003E101F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  <w:u w:val="single"/>
        </w:rPr>
        <w:t>INFORMACJA O SPROSTOWANIU</w:t>
      </w:r>
    </w:p>
    <w:p w:rsidR="003E101F" w:rsidRPr="003E101F" w:rsidRDefault="003E101F" w:rsidP="003E101F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</w:rPr>
        <w:tab/>
      </w:r>
      <w:r w:rsidRPr="003E101F">
        <w:rPr>
          <w:rFonts w:ascii="Calibri" w:eastAsia="Calibri" w:hAnsi="Calibri" w:cs="Times New Roman"/>
          <w:b/>
        </w:rPr>
        <w:t xml:space="preserve">Dotyczy: postępowania </w:t>
      </w:r>
      <w:r w:rsidR="00CA401F">
        <w:rPr>
          <w:rFonts w:ascii="Calibri" w:eastAsia="Calibri" w:hAnsi="Calibri" w:cs="Times New Roman"/>
          <w:b/>
        </w:rPr>
        <w:t>DZ.271.33</w:t>
      </w:r>
      <w:r>
        <w:rPr>
          <w:rFonts w:ascii="Calibri" w:eastAsia="Calibri" w:hAnsi="Calibri" w:cs="Times New Roman"/>
          <w:b/>
        </w:rPr>
        <w:t>.</w:t>
      </w:r>
      <w:r w:rsidRPr="003E101F">
        <w:rPr>
          <w:rFonts w:ascii="Calibri" w:eastAsia="Calibri" w:hAnsi="Calibri" w:cs="Times New Roman"/>
          <w:b/>
        </w:rPr>
        <w:t xml:space="preserve">2022 </w:t>
      </w:r>
      <w:r w:rsidR="00CA401F">
        <w:rPr>
          <w:rFonts w:ascii="Calibri" w:eastAsia="Calibri" w:hAnsi="Calibri" w:cs="Times New Roman"/>
          <w:b/>
        </w:rPr>
        <w:t xml:space="preserve">– Dostawa opatrunków. </w:t>
      </w:r>
      <w:r w:rsidR="00CA401F" w:rsidRPr="00CA401F">
        <w:rPr>
          <w:rFonts w:ascii="Calibri" w:eastAsia="Calibri" w:hAnsi="Calibri" w:cs="Times New Roman"/>
        </w:rPr>
        <w:t>Krakowski Szpital Specjalistyczny im. Jana Pawła II ul. Prądnicka 80, 31-202 Kraków infor</w:t>
      </w:r>
      <w:r w:rsidR="001B57F8">
        <w:rPr>
          <w:rFonts w:ascii="Calibri" w:eastAsia="Calibri" w:hAnsi="Calibri" w:cs="Times New Roman"/>
        </w:rPr>
        <w:t>muje o sprostowaniu  SWZ.</w:t>
      </w:r>
    </w:p>
    <w:p w:rsidR="003E101F" w:rsidRPr="003E101F" w:rsidRDefault="00397AD3" w:rsidP="003E101F">
      <w:pPr>
        <w:spacing w:after="200" w:line="276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ust. 15</w:t>
      </w:r>
      <w:r w:rsidR="003E101F" w:rsidRPr="003E101F">
        <w:rPr>
          <w:rFonts w:ascii="Calibri" w:eastAsia="Calibri" w:hAnsi="Calibri" w:cs="Times New Roman"/>
          <w:b/>
        </w:rPr>
        <w:t xml:space="preserve">  tak jak: </w:t>
      </w:r>
      <w:bookmarkStart w:id="0" w:name="_GoBack"/>
      <w:bookmarkEnd w:id="0"/>
    </w:p>
    <w:p w:rsidR="003E101F" w:rsidRPr="003E101F" w:rsidRDefault="003E101F" w:rsidP="003E101F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  <w:r w:rsidRPr="003E101F">
        <w:rPr>
          <w:rFonts w:ascii="Calibri" w:eastAsia="Calibri" w:hAnsi="Calibri" w:cs="Times New Roman"/>
          <w:u w:val="single"/>
        </w:rPr>
        <w:t>Było: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Zamawiający przed wyborem najkorzystniejszej oferty wezwie Wykonawcę, którego oferta została najwyżej oceniona, do złożenia w wyznaczonym terminie, nie krótszym niż 10 dni, aktualnych na dzień złożenia podmiotowych środków dowodowych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b/>
          <w:color w:val="000000"/>
          <w:lang w:eastAsia="pl-PL"/>
        </w:rPr>
      </w:pPr>
      <w:r w:rsidRPr="00CA401F">
        <w:rPr>
          <w:rFonts w:ascii="Cambria" w:eastAsia="Times New Roman" w:hAnsi="Cambria" w:cs="Calibri"/>
          <w:b/>
          <w:color w:val="000000"/>
          <w:lang w:eastAsia="pl-PL"/>
        </w:rPr>
        <w:t>I.</w:t>
      </w:r>
    </w:p>
    <w:tbl>
      <w:tblPr>
        <w:tblpPr w:leftFromText="141" w:rightFromText="141" w:vertAnchor="text" w:horzAnchor="margin" w:tblpY="82"/>
        <w:tblW w:w="9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"/>
        <w:gridCol w:w="9373"/>
      </w:tblGrid>
      <w:tr w:rsidR="00CA401F" w:rsidRPr="00CA401F" w:rsidTr="006B4D70">
        <w:trPr>
          <w:trHeight w:hRule="exact" w:val="340"/>
        </w:trPr>
        <w:tc>
          <w:tcPr>
            <w:tcW w:w="586" w:type="dxa"/>
            <w:shd w:val="clear" w:color="auto" w:fill="EEECE1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L.p.</w:t>
            </w:r>
          </w:p>
        </w:tc>
        <w:tc>
          <w:tcPr>
            <w:tcW w:w="9373" w:type="dxa"/>
            <w:shd w:val="clear" w:color="auto" w:fill="EEECE1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Podmiotowe środki dowodowe</w:t>
            </w:r>
          </w:p>
        </w:tc>
      </w:tr>
      <w:tr w:rsidR="00CA401F" w:rsidRPr="00CA401F" w:rsidTr="006B4D70">
        <w:trPr>
          <w:trHeight w:hRule="exact" w:val="1664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1.</w:t>
            </w:r>
          </w:p>
        </w:tc>
        <w:tc>
          <w:tcPr>
            <w:tcW w:w="9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informacji z Krajowego Rejestru Karnego w zakresie: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a) art. 108 ust. 1 pkt 1 i 2 ustawy z dnia 11 września 2019 r. – Prawo zamówień publicznych, zwanej dalej „ustawą”,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b) art. 108 ust. 1 pkt 4 ustawy, dotyczącej orzeczenia zakazu ubiegania się o zamówienie publiczne tytułem środka karnego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 – sporządzonej nie wcześniej niż 6 miesięcy przed jej złożeniem;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</w:p>
        </w:tc>
      </w:tr>
      <w:tr w:rsidR="00CA401F" w:rsidRPr="00CA401F" w:rsidTr="006B4D70">
        <w:trPr>
          <w:trHeight w:hRule="exact" w:val="2417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2.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oświadczenia wykonawcy, w zakresie art. 108 ust. 1 pkt 5 ustawy, o braku przynależności do tej samej grupy kapitałowej w rozumieniu ustawy z dnia 16 lutego 2007 r. o ochronie konkurencji i konsumentów (Dz. U. z 2020 r. poz. 1076 i 1086), z innym wykonawcą,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</w:t>
            </w:r>
            <w:r w:rsidRPr="00CA401F">
              <w:rPr>
                <w:rFonts w:ascii="Garamond" w:eastAsia="Times New Roman" w:hAnsi="Garamond" w:cs="Times New Roman"/>
                <w:sz w:val="26"/>
                <w:szCs w:val="16"/>
                <w:lang w:eastAsia="pl-PL"/>
              </w:rPr>
              <w:t xml:space="preserve"> 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wg </w:t>
            </w: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załącznika nr 1a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 do SWZ</w:t>
            </w:r>
          </w:p>
        </w:tc>
      </w:tr>
      <w:tr w:rsidR="00CA401F" w:rsidRPr="00CA401F" w:rsidTr="006B4D70">
        <w:trPr>
          <w:trHeight w:hRule="exact" w:val="226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lastRenderedPageBreak/>
              <w:t>3.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zaświadczenia właściwego naczelnika urzędu skarbowego potwierdzającego, że wykonawca nie zalega z opłacaniem podatków i opłat, w zakresie art. 109 ust. 1 pkt 1 ustawy, wystawionego nie wcześniej niż 3 miesiące przed jego złożeniem, a w przypadku zalegania z opłacaniem podatków lub opłat wraz z zaświadczeniem zamawiający żąda złożenia dokumentów potwierdzających,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należności;</w:t>
            </w:r>
          </w:p>
        </w:tc>
      </w:tr>
      <w:tr w:rsidR="00CA401F" w:rsidRPr="00CA401F" w:rsidTr="006B4D70">
        <w:trPr>
          <w:trHeight w:hRule="exact" w:val="3124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4.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zaświadczenia albo innego dokumentu właściwej terenowej jednostki organizacyjnej Zakładu Ubezpieczeń Społecznych lub właściwego oddziału regionalnego lub właściwej placówki terenowej Kasy Rolniczego Ubezpieczenia Społecznego potwierdzającego, że wykonawca nie zalega z opłacaniem składek na ubezpieczenia społeczne i zdrowotne, w zakresie art. 109 ust. 1 pkt 1 ustawy, wystawionego nie wcześniej niż 3 miesiące przed jego złożeniem, a w przypadku zalegania z opłacaniem składek na ubezpieczenia społeczne lub zdrowotne wraz z zaświadczeniem albo innym dokumentem zamawiający żąda złożenia dokumentów potwierdzających,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należności;</w:t>
            </w:r>
          </w:p>
        </w:tc>
      </w:tr>
      <w:tr w:rsidR="00CA401F" w:rsidRPr="00CA401F" w:rsidTr="006B4D70">
        <w:trPr>
          <w:trHeight w:hRule="exact" w:val="3258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5.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oświadczenia wykonawcy o aktualności informacji zawartych w oświadczeniu, o którym mowa w art. 125 ust. 1 ustawy, w zakresie podstaw wykluczenia z postępowania wskazanych przez zamawiającego, o których mowa w: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a) art. 108 ust. 1 pkt 3 ustawy,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b) art. 108 ust. 1 pkt 4 ustawy, dotyczących orzeczenia zakazu ubiegania się o zamówienie publiczne tytułem środka zapobiegawczego,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c) art. 108 ust. 1 pkt 5 ustawy, dotyczących zawarcia z innymi wykonawcami porozumienia mającego na celu zakłócenie konkurencji,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d) art. 108 ust. 1 pkt 6 ustawy,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e) art. 109 ust. 1 pkt 1 ustawy, odnośnie do naruszenia obowiązków dotyczących płatności podatków i opłat lokalnych, o których mowa w ustawie z dnia 12 stycznia 1991 r. o podatkach i opłatach lokalnych (Dz.U. z 2019 r. poz. 1170) wg </w:t>
            </w: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załącznika 1b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 do SWZ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</w:p>
        </w:tc>
      </w:tr>
    </w:tbl>
    <w:p w:rsidR="00CA401F" w:rsidRPr="00CA401F" w:rsidRDefault="00CA401F" w:rsidP="00CA401F">
      <w:pPr>
        <w:spacing w:after="0" w:line="360" w:lineRule="auto"/>
        <w:rPr>
          <w:rFonts w:ascii="Cambria" w:eastAsia="Times New Roman" w:hAnsi="Cambria" w:cs="Calibri"/>
          <w:lang w:eastAsia="pl-PL"/>
        </w:rPr>
      </w:pPr>
    </w:p>
    <w:p w:rsidR="00CA401F" w:rsidRPr="00CA401F" w:rsidRDefault="00CA401F" w:rsidP="00CA401F">
      <w:pPr>
        <w:spacing w:after="0" w:line="360" w:lineRule="auto"/>
        <w:rPr>
          <w:rFonts w:ascii="Cambria" w:eastAsia="Times New Roman" w:hAnsi="Cambria" w:cs="Calibri"/>
          <w:lang w:eastAsia="pl-PL"/>
        </w:rPr>
      </w:pPr>
      <w:r w:rsidRPr="00CA401F">
        <w:rPr>
          <w:rFonts w:ascii="Cambria" w:eastAsia="Times New Roman" w:hAnsi="Cambria" w:cs="Calibri"/>
          <w:lang w:eastAsia="pl-PL"/>
        </w:rPr>
        <w:t>oraz</w:t>
      </w:r>
    </w:p>
    <w:tbl>
      <w:tblPr>
        <w:tblpPr w:leftFromText="141" w:rightFromText="141" w:vertAnchor="text" w:horzAnchor="margin" w:tblpX="-286" w:tblpY="82"/>
        <w:tblW w:w="9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286"/>
      </w:tblGrid>
      <w:tr w:rsidR="00CA401F" w:rsidRPr="00CA401F" w:rsidTr="006B4D70">
        <w:trPr>
          <w:trHeight w:hRule="exact" w:val="856"/>
        </w:trPr>
        <w:tc>
          <w:tcPr>
            <w:tcW w:w="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6.</w:t>
            </w:r>
          </w:p>
        </w:tc>
        <w:tc>
          <w:tcPr>
            <w:tcW w:w="9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oświadczenia Wykonawcy w zakresie niepodlegania wykluczeniu z postępowania na podstawie art. 125 ust. 1 ustawy </w:t>
            </w:r>
            <w:r w:rsidRPr="00CA401F">
              <w:rPr>
                <w:rFonts w:ascii="Garamond" w:eastAsia="Times New Roman" w:hAnsi="Garamond" w:cs="Times New Roman"/>
                <w:sz w:val="26"/>
                <w:szCs w:val="16"/>
                <w:lang w:eastAsia="pl-PL"/>
              </w:rPr>
              <w:t xml:space="preserve"> 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Prawo zamówień publicznych w formie dokumentu (JEDZ/ESPD)   wg </w:t>
            </w: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załącznika nr 1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 do SWZ</w:t>
            </w: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</w:p>
          <w:p w:rsidR="00CA401F" w:rsidRPr="00CA401F" w:rsidRDefault="00CA401F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</w:p>
        </w:tc>
      </w:tr>
    </w:tbl>
    <w:p w:rsidR="00CA401F" w:rsidRPr="00CA401F" w:rsidRDefault="00CA401F" w:rsidP="00CA401F">
      <w:pPr>
        <w:spacing w:after="0" w:line="360" w:lineRule="auto"/>
        <w:rPr>
          <w:rFonts w:ascii="Cambria" w:eastAsia="Times New Roman" w:hAnsi="Cambria" w:cs="Calibri"/>
          <w:lang w:eastAsia="pl-PL"/>
        </w:rPr>
      </w:pP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b/>
          <w:color w:val="000000"/>
          <w:lang w:eastAsia="pl-PL"/>
        </w:rPr>
      </w:pPr>
      <w:r w:rsidRPr="00CA401F">
        <w:rPr>
          <w:rFonts w:ascii="Cambria" w:eastAsia="Times New Roman" w:hAnsi="Cambria" w:cs="Calibri"/>
          <w:b/>
          <w:color w:val="000000"/>
          <w:lang w:eastAsia="pl-PL"/>
        </w:rPr>
        <w:t xml:space="preserve">II. 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1. Jeżeli Wykonawca ma siedzibę lub miejsce zamieszkania poza granicami Rzeczypospolitej Polskiej, zamiast: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 xml:space="preserve">1) informacji z Krajowego Rejestru Karnego, o której mowa w punkcie I.1– składa informację </w:t>
      </w:r>
      <w:r w:rsidRPr="00CA401F">
        <w:rPr>
          <w:rFonts w:ascii="Cambria" w:eastAsia="Times New Roman" w:hAnsi="Cambria" w:cs="Calibri"/>
          <w:color w:val="000000"/>
          <w:lang w:eastAsia="pl-PL"/>
        </w:rPr>
        <w:br/>
        <w:t xml:space="preserve">z odpowiedniego rejestru, takiego jak rejestr sądowy, albo, w przypadku braku takiego rejestru, inny równoważny dokument wydany przez właściwy organ sądowy lub administracyjny kraju, w </w:t>
      </w:r>
      <w:r w:rsidRPr="00CA401F">
        <w:rPr>
          <w:rFonts w:ascii="Cambria" w:eastAsia="Times New Roman" w:hAnsi="Cambria" w:cs="Calibri"/>
          <w:color w:val="000000"/>
          <w:lang w:eastAsia="pl-PL"/>
        </w:rPr>
        <w:lastRenderedPageBreak/>
        <w:t>którym wykonawca ma siedzibę lub miejsce zamieszkania, w zakresie, o którym mowa w punkcie I.1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 xml:space="preserve">2) zaświadczenia, o którym mowa w punkcie I.3, zaświadczenia albo innego dokumentu potwierdzającego, że wykonawca nie zalega z opłacaniem składek na ubezpieczenia społeczne lub zdrowotne, o których mowa w punkcie I.4 – składa dokument lub dokumenty wystawione w kraju, </w:t>
      </w:r>
      <w:r w:rsidRPr="00CA401F">
        <w:rPr>
          <w:rFonts w:ascii="Cambria" w:eastAsia="Times New Roman" w:hAnsi="Cambria" w:cs="Calibri"/>
          <w:color w:val="000000"/>
          <w:lang w:eastAsia="pl-PL"/>
        </w:rPr>
        <w:br/>
        <w:t>w którym wykonawca ma siedzibę lub miejsce zamieszkania, potwierdzające odpowiednio, że: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a) nie naruszył obowiązków dotyczących płatności podatków, opłat lub składek na ubezpieczenie społeczne lub zdrowotne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2. Dokument, o którym mowa w pkt 1 ppkt 1), powinien być wystawiony nie wcześniej niż 6 miesięcy przed jego złożeniem. Dokumenty, o których mowa w pkt 1 ppkt 2a), powinny być wystawione nie wcześniej niż 3 miesiące przed ich złożeniem.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3. Jeżeli w kraju, w którym wykonawca ma siedzibę lub miejsce zamieszkania, nie wydaje się dokumentów, o których mowa w punkcie 1 lub gdy dokumenty te nie odnoszą się do wszystkich przypadków, o których mowa w art. 108 ust. 1 pkt 1, 2 i 4, art. 109 ust. 1 pkt 1 ustawy PZP, zastępuje się je odpowiednio w całości lub w części dokumentem zawierającym odpowiednio oświadczenie wykonawcy, ze wskazaniem osoby albo osób uprawnionych do jego reprezentacji, lub oświadczenie osoby, której dokument miał dotyczyć, złożone pod przysięgą,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 Przepis punkt 2 stosuje się.</w:t>
      </w:r>
    </w:p>
    <w:p w:rsidR="003E101F" w:rsidRDefault="003E101F" w:rsidP="003E101F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</w:p>
    <w:p w:rsidR="00CA401F" w:rsidRDefault="00CA401F" w:rsidP="003E101F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  <w:r>
        <w:rPr>
          <w:rFonts w:ascii="Calibri" w:eastAsia="Calibri" w:hAnsi="Calibri" w:cs="Times New Roman"/>
          <w:u w:val="single"/>
        </w:rPr>
        <w:t>Jest:</w:t>
      </w:r>
    </w:p>
    <w:p w:rsidR="00CA401F" w:rsidRDefault="00CA401F" w:rsidP="003E101F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Zamawiający przed wyborem najkorzystniejszej oferty wezwie Wykonawcę, którego oferta została najwyżej oceniona, do złożenia w wyznaczonym terminie, nie krótszym niż 10 dni, aktualnych na dzień złożenia podmiotowych środków dowodowych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b/>
          <w:color w:val="000000"/>
          <w:lang w:eastAsia="pl-PL"/>
        </w:rPr>
      </w:pPr>
      <w:r w:rsidRPr="00CA401F">
        <w:rPr>
          <w:rFonts w:ascii="Cambria" w:eastAsia="Times New Roman" w:hAnsi="Cambria" w:cs="Calibri"/>
          <w:b/>
          <w:color w:val="000000"/>
          <w:lang w:eastAsia="pl-PL"/>
        </w:rPr>
        <w:t>I.</w:t>
      </w:r>
    </w:p>
    <w:tbl>
      <w:tblPr>
        <w:tblpPr w:leftFromText="141" w:rightFromText="141" w:vertAnchor="text" w:horzAnchor="margin" w:tblpY="82"/>
        <w:tblW w:w="9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"/>
        <w:gridCol w:w="9373"/>
      </w:tblGrid>
      <w:tr w:rsidR="00CA401F" w:rsidRPr="00CA401F" w:rsidTr="006B4D70">
        <w:trPr>
          <w:trHeight w:hRule="exact" w:val="340"/>
        </w:trPr>
        <w:tc>
          <w:tcPr>
            <w:tcW w:w="586" w:type="dxa"/>
            <w:shd w:val="clear" w:color="auto" w:fill="EEECE1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L.p.</w:t>
            </w:r>
          </w:p>
        </w:tc>
        <w:tc>
          <w:tcPr>
            <w:tcW w:w="9373" w:type="dxa"/>
            <w:shd w:val="clear" w:color="auto" w:fill="EEECE1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Podmiotowe środki dowodowe</w:t>
            </w:r>
          </w:p>
        </w:tc>
      </w:tr>
      <w:tr w:rsidR="00CA401F" w:rsidRPr="00CA401F" w:rsidTr="006B4D70">
        <w:trPr>
          <w:trHeight w:hRule="exact" w:val="1664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1.</w:t>
            </w:r>
          </w:p>
        </w:tc>
        <w:tc>
          <w:tcPr>
            <w:tcW w:w="9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informacji z Krajowego Rejestru Karnego w zakresie: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a) art. 108 ust. 1 pkt 1 i 2 ustawy z dnia 11 września 2019 r. – Prawo zamówień publicznych, zwanej dalej „ustawą”,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b) art. 108 ust. 1 pkt 4 ustawy, dotyczącej orzeczenia zakazu ubiegania się o zamówienie publiczne tytułem środka karnego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 – sporządzonej nie wcześniej niż 6 miesięcy przed jej złożeniem;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</w:p>
        </w:tc>
      </w:tr>
      <w:tr w:rsidR="00CA401F" w:rsidRPr="00CA401F" w:rsidTr="006B4D70">
        <w:trPr>
          <w:trHeight w:hRule="exact" w:val="2417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2.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oświadczenia wykonawcy, w zakresie art. 108 ust. 1 pkt 5 ustawy, o braku przynależności do tej samej grupy kapitałowej w rozumieniu ustawy z dnia 16 lutego 2007 r. o ochronie konkurencji i konsumentów (Dz. U. z 2020 r. poz. 1076 i 1086), z innym wykonawcą,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</w:t>
            </w:r>
            <w:r w:rsidRPr="00CA401F">
              <w:rPr>
                <w:rFonts w:ascii="Garamond" w:eastAsia="Times New Roman" w:hAnsi="Garamond" w:cs="Times New Roman"/>
                <w:sz w:val="26"/>
                <w:szCs w:val="16"/>
                <w:lang w:eastAsia="pl-PL"/>
              </w:rPr>
              <w:t xml:space="preserve"> 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wg </w:t>
            </w: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załącznika nr 1a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 do SWZ</w:t>
            </w:r>
          </w:p>
        </w:tc>
      </w:tr>
      <w:tr w:rsidR="00CA401F" w:rsidRPr="00CA401F" w:rsidTr="006B4D70">
        <w:trPr>
          <w:trHeight w:hRule="exact" w:val="226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lastRenderedPageBreak/>
              <w:t>3.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zaświadczenia właściwego naczelnika urzędu skarbowego potwierdzającego, że wykonawca nie zalega z opłacaniem podatków i opłat, w zakresie art. 109 ust. 1 pkt 1 ustawy, wystawionego nie wcześniej niż 3 miesiące przed jego złożeniem, a w przypadku zalegania z opłacaniem podatków lub opłat wraz z zaświadczeniem zamawiający żąda złożenia dokumentów potwierdzających,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należności;</w:t>
            </w:r>
          </w:p>
        </w:tc>
      </w:tr>
      <w:tr w:rsidR="00CA401F" w:rsidRPr="00CA401F" w:rsidTr="006B4D70">
        <w:trPr>
          <w:trHeight w:hRule="exact" w:val="3124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4.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zaświadczenia albo innego dokumentu właściwej terenowej jednostki organizacyjnej Zakładu Ubezpieczeń Społecznych lub właściwego oddziału regionalnego lub właściwej placówki terenowej Kasy Rolniczego Ubezpieczenia Społecznego potwierdzającego, że wykonawca nie zalega z opłacaniem składek na ubezpieczenia społeczne i zdrowotne, w zakresie art. 109 ust. 1 pkt 1 ustawy, wystawionego nie wcześniej niż 3 miesiące przed jego złożeniem, a w przypadku zalegania z opłacaniem składek na ubezpieczenia społeczne lub zdrowotne wraz z zaświadczeniem albo innym dokumentem zamawiający żąda złożenia dokumentów potwierdzających,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należności;</w:t>
            </w:r>
          </w:p>
        </w:tc>
      </w:tr>
      <w:tr w:rsidR="00CA401F" w:rsidRPr="00CA401F" w:rsidTr="006B4D70">
        <w:trPr>
          <w:trHeight w:hRule="exact" w:val="3258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5.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oświadczenia wykonawcy o aktualności informacji zawartych w oświadczeniu, o którym mowa w art. 125 ust. 1 ustawy, w zakresie podstaw wykluczenia z postępowania wskazanych przez zamawiającego, o których mowa w: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a) art. 108 ust. 1 pkt 3 ustawy,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b) art. 108 ust. 1 pkt 4 ustawy, dotyczących orzeczenia zakazu ubiegania się o zamówienie publiczne tytułem środka zapobiegawczego,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c) art. 108 ust. 1 pkt 5 ustawy, dotyczących zawarcia z innymi wykonawcami porozumienia mającego na celu zakłócenie konkurencji,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>d) art. 108 ust. 1 pkt 6 ustawy,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e) art. 109 ust. 1 pkt 1 ustawy, odnośnie do naruszenia obowiązków dotyczących płatności podatków i opłat lokalnych, o których mowa w ustawie z dnia 12 stycznia 1991 r. o podatkach i opłatach lokalnych (Dz.U. z 2019 r. poz. 1170) wg </w:t>
            </w: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załącznika 1b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 do SWZ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</w:p>
        </w:tc>
      </w:tr>
      <w:tr w:rsidR="00CA401F" w:rsidRPr="00CA401F" w:rsidTr="006B4D70">
        <w:trPr>
          <w:trHeight w:hRule="exact" w:val="3258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744AE0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5a.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A112D1" w:rsidP="00CA4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>
              <w:rPr>
                <w:rFonts w:ascii="Cambria" w:eastAsia="Times New Roman" w:hAnsi="Cambria" w:cs="Calibri"/>
                <w:color w:val="FF0000"/>
                <w:lang w:eastAsia="pl-PL"/>
              </w:rPr>
              <w:t>O</w:t>
            </w:r>
            <w:r w:rsidR="00CA401F" w:rsidRPr="00744AE0">
              <w:rPr>
                <w:rFonts w:ascii="Cambria" w:eastAsia="Times New Roman" w:hAnsi="Cambria" w:cs="Calibri"/>
                <w:color w:val="FF0000"/>
                <w:lang w:eastAsia="pl-PL"/>
              </w:rPr>
              <w:t xml:space="preserve">świadczenia wykonawcy/wykonawcy wspólnie ubiegającego się o udzielenie zamówienia dotyczące przesłanek wykluczenia z art. 5k rozporządzenia 833/2014 oraz art. 7 ust. 1 ustawy o szczególnych rozwiązaniach w zakresie przeciwdziałania wspieraniu agresji na Ukrainę oraz służących ochronie bezpieczeństwa narodowego składane na podstawie art. 125 ust. 1 ustawy Pzp wg. </w:t>
            </w:r>
            <w:r w:rsidR="00CA401F" w:rsidRPr="00744AE0">
              <w:rPr>
                <w:rFonts w:ascii="Cambria" w:eastAsia="Times New Roman" w:hAnsi="Cambria" w:cs="Calibri"/>
                <w:b/>
                <w:color w:val="FF0000"/>
                <w:lang w:eastAsia="pl-PL"/>
              </w:rPr>
              <w:t>załącznika nr 5</w:t>
            </w:r>
            <w:r w:rsidR="00CA401F" w:rsidRPr="00744AE0">
              <w:rPr>
                <w:rFonts w:ascii="Cambria" w:eastAsia="Times New Roman" w:hAnsi="Cambria" w:cs="Calibri"/>
                <w:color w:val="FF0000"/>
                <w:lang w:eastAsia="pl-PL"/>
              </w:rPr>
              <w:t xml:space="preserve"> do SWZ</w:t>
            </w:r>
          </w:p>
        </w:tc>
      </w:tr>
    </w:tbl>
    <w:p w:rsidR="00CA401F" w:rsidRDefault="00CA401F" w:rsidP="00CA401F">
      <w:pPr>
        <w:spacing w:after="0" w:line="360" w:lineRule="auto"/>
        <w:rPr>
          <w:rFonts w:ascii="Cambria" w:eastAsia="Times New Roman" w:hAnsi="Cambria" w:cs="Calibri"/>
          <w:lang w:eastAsia="pl-PL"/>
        </w:rPr>
      </w:pPr>
    </w:p>
    <w:p w:rsidR="00CA401F" w:rsidRPr="00CA401F" w:rsidRDefault="00CA401F" w:rsidP="00CA401F">
      <w:pPr>
        <w:spacing w:after="0" w:line="360" w:lineRule="auto"/>
        <w:rPr>
          <w:rFonts w:ascii="Cambria" w:eastAsia="Times New Roman" w:hAnsi="Cambria" w:cs="Calibri"/>
          <w:lang w:eastAsia="pl-PL"/>
        </w:rPr>
      </w:pPr>
    </w:p>
    <w:p w:rsidR="00CA401F" w:rsidRPr="00CA401F" w:rsidRDefault="00CA401F" w:rsidP="00CA401F">
      <w:pPr>
        <w:spacing w:after="0" w:line="360" w:lineRule="auto"/>
        <w:rPr>
          <w:rFonts w:ascii="Cambria" w:eastAsia="Times New Roman" w:hAnsi="Cambria" w:cs="Calibri"/>
          <w:lang w:eastAsia="pl-PL"/>
        </w:rPr>
      </w:pPr>
      <w:r w:rsidRPr="00CA401F">
        <w:rPr>
          <w:rFonts w:ascii="Cambria" w:eastAsia="Times New Roman" w:hAnsi="Cambria" w:cs="Calibri"/>
          <w:lang w:eastAsia="pl-PL"/>
        </w:rPr>
        <w:lastRenderedPageBreak/>
        <w:t>oraz</w:t>
      </w:r>
    </w:p>
    <w:tbl>
      <w:tblPr>
        <w:tblpPr w:leftFromText="141" w:rightFromText="141" w:vertAnchor="text" w:horzAnchor="margin" w:tblpX="-286" w:tblpY="82"/>
        <w:tblW w:w="9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286"/>
      </w:tblGrid>
      <w:tr w:rsidR="00CA401F" w:rsidRPr="00CA401F" w:rsidTr="006B4D70">
        <w:trPr>
          <w:trHeight w:hRule="exact" w:val="856"/>
        </w:trPr>
        <w:tc>
          <w:tcPr>
            <w:tcW w:w="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744AE0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b/>
                <w:color w:val="00000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6</w:t>
            </w:r>
            <w:r w:rsidR="00CA401F"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.</w:t>
            </w:r>
          </w:p>
        </w:tc>
        <w:tc>
          <w:tcPr>
            <w:tcW w:w="9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oświadczenia Wykonawcy w zakresie niepodlegania wykluczeniu z postępowania na podstawie art. 125 ust. 1 ustawy </w:t>
            </w:r>
            <w:r w:rsidRPr="00CA401F">
              <w:rPr>
                <w:rFonts w:ascii="Garamond" w:eastAsia="Times New Roman" w:hAnsi="Garamond" w:cs="Times New Roman"/>
                <w:sz w:val="26"/>
                <w:szCs w:val="16"/>
                <w:lang w:eastAsia="pl-PL"/>
              </w:rPr>
              <w:t xml:space="preserve"> 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Prawo zamówień publicznych w formie dokumentu (JEDZ/ESPD)   wg </w:t>
            </w:r>
            <w:r w:rsidRPr="00CA401F">
              <w:rPr>
                <w:rFonts w:ascii="Cambria" w:eastAsia="Times New Roman" w:hAnsi="Cambria" w:cs="Calibri"/>
                <w:b/>
                <w:color w:val="000000"/>
                <w:lang w:eastAsia="pl-PL"/>
              </w:rPr>
              <w:t>załącznika nr 1</w:t>
            </w:r>
            <w:r w:rsidRPr="00CA401F">
              <w:rPr>
                <w:rFonts w:ascii="Cambria" w:eastAsia="Times New Roman" w:hAnsi="Cambria" w:cs="Calibri"/>
                <w:color w:val="000000"/>
                <w:lang w:eastAsia="pl-PL"/>
              </w:rPr>
              <w:t xml:space="preserve"> do SWZ</w:t>
            </w: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</w:p>
          <w:p w:rsidR="00CA401F" w:rsidRPr="00CA401F" w:rsidRDefault="00CA401F" w:rsidP="006B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lang w:eastAsia="pl-PL"/>
              </w:rPr>
            </w:pPr>
          </w:p>
        </w:tc>
      </w:tr>
    </w:tbl>
    <w:p w:rsidR="00CA401F" w:rsidRPr="00CA401F" w:rsidRDefault="00CA401F" w:rsidP="00CA401F">
      <w:pPr>
        <w:spacing w:after="0" w:line="360" w:lineRule="auto"/>
        <w:rPr>
          <w:rFonts w:ascii="Cambria" w:eastAsia="Times New Roman" w:hAnsi="Cambria" w:cs="Calibri"/>
          <w:lang w:eastAsia="pl-PL"/>
        </w:rPr>
      </w:pP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b/>
          <w:color w:val="000000"/>
          <w:lang w:eastAsia="pl-PL"/>
        </w:rPr>
      </w:pPr>
      <w:r w:rsidRPr="00CA401F">
        <w:rPr>
          <w:rFonts w:ascii="Cambria" w:eastAsia="Times New Roman" w:hAnsi="Cambria" w:cs="Calibri"/>
          <w:b/>
          <w:color w:val="000000"/>
          <w:lang w:eastAsia="pl-PL"/>
        </w:rPr>
        <w:t xml:space="preserve">II. 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1. Jeżeli Wykonawca ma siedzibę lub miejsce zamieszkania poza granicami Rzeczypospolitej Polskiej, zamiast: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 xml:space="preserve">1) informacji z Krajowego Rejestru Karnego, o której mowa w punkcie I.1– składa informację </w:t>
      </w:r>
      <w:r w:rsidRPr="00CA401F">
        <w:rPr>
          <w:rFonts w:ascii="Cambria" w:eastAsia="Times New Roman" w:hAnsi="Cambria" w:cs="Calibri"/>
          <w:color w:val="000000"/>
          <w:lang w:eastAsia="pl-PL"/>
        </w:rPr>
        <w:br/>
        <w:t>z odpowiedniego rejestru, takiego jak rejestr sądowy, albo, w przypadku braku takiego rejestru, inny równoważny dokument wydany przez właściwy organ sądowy lub administracyjny kraju, w którym wykonawca ma siedzibę lub miejsce zamieszkania, w zakresie, o którym mowa w punkcie I.1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 xml:space="preserve">2) zaświadczenia, o którym mowa w punkcie I.3, zaświadczenia albo innego dokumentu potwierdzającego, że wykonawca nie zalega z opłacaniem składek na ubezpieczenia społeczne lub zdrowotne, o których mowa w punkcie I.4 – składa dokument lub dokumenty wystawione w kraju, </w:t>
      </w:r>
      <w:r w:rsidRPr="00CA401F">
        <w:rPr>
          <w:rFonts w:ascii="Cambria" w:eastAsia="Times New Roman" w:hAnsi="Cambria" w:cs="Calibri"/>
          <w:color w:val="000000"/>
          <w:lang w:eastAsia="pl-PL"/>
        </w:rPr>
        <w:br/>
        <w:t>w którym wykonawca ma siedzibę lub miejsce zamieszkania, potwierdzające odpowiednio, że: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a) nie naruszył obowiązków dotyczących płatności podatków, opłat lub składek na ubezpieczenie społeczne lub zdrowotne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2. Dokument, o którym mowa w pkt 1 ppkt 1), powinien być wystawiony nie wcześniej niż 6 miesięcy przed jego złożeniem. Dokumenty, o których mowa w pkt 1 ppkt 2a), powinny być wystawione nie wcześniej niż 3 miesiące przed ich złożeniem.</w:t>
      </w:r>
    </w:p>
    <w:p w:rsidR="00CA401F" w:rsidRPr="00CA401F" w:rsidRDefault="00CA401F" w:rsidP="00CA40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color w:val="000000"/>
          <w:lang w:eastAsia="pl-PL"/>
        </w:rPr>
      </w:pPr>
      <w:r w:rsidRPr="00CA401F">
        <w:rPr>
          <w:rFonts w:ascii="Cambria" w:eastAsia="Times New Roman" w:hAnsi="Cambria" w:cs="Calibri"/>
          <w:color w:val="000000"/>
          <w:lang w:eastAsia="pl-PL"/>
        </w:rPr>
        <w:t>3. Jeżeli w kraju, w którym wykonawca ma siedzibę lub miejsce zamieszkania, nie wydaje się dokumentów, o których mowa w punkcie 1 lub gdy dokumenty te nie odnoszą się do wszystkich przypadków, o których mowa w art. 108 ust. 1 pkt 1, 2 i 4, art. 109 ust. 1 pkt 1 ustawy PZP, zastępuje się je odpowiednio w całości lub w części dokumentem zawierającym odpowiednio oświadczenie wykonawcy, ze wskazaniem osoby albo osób uprawnionych do jego reprezentacji, lub oświadczenie osoby, której dokument miał dotyczyć, złożone pod przysięgą,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 Przepis punkt 2 stosuje się.</w:t>
      </w:r>
    </w:p>
    <w:p w:rsidR="00CA401F" w:rsidRDefault="00CA401F" w:rsidP="00CA401F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</w:p>
    <w:p w:rsidR="006427F8" w:rsidRPr="006427F8" w:rsidRDefault="006427F8" w:rsidP="006427F8">
      <w:pPr>
        <w:tabs>
          <w:tab w:val="left" w:pos="180"/>
        </w:tabs>
        <w:spacing w:after="0" w:line="276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6427F8">
        <w:rPr>
          <w:rFonts w:ascii="Calibri" w:eastAsia="Calibri" w:hAnsi="Calibri" w:cs="Times New Roman"/>
          <w:b/>
          <w:color w:val="FF0000"/>
          <w:u w:val="single"/>
        </w:rPr>
        <w:t xml:space="preserve">Zamawiający wprowadza dodatkowy </w:t>
      </w:r>
      <w:r w:rsidR="000F0CD9">
        <w:rPr>
          <w:rFonts w:ascii="Calibri" w:eastAsia="Calibri" w:hAnsi="Calibri" w:cs="Times New Roman"/>
          <w:b/>
          <w:color w:val="FF0000"/>
          <w:u w:val="single"/>
        </w:rPr>
        <w:t>zapis do wzoru umowy dotyczący</w:t>
      </w:r>
      <w:r w:rsidRPr="006427F8">
        <w:rPr>
          <w:rFonts w:ascii="Calibri" w:eastAsia="Calibri" w:hAnsi="Calibri" w:cs="Times New Roman"/>
          <w:b/>
          <w:color w:val="FF0000"/>
          <w:u w:val="single"/>
        </w:rPr>
        <w:t xml:space="preserve"> pakietu nr 22 poz. 1-16 w </w:t>
      </w:r>
      <w:r w:rsidRPr="006427F8">
        <w:rPr>
          <w:rFonts w:ascii="Arial" w:hAnsi="Arial" w:cs="Arial"/>
          <w:b/>
          <w:color w:val="FF0000"/>
          <w:sz w:val="21"/>
          <w:szCs w:val="21"/>
          <w:u w:val="single"/>
          <w:shd w:val="clear" w:color="auto" w:fill="FFFFFF"/>
        </w:rPr>
        <w:t>§5 ust. 5 o następującej treści:</w:t>
      </w:r>
      <w:r>
        <w:rPr>
          <w:rFonts w:ascii="Arial" w:hAnsi="Arial" w:cs="Arial"/>
          <w:color w:val="FF0000"/>
          <w:sz w:val="21"/>
          <w:szCs w:val="21"/>
          <w:u w:val="single"/>
          <w:shd w:val="clear" w:color="auto" w:fill="FFFFFF"/>
        </w:rPr>
        <w:t xml:space="preserve"> </w:t>
      </w:r>
      <w:r w:rsidRPr="006427F8">
        <w:rPr>
          <w:rFonts w:ascii="Arial" w:hAnsi="Arial" w:cs="Arial"/>
          <w:sz w:val="21"/>
          <w:szCs w:val="21"/>
          <w:shd w:val="clear" w:color="auto" w:fill="FFFFFF"/>
        </w:rPr>
        <w:t>,,W związku z treścią art. 5k ROZPORZĄDZENIA RADY (UE) NR 833/2014 z dnia 31 lipca 2014 r. dotyczącego środków ograniczających w związku z działaniami Rosji destabilizującymi sytuację na Ukrainie Wykonawca jest zobowiązany zapewnić aby przez cały okres obowiązywania umowy z Zamawiającym nie podlegał pod sankcje opisaną w wyżej wymienionym przepisie. W wypadku zaistnienia którejkolwiek z przesłanek opisanych w wyżej wymienionym artykule skutkujących zakazem dalszego wykonywania wszelkich zamówień publicznych w jego rozumieniu Wykonawca zobligowany jest do natychmiastowego zawiadomienia o tym fakcie Zamawiającego. W takim wypadku Zamawiający uprawniony jest do naliczenia kary umownej w wysokości 20 % w</w:t>
      </w:r>
      <w:r w:rsidR="001C2DF9">
        <w:rPr>
          <w:rFonts w:ascii="Arial" w:hAnsi="Arial" w:cs="Arial"/>
          <w:sz w:val="21"/>
          <w:szCs w:val="21"/>
          <w:shd w:val="clear" w:color="auto" w:fill="FFFFFF"/>
        </w:rPr>
        <w:t>artości zamówienia podanego w §2 ust. 2</w:t>
      </w:r>
      <w:r w:rsidRPr="006427F8">
        <w:rPr>
          <w:rFonts w:ascii="Arial" w:hAnsi="Arial" w:cs="Arial"/>
          <w:sz w:val="21"/>
          <w:szCs w:val="21"/>
          <w:shd w:val="clear" w:color="auto" w:fill="FFFFFF"/>
        </w:rPr>
        <w:t>. W wypadku zaniechania przez Wykonawcę zawiadomienia Zamawiającego o zaistnieniu zdarzenia opisanego w zdaniu poprzednim Zamawiający uprawniony jest do naliczenia kary umownej w wysokośc</w:t>
      </w:r>
      <w:r w:rsidR="001C2DF9">
        <w:rPr>
          <w:rFonts w:ascii="Arial" w:hAnsi="Arial" w:cs="Arial"/>
          <w:sz w:val="21"/>
          <w:szCs w:val="21"/>
          <w:shd w:val="clear" w:color="auto" w:fill="FFFFFF"/>
        </w:rPr>
        <w:t>i 30 % wartości Zamówienia w  §2 ust. 2</w:t>
      </w:r>
      <w:r w:rsidRPr="006427F8">
        <w:rPr>
          <w:rFonts w:ascii="Arial" w:hAnsi="Arial" w:cs="Arial"/>
          <w:sz w:val="21"/>
          <w:szCs w:val="21"/>
          <w:shd w:val="clear" w:color="auto" w:fill="FFFFFF"/>
        </w:rPr>
        <w:t>.’’</w:t>
      </w:r>
    </w:p>
    <w:p w:rsidR="006427F8" w:rsidRDefault="006427F8" w:rsidP="00CA401F">
      <w:pPr>
        <w:tabs>
          <w:tab w:val="left" w:pos="180"/>
        </w:tabs>
        <w:spacing w:after="0" w:line="276" w:lineRule="auto"/>
        <w:rPr>
          <w:rFonts w:ascii="Arial" w:hAnsi="Arial" w:cs="Arial"/>
          <w:color w:val="FF0000"/>
          <w:sz w:val="21"/>
          <w:szCs w:val="21"/>
          <w:u w:val="single"/>
          <w:shd w:val="clear" w:color="auto" w:fill="FFFFFF"/>
        </w:rPr>
      </w:pPr>
    </w:p>
    <w:p w:rsidR="006427F8" w:rsidRDefault="006427F8" w:rsidP="00CA401F">
      <w:pPr>
        <w:tabs>
          <w:tab w:val="left" w:pos="180"/>
        </w:tabs>
        <w:spacing w:after="0" w:line="276" w:lineRule="auto"/>
        <w:rPr>
          <w:rFonts w:ascii="Arial" w:hAnsi="Arial" w:cs="Arial"/>
          <w:color w:val="FF0000"/>
          <w:sz w:val="21"/>
          <w:szCs w:val="21"/>
          <w:u w:val="single"/>
          <w:shd w:val="clear" w:color="auto" w:fill="FFFFFF"/>
        </w:rPr>
      </w:pPr>
    </w:p>
    <w:p w:rsidR="006427F8" w:rsidRDefault="006427F8" w:rsidP="00CA401F">
      <w:pPr>
        <w:tabs>
          <w:tab w:val="left" w:pos="180"/>
        </w:tabs>
        <w:spacing w:after="0" w:line="276" w:lineRule="auto"/>
        <w:rPr>
          <w:rFonts w:ascii="Arial" w:hAnsi="Arial" w:cs="Arial"/>
          <w:color w:val="FF0000"/>
          <w:sz w:val="21"/>
          <w:szCs w:val="21"/>
          <w:u w:val="single"/>
          <w:shd w:val="clear" w:color="auto" w:fill="FFFFFF"/>
        </w:rPr>
      </w:pPr>
    </w:p>
    <w:p w:rsidR="006427F8" w:rsidRDefault="006427F8" w:rsidP="00CA401F">
      <w:pPr>
        <w:tabs>
          <w:tab w:val="left" w:pos="180"/>
        </w:tabs>
        <w:spacing w:after="0" w:line="276" w:lineRule="auto"/>
        <w:rPr>
          <w:rFonts w:ascii="Arial" w:hAnsi="Arial" w:cs="Arial"/>
          <w:color w:val="FF0000"/>
          <w:sz w:val="21"/>
          <w:szCs w:val="21"/>
          <w:u w:val="single"/>
          <w:shd w:val="clear" w:color="auto" w:fill="FFFFFF"/>
        </w:rPr>
      </w:pPr>
    </w:p>
    <w:p w:rsidR="001C2DF9" w:rsidRDefault="001C2DF9" w:rsidP="001C2DF9">
      <w:pPr>
        <w:tabs>
          <w:tab w:val="left" w:pos="180"/>
        </w:tabs>
        <w:spacing w:after="0" w:line="276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6427F8">
        <w:rPr>
          <w:rFonts w:ascii="Calibri" w:eastAsia="Calibri" w:hAnsi="Calibri" w:cs="Times New Roman"/>
          <w:b/>
          <w:color w:val="FF0000"/>
          <w:u w:val="single"/>
        </w:rPr>
        <w:t xml:space="preserve">Zamawiający wprowadza dodatkowy </w:t>
      </w:r>
      <w:r w:rsidR="000F0CD9">
        <w:rPr>
          <w:rFonts w:ascii="Calibri" w:eastAsia="Calibri" w:hAnsi="Calibri" w:cs="Times New Roman"/>
          <w:b/>
          <w:color w:val="FF0000"/>
          <w:u w:val="single"/>
        </w:rPr>
        <w:t>zapis do wzoru umowy dotyczący</w:t>
      </w:r>
      <w:r w:rsidRPr="006427F8">
        <w:rPr>
          <w:rFonts w:ascii="Calibri" w:eastAsia="Calibri" w:hAnsi="Calibri" w:cs="Times New Roman"/>
          <w:b/>
          <w:color w:val="FF0000"/>
          <w:u w:val="single"/>
        </w:rPr>
        <w:t xml:space="preserve"> pakietu nr 22 poz. 1</w:t>
      </w:r>
      <w:r>
        <w:rPr>
          <w:rFonts w:ascii="Calibri" w:eastAsia="Calibri" w:hAnsi="Calibri" w:cs="Times New Roman"/>
          <w:b/>
          <w:color w:val="FF0000"/>
          <w:u w:val="single"/>
        </w:rPr>
        <w:t>7-18</w:t>
      </w:r>
      <w:r w:rsidRPr="006427F8">
        <w:rPr>
          <w:rFonts w:ascii="Calibri" w:eastAsia="Calibri" w:hAnsi="Calibri" w:cs="Times New Roman"/>
          <w:b/>
          <w:color w:val="FF0000"/>
          <w:u w:val="single"/>
        </w:rPr>
        <w:t xml:space="preserve"> w </w:t>
      </w:r>
      <w:r w:rsidRPr="006427F8">
        <w:rPr>
          <w:rFonts w:ascii="Arial" w:hAnsi="Arial" w:cs="Arial"/>
          <w:b/>
          <w:color w:val="FF0000"/>
          <w:sz w:val="21"/>
          <w:szCs w:val="21"/>
          <w:u w:val="single"/>
          <w:shd w:val="clear" w:color="auto" w:fill="FFFFFF"/>
        </w:rPr>
        <w:t>§</w:t>
      </w:r>
      <w:r>
        <w:rPr>
          <w:rFonts w:ascii="Arial" w:hAnsi="Arial" w:cs="Arial"/>
          <w:b/>
          <w:color w:val="FF0000"/>
          <w:sz w:val="21"/>
          <w:szCs w:val="21"/>
          <w:u w:val="single"/>
          <w:shd w:val="clear" w:color="auto" w:fill="FFFFFF"/>
        </w:rPr>
        <w:t xml:space="preserve">4 ust. 3 o następującej treści: </w:t>
      </w:r>
      <w:r w:rsidRPr="006427F8">
        <w:rPr>
          <w:rFonts w:ascii="Arial" w:hAnsi="Arial" w:cs="Arial"/>
          <w:sz w:val="21"/>
          <w:szCs w:val="21"/>
          <w:shd w:val="clear" w:color="auto" w:fill="FFFFFF"/>
        </w:rPr>
        <w:t>,,W związku z treścią art. 5k ROZPORZĄDZENIA RADY (UE) NR 833/2014 z dnia 31 lipca 2014 r. dotyczącego środków ograniczających w związku z działaniami Rosji destabilizującymi sytuację na Ukrainie Wykonawca jest zobowiązany zapewnić aby przez cały okres obowiązywania umowy z Zamawiającym nie podlegał pod sankcje opisaną w wyżej wymienionym przepisie. W wypadku zaistnienia którejkolwiek z przesłanek opisanych w wyżej wymienionym artykule skutkujących zakazem dalszego wykonywania wszelkich zamówień publicznych w jego rozumieniu Wykonawca zobligowany jest do natychmiastowego zawiadomienia o tym fakcie Zamawiającego. W takim wypadku Zamawiający uprawniony jest do naliczenia kary umownej w wysokości 20 % w</w:t>
      </w:r>
      <w:r>
        <w:rPr>
          <w:rFonts w:ascii="Arial" w:hAnsi="Arial" w:cs="Arial"/>
          <w:sz w:val="21"/>
          <w:szCs w:val="21"/>
          <w:shd w:val="clear" w:color="auto" w:fill="FFFFFF"/>
        </w:rPr>
        <w:t>artości zamówienia podanego w §3 ust. 1</w:t>
      </w:r>
      <w:r w:rsidRPr="006427F8">
        <w:rPr>
          <w:rFonts w:ascii="Arial" w:hAnsi="Arial" w:cs="Arial"/>
          <w:sz w:val="21"/>
          <w:szCs w:val="21"/>
          <w:shd w:val="clear" w:color="auto" w:fill="FFFFFF"/>
        </w:rPr>
        <w:t>. W wypadku zaniechania przez Wykonawcę zawiadomienia Zamawiającego o zaistnieniu zdarzenia opisanego w zdaniu poprzednim Zamawiający uprawniony jest do naliczenia kary umownej w wysokośc</w:t>
      </w:r>
      <w:r>
        <w:rPr>
          <w:rFonts w:ascii="Arial" w:hAnsi="Arial" w:cs="Arial"/>
          <w:sz w:val="21"/>
          <w:szCs w:val="21"/>
          <w:shd w:val="clear" w:color="auto" w:fill="FFFFFF"/>
        </w:rPr>
        <w:t>i 30 % wartości Zamówienia w  §3 ust. 1</w:t>
      </w:r>
      <w:r w:rsidRPr="006427F8">
        <w:rPr>
          <w:rFonts w:ascii="Arial" w:hAnsi="Arial" w:cs="Arial"/>
          <w:sz w:val="21"/>
          <w:szCs w:val="21"/>
          <w:shd w:val="clear" w:color="auto" w:fill="FFFFFF"/>
        </w:rPr>
        <w:t>.’’</w:t>
      </w:r>
    </w:p>
    <w:p w:rsidR="001C2DF9" w:rsidRDefault="001C2DF9" w:rsidP="001C2DF9">
      <w:pPr>
        <w:tabs>
          <w:tab w:val="left" w:pos="180"/>
        </w:tabs>
        <w:spacing w:after="0" w:line="276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1C2DF9" w:rsidRPr="006427F8" w:rsidRDefault="001C2DF9" w:rsidP="001C2DF9">
      <w:pPr>
        <w:tabs>
          <w:tab w:val="left" w:pos="180"/>
        </w:tabs>
        <w:spacing w:after="0" w:line="276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1C2DF9">
        <w:rPr>
          <w:rFonts w:ascii="Calibri" w:eastAsia="Calibri" w:hAnsi="Calibri" w:cs="Times New Roman"/>
          <w:b/>
          <w:color w:val="FF0000"/>
          <w:u w:val="single"/>
        </w:rPr>
        <w:t xml:space="preserve">Zamawiający wprowadza dodatkowy </w:t>
      </w:r>
      <w:r w:rsidR="000F0CD9">
        <w:rPr>
          <w:rFonts w:ascii="Calibri" w:eastAsia="Calibri" w:hAnsi="Calibri" w:cs="Times New Roman"/>
          <w:b/>
          <w:color w:val="FF0000"/>
          <w:u w:val="single"/>
        </w:rPr>
        <w:t>zapis do wzoru umowy dotyczący</w:t>
      </w:r>
      <w:r w:rsidRPr="001C2DF9">
        <w:rPr>
          <w:rFonts w:ascii="Calibri" w:eastAsia="Calibri" w:hAnsi="Calibri" w:cs="Times New Roman"/>
          <w:b/>
          <w:color w:val="FF0000"/>
          <w:u w:val="single"/>
        </w:rPr>
        <w:t xml:space="preserve"> </w:t>
      </w:r>
      <w:r w:rsidRPr="001C2DF9">
        <w:rPr>
          <w:rFonts w:ascii="Cambria" w:eastAsia="Times New Roman" w:hAnsi="Cambria" w:cs="Times New Roman"/>
          <w:b/>
          <w:color w:val="FF0000"/>
          <w:u w:val="single"/>
          <w:lang w:eastAsia="pl-PL"/>
        </w:rPr>
        <w:t xml:space="preserve">pozostałych pakietów </w:t>
      </w:r>
      <w:r w:rsidR="000018FA">
        <w:rPr>
          <w:rFonts w:ascii="Cambria" w:eastAsia="Times New Roman" w:hAnsi="Cambria" w:cs="Times New Roman"/>
          <w:b/>
          <w:color w:val="FF0000"/>
          <w:u w:val="single"/>
          <w:lang w:eastAsia="pl-PL"/>
        </w:rPr>
        <w:br/>
      </w:r>
      <w:r w:rsidRPr="001C2DF9">
        <w:rPr>
          <w:rFonts w:ascii="Cambria" w:eastAsia="Times New Roman" w:hAnsi="Cambria" w:cs="Times New Roman"/>
          <w:b/>
          <w:color w:val="FF0000"/>
          <w:u w:val="single"/>
          <w:lang w:eastAsia="pl-PL"/>
        </w:rPr>
        <w:t>i pozycji niew</w:t>
      </w:r>
      <w:r>
        <w:rPr>
          <w:rFonts w:ascii="Cambria" w:eastAsia="Times New Roman" w:hAnsi="Cambria" w:cs="Times New Roman"/>
          <w:b/>
          <w:color w:val="FF0000"/>
          <w:u w:val="single"/>
          <w:lang w:eastAsia="pl-PL"/>
        </w:rPr>
        <w:t xml:space="preserve">ymienionych w załączniku 2 i 2a do SWZ w </w:t>
      </w:r>
      <w:r w:rsidRPr="006427F8">
        <w:rPr>
          <w:rFonts w:ascii="Arial" w:hAnsi="Arial" w:cs="Arial"/>
          <w:b/>
          <w:color w:val="FF0000"/>
          <w:sz w:val="21"/>
          <w:szCs w:val="21"/>
          <w:u w:val="single"/>
          <w:shd w:val="clear" w:color="auto" w:fill="FFFFFF"/>
        </w:rPr>
        <w:t>§5 ust. 5 o następującej treści:</w:t>
      </w:r>
      <w:r>
        <w:rPr>
          <w:rFonts w:ascii="Arial" w:hAnsi="Arial" w:cs="Arial"/>
          <w:b/>
          <w:color w:val="FF0000"/>
          <w:sz w:val="21"/>
          <w:szCs w:val="21"/>
          <w:u w:val="single"/>
          <w:shd w:val="clear" w:color="auto" w:fill="FFFFFF"/>
        </w:rPr>
        <w:t xml:space="preserve"> </w:t>
      </w:r>
      <w:r w:rsidRPr="006427F8">
        <w:rPr>
          <w:rFonts w:ascii="Arial" w:hAnsi="Arial" w:cs="Arial"/>
          <w:sz w:val="21"/>
          <w:szCs w:val="21"/>
          <w:shd w:val="clear" w:color="auto" w:fill="FFFFFF"/>
        </w:rPr>
        <w:t>,,W związku z treścią art. 5k ROZPORZĄDZENIA RADY (UE) NR 833/2014 z dnia 31 lipca 2014 r. dotyczącego środków ograniczających w związku z działaniami Rosji destabilizującymi sytuację na Ukrainie Wykonawca jest zobowiązany zapewnić aby przez cały okres obowiązywania umowy z Zamawiającym nie podlegał pod sankcje opisaną w wyżej wymienionym przepisie. W wypadku zaistnienia którejkolwiek z przesłanek opisanych w wyżej wymienionym artykule skutkujących zakazem dalszego wykonywania wszelkich zamówień publicznych w jego rozumieniu Wykonawca zobligowany jest do natychmiastowego zawiadomienia o tym fakcie Zamawiającego. W takim wypadku Zamawiający uprawniony jest do naliczenia kary umownej w wysokości 20 % w</w:t>
      </w:r>
      <w:r>
        <w:rPr>
          <w:rFonts w:ascii="Arial" w:hAnsi="Arial" w:cs="Arial"/>
          <w:sz w:val="21"/>
          <w:szCs w:val="21"/>
          <w:shd w:val="clear" w:color="auto" w:fill="FFFFFF"/>
        </w:rPr>
        <w:t>artości zamówienia podanego w §2 ust. 2</w:t>
      </w:r>
      <w:r w:rsidRPr="006427F8">
        <w:rPr>
          <w:rFonts w:ascii="Arial" w:hAnsi="Arial" w:cs="Arial"/>
          <w:sz w:val="21"/>
          <w:szCs w:val="21"/>
          <w:shd w:val="clear" w:color="auto" w:fill="FFFFFF"/>
        </w:rPr>
        <w:t>. W wypadku zaniechania przez Wykonawcę zawiadomienia Zamawiającego o zaistnieniu zdarzenia opisanego w zdaniu poprzednim Zamawiający uprawniony jest do naliczenia kary umownej w wysokośc</w:t>
      </w:r>
      <w:r>
        <w:rPr>
          <w:rFonts w:ascii="Arial" w:hAnsi="Arial" w:cs="Arial"/>
          <w:sz w:val="21"/>
          <w:szCs w:val="21"/>
          <w:shd w:val="clear" w:color="auto" w:fill="FFFFFF"/>
        </w:rPr>
        <w:t>i 30 % wartości Zamówienia w  §2 ust. 2</w:t>
      </w:r>
      <w:r w:rsidRPr="006427F8">
        <w:rPr>
          <w:rFonts w:ascii="Arial" w:hAnsi="Arial" w:cs="Arial"/>
          <w:sz w:val="21"/>
          <w:szCs w:val="21"/>
          <w:shd w:val="clear" w:color="auto" w:fill="FFFFFF"/>
        </w:rPr>
        <w:t>.’’</w:t>
      </w:r>
    </w:p>
    <w:p w:rsidR="001C2DF9" w:rsidRPr="001C2DF9" w:rsidRDefault="001C2DF9" w:rsidP="001C2DF9">
      <w:pPr>
        <w:tabs>
          <w:tab w:val="left" w:pos="2964"/>
        </w:tabs>
        <w:rPr>
          <w:rFonts w:ascii="Cambria" w:eastAsia="Times New Roman" w:hAnsi="Cambria" w:cs="Times New Roman"/>
          <w:b/>
          <w:color w:val="FF0000"/>
          <w:u w:val="single"/>
          <w:lang w:eastAsia="pl-PL"/>
        </w:rPr>
      </w:pPr>
    </w:p>
    <w:p w:rsidR="006427F8" w:rsidRPr="001C2DF9" w:rsidRDefault="006427F8" w:rsidP="001C2DF9">
      <w:pPr>
        <w:tabs>
          <w:tab w:val="left" w:pos="2964"/>
        </w:tabs>
        <w:spacing w:after="0" w:line="240" w:lineRule="auto"/>
        <w:jc w:val="center"/>
        <w:rPr>
          <w:rFonts w:ascii="Cambria" w:eastAsia="Times New Roman" w:hAnsi="Cambria" w:cs="Times New Roman"/>
          <w:b/>
          <w:lang w:eastAsia="pl-PL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both"/>
        <w:rPr>
          <w:rFonts w:ascii="Cambria" w:eastAsia="Times New Roman" w:hAnsi="Cambria" w:cs="Calibri"/>
          <w:b/>
          <w:i/>
          <w:lang w:eastAsia="pl-PL"/>
        </w:rPr>
      </w:pPr>
    </w:p>
    <w:p w:rsidR="00744AE0" w:rsidRPr="00744AE0" w:rsidRDefault="00744AE0" w:rsidP="00CA401F">
      <w:pPr>
        <w:tabs>
          <w:tab w:val="left" w:pos="180"/>
        </w:tabs>
        <w:spacing w:after="0" w:line="276" w:lineRule="auto"/>
        <w:jc w:val="both"/>
        <w:rPr>
          <w:rFonts w:ascii="Cambria" w:eastAsia="Times New Roman" w:hAnsi="Cambria" w:cs="Calibri"/>
          <w:b/>
          <w:color w:val="FF0000"/>
          <w:u w:val="single"/>
          <w:lang w:eastAsia="pl-PL"/>
        </w:rPr>
      </w:pPr>
      <w:r w:rsidRPr="00744AE0">
        <w:rPr>
          <w:rFonts w:ascii="Cambria" w:eastAsia="Times New Roman" w:hAnsi="Cambria" w:cs="Calibri"/>
          <w:b/>
          <w:color w:val="FF0000"/>
          <w:u w:val="single"/>
          <w:lang w:eastAsia="pl-PL"/>
        </w:rPr>
        <w:t>Dodatkowo Zamawiający dodaje załącznik nr 5 do SWZ w załączeniu.</w:t>
      </w:r>
    </w:p>
    <w:p w:rsidR="00744AE0" w:rsidRDefault="00744AE0" w:rsidP="00CA401F">
      <w:pPr>
        <w:tabs>
          <w:tab w:val="left" w:pos="180"/>
        </w:tabs>
        <w:spacing w:after="0" w:line="276" w:lineRule="auto"/>
        <w:jc w:val="both"/>
        <w:rPr>
          <w:rFonts w:ascii="Cambria" w:eastAsia="Times New Roman" w:hAnsi="Cambria" w:cs="Calibri"/>
          <w:b/>
          <w:color w:val="FF0000"/>
          <w:lang w:eastAsia="pl-PL"/>
        </w:rPr>
      </w:pPr>
    </w:p>
    <w:p w:rsidR="00744AE0" w:rsidRPr="00744AE0" w:rsidRDefault="00744AE0" w:rsidP="00CA401F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  <w:color w:val="FF0000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A401F">
        <w:rPr>
          <w:rFonts w:ascii="Calibri" w:eastAsia="Calibri" w:hAnsi="Calibri" w:cs="Times New Roman"/>
          <w:b/>
        </w:rPr>
        <w:t>Załącznik nr 5</w:t>
      </w:r>
    </w:p>
    <w:p w:rsidR="00CA401F" w:rsidRDefault="00CA401F" w:rsidP="00CA401F">
      <w:pPr>
        <w:tabs>
          <w:tab w:val="left" w:pos="180"/>
        </w:tabs>
        <w:spacing w:after="0" w:line="276" w:lineRule="auto"/>
        <w:jc w:val="center"/>
        <w:rPr>
          <w:rFonts w:ascii="Calibri" w:eastAsia="Calibri" w:hAnsi="Calibri" w:cs="Times New Roman"/>
          <w:b/>
        </w:rPr>
      </w:pPr>
    </w:p>
    <w:p w:rsidR="00CA401F" w:rsidRPr="00CA401F" w:rsidRDefault="00CA401F" w:rsidP="00CA401F">
      <w:pPr>
        <w:spacing w:before="480" w:after="0" w:line="257" w:lineRule="auto"/>
        <w:ind w:left="5245" w:firstLine="709"/>
        <w:rPr>
          <w:rFonts w:ascii="Arial" w:eastAsia="Calibri" w:hAnsi="Arial" w:cs="Arial"/>
          <w:b/>
          <w:sz w:val="20"/>
          <w:szCs w:val="20"/>
        </w:rPr>
      </w:pPr>
      <w:r w:rsidRPr="00CA401F">
        <w:rPr>
          <w:rFonts w:ascii="Arial" w:eastAsia="Calibri" w:hAnsi="Arial" w:cs="Arial"/>
          <w:b/>
          <w:sz w:val="20"/>
          <w:szCs w:val="20"/>
        </w:rPr>
        <w:t>Zamawiający:</w:t>
      </w:r>
    </w:p>
    <w:p w:rsidR="00CA401F" w:rsidRPr="00CA401F" w:rsidRDefault="00CA401F" w:rsidP="00CA401F">
      <w:pPr>
        <w:spacing w:after="0" w:line="480" w:lineRule="auto"/>
        <w:ind w:left="5954"/>
        <w:rPr>
          <w:rFonts w:ascii="Arial" w:eastAsia="Calibri" w:hAnsi="Arial" w:cs="Arial"/>
          <w:sz w:val="20"/>
          <w:szCs w:val="20"/>
        </w:rPr>
      </w:pPr>
      <w:r w:rsidRPr="00CA401F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</w:t>
      </w:r>
    </w:p>
    <w:p w:rsidR="00CA401F" w:rsidRPr="00CA401F" w:rsidRDefault="00CA401F" w:rsidP="00CA401F">
      <w:pPr>
        <w:spacing w:line="256" w:lineRule="auto"/>
        <w:ind w:left="5954"/>
        <w:jc w:val="center"/>
        <w:rPr>
          <w:rFonts w:ascii="Arial" w:eastAsia="Calibri" w:hAnsi="Arial" w:cs="Arial"/>
          <w:i/>
          <w:sz w:val="16"/>
          <w:szCs w:val="16"/>
        </w:rPr>
      </w:pPr>
      <w:r w:rsidRPr="00CA401F">
        <w:rPr>
          <w:rFonts w:ascii="Arial" w:eastAsia="Calibri" w:hAnsi="Arial" w:cs="Arial"/>
          <w:i/>
          <w:sz w:val="16"/>
          <w:szCs w:val="16"/>
        </w:rPr>
        <w:t>(pełna nazwa/firma, adres)</w:t>
      </w:r>
    </w:p>
    <w:p w:rsidR="00CA401F" w:rsidRPr="00CA401F" w:rsidRDefault="00CA401F" w:rsidP="00CA401F">
      <w:pPr>
        <w:spacing w:after="0" w:line="256" w:lineRule="auto"/>
        <w:rPr>
          <w:rFonts w:ascii="Arial" w:eastAsia="Calibri" w:hAnsi="Arial" w:cs="Arial"/>
          <w:b/>
          <w:sz w:val="20"/>
          <w:szCs w:val="20"/>
        </w:rPr>
      </w:pPr>
      <w:r w:rsidRPr="00CA401F">
        <w:rPr>
          <w:rFonts w:ascii="Arial" w:eastAsia="Calibri" w:hAnsi="Arial" w:cs="Arial"/>
          <w:b/>
          <w:sz w:val="20"/>
          <w:szCs w:val="20"/>
        </w:rPr>
        <w:t>Wykonawca:</w:t>
      </w:r>
    </w:p>
    <w:p w:rsidR="00CA401F" w:rsidRPr="00CA401F" w:rsidRDefault="00CA401F" w:rsidP="00CA401F">
      <w:pPr>
        <w:spacing w:after="0" w:line="480" w:lineRule="auto"/>
        <w:ind w:right="5954"/>
        <w:rPr>
          <w:rFonts w:ascii="Arial" w:eastAsia="Calibri" w:hAnsi="Arial" w:cs="Arial"/>
          <w:sz w:val="20"/>
          <w:szCs w:val="20"/>
        </w:rPr>
      </w:pPr>
      <w:r w:rsidRPr="00CA401F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</w:t>
      </w:r>
    </w:p>
    <w:p w:rsidR="00CA401F" w:rsidRPr="00CA401F" w:rsidRDefault="00CA401F" w:rsidP="00CA401F">
      <w:pPr>
        <w:spacing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 w:rsidRPr="00CA401F">
        <w:rPr>
          <w:rFonts w:ascii="Arial" w:eastAsia="Calibri" w:hAnsi="Arial" w:cs="Arial"/>
          <w:i/>
          <w:sz w:val="16"/>
          <w:szCs w:val="16"/>
        </w:rPr>
        <w:t>(pełna nazwa/firma, adres, w zależności od podmiotu: NIP/PESEL, KRS/CEiDG)</w:t>
      </w:r>
    </w:p>
    <w:p w:rsidR="00CA401F" w:rsidRPr="00CA401F" w:rsidRDefault="00CA401F" w:rsidP="00CA401F">
      <w:pPr>
        <w:spacing w:after="0" w:line="256" w:lineRule="auto"/>
        <w:rPr>
          <w:rFonts w:ascii="Arial" w:eastAsia="Calibri" w:hAnsi="Arial" w:cs="Arial"/>
          <w:sz w:val="20"/>
          <w:szCs w:val="20"/>
          <w:u w:val="single"/>
        </w:rPr>
      </w:pPr>
      <w:r w:rsidRPr="00CA401F">
        <w:rPr>
          <w:rFonts w:ascii="Arial" w:eastAsia="Calibri" w:hAnsi="Arial" w:cs="Arial"/>
          <w:sz w:val="20"/>
          <w:szCs w:val="20"/>
          <w:u w:val="single"/>
        </w:rPr>
        <w:t>reprezentowany przez:</w:t>
      </w:r>
    </w:p>
    <w:p w:rsidR="00CA401F" w:rsidRPr="00CA401F" w:rsidRDefault="00CA401F" w:rsidP="00CA401F">
      <w:pPr>
        <w:spacing w:after="0" w:line="480" w:lineRule="auto"/>
        <w:ind w:right="5954"/>
        <w:rPr>
          <w:rFonts w:ascii="Arial" w:eastAsia="Calibri" w:hAnsi="Arial" w:cs="Arial"/>
          <w:sz w:val="20"/>
          <w:szCs w:val="20"/>
        </w:rPr>
      </w:pPr>
      <w:r w:rsidRPr="00CA401F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</w:t>
      </w:r>
    </w:p>
    <w:p w:rsidR="00CA401F" w:rsidRPr="00CA401F" w:rsidRDefault="00CA401F" w:rsidP="00CA401F">
      <w:pPr>
        <w:spacing w:after="0"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 w:rsidRPr="00CA401F">
        <w:rPr>
          <w:rFonts w:ascii="Arial" w:eastAsia="Calibri" w:hAnsi="Arial" w:cs="Arial"/>
          <w:i/>
          <w:sz w:val="16"/>
          <w:szCs w:val="16"/>
        </w:rPr>
        <w:t>(imię, nazwisko, stanowisko/podstawa do reprezentacji)</w:t>
      </w:r>
    </w:p>
    <w:p w:rsidR="00CA401F" w:rsidRPr="00CA401F" w:rsidRDefault="00CA401F" w:rsidP="00CA401F">
      <w:pPr>
        <w:spacing w:line="256" w:lineRule="auto"/>
        <w:rPr>
          <w:rFonts w:ascii="Arial" w:eastAsia="Calibri" w:hAnsi="Arial" w:cs="Arial"/>
        </w:rPr>
      </w:pPr>
    </w:p>
    <w:p w:rsidR="00CA401F" w:rsidRPr="00CA401F" w:rsidRDefault="00CA401F" w:rsidP="00CA401F">
      <w:pPr>
        <w:spacing w:after="0" w:line="256" w:lineRule="auto"/>
        <w:rPr>
          <w:rFonts w:ascii="Arial" w:eastAsia="Calibri" w:hAnsi="Arial" w:cs="Arial"/>
          <w:b/>
          <w:sz w:val="20"/>
          <w:szCs w:val="20"/>
        </w:rPr>
      </w:pPr>
    </w:p>
    <w:p w:rsidR="00CA401F" w:rsidRPr="00CA401F" w:rsidRDefault="00CA401F" w:rsidP="00CA401F">
      <w:pPr>
        <w:spacing w:after="120" w:line="360" w:lineRule="auto"/>
        <w:jc w:val="center"/>
        <w:rPr>
          <w:rFonts w:ascii="Arial" w:eastAsia="Calibri" w:hAnsi="Arial" w:cs="Arial"/>
          <w:b/>
          <w:u w:val="single"/>
        </w:rPr>
      </w:pPr>
      <w:r w:rsidRPr="00CA401F">
        <w:rPr>
          <w:rFonts w:ascii="Arial" w:eastAsia="Calibri" w:hAnsi="Arial" w:cs="Arial"/>
          <w:b/>
          <w:u w:val="single"/>
        </w:rPr>
        <w:t xml:space="preserve">Oświadczenia wykonawcy/wykonawcy wspólnie ubiegającego się o udzielenie zamówienia </w:t>
      </w:r>
    </w:p>
    <w:p w:rsidR="00CA401F" w:rsidRPr="00CA401F" w:rsidRDefault="00CA401F" w:rsidP="00CA401F">
      <w:pPr>
        <w:spacing w:before="120" w:after="0" w:line="360" w:lineRule="auto"/>
        <w:jc w:val="center"/>
        <w:rPr>
          <w:rFonts w:ascii="Arial" w:eastAsia="Calibri" w:hAnsi="Arial" w:cs="Arial"/>
          <w:b/>
          <w:caps/>
          <w:sz w:val="20"/>
          <w:szCs w:val="20"/>
          <w:u w:val="single"/>
        </w:rPr>
      </w:pPr>
      <w:r w:rsidRPr="00CA401F">
        <w:rPr>
          <w:rFonts w:ascii="Arial" w:eastAsia="Calibri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CA401F">
        <w:rPr>
          <w:rFonts w:ascii="Arial" w:eastAsia="Calibri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CA401F" w:rsidRPr="00CA401F" w:rsidRDefault="00CA401F" w:rsidP="00CA401F">
      <w:pPr>
        <w:spacing w:before="120" w:after="0" w:line="360" w:lineRule="auto"/>
        <w:jc w:val="center"/>
        <w:rPr>
          <w:rFonts w:ascii="Arial" w:eastAsia="Calibri" w:hAnsi="Arial" w:cs="Arial"/>
          <w:b/>
          <w:u w:val="single"/>
        </w:rPr>
      </w:pPr>
      <w:r w:rsidRPr="00CA401F">
        <w:rPr>
          <w:rFonts w:ascii="Arial" w:eastAsia="Calibri" w:hAnsi="Arial" w:cs="Arial"/>
          <w:b/>
          <w:sz w:val="21"/>
          <w:szCs w:val="21"/>
        </w:rPr>
        <w:t>składane na podstawie art. 125 ust. 1 ustawy Pzp</w:t>
      </w:r>
    </w:p>
    <w:p w:rsidR="00CA401F" w:rsidRPr="00CA401F" w:rsidRDefault="00CA401F" w:rsidP="00CA401F">
      <w:pPr>
        <w:spacing w:before="240" w:after="0"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CA401F">
        <w:rPr>
          <w:rFonts w:ascii="Arial" w:eastAsia="Calibri" w:hAnsi="Arial" w:cs="Arial"/>
          <w:sz w:val="21"/>
          <w:szCs w:val="21"/>
        </w:rPr>
        <w:t xml:space="preserve">Na potrzeby postępowania o udzielenie zamówienia publicznego </w:t>
      </w:r>
      <w:r w:rsidRPr="00CA401F">
        <w:rPr>
          <w:rFonts w:ascii="Arial" w:eastAsia="Calibri" w:hAnsi="Arial" w:cs="Arial"/>
          <w:sz w:val="21"/>
          <w:szCs w:val="21"/>
        </w:rPr>
        <w:br/>
        <w:t xml:space="preserve">pn. </w:t>
      </w:r>
      <w:r w:rsidR="009C7489">
        <w:rPr>
          <w:rFonts w:ascii="Calibri" w:eastAsia="Calibri" w:hAnsi="Calibri" w:cs="Times New Roman"/>
          <w:b/>
        </w:rPr>
        <w:t>DZ.271.33.</w:t>
      </w:r>
      <w:r w:rsidR="009C7489" w:rsidRPr="003E101F">
        <w:rPr>
          <w:rFonts w:ascii="Calibri" w:eastAsia="Calibri" w:hAnsi="Calibri" w:cs="Times New Roman"/>
          <w:b/>
        </w:rPr>
        <w:t xml:space="preserve">2022 </w:t>
      </w:r>
      <w:r w:rsidR="009C7489">
        <w:rPr>
          <w:rFonts w:ascii="Calibri" w:eastAsia="Calibri" w:hAnsi="Calibri" w:cs="Times New Roman"/>
          <w:b/>
        </w:rPr>
        <w:t xml:space="preserve">– Dostawa opatrunków. </w:t>
      </w:r>
      <w:r w:rsidRPr="00CA401F">
        <w:rPr>
          <w:rFonts w:ascii="Arial" w:eastAsia="Calibri" w:hAnsi="Arial" w:cs="Arial"/>
          <w:i/>
          <w:sz w:val="16"/>
          <w:szCs w:val="16"/>
        </w:rPr>
        <w:t>(nazwa postępowania)</w:t>
      </w:r>
      <w:r w:rsidRPr="00CA401F">
        <w:rPr>
          <w:rFonts w:ascii="Arial" w:eastAsia="Calibri" w:hAnsi="Arial" w:cs="Arial"/>
          <w:sz w:val="16"/>
          <w:szCs w:val="16"/>
        </w:rPr>
        <w:t>,</w:t>
      </w:r>
      <w:r w:rsidRPr="00CA401F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CA401F">
        <w:rPr>
          <w:rFonts w:ascii="Arial" w:eastAsia="Calibri" w:hAnsi="Arial" w:cs="Arial"/>
          <w:sz w:val="21"/>
          <w:szCs w:val="21"/>
        </w:rPr>
        <w:t xml:space="preserve">prowadzonego przez </w:t>
      </w:r>
      <w:r w:rsidR="009C7489">
        <w:rPr>
          <w:rFonts w:ascii="Arial" w:eastAsia="Calibri" w:hAnsi="Arial" w:cs="Arial"/>
          <w:sz w:val="21"/>
          <w:szCs w:val="21"/>
        </w:rPr>
        <w:t>Krakowski Szpital Specjalistyczny im. Jana Pawła II w Krakowie</w:t>
      </w:r>
      <w:r w:rsidRPr="00CA401F">
        <w:rPr>
          <w:rFonts w:ascii="Arial" w:eastAsia="Calibri" w:hAnsi="Arial" w:cs="Arial"/>
          <w:sz w:val="20"/>
          <w:szCs w:val="20"/>
        </w:rPr>
        <w:t xml:space="preserve"> </w:t>
      </w:r>
      <w:r w:rsidRPr="00CA401F">
        <w:rPr>
          <w:rFonts w:ascii="Arial" w:eastAsia="Calibri" w:hAnsi="Arial" w:cs="Arial"/>
          <w:i/>
          <w:sz w:val="16"/>
          <w:szCs w:val="16"/>
        </w:rPr>
        <w:t>(oznaczenie zamawiającego),</w:t>
      </w:r>
      <w:r w:rsidRPr="00CA401F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CA401F">
        <w:rPr>
          <w:rFonts w:ascii="Arial" w:eastAsia="Calibri" w:hAnsi="Arial" w:cs="Arial"/>
          <w:sz w:val="21"/>
          <w:szCs w:val="21"/>
        </w:rPr>
        <w:t>oświadczam, co następuje:</w:t>
      </w:r>
    </w:p>
    <w:p w:rsidR="00CA401F" w:rsidRPr="00CA401F" w:rsidRDefault="00CA401F" w:rsidP="00CA401F">
      <w:pPr>
        <w:shd w:val="clear" w:color="auto" w:fill="BFBFBF"/>
        <w:spacing w:before="360" w:after="0" w:line="360" w:lineRule="auto"/>
        <w:rPr>
          <w:rFonts w:ascii="Arial" w:eastAsia="Calibri" w:hAnsi="Arial" w:cs="Arial"/>
          <w:b/>
          <w:sz w:val="21"/>
          <w:szCs w:val="21"/>
        </w:rPr>
      </w:pPr>
      <w:r w:rsidRPr="00CA401F">
        <w:rPr>
          <w:rFonts w:ascii="Arial" w:eastAsia="Calibri" w:hAnsi="Arial" w:cs="Arial"/>
          <w:b/>
          <w:sz w:val="21"/>
          <w:szCs w:val="21"/>
        </w:rPr>
        <w:t>OŚWIADCZENIA DOTYCZĄCE WYKONAWCY:</w:t>
      </w:r>
    </w:p>
    <w:p w:rsidR="00CA401F" w:rsidRPr="00CA401F" w:rsidRDefault="00CA401F" w:rsidP="00CA401F">
      <w:pPr>
        <w:numPr>
          <w:ilvl w:val="0"/>
          <w:numId w:val="4"/>
        </w:numPr>
        <w:spacing w:before="360" w:after="0" w:line="360" w:lineRule="auto"/>
        <w:contextualSpacing/>
        <w:jc w:val="both"/>
        <w:rPr>
          <w:rFonts w:ascii="Arial" w:eastAsia="Calibri" w:hAnsi="Arial" w:cs="Arial"/>
          <w:b/>
          <w:bCs/>
          <w:sz w:val="21"/>
          <w:szCs w:val="21"/>
        </w:rPr>
      </w:pPr>
      <w:r w:rsidRPr="00CA401F">
        <w:rPr>
          <w:rFonts w:ascii="Arial" w:eastAsia="Calibri" w:hAnsi="Arial" w:cs="Arial"/>
          <w:sz w:val="21"/>
          <w:szCs w:val="21"/>
        </w:rPr>
        <w:t xml:space="preserve">Oświadczam, że nie podlegam wykluczeniu z postępowania na podstawie </w:t>
      </w:r>
      <w:r w:rsidRPr="00CA401F">
        <w:rPr>
          <w:rFonts w:ascii="Arial" w:eastAsia="Calibri" w:hAnsi="Arial" w:cs="Arial"/>
          <w:sz w:val="21"/>
          <w:szCs w:val="21"/>
        </w:rPr>
        <w:br/>
        <w:t xml:space="preserve">art. 5k rozporządzenia Rady (UE) nr 833/2014 z dnia 31 lipca 2014 r. dotyczącego środków </w:t>
      </w:r>
      <w:r w:rsidRPr="00CA401F">
        <w:rPr>
          <w:rFonts w:ascii="Arial" w:eastAsia="Calibri" w:hAnsi="Arial" w:cs="Arial"/>
          <w:sz w:val="21"/>
          <w:szCs w:val="21"/>
        </w:rPr>
        <w:lastRenderedPageBreak/>
        <w:t>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A401F">
        <w:rPr>
          <w:rFonts w:ascii="Arial" w:eastAsia="Calibri" w:hAnsi="Arial" w:cs="Arial"/>
          <w:sz w:val="21"/>
          <w:szCs w:val="21"/>
          <w:vertAlign w:val="superscript"/>
        </w:rPr>
        <w:footnoteReference w:id="1"/>
      </w:r>
    </w:p>
    <w:p w:rsidR="00CA401F" w:rsidRPr="00CA401F" w:rsidRDefault="00CA401F" w:rsidP="00CA401F">
      <w:pPr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b/>
          <w:bCs/>
          <w:sz w:val="21"/>
          <w:szCs w:val="21"/>
        </w:rPr>
      </w:pPr>
      <w:r w:rsidRPr="00CA401F">
        <w:rPr>
          <w:rFonts w:ascii="Arial" w:eastAsia="Calibri" w:hAnsi="Arial" w:cs="Arial"/>
          <w:sz w:val="21"/>
          <w:szCs w:val="21"/>
        </w:rPr>
        <w:t xml:space="preserve">Oświadczam, że nie zachodzą w stosunku do mnie przesłanki wykluczenia z postępowania na podstawie art. </w:t>
      </w:r>
      <w:r w:rsidRPr="00CA401F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7 ust. 1 ustawy </w:t>
      </w:r>
      <w:r w:rsidRPr="00CA401F">
        <w:rPr>
          <w:rFonts w:ascii="Arial" w:eastAsia="Calibri" w:hAnsi="Arial" w:cs="Arial"/>
          <w:color w:val="222222"/>
          <w:sz w:val="21"/>
          <w:szCs w:val="21"/>
        </w:rPr>
        <w:t>z dnia 13 kwietnia 2022 r.</w:t>
      </w:r>
      <w:r w:rsidRPr="00CA401F">
        <w:rPr>
          <w:rFonts w:ascii="Arial" w:eastAsia="Calibri" w:hAnsi="Arial" w:cs="Arial"/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 </w:t>
      </w:r>
      <w:r w:rsidRPr="00CA401F">
        <w:rPr>
          <w:rFonts w:ascii="Arial" w:eastAsia="Calibri" w:hAnsi="Arial" w:cs="Arial"/>
          <w:color w:val="222222"/>
          <w:sz w:val="21"/>
          <w:szCs w:val="21"/>
        </w:rPr>
        <w:t>(Dz. U. poz. 835)</w:t>
      </w:r>
      <w:r w:rsidRPr="00CA401F">
        <w:rPr>
          <w:rFonts w:ascii="Arial" w:eastAsia="Calibri" w:hAnsi="Arial" w:cs="Arial"/>
          <w:i/>
          <w:iCs/>
          <w:color w:val="222222"/>
          <w:sz w:val="21"/>
          <w:szCs w:val="21"/>
        </w:rPr>
        <w:t>.</w:t>
      </w:r>
      <w:r w:rsidRPr="00CA401F">
        <w:rPr>
          <w:rFonts w:ascii="Arial" w:eastAsia="Calibri" w:hAnsi="Arial" w:cs="Arial"/>
          <w:color w:val="222222"/>
          <w:sz w:val="21"/>
          <w:szCs w:val="21"/>
          <w:vertAlign w:val="superscript"/>
        </w:rPr>
        <w:footnoteReference w:id="2"/>
      </w:r>
    </w:p>
    <w:p w:rsidR="00CA401F" w:rsidRPr="00CA401F" w:rsidRDefault="00CA401F" w:rsidP="00CA401F">
      <w:pPr>
        <w:shd w:val="clear" w:color="auto" w:fill="BFBFBF"/>
        <w:spacing w:before="240" w:after="12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CA401F">
        <w:rPr>
          <w:rFonts w:ascii="Arial" w:eastAsia="Calibri" w:hAnsi="Arial" w:cs="Arial"/>
          <w:b/>
          <w:sz w:val="21"/>
          <w:szCs w:val="21"/>
        </w:rPr>
        <w:t>INFORMACJA DOTYCZĄCA POLEGANIA NA ZDOLNOŚCIACH LUB SYTUACJI PODMIOTU UDOSTĘPNIAJĄCEGO ZASOBY W ZAKRESIE ODPOWIADAJĄCYM PONAD 10% WARTOŚCI ZAMÓWIENIA</w:t>
      </w:r>
      <w:r w:rsidRPr="00CA401F">
        <w:rPr>
          <w:rFonts w:ascii="Arial" w:eastAsia="Calibri" w:hAnsi="Arial" w:cs="Arial"/>
          <w:b/>
          <w:bCs/>
          <w:sz w:val="21"/>
          <w:szCs w:val="21"/>
        </w:rPr>
        <w:t>:</w:t>
      </w:r>
    </w:p>
    <w:p w:rsidR="00CA401F" w:rsidRPr="00CA401F" w:rsidRDefault="00CA401F" w:rsidP="00CA401F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bookmarkStart w:id="2" w:name="_Hlk99016800"/>
      <w:r w:rsidRPr="00CA401F">
        <w:rPr>
          <w:rFonts w:ascii="Arial" w:eastAsia="Calibri" w:hAnsi="Arial" w:cs="Arial"/>
          <w:color w:val="0070C0"/>
          <w:sz w:val="16"/>
          <w:szCs w:val="16"/>
        </w:rPr>
        <w:t>[UWAGA</w:t>
      </w:r>
      <w:r w:rsidRPr="00CA401F">
        <w:rPr>
          <w:rFonts w:ascii="Arial" w:eastAsia="Calibri" w:hAnsi="Arial" w:cs="Arial"/>
          <w:i/>
          <w:color w:val="0070C0"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A401F">
        <w:rPr>
          <w:rFonts w:ascii="Arial" w:eastAsia="Calibri" w:hAnsi="Arial" w:cs="Arial"/>
          <w:color w:val="0070C0"/>
          <w:sz w:val="16"/>
          <w:szCs w:val="16"/>
        </w:rPr>
        <w:t>]</w:t>
      </w:r>
      <w:bookmarkEnd w:id="2"/>
    </w:p>
    <w:p w:rsidR="00CA401F" w:rsidRPr="00CA401F" w:rsidRDefault="00CA401F" w:rsidP="00CA401F">
      <w:pPr>
        <w:spacing w:after="12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CA401F">
        <w:rPr>
          <w:rFonts w:ascii="Arial" w:eastAsia="Calibri" w:hAnsi="Arial" w:cs="Arial"/>
          <w:sz w:val="21"/>
          <w:szCs w:val="21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3" w:name="_Hlk99005462"/>
      <w:r w:rsidRPr="00CA401F">
        <w:rPr>
          <w:rFonts w:ascii="Arial" w:eastAsia="Calibri" w:hAnsi="Arial" w:cs="Arial"/>
          <w:i/>
          <w:sz w:val="16"/>
          <w:szCs w:val="16"/>
        </w:rPr>
        <w:t xml:space="preserve">(wskazać </w:t>
      </w:r>
      <w:bookmarkEnd w:id="3"/>
      <w:r w:rsidRPr="00CA401F">
        <w:rPr>
          <w:rFonts w:ascii="Arial" w:eastAsia="Calibri" w:hAnsi="Arial" w:cs="Arial"/>
          <w:i/>
          <w:sz w:val="16"/>
          <w:szCs w:val="16"/>
        </w:rPr>
        <w:t>dokument i właściwą jednostkę redakcyjną dokumentu, w której określono warunki udziału w postępowaniu),</w:t>
      </w:r>
      <w:r w:rsidRPr="00CA401F">
        <w:rPr>
          <w:rFonts w:ascii="Arial" w:eastAsia="Calibri" w:hAnsi="Arial" w:cs="Arial"/>
          <w:sz w:val="21"/>
          <w:szCs w:val="21"/>
        </w:rPr>
        <w:t xml:space="preserve"> </w:t>
      </w:r>
      <w:r w:rsidRPr="00CA401F">
        <w:rPr>
          <w:rFonts w:ascii="Arial" w:eastAsia="Calibri" w:hAnsi="Arial" w:cs="Arial"/>
          <w:sz w:val="21"/>
          <w:szCs w:val="21"/>
        </w:rPr>
        <w:lastRenderedPageBreak/>
        <w:t xml:space="preserve">polegam na zdolnościach lub sytuacji następującego podmiotu udostępniającego zasoby: </w:t>
      </w:r>
      <w:bookmarkStart w:id="4" w:name="_Hlk99014455"/>
      <w:r w:rsidRPr="00CA401F">
        <w:rPr>
          <w:rFonts w:ascii="Arial" w:eastAsia="Calibri" w:hAnsi="Arial" w:cs="Arial"/>
          <w:sz w:val="21"/>
          <w:szCs w:val="21"/>
        </w:rPr>
        <w:t>………………………………………………………………………...…………………………………….…</w:t>
      </w:r>
      <w:r w:rsidRPr="00CA401F">
        <w:rPr>
          <w:rFonts w:ascii="Arial" w:eastAsia="Calibri" w:hAnsi="Arial" w:cs="Arial"/>
          <w:i/>
          <w:sz w:val="16"/>
          <w:szCs w:val="16"/>
        </w:rPr>
        <w:t xml:space="preserve"> </w:t>
      </w:r>
      <w:bookmarkEnd w:id="4"/>
      <w:r w:rsidRPr="00CA401F">
        <w:rPr>
          <w:rFonts w:ascii="Arial" w:eastAsia="Calibr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CA401F">
        <w:rPr>
          <w:rFonts w:ascii="Arial" w:eastAsia="Calibri" w:hAnsi="Arial" w:cs="Arial"/>
          <w:sz w:val="16"/>
          <w:szCs w:val="16"/>
        </w:rPr>
        <w:t>,</w:t>
      </w:r>
      <w:r w:rsidRPr="00CA401F">
        <w:rPr>
          <w:rFonts w:ascii="Arial" w:eastAsia="Calibri" w:hAnsi="Arial" w:cs="Arial"/>
          <w:sz w:val="21"/>
          <w:szCs w:val="21"/>
        </w:rPr>
        <w:br/>
        <w:t xml:space="preserve">w następującym zakresie: …………………………………………………………………………… </w:t>
      </w:r>
      <w:r w:rsidRPr="00CA401F">
        <w:rPr>
          <w:rFonts w:ascii="Arial" w:eastAsia="Calibri" w:hAnsi="Arial" w:cs="Arial"/>
          <w:i/>
          <w:sz w:val="16"/>
          <w:szCs w:val="16"/>
        </w:rPr>
        <w:t>(określić odpowiedni zakres udostępnianych zasobów dla wskazanego podmiotu)</w:t>
      </w:r>
      <w:r w:rsidRPr="00CA401F">
        <w:rPr>
          <w:rFonts w:ascii="Arial" w:eastAsia="Calibri" w:hAnsi="Arial" w:cs="Arial"/>
          <w:iCs/>
          <w:sz w:val="16"/>
          <w:szCs w:val="16"/>
        </w:rPr>
        <w:t>,</w:t>
      </w:r>
      <w:r w:rsidRPr="00CA401F">
        <w:rPr>
          <w:rFonts w:ascii="Arial" w:eastAsia="Calibri" w:hAnsi="Arial" w:cs="Arial"/>
          <w:i/>
          <w:sz w:val="16"/>
          <w:szCs w:val="16"/>
        </w:rPr>
        <w:br/>
      </w:r>
      <w:r w:rsidRPr="00CA401F">
        <w:rPr>
          <w:rFonts w:ascii="Arial" w:eastAsia="Calibri" w:hAnsi="Arial" w:cs="Arial"/>
          <w:sz w:val="21"/>
          <w:szCs w:val="21"/>
        </w:rPr>
        <w:t xml:space="preserve">co odpowiada ponad 10% wartości przedmiotowego zamówienia. </w:t>
      </w:r>
    </w:p>
    <w:p w:rsidR="00CA401F" w:rsidRPr="00CA401F" w:rsidRDefault="00CA401F" w:rsidP="00CA401F">
      <w:pPr>
        <w:shd w:val="clear" w:color="auto" w:fill="BFBFBF"/>
        <w:spacing w:before="240" w:after="12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CA401F">
        <w:rPr>
          <w:rFonts w:ascii="Arial" w:eastAsia="Calibri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CA401F" w:rsidRPr="00CA401F" w:rsidRDefault="00CA401F" w:rsidP="00CA401F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CA401F">
        <w:rPr>
          <w:rFonts w:ascii="Arial" w:eastAsia="Calibri" w:hAnsi="Arial" w:cs="Arial"/>
          <w:color w:val="0070C0"/>
          <w:sz w:val="16"/>
          <w:szCs w:val="16"/>
        </w:rPr>
        <w:t>[UWAGA</w:t>
      </w:r>
      <w:r w:rsidRPr="00CA401F">
        <w:rPr>
          <w:rFonts w:ascii="Arial" w:eastAsia="Calibri" w:hAnsi="Arial" w:cs="Arial"/>
          <w:i/>
          <w:color w:val="0070C0"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CA401F">
        <w:rPr>
          <w:rFonts w:ascii="Arial" w:eastAsia="Calibri" w:hAnsi="Arial" w:cs="Arial"/>
          <w:color w:val="0070C0"/>
          <w:sz w:val="16"/>
          <w:szCs w:val="16"/>
        </w:rPr>
        <w:t>]</w:t>
      </w: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CA401F">
        <w:rPr>
          <w:rFonts w:ascii="Arial" w:eastAsia="Calibri" w:hAnsi="Arial" w:cs="Arial"/>
          <w:sz w:val="21"/>
          <w:szCs w:val="21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</w:t>
      </w:r>
      <w:r w:rsidRPr="00CA401F">
        <w:rPr>
          <w:rFonts w:ascii="Arial" w:eastAsia="Calibri" w:hAnsi="Arial" w:cs="Arial"/>
          <w:sz w:val="20"/>
          <w:szCs w:val="20"/>
        </w:rPr>
        <w:t xml:space="preserve"> </w:t>
      </w:r>
      <w:r w:rsidRPr="00CA401F">
        <w:rPr>
          <w:rFonts w:ascii="Arial" w:eastAsia="Calibr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CA401F">
        <w:rPr>
          <w:rFonts w:ascii="Arial" w:eastAsia="Calibri" w:hAnsi="Arial" w:cs="Arial"/>
          <w:sz w:val="16"/>
          <w:szCs w:val="16"/>
        </w:rPr>
        <w:t>,</w:t>
      </w:r>
      <w:r w:rsidRPr="00CA401F">
        <w:rPr>
          <w:rFonts w:ascii="Arial" w:eastAsia="Calibri" w:hAnsi="Arial" w:cs="Arial"/>
          <w:sz w:val="16"/>
          <w:szCs w:val="16"/>
        </w:rPr>
        <w:br/>
      </w:r>
      <w:r w:rsidRPr="00CA401F">
        <w:rPr>
          <w:rFonts w:ascii="Arial" w:eastAsia="Calibri" w:hAnsi="Arial" w:cs="Arial"/>
          <w:sz w:val="21"/>
          <w:szCs w:val="21"/>
        </w:rPr>
        <w:t>nie</w:t>
      </w:r>
      <w:r w:rsidRPr="00CA401F">
        <w:rPr>
          <w:rFonts w:ascii="Arial" w:eastAsia="Calibri" w:hAnsi="Arial" w:cs="Arial"/>
          <w:sz w:val="16"/>
          <w:szCs w:val="16"/>
        </w:rPr>
        <w:t xml:space="preserve"> </w:t>
      </w:r>
      <w:r w:rsidRPr="00CA401F">
        <w:rPr>
          <w:rFonts w:ascii="Arial" w:eastAsia="Calibri" w:hAnsi="Arial" w:cs="Arial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:rsidR="00CA401F" w:rsidRPr="00CA401F" w:rsidRDefault="00CA401F" w:rsidP="00CA401F">
      <w:pPr>
        <w:shd w:val="clear" w:color="auto" w:fill="BFBFBF"/>
        <w:spacing w:before="240" w:after="12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CA401F">
        <w:rPr>
          <w:rFonts w:ascii="Arial" w:eastAsia="Calibri" w:hAnsi="Arial" w:cs="Arial"/>
          <w:b/>
          <w:sz w:val="21"/>
          <w:szCs w:val="21"/>
        </w:rPr>
        <w:t>OŚWIADCZENIE DOTYCZĄCE DOSTAWCY, NA KTÓREGO PRZYPADA PONAD 10% WARTOŚCI ZAMÓWIENIA:</w:t>
      </w:r>
    </w:p>
    <w:p w:rsidR="00CA401F" w:rsidRPr="00CA401F" w:rsidRDefault="00CA401F" w:rsidP="00CA401F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CA401F">
        <w:rPr>
          <w:rFonts w:ascii="Arial" w:eastAsia="Calibri" w:hAnsi="Arial" w:cs="Arial"/>
          <w:color w:val="0070C0"/>
          <w:sz w:val="16"/>
          <w:szCs w:val="16"/>
        </w:rPr>
        <w:t>[UWAGA</w:t>
      </w:r>
      <w:r w:rsidRPr="00CA401F">
        <w:rPr>
          <w:rFonts w:ascii="Arial" w:eastAsia="Calibri" w:hAnsi="Arial" w:cs="Arial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A401F">
        <w:rPr>
          <w:rFonts w:ascii="Arial" w:eastAsia="Calibri" w:hAnsi="Arial" w:cs="Arial"/>
          <w:color w:val="0070C0"/>
          <w:sz w:val="16"/>
          <w:szCs w:val="16"/>
        </w:rPr>
        <w:t>]</w:t>
      </w: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CA401F">
        <w:rPr>
          <w:rFonts w:ascii="Arial" w:eastAsia="Calibri" w:hAnsi="Arial" w:cs="Arial"/>
          <w:sz w:val="21"/>
          <w:szCs w:val="21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</w:t>
      </w:r>
      <w:r w:rsidRPr="00CA401F">
        <w:rPr>
          <w:rFonts w:ascii="Arial" w:eastAsia="Calibri" w:hAnsi="Arial" w:cs="Arial"/>
          <w:sz w:val="20"/>
          <w:szCs w:val="20"/>
        </w:rPr>
        <w:t xml:space="preserve"> </w:t>
      </w:r>
      <w:r w:rsidRPr="00CA401F">
        <w:rPr>
          <w:rFonts w:ascii="Arial" w:eastAsia="Calibr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CA401F">
        <w:rPr>
          <w:rFonts w:ascii="Arial" w:eastAsia="Calibri" w:hAnsi="Arial" w:cs="Arial"/>
          <w:sz w:val="16"/>
          <w:szCs w:val="16"/>
        </w:rPr>
        <w:t>,</w:t>
      </w:r>
      <w:r w:rsidRPr="00CA401F">
        <w:rPr>
          <w:rFonts w:ascii="Arial" w:eastAsia="Calibri" w:hAnsi="Arial" w:cs="Arial"/>
          <w:sz w:val="16"/>
          <w:szCs w:val="16"/>
        </w:rPr>
        <w:br/>
      </w:r>
      <w:r w:rsidRPr="00CA401F">
        <w:rPr>
          <w:rFonts w:ascii="Arial" w:eastAsia="Calibri" w:hAnsi="Arial" w:cs="Arial"/>
          <w:sz w:val="21"/>
          <w:szCs w:val="21"/>
        </w:rPr>
        <w:t>nie</w:t>
      </w:r>
      <w:r w:rsidRPr="00CA401F">
        <w:rPr>
          <w:rFonts w:ascii="Arial" w:eastAsia="Calibri" w:hAnsi="Arial" w:cs="Arial"/>
          <w:sz w:val="16"/>
          <w:szCs w:val="16"/>
        </w:rPr>
        <w:t xml:space="preserve"> </w:t>
      </w:r>
      <w:r w:rsidRPr="00CA401F">
        <w:rPr>
          <w:rFonts w:ascii="Arial" w:eastAsia="Calibri" w:hAnsi="Arial" w:cs="Arial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:rsidR="00CA401F" w:rsidRPr="00CA401F" w:rsidRDefault="00CA401F" w:rsidP="00CA401F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  <w:sz w:val="16"/>
          <w:szCs w:val="16"/>
        </w:rPr>
      </w:pPr>
    </w:p>
    <w:p w:rsidR="00CA401F" w:rsidRPr="00CA401F" w:rsidRDefault="00CA401F" w:rsidP="00CA401F">
      <w:pPr>
        <w:shd w:val="clear" w:color="auto" w:fill="BFBFBF"/>
        <w:spacing w:before="240"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CA401F">
        <w:rPr>
          <w:rFonts w:ascii="Arial" w:eastAsia="Calibri" w:hAnsi="Arial" w:cs="Arial"/>
          <w:b/>
          <w:sz w:val="21"/>
          <w:szCs w:val="21"/>
        </w:rPr>
        <w:t>OŚWIADCZENIE DOTYCZĄCE PODANYCH INFORMACJI:</w:t>
      </w: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CA401F">
        <w:rPr>
          <w:rFonts w:ascii="Arial" w:eastAsia="Calibri" w:hAnsi="Arial" w:cs="Arial"/>
          <w:sz w:val="21"/>
          <w:szCs w:val="21"/>
        </w:rPr>
        <w:t xml:space="preserve">Oświadczam, że wszystkie informacje podane w powyższych oświadczeniach są aktualne </w:t>
      </w:r>
      <w:r w:rsidRPr="00CA401F">
        <w:rPr>
          <w:rFonts w:ascii="Arial" w:eastAsia="Calibri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CA401F" w:rsidRPr="00CA401F" w:rsidRDefault="00CA401F" w:rsidP="00CA401F">
      <w:pPr>
        <w:shd w:val="clear" w:color="auto" w:fill="BFBFBF"/>
        <w:spacing w:after="12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CA401F">
        <w:rPr>
          <w:rFonts w:ascii="Arial" w:eastAsia="Calibri" w:hAnsi="Arial" w:cs="Arial"/>
          <w:b/>
          <w:sz w:val="21"/>
          <w:szCs w:val="21"/>
        </w:rPr>
        <w:t>INFORMACJA DOTYCZĄCA DOSTĘPU DO PODMIOTOWYCH ŚRODKÓW DOWODOWYCH:</w:t>
      </w:r>
    </w:p>
    <w:p w:rsidR="00CA401F" w:rsidRPr="00CA401F" w:rsidRDefault="00CA401F" w:rsidP="00CA401F">
      <w:pPr>
        <w:spacing w:after="12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CA401F">
        <w:rPr>
          <w:rFonts w:ascii="Arial" w:eastAsia="Calibri" w:hAnsi="Arial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Pr="00CA401F">
        <w:rPr>
          <w:rFonts w:ascii="Calibri" w:eastAsia="Calibri" w:hAnsi="Calibri" w:cs="Times New Roman"/>
        </w:rPr>
        <w:t xml:space="preserve"> </w:t>
      </w:r>
      <w:r w:rsidRPr="00CA401F">
        <w:rPr>
          <w:rFonts w:ascii="Arial" w:eastAsia="Calibri" w:hAnsi="Arial" w:cs="Arial"/>
          <w:sz w:val="21"/>
          <w:szCs w:val="21"/>
        </w:rPr>
        <w:t>dane umożliwiające dostęp do tych środków:</w:t>
      </w:r>
      <w:r w:rsidRPr="00CA401F">
        <w:rPr>
          <w:rFonts w:ascii="Arial" w:eastAsia="Calibri" w:hAnsi="Arial" w:cs="Arial"/>
          <w:sz w:val="21"/>
          <w:szCs w:val="21"/>
        </w:rPr>
        <w:br/>
        <w:t>1) ......................................................................................................................................................</w:t>
      </w: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CA401F">
        <w:rPr>
          <w:rFonts w:ascii="Arial" w:eastAsia="Calibri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CA401F">
        <w:rPr>
          <w:rFonts w:ascii="Arial" w:eastAsia="Calibri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CA401F">
        <w:rPr>
          <w:rFonts w:ascii="Arial" w:eastAsia="Calibri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CA401F" w:rsidRPr="00CA401F" w:rsidRDefault="00CA401F" w:rsidP="00CA401F">
      <w:pPr>
        <w:spacing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  <w:t>…………………………………….</w:t>
      </w:r>
    </w:p>
    <w:p w:rsidR="00CA401F" w:rsidRPr="00CA401F" w:rsidRDefault="00CA401F" w:rsidP="00CA401F">
      <w:pPr>
        <w:spacing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sz w:val="21"/>
          <w:szCs w:val="21"/>
        </w:rPr>
        <w:tab/>
      </w:r>
      <w:r w:rsidRPr="00CA401F">
        <w:rPr>
          <w:rFonts w:ascii="Arial" w:eastAsia="Calibri" w:hAnsi="Arial" w:cs="Arial"/>
          <w:i/>
          <w:sz w:val="21"/>
          <w:szCs w:val="21"/>
        </w:rPr>
        <w:tab/>
      </w:r>
      <w:r w:rsidRPr="00CA401F">
        <w:rPr>
          <w:rFonts w:ascii="Arial" w:eastAsia="Calibri" w:hAnsi="Arial" w:cs="Arial"/>
          <w:i/>
          <w:sz w:val="16"/>
          <w:szCs w:val="16"/>
        </w:rPr>
        <w:t xml:space="preserve">Data; </w:t>
      </w:r>
      <w:bookmarkStart w:id="5" w:name="_Hlk102639179"/>
      <w:r w:rsidRPr="00CA401F">
        <w:rPr>
          <w:rFonts w:ascii="Arial" w:eastAsia="Calibri" w:hAnsi="Arial" w:cs="Arial"/>
          <w:i/>
          <w:sz w:val="16"/>
          <w:szCs w:val="16"/>
        </w:rPr>
        <w:t xml:space="preserve">kwalifikowany podpis elektroniczny </w:t>
      </w:r>
      <w:bookmarkEnd w:id="5"/>
    </w:p>
    <w:p w:rsidR="00CA401F" w:rsidRPr="00CA401F" w:rsidRDefault="00CA401F" w:rsidP="00CA401F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CA401F" w:rsidRDefault="00CA401F" w:rsidP="00CA401F">
      <w:pPr>
        <w:tabs>
          <w:tab w:val="left" w:pos="180"/>
        </w:tabs>
        <w:spacing w:after="0" w:line="276" w:lineRule="auto"/>
        <w:jc w:val="center"/>
        <w:rPr>
          <w:rFonts w:ascii="Calibri" w:eastAsia="Calibri" w:hAnsi="Calibri" w:cs="Times New Roman"/>
          <w:b/>
          <w:u w:val="single"/>
        </w:rPr>
      </w:pPr>
    </w:p>
    <w:p w:rsidR="00CA401F" w:rsidRPr="00CA401F" w:rsidRDefault="00CA401F" w:rsidP="00CA401F">
      <w:pPr>
        <w:tabs>
          <w:tab w:val="left" w:pos="180"/>
        </w:tabs>
        <w:spacing w:after="0" w:line="276" w:lineRule="auto"/>
        <w:jc w:val="right"/>
        <w:rPr>
          <w:rFonts w:ascii="Calibri" w:eastAsia="Calibri" w:hAnsi="Calibri" w:cs="Times New Roman"/>
          <w:b/>
        </w:rPr>
      </w:pPr>
      <w:r w:rsidRPr="00CA401F">
        <w:rPr>
          <w:rFonts w:ascii="Calibri" w:eastAsia="Calibri" w:hAnsi="Calibri" w:cs="Times New Roman"/>
          <w:b/>
        </w:rPr>
        <w:t>Z poważaniem</w:t>
      </w:r>
    </w:p>
    <w:sectPr w:rsidR="00CA401F" w:rsidRPr="00CA401F" w:rsidSect="00AA4571">
      <w:headerReference w:type="default" r:id="rId8"/>
      <w:footerReference w:type="default" r:id="rId9"/>
      <w:pgSz w:w="11906" w:h="16838" w:code="9"/>
      <w:pgMar w:top="1418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B07" w:rsidRDefault="00823373">
      <w:pPr>
        <w:spacing w:after="0" w:line="240" w:lineRule="auto"/>
      </w:pPr>
      <w:r>
        <w:separator/>
      </w:r>
    </w:p>
  </w:endnote>
  <w:endnote w:type="continuationSeparator" w:id="0">
    <w:p w:rsidR="00ED7B07" w:rsidRDefault="00823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C22" w:rsidRDefault="00594EDA">
    <w:pPr>
      <w:pStyle w:val="Stopka"/>
      <w:rPr>
        <w:lang w:val="en-US"/>
      </w:rPr>
    </w:pPr>
  </w:p>
  <w:p w:rsidR="00FB5388" w:rsidRDefault="003E101F" w:rsidP="00FB5388">
    <w:pPr>
      <w:pStyle w:val="Stopka"/>
      <w:ind w:left="-964"/>
      <w:rPr>
        <w:lang w:val="en-US"/>
      </w:rPr>
    </w:pPr>
    <w:r>
      <w:rPr>
        <w:noProof/>
        <w:lang w:eastAsia="pl-PL"/>
      </w:rPr>
      <w:drawing>
        <wp:inline distT="0" distB="0" distL="0" distR="0">
          <wp:extent cx="6315075" cy="1047750"/>
          <wp:effectExtent l="0" t="0" r="9525" b="0"/>
          <wp:docPr id="1" name="Obraz 1" descr="stopka_A4_kolor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A4_kolor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4571" w:rsidRDefault="00594EDA" w:rsidP="00FB5388">
    <w:pPr>
      <w:pStyle w:val="Stopka"/>
      <w:ind w:left="-964"/>
      <w:rPr>
        <w:lang w:val="en-US"/>
      </w:rPr>
    </w:pPr>
  </w:p>
  <w:p w:rsidR="00AA4571" w:rsidRPr="00B908B1" w:rsidRDefault="00594EDA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B07" w:rsidRDefault="00823373">
      <w:pPr>
        <w:spacing w:after="0" w:line="240" w:lineRule="auto"/>
      </w:pPr>
      <w:r>
        <w:separator/>
      </w:r>
    </w:p>
  </w:footnote>
  <w:footnote w:type="continuationSeparator" w:id="0">
    <w:p w:rsidR="00ED7B07" w:rsidRDefault="00823373">
      <w:pPr>
        <w:spacing w:after="0" w:line="240" w:lineRule="auto"/>
      </w:pPr>
      <w:r>
        <w:continuationSeparator/>
      </w:r>
    </w:p>
  </w:footnote>
  <w:footnote w:id="1">
    <w:p w:rsidR="00CA401F" w:rsidRPr="00B929A1" w:rsidRDefault="00CA401F" w:rsidP="00CA401F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CA401F" w:rsidRDefault="00CA401F" w:rsidP="00CA401F">
      <w:pPr>
        <w:pStyle w:val="Tekstprzypisudolnego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CA401F" w:rsidRDefault="00CA401F" w:rsidP="00CA401F">
      <w:pPr>
        <w:pStyle w:val="Tekstprzypisudolnego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:rsidR="00CA401F" w:rsidRPr="00B929A1" w:rsidRDefault="00CA401F" w:rsidP="00CA401F">
      <w:pPr>
        <w:pStyle w:val="Tekstprzypisudolnego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CA401F" w:rsidRPr="004E3F67" w:rsidRDefault="00CA401F" w:rsidP="00CA401F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:rsidR="00CA401F" w:rsidRPr="00A82964" w:rsidRDefault="00CA401F" w:rsidP="00CA401F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CA401F" w:rsidRPr="00A82964" w:rsidRDefault="00CA401F" w:rsidP="00CA401F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CA401F" w:rsidRPr="00A82964" w:rsidRDefault="00CA401F" w:rsidP="00CA401F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CA401F" w:rsidRPr="00896587" w:rsidRDefault="00CA401F" w:rsidP="00CA401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571" w:rsidRDefault="003E101F" w:rsidP="006F4121">
    <w:pPr>
      <w:pStyle w:val="Nagwek"/>
      <w:ind w:left="-1701" w:firstLine="708"/>
      <w:jc w:val="center"/>
    </w:pPr>
    <w:r>
      <w:rPr>
        <w:noProof/>
        <w:lang w:eastAsia="pl-PL"/>
      </w:rPr>
      <w:drawing>
        <wp:inline distT="0" distB="0" distL="0" distR="0">
          <wp:extent cx="6981825" cy="695325"/>
          <wp:effectExtent l="0" t="0" r="9525" b="9525"/>
          <wp:docPr id="2" name="Obraz 2" descr="stopka gór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góra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8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5CEF" w:rsidRDefault="00594EDA" w:rsidP="006F4121">
    <w:pPr>
      <w:pStyle w:val="Nagwek"/>
      <w:ind w:left="-1701" w:firstLine="70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D187C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A4F32"/>
    <w:multiLevelType w:val="hybridMultilevel"/>
    <w:tmpl w:val="7AEAE99E"/>
    <w:lvl w:ilvl="0" w:tplc="FEDCF5F0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926C54"/>
    <w:multiLevelType w:val="hybridMultilevel"/>
    <w:tmpl w:val="EE56F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01F"/>
    <w:rsid w:val="000018FA"/>
    <w:rsid w:val="00076F42"/>
    <w:rsid w:val="000F0CD9"/>
    <w:rsid w:val="001B57F8"/>
    <w:rsid w:val="001C2DF9"/>
    <w:rsid w:val="002369A1"/>
    <w:rsid w:val="002B48A4"/>
    <w:rsid w:val="00397AD3"/>
    <w:rsid w:val="003E101F"/>
    <w:rsid w:val="00594EDA"/>
    <w:rsid w:val="006427F8"/>
    <w:rsid w:val="00744AE0"/>
    <w:rsid w:val="007F7536"/>
    <w:rsid w:val="00823373"/>
    <w:rsid w:val="009C7489"/>
    <w:rsid w:val="00A112D1"/>
    <w:rsid w:val="00C36E37"/>
    <w:rsid w:val="00CA401F"/>
    <w:rsid w:val="00E36850"/>
    <w:rsid w:val="00ED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71061"/>
  <w15:chartTrackingRefBased/>
  <w15:docId w15:val="{8F1D609B-C16C-47CE-8C6E-674BDCFA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7A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E101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rsid w:val="003E10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rsid w:val="003E101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rsid w:val="003E10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7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536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3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37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33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zetargi@szpitaljp2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3159</Words>
  <Characters>18956</Characters>
  <Application>Microsoft Office Word</Application>
  <DocSecurity>0</DocSecurity>
  <Lines>157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Szmuc-Ruba</dc:creator>
  <cp:keywords/>
  <dc:description/>
  <cp:lastModifiedBy>Kinga Szmuc-Ruba</cp:lastModifiedBy>
  <cp:revision>14</cp:revision>
  <cp:lastPrinted>2022-05-17T06:07:00Z</cp:lastPrinted>
  <dcterms:created xsi:type="dcterms:W3CDTF">2022-04-27T08:36:00Z</dcterms:created>
  <dcterms:modified xsi:type="dcterms:W3CDTF">2022-05-23T07:05:00Z</dcterms:modified>
</cp:coreProperties>
</file>