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Pzp)</w:t>
      </w:r>
    </w:p>
    <w:p w14:paraId="09766157" w14:textId="77777777" w:rsidR="008E4DFE" w:rsidRDefault="00FC1C63" w:rsidP="00C104A2">
      <w:pPr>
        <w:pStyle w:val="Tekstpodstawowy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„</w:t>
      </w:r>
      <w:r w:rsidR="008E4DFE"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 xml:space="preserve">Sprzedaż energii elektrycznej do nieruchomości zarządzanych </w:t>
      </w:r>
    </w:p>
    <w:p w14:paraId="34432BB1" w14:textId="5386E695" w:rsidR="00C104A2" w:rsidRPr="008E4DFE" w:rsidRDefault="008E4DFE" w:rsidP="00C104A2">
      <w:pPr>
        <w:pStyle w:val="Tekstpodstawowy"/>
        <w:jc w:val="center"/>
        <w:rPr>
          <w:rFonts w:ascii="Trebuchet MS" w:hAnsi="Trebuchet MS" w:cstheme="minorHAnsi"/>
          <w:b/>
          <w:bCs/>
          <w:color w:val="0D0D0D" w:themeColor="text1" w:themeTint="F2"/>
          <w:sz w:val="20"/>
        </w:rPr>
      </w:pPr>
      <w:r w:rsidRPr="008E4DFE">
        <w:rPr>
          <w:rFonts w:ascii="Trebuchet MS" w:hAnsi="Trebuchet MS" w:cstheme="minorHAnsi"/>
          <w:b/>
          <w:bCs/>
          <w:color w:val="0D0D0D" w:themeColor="text1" w:themeTint="F2"/>
          <w:sz w:val="20"/>
        </w:rPr>
        <w:t>przez Śląski Zarząd Nieruchomości</w:t>
      </w:r>
      <w:r>
        <w:rPr>
          <w:rFonts w:ascii="Trebuchet MS" w:hAnsi="Trebuchet MS" w:cstheme="minorHAnsi"/>
          <w:b/>
          <w:bCs/>
          <w:color w:val="0D0D0D" w:themeColor="text1" w:themeTint="F2"/>
          <w:sz w:val="20"/>
        </w:rPr>
        <w:t>”</w:t>
      </w:r>
    </w:p>
    <w:p w14:paraId="0FEFEA2A" w14:textId="1D810027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3A28A1AD" w14:textId="44D083B5" w:rsidR="00FC1C63" w:rsidRPr="008E4DFE" w:rsidRDefault="005113F1" w:rsidP="008E4DFE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Trebuchet MS" w:hAnsi="Trebuchet MS" w:cs="Calibri"/>
          <w:color w:val="0D0D0D" w:themeColor="text1" w:themeTint="F2"/>
          <w:sz w:val="20"/>
        </w:rPr>
      </w:pPr>
      <w:r>
        <w:rPr>
          <w:rFonts w:ascii="Trebuchet MS" w:hAnsi="Trebuchet MS" w:cs="Calibri"/>
          <w:color w:val="0D0D0D" w:themeColor="text1" w:themeTint="F2"/>
          <w:sz w:val="20"/>
        </w:rPr>
        <w:t>OFERTA</w:t>
      </w:r>
      <w:r w:rsidR="00FC1C63" w:rsidRPr="008E4DFE">
        <w:rPr>
          <w:rFonts w:ascii="Trebuchet MS" w:hAnsi="Trebuchet MS" w:cs="Calibri"/>
          <w:color w:val="0D0D0D" w:themeColor="text1" w:themeTint="F2"/>
          <w:sz w:val="20"/>
        </w:rPr>
        <w:t>:</w:t>
      </w:r>
    </w:p>
    <w:p w14:paraId="0B4C4B9D" w14:textId="0A168CC6" w:rsidR="00C104A2" w:rsidRPr="00C104A2" w:rsidRDefault="00C104A2" w:rsidP="00C104A2">
      <w:pPr>
        <w:spacing w:line="360" w:lineRule="auto"/>
        <w:ind w:left="360"/>
        <w:jc w:val="both"/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</w:pP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Oferujemy wykonanie przedmiotu zamówienia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pn. „</w:t>
      </w:r>
      <w:r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Sprzedaż energii elektrycznej do nieruchomości zarządzanych przez Śląski Zarząd Nieruchomości „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tj. dostawę energii elektrycznej w przewidywanej ilości </w:t>
      </w:r>
      <w:r w:rsidR="0034123C">
        <w:rPr>
          <w:rFonts w:ascii="Trebuchet MS" w:eastAsiaTheme="minorHAnsi" w:hAnsi="Trebuchet MS" w:cs="Arial"/>
          <w:b/>
          <w:bCs/>
          <w:sz w:val="18"/>
          <w:szCs w:val="18"/>
          <w:lang w:eastAsia="en-US"/>
        </w:rPr>
        <w:t>564,08</w:t>
      </w:r>
      <w:r w:rsidRPr="00C104A2">
        <w:rPr>
          <w:rFonts w:ascii="Trebuchet MS" w:eastAsiaTheme="minorHAnsi" w:hAnsi="Trebuchet MS" w:cs="Arial"/>
          <w:b/>
          <w:bCs/>
          <w:sz w:val="18"/>
          <w:szCs w:val="18"/>
          <w:lang w:eastAsia="en-US"/>
        </w:rPr>
        <w:t xml:space="preserve"> MWh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, w okresie 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od dnia </w:t>
      </w:r>
      <w:r w:rsidR="0034123C">
        <w:rPr>
          <w:rFonts w:ascii="Trebuchet MS" w:eastAsiaTheme="minorHAnsi" w:hAnsi="Trebuchet MS" w:cs="Arial"/>
          <w:sz w:val="18"/>
          <w:szCs w:val="18"/>
          <w:lang w:eastAsia="en-US"/>
        </w:rPr>
        <w:t>01 marca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202</w:t>
      </w:r>
      <w:r w:rsidR="00FF29C1">
        <w:rPr>
          <w:rFonts w:ascii="Trebuchet MS" w:eastAsiaTheme="minorHAnsi" w:hAnsi="Trebuchet MS" w:cs="Arial"/>
          <w:sz w:val="18"/>
          <w:szCs w:val="18"/>
          <w:lang w:eastAsia="en-US"/>
        </w:rPr>
        <w:t>3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roku  do dnia 31 grudnia 202</w:t>
      </w:r>
      <w:r w:rsidR="00FF29C1">
        <w:rPr>
          <w:rFonts w:ascii="Trebuchet MS" w:eastAsiaTheme="minorHAnsi" w:hAnsi="Trebuchet MS" w:cs="Arial"/>
          <w:sz w:val="18"/>
          <w:szCs w:val="18"/>
          <w:lang w:eastAsia="en-US"/>
        </w:rPr>
        <w:t>3</w:t>
      </w:r>
      <w:r w:rsidRPr="00C104A2">
        <w:rPr>
          <w:rFonts w:ascii="Trebuchet MS" w:eastAsiaTheme="minorHAnsi" w:hAnsi="Trebuchet MS" w:cs="Arial"/>
          <w:sz w:val="18"/>
          <w:szCs w:val="18"/>
          <w:lang w:eastAsia="en-US"/>
        </w:rPr>
        <w:t xml:space="preserve"> roku,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zgodnie z zapisami</w:t>
      </w:r>
      <w:r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 w SWZ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, 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>w pełnym rzeczowym zakresie cał</w:t>
      </w:r>
      <w:bookmarkStart w:id="0" w:name="_GoBack"/>
      <w:bookmarkEnd w:id="0"/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 xml:space="preserve">ego zamówienia, 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 xml:space="preserve">za </w:t>
      </w:r>
      <w:r w:rsidRPr="00C104A2">
        <w:rPr>
          <w:rFonts w:ascii="Trebuchet MS" w:eastAsiaTheme="minorHAnsi" w:hAnsi="Trebuchet MS" w:cs="Arial"/>
          <w:b/>
          <w:color w:val="000000" w:themeColor="text1"/>
          <w:sz w:val="18"/>
          <w:szCs w:val="18"/>
          <w:lang w:eastAsia="en-US"/>
        </w:rPr>
        <w:t>cenę ofertową</w:t>
      </w:r>
      <w:r w:rsidRPr="00C104A2">
        <w:rPr>
          <w:rFonts w:ascii="Trebuchet MS" w:eastAsiaTheme="minorHAnsi" w:hAnsi="Trebuchet MS" w:cs="Arial"/>
          <w:color w:val="000000" w:themeColor="text1"/>
          <w:sz w:val="18"/>
          <w:szCs w:val="18"/>
          <w:lang w:eastAsia="en-US"/>
        </w:rPr>
        <w:t>:</w:t>
      </w:r>
    </w:p>
    <w:p w14:paraId="08FD6D27" w14:textId="77777777" w:rsidR="00C104A2" w:rsidRPr="00C104A2" w:rsidRDefault="00C104A2" w:rsidP="00C104A2">
      <w:pPr>
        <w:ind w:left="426"/>
        <w:rPr>
          <w:rFonts w:ascii="Trebuchet MS" w:eastAsiaTheme="minorHAnsi" w:hAnsi="Trebuchet MS" w:cs="Arial"/>
          <w:b/>
          <w:color w:val="000000" w:themeColor="text1"/>
          <w:sz w:val="22"/>
          <w:szCs w:val="22"/>
          <w:lang w:eastAsia="en-US"/>
        </w:rPr>
      </w:pPr>
      <w:r w:rsidRPr="00C104A2">
        <w:rPr>
          <w:rFonts w:ascii="Trebuchet MS" w:eastAsiaTheme="minorHAnsi" w:hAnsi="Trebuchet MS" w:cs="Arial"/>
          <w:b/>
          <w:color w:val="000000" w:themeColor="text1"/>
          <w:sz w:val="22"/>
          <w:szCs w:val="22"/>
          <w:lang w:eastAsia="en-US"/>
        </w:rPr>
        <w:t>brutto ……..……..……..…………....…… zł,  w tym  …..… % podatku VAT,</w:t>
      </w:r>
    </w:p>
    <w:p w14:paraId="7D511D99" w14:textId="77777777" w:rsidR="00C104A2" w:rsidRPr="00C104A2" w:rsidRDefault="00C104A2" w:rsidP="00C104A2">
      <w:pPr>
        <w:jc w:val="both"/>
        <w:rPr>
          <w:rFonts w:ascii="Trebuchet MS" w:eastAsiaTheme="minorHAnsi" w:hAnsi="Trebuchet MS" w:cs="Arial"/>
          <w:i/>
          <w:color w:val="000000" w:themeColor="text1"/>
          <w:sz w:val="18"/>
          <w:szCs w:val="18"/>
          <w:lang w:eastAsia="en-US"/>
        </w:rPr>
      </w:pPr>
    </w:p>
    <w:p w14:paraId="2BE96BC5" w14:textId="77777777" w:rsidR="00C104A2" w:rsidRPr="00C104A2" w:rsidRDefault="00C104A2" w:rsidP="00C104A2">
      <w:pPr>
        <w:ind w:left="426"/>
        <w:jc w:val="both"/>
        <w:rPr>
          <w:rFonts w:ascii="Trebuchet MS" w:eastAsiaTheme="minorHAnsi" w:hAnsi="Trebuchet MS" w:cs="Arial"/>
          <w:b/>
          <w:color w:val="000000" w:themeColor="text1"/>
          <w:sz w:val="16"/>
          <w:szCs w:val="16"/>
          <w:lang w:eastAsia="en-US"/>
        </w:rPr>
      </w:pPr>
      <w:r w:rsidRPr="00C104A2">
        <w:rPr>
          <w:rFonts w:ascii="Trebuchet MS" w:eastAsiaTheme="minorHAnsi" w:hAnsi="Trebuchet MS" w:cs="Arial"/>
          <w:i/>
          <w:color w:val="000000" w:themeColor="text1"/>
          <w:sz w:val="16"/>
          <w:szCs w:val="16"/>
          <w:lang w:eastAsia="en-US"/>
        </w:rPr>
        <w:t>(podana cyfrowo, do drugiego miejsca po przecinku)</w:t>
      </w:r>
    </w:p>
    <w:p w14:paraId="34D841B4" w14:textId="77777777" w:rsidR="00C104A2" w:rsidRPr="00C104A2" w:rsidRDefault="00C104A2" w:rsidP="00C104A2">
      <w:pPr>
        <w:spacing w:line="360" w:lineRule="auto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675D67C3" w14:textId="77777777" w:rsidR="00C104A2" w:rsidRPr="00C104A2" w:rsidRDefault="00C104A2" w:rsidP="00C104A2">
      <w:pPr>
        <w:spacing w:line="360" w:lineRule="auto"/>
        <w:ind w:left="426"/>
        <w:rPr>
          <w:rFonts w:ascii="Trebuchet MS" w:hAnsi="Trebuchet MS" w:cs="Arial"/>
          <w:color w:val="000000" w:themeColor="text1"/>
          <w:sz w:val="18"/>
          <w:szCs w:val="18"/>
        </w:rPr>
      </w:pPr>
      <w:r w:rsidRPr="00C104A2">
        <w:rPr>
          <w:rFonts w:ascii="Trebuchet MS" w:hAnsi="Trebuchet MS" w:cs="Arial"/>
          <w:color w:val="000000" w:themeColor="text1"/>
          <w:sz w:val="18"/>
          <w:szCs w:val="18"/>
        </w:rPr>
        <w:t xml:space="preserve">Cenę ofertową brutto obliczono z uwzględnieniem: </w:t>
      </w:r>
    </w:p>
    <w:p w14:paraId="056287B9" w14:textId="77777777" w:rsidR="00C104A2" w:rsidRPr="00C104A2" w:rsidRDefault="00C104A2" w:rsidP="00C104A2">
      <w:pPr>
        <w:spacing w:line="360" w:lineRule="auto"/>
        <w:ind w:left="426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C104A2">
        <w:rPr>
          <w:rFonts w:ascii="Trebuchet MS" w:hAnsi="Trebuchet MS" w:cs="Arial"/>
          <w:b/>
          <w:color w:val="000000" w:themeColor="text1"/>
          <w:sz w:val="22"/>
          <w:szCs w:val="22"/>
          <w:u w:val="single"/>
        </w:rPr>
        <w:t xml:space="preserve">ceny jednostkowej </w:t>
      </w:r>
      <w:r w:rsidRPr="00C104A2">
        <w:rPr>
          <w:rFonts w:ascii="Trebuchet MS" w:hAnsi="Trebuchet MS" w:cs="Arial"/>
          <w:b/>
          <w:color w:val="000000" w:themeColor="text1"/>
          <w:sz w:val="22"/>
          <w:szCs w:val="22"/>
        </w:rPr>
        <w:t xml:space="preserve">(netto) </w:t>
      </w:r>
      <w:r w:rsidRPr="00C104A2">
        <w:rPr>
          <w:rFonts w:ascii="Trebuchet MS" w:hAnsi="Trebuchet MS" w:cs="Arial"/>
          <w:color w:val="000000" w:themeColor="text1"/>
          <w:sz w:val="22"/>
          <w:szCs w:val="22"/>
        </w:rPr>
        <w:t xml:space="preserve">energii elektrycznej: </w:t>
      </w:r>
      <w:r w:rsidRPr="00C104A2">
        <w:rPr>
          <w:rFonts w:ascii="Trebuchet MS" w:hAnsi="Trebuchet MS" w:cs="Arial"/>
          <w:b/>
          <w:color w:val="000000" w:themeColor="text1"/>
          <w:sz w:val="22"/>
          <w:szCs w:val="22"/>
        </w:rPr>
        <w:t>………….….. zł za jedną MWh.</w:t>
      </w:r>
    </w:p>
    <w:p w14:paraId="67EDC3D6" w14:textId="277EDB29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48AA7562" w14:textId="4E660100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3A413305" w14:textId="724F0E5F" w:rsidR="00C104A2" w:rsidRDefault="00C104A2" w:rsidP="00FC1C63">
      <w:pPr>
        <w:pStyle w:val="Tekstpodstawowy"/>
        <w:spacing w:line="360" w:lineRule="auto"/>
        <w:ind w:left="360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5DE73E42" w14:textId="77777777" w:rsidR="00C104A2" w:rsidRPr="008E4DFE" w:rsidRDefault="00C104A2" w:rsidP="00FC1C63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</w:p>
    <w:p w14:paraId="29764622" w14:textId="18B9ED32" w:rsidR="00406CB9" w:rsidRPr="008E4DFE" w:rsidRDefault="00FC1C63" w:rsidP="008E4DFE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sz w:val="20"/>
        </w:rPr>
      </w:pPr>
      <w:r w:rsidRPr="008E4DFE">
        <w:rPr>
          <w:rFonts w:ascii="Trebuchet MS" w:hAnsi="Trebuchet MS" w:cstheme="minorHAnsi"/>
          <w:b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8E4DFE">
        <w:rPr>
          <w:rFonts w:ascii="Trebuchet MS" w:hAnsi="Trebuchet MS" w:cstheme="minorHAnsi"/>
          <w:b/>
          <w:sz w:val="20"/>
        </w:rPr>
        <w:t>…………………</w:t>
      </w:r>
      <w:r w:rsidRPr="008E4DFE">
        <w:rPr>
          <w:rFonts w:ascii="Trebuchet MS" w:hAnsi="Trebuchet MS" w:cstheme="minorHAnsi"/>
          <w:b/>
          <w:sz w:val="20"/>
        </w:rPr>
        <w:t xml:space="preserve"> </w:t>
      </w:r>
    </w:p>
    <w:p w14:paraId="7DE970B2" w14:textId="27AC60A6" w:rsidR="00FC1C63" w:rsidRPr="008E4DFE" w:rsidRDefault="00FC1C63" w:rsidP="00406CB9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sz w:val="20"/>
        </w:rPr>
      </w:pPr>
      <w:r w:rsidRPr="008E4DFE">
        <w:rPr>
          <w:rFonts w:ascii="Trebuchet MS" w:hAnsi="Trebuchet MS" w:cstheme="minorHAnsi"/>
          <w:b/>
          <w:sz w:val="20"/>
        </w:rPr>
        <w:t>Wartość ww. towarów lub usług bez kwoty podatku wynosi: ………………………………………………</w:t>
      </w:r>
      <w:r w:rsidR="006E0198" w:rsidRPr="008E4DFE">
        <w:rPr>
          <w:rFonts w:ascii="Trebuchet MS" w:hAnsi="Trebuchet MS" w:cstheme="minorHAnsi"/>
          <w:b/>
          <w:sz w:val="20"/>
        </w:rPr>
        <w:t>…….</w:t>
      </w:r>
      <w:r w:rsidRPr="008E4DFE">
        <w:rPr>
          <w:rFonts w:ascii="Trebuchet MS" w:hAnsi="Trebuchet MS" w:cstheme="minorHAnsi"/>
          <w:b/>
          <w:sz w:val="20"/>
        </w:rPr>
        <w:t xml:space="preserve"> </w:t>
      </w:r>
    </w:p>
    <w:p w14:paraId="7F9567F4" w14:textId="77777777" w:rsidR="00FC1C63" w:rsidRPr="008E4DFE" w:rsidRDefault="00FC1C63" w:rsidP="00FC1C63">
      <w:pPr>
        <w:pStyle w:val="Akapitzlist"/>
        <w:rPr>
          <w:rFonts w:ascii="Trebuchet MS" w:hAnsi="Trebuchet MS" w:cstheme="minorHAnsi"/>
          <w:i/>
        </w:rPr>
      </w:pPr>
    </w:p>
    <w:p w14:paraId="21C1EF42" w14:textId="1D5EADFD" w:rsidR="00FC1C63" w:rsidRPr="008E4DFE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 xml:space="preserve">(Wypełnić, o ile wybór oferty prowadziłby do powstania u Zamawiającego 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obowiązku podatkowego zgodnie z </w:t>
      </w:r>
      <w:r w:rsidRPr="008E4DFE">
        <w:rPr>
          <w:rFonts w:ascii="Trebuchet MS" w:hAnsi="Trebuchet MS" w:cstheme="minorHAnsi"/>
          <w:i/>
          <w:sz w:val="18"/>
          <w:szCs w:val="18"/>
        </w:rPr>
        <w:t>przepisami o po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datku od towarów i usług (dot. a</w:t>
      </w:r>
      <w:r w:rsidRPr="008E4DFE">
        <w:rPr>
          <w:rFonts w:ascii="Trebuchet MS" w:hAnsi="Trebuchet MS" w:cstheme="minorHAnsi"/>
          <w:i/>
          <w:sz w:val="18"/>
          <w:szCs w:val="18"/>
        </w:rPr>
        <w:t>rt. 91 ust. 3a ustawy Pzp), w przeciwnym razie pozostawić niewypełnione lub wpisać „nie dotyczy”).</w:t>
      </w:r>
    </w:p>
    <w:p w14:paraId="4D6FAE26" w14:textId="77777777" w:rsidR="002513F2" w:rsidRPr="008E4DFE" w:rsidRDefault="002513F2" w:rsidP="005113F1">
      <w:pPr>
        <w:shd w:val="clear" w:color="auto" w:fill="FFFFFF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7FCD49A1" w14:textId="77777777" w:rsidR="00FC1C63" w:rsidRPr="008E4DFE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Niniejszym oświadczam, że:</w:t>
      </w:r>
    </w:p>
    <w:p w14:paraId="018E9044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zapoznałem (zapoznaliśmy) się z postanowieniami załączonego do </w:t>
      </w:r>
      <w:r w:rsidR="003409A0" w:rsidRPr="008E4DFE">
        <w:rPr>
          <w:rFonts w:ascii="Trebuchet MS" w:hAnsi="Trebuchet MS" w:cstheme="minorHAnsi"/>
          <w:sz w:val="18"/>
          <w:szCs w:val="18"/>
        </w:rPr>
        <w:t>SWZ</w:t>
      </w:r>
      <w:r w:rsidRPr="008E4DFE">
        <w:rPr>
          <w:rFonts w:ascii="Trebuchet MS" w:hAnsi="Trebuchet MS" w:cstheme="minorHAnsi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przedmiot oferty jest zgodny z przedmiotem zamówienia;</w:t>
      </w:r>
    </w:p>
    <w:p w14:paraId="6B509B6B" w14:textId="74D429B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jestem związany niniejszą ofertą przez okres 30 dni, licząc od dnia składania ofert podanego w </w:t>
      </w:r>
      <w:r w:rsidR="003409A0" w:rsidRPr="008E4DFE">
        <w:rPr>
          <w:rFonts w:ascii="Trebuchet MS" w:hAnsi="Trebuchet MS" w:cstheme="minorHAnsi"/>
          <w:sz w:val="18"/>
          <w:szCs w:val="18"/>
        </w:rPr>
        <w:t>SWZ</w:t>
      </w:r>
      <w:r w:rsidRPr="008E4DFE">
        <w:rPr>
          <w:rFonts w:ascii="Trebuchet MS" w:hAnsi="Trebuchet MS" w:cstheme="minorHAnsi"/>
          <w:sz w:val="18"/>
          <w:szCs w:val="18"/>
        </w:rPr>
        <w:t>;</w:t>
      </w:r>
    </w:p>
    <w:p w14:paraId="0E674C17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cena ofertowa zawiera wszelkie koszty wykonania zamówienia;</w:t>
      </w:r>
    </w:p>
    <w:p w14:paraId="1A2C6C29" w14:textId="77777777" w:rsidR="00FC1C63" w:rsidRPr="008E4DFE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8E4DFE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wypełniłem/liśmy obowiązki informacyjne przewidziane w art. 13 lub art. 14 </w:t>
      </w:r>
      <w:r w:rsidRPr="008E4DFE">
        <w:rPr>
          <w:rFonts w:ascii="Trebuchet MS" w:eastAsia="Calibri" w:hAnsi="Trebuchet MS" w:cstheme="minorHAnsi"/>
          <w:sz w:val="18"/>
          <w:szCs w:val="18"/>
        </w:rPr>
        <w:t>RODO</w:t>
      </w:r>
      <w:r w:rsidRPr="008E4DFE">
        <w:rPr>
          <w:rStyle w:val="Odwoanieprzypisudolnego"/>
          <w:rFonts w:ascii="Trebuchet MS" w:eastAsia="Calibri" w:hAnsi="Trebuchet MS" w:cstheme="minorHAnsi"/>
          <w:sz w:val="18"/>
          <w:szCs w:val="18"/>
        </w:rPr>
        <w:footnoteReference w:id="3"/>
      </w:r>
      <w:r w:rsidRPr="008E4DFE">
        <w:rPr>
          <w:rFonts w:ascii="Trebuchet MS" w:eastAsia="Calibri" w:hAnsi="Trebuchet MS" w:cstheme="minorHAnsi"/>
          <w:sz w:val="18"/>
          <w:szCs w:val="18"/>
        </w:rPr>
        <w:t xml:space="preserve"> wobec osób fizycznych, od których dane osobowe bezpośrednio lub pośrednio pozyskałem</w:t>
      </w:r>
      <w:r w:rsidRPr="008E4DFE">
        <w:rPr>
          <w:rFonts w:ascii="Trebuchet MS" w:hAnsi="Trebuchet MS" w:cstheme="minorHAnsi"/>
          <w:sz w:val="18"/>
          <w:szCs w:val="18"/>
        </w:rPr>
        <w:t>/liśmy</w:t>
      </w:r>
      <w:r w:rsidRPr="008E4DFE">
        <w:rPr>
          <w:rFonts w:ascii="Trebuchet MS" w:eastAsia="Calibri" w:hAnsi="Trebuchet MS" w:cstheme="minorHAnsi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8E4DFE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b/>
          <w:i/>
          <w:sz w:val="18"/>
          <w:szCs w:val="18"/>
        </w:rPr>
        <w:t>UWAGA!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8E4DFE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8E4DFE">
        <w:rPr>
          <w:rFonts w:ascii="Trebuchet MS" w:hAnsi="Trebuchet MS" w:cstheme="minorHAnsi"/>
          <w:i/>
          <w:sz w:val="18"/>
          <w:szCs w:val="18"/>
        </w:rPr>
        <w:t>rmacyjny, wynikający z </w:t>
      </w:r>
      <w:r w:rsidRPr="008E4DFE">
        <w:rPr>
          <w:rFonts w:ascii="Trebuchet MS" w:hAnsi="Trebuchet MS" w:cstheme="minorHAnsi"/>
          <w:i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8E4DFE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 xml:space="preserve">oferta została podpisana przez osobę/osoby  upoważniona/e </w:t>
      </w:r>
      <w:r w:rsidR="006E0198" w:rsidRPr="008E4DFE">
        <w:rPr>
          <w:rFonts w:ascii="Trebuchet MS" w:hAnsi="Trebuchet MS" w:cstheme="minorHAnsi"/>
          <w:b/>
          <w:sz w:val="18"/>
          <w:szCs w:val="18"/>
        </w:rPr>
        <w:t>do składania oświadczeń woli  w </w:t>
      </w:r>
      <w:r w:rsidRPr="008E4DFE">
        <w:rPr>
          <w:rFonts w:ascii="Trebuchet MS" w:hAnsi="Trebuchet MS" w:cstheme="minorHAnsi"/>
          <w:b/>
          <w:sz w:val="18"/>
          <w:szCs w:val="18"/>
        </w:rPr>
        <w:t>imieniu Wykonawcy.</w:t>
      </w:r>
    </w:p>
    <w:p w14:paraId="2BF43DA5" w14:textId="77777777" w:rsidR="00FC1C63" w:rsidRPr="008E4DFE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sz w:val="18"/>
          <w:szCs w:val="18"/>
        </w:rPr>
      </w:pPr>
    </w:p>
    <w:p w14:paraId="53EDB7AF" w14:textId="77777777" w:rsidR="00FC1C63" w:rsidRPr="008E4DFE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sz w:val="18"/>
          <w:szCs w:val="18"/>
        </w:rPr>
      </w:pPr>
    </w:p>
    <w:p w14:paraId="61AC9F1F" w14:textId="77777777" w:rsidR="00FC1C63" w:rsidRPr="008E4DFE" w:rsidRDefault="00FC1C63" w:rsidP="005113F1">
      <w:pPr>
        <w:pStyle w:val="Akapitzlist"/>
        <w:numPr>
          <w:ilvl w:val="0"/>
          <w:numId w:val="18"/>
        </w:numPr>
        <w:jc w:val="both"/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 xml:space="preserve">Zastrzeżenie w sprawie </w:t>
      </w:r>
      <w:r w:rsidRPr="008E4DFE">
        <w:rPr>
          <w:rFonts w:ascii="Trebuchet MS" w:hAnsi="Trebuchet MS" w:cstheme="minorHAnsi"/>
          <w:b/>
          <w:sz w:val="18"/>
          <w:szCs w:val="18"/>
          <w:u w:val="single"/>
        </w:rPr>
        <w:t>tajemnicy przedsiębiorstwa*</w:t>
      </w:r>
      <w:r w:rsidRPr="008E4DFE">
        <w:rPr>
          <w:rFonts w:ascii="Trebuchet MS" w:hAnsi="Trebuchet MS" w:cstheme="minorHAnsi"/>
          <w:b/>
          <w:sz w:val="18"/>
          <w:szCs w:val="18"/>
        </w:rPr>
        <w:t>.</w:t>
      </w:r>
    </w:p>
    <w:p w14:paraId="36614D57" w14:textId="77777777" w:rsidR="00FC1C63" w:rsidRPr="008E4DFE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sz w:val="18"/>
          <w:szCs w:val="18"/>
        </w:rPr>
      </w:pPr>
    </w:p>
    <w:p w14:paraId="4DE0DDB8" w14:textId="77777777" w:rsidR="00FC1C63" w:rsidRPr="008E4DFE" w:rsidRDefault="00FC1C63" w:rsidP="002D5B76">
      <w:pPr>
        <w:ind w:left="284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8E4DFE" w:rsidRDefault="00FC1C63" w:rsidP="00FC1C63">
      <w:pPr>
        <w:ind w:left="284"/>
        <w:jc w:val="both"/>
        <w:rPr>
          <w:rFonts w:ascii="Trebuchet MS" w:hAnsi="Trebuchet MS" w:cstheme="minorHAnsi"/>
          <w:sz w:val="18"/>
          <w:szCs w:val="18"/>
        </w:rPr>
      </w:pPr>
    </w:p>
    <w:p w14:paraId="03DCD487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i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</w:p>
    <w:p w14:paraId="1588730B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i/>
          <w:sz w:val="18"/>
          <w:szCs w:val="18"/>
        </w:rPr>
      </w:pPr>
    </w:p>
    <w:p w14:paraId="2EB233F4" w14:textId="230929A3" w:rsidR="00FC1C63" w:rsidRPr="008E4DFE" w:rsidRDefault="005113F1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7</w:t>
      </w:r>
      <w:r w:rsidR="00FC1C63" w:rsidRPr="008E4DFE">
        <w:rPr>
          <w:rFonts w:ascii="Trebuchet MS" w:hAnsi="Trebuchet MS" w:cstheme="minorHAnsi"/>
          <w:b/>
          <w:sz w:val="18"/>
          <w:szCs w:val="18"/>
        </w:rPr>
        <w:t>.</w:t>
      </w:r>
      <w:r w:rsidR="00FC1C63" w:rsidRPr="008E4DFE">
        <w:rPr>
          <w:rFonts w:ascii="Trebuchet MS" w:hAnsi="Trebuchet MS" w:cstheme="minorHAnsi"/>
          <w:b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b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8E4DFE" w:rsidRPr="008E4DFE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8E4DFE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8E4DFE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8E4DFE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sz w:val="18"/>
                <w:szCs w:val="18"/>
                <w:vertAlign w:val="superscript"/>
              </w:rPr>
            </w:pPr>
            <w:r w:rsidRPr="008E4DFE">
              <w:rPr>
                <w:rFonts w:ascii="Trebuchet MS" w:hAnsi="Trebuchet MS" w:cstheme="minorHAnsi"/>
                <w:b/>
                <w:sz w:val="18"/>
                <w:szCs w:val="18"/>
              </w:rPr>
              <w:t>Nazwa (firma) podwykonawcy</w:t>
            </w:r>
          </w:p>
        </w:tc>
      </w:tr>
      <w:tr w:rsidR="008E4DFE" w:rsidRPr="008E4DFE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418AAC39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sz w:val="18"/>
                <w:szCs w:val="18"/>
              </w:rPr>
              <w:t>1.</w:t>
            </w:r>
          </w:p>
          <w:p w14:paraId="7FFDCE56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  <w:tr w:rsidR="008E4DFE" w:rsidRPr="008E4DFE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5F0AF038" w14:textId="49E42E84" w:rsidR="00FC1C63" w:rsidRPr="008E4DFE" w:rsidRDefault="006E0198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  <w:r w:rsidRPr="008E4DFE">
              <w:rPr>
                <w:rFonts w:ascii="Trebuchet MS" w:hAnsi="Trebuchet MS" w:cstheme="minorHAnsi"/>
                <w:sz w:val="18"/>
                <w:szCs w:val="18"/>
              </w:rPr>
              <w:t>2.</w:t>
            </w:r>
          </w:p>
          <w:p w14:paraId="41AE748D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8E4DFE" w:rsidRDefault="00FC1C63" w:rsidP="00D66F15">
            <w:pPr>
              <w:pStyle w:val="Tekstpodstawowy"/>
              <w:rPr>
                <w:rFonts w:ascii="Trebuchet MS" w:hAnsi="Trebuchet MS" w:cstheme="minorHAnsi"/>
                <w:sz w:val="18"/>
                <w:szCs w:val="18"/>
              </w:rPr>
            </w:pPr>
          </w:p>
        </w:tc>
      </w:tr>
    </w:tbl>
    <w:p w14:paraId="66D8AE82" w14:textId="77777777" w:rsidR="00FC1C63" w:rsidRPr="008E4DFE" w:rsidRDefault="00FC1C63" w:rsidP="00FC1C63">
      <w:pPr>
        <w:pStyle w:val="Bezodstpw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b/>
          <w:i/>
          <w:sz w:val="18"/>
          <w:szCs w:val="18"/>
        </w:rPr>
        <w:t>*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8E4DFE" w:rsidRDefault="00FC1C63" w:rsidP="00FC1C63">
      <w:pPr>
        <w:pStyle w:val="Tekstpodstawowy"/>
        <w:rPr>
          <w:rFonts w:ascii="Trebuchet MS" w:hAnsi="Trebuchet MS" w:cstheme="minorHAnsi"/>
          <w:sz w:val="18"/>
          <w:szCs w:val="18"/>
        </w:rPr>
      </w:pPr>
    </w:p>
    <w:p w14:paraId="44F6D89A" w14:textId="77777777" w:rsidR="00FC1C63" w:rsidRPr="008E4DFE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b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8E4DFE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sz w:val="18"/>
          <w:szCs w:val="18"/>
        </w:rPr>
      </w:pPr>
    </w:p>
    <w:p w14:paraId="56B0AD12" w14:textId="77777777" w:rsidR="00FC1C63" w:rsidRPr="008E4DFE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sz w:val="18"/>
          <w:szCs w:val="18"/>
        </w:rPr>
      </w:pPr>
    </w:p>
    <w:p w14:paraId="52EC7650" w14:textId="77777777" w:rsidR="00FC1C63" w:rsidRPr="008E4DFE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>…………….……………………</w:t>
      </w:r>
      <w:r w:rsidRPr="008E4DFE">
        <w:rPr>
          <w:rFonts w:ascii="Trebuchet MS" w:hAnsi="Trebuchet MS" w:cstheme="minorHAnsi"/>
          <w:i/>
          <w:sz w:val="18"/>
          <w:szCs w:val="18"/>
        </w:rPr>
        <w:t xml:space="preserve">, </w:t>
      </w:r>
      <w:r w:rsidRPr="008E4DFE">
        <w:rPr>
          <w:rFonts w:ascii="Trebuchet MS" w:hAnsi="Trebuchet MS" w:cstheme="minorHAnsi"/>
          <w:sz w:val="18"/>
          <w:szCs w:val="18"/>
        </w:rPr>
        <w:t xml:space="preserve">dnia ………….……. r. </w:t>
      </w:r>
    </w:p>
    <w:p w14:paraId="3EBB3B48" w14:textId="2B6404FD" w:rsidR="00FC1C63" w:rsidRPr="008E4DFE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</w:rPr>
        <w:t xml:space="preserve">             </w:t>
      </w:r>
      <w:r w:rsidRPr="008E4DFE">
        <w:rPr>
          <w:rFonts w:ascii="Trebuchet MS" w:hAnsi="Trebuchet MS" w:cstheme="minorHAnsi"/>
          <w:i/>
          <w:sz w:val="18"/>
          <w:szCs w:val="18"/>
        </w:rPr>
        <w:t>(miejscowość)</w:t>
      </w:r>
    </w:p>
    <w:p w14:paraId="2FDE1CAA" w14:textId="77777777" w:rsidR="00FC1C63" w:rsidRPr="008E4DFE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sz w:val="18"/>
          <w:szCs w:val="18"/>
        </w:rPr>
      </w:pPr>
    </w:p>
    <w:p w14:paraId="76FE619F" w14:textId="1340AE9D" w:rsidR="00FC1C63" w:rsidRPr="008E4DFE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sz w:val="18"/>
          <w:szCs w:val="18"/>
        </w:rPr>
      </w:pPr>
      <w:r w:rsidRPr="008E4DFE">
        <w:rPr>
          <w:rFonts w:ascii="Trebuchet MS" w:hAnsi="Trebuchet MS" w:cstheme="minorHAnsi"/>
          <w:sz w:val="18"/>
          <w:szCs w:val="18"/>
          <w:highlight w:val="black"/>
        </w:rPr>
        <w:t xml:space="preserve">                                                                                                     </w:t>
      </w:r>
      <w:r w:rsidR="003409A0" w:rsidRPr="008E4DFE">
        <w:rPr>
          <w:rFonts w:ascii="Arial Narrow" w:hAnsi="Arial Narrow" w:cstheme="minorHAnsi"/>
          <w:sz w:val="18"/>
          <w:szCs w:val="18"/>
        </w:rPr>
        <w:t>……………………..</w:t>
      </w:r>
      <w:r w:rsidRPr="008E4DFE">
        <w:rPr>
          <w:rFonts w:ascii="Arial Narrow" w:hAnsi="Arial Narrow" w:cstheme="minorHAnsi"/>
          <w:sz w:val="18"/>
          <w:szCs w:val="18"/>
        </w:rPr>
        <w:t>…….……….…..………….……………………….</w:t>
      </w:r>
    </w:p>
    <w:p w14:paraId="40CBFE61" w14:textId="77777777" w:rsidR="003409A0" w:rsidRPr="008E4DFE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8E4DFE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C710" w14:textId="77777777" w:rsidR="00F06685" w:rsidRDefault="00F06685" w:rsidP="00FC1C63">
      <w:r>
        <w:separator/>
      </w:r>
    </w:p>
  </w:endnote>
  <w:endnote w:type="continuationSeparator" w:id="0">
    <w:p w14:paraId="2D8560FE" w14:textId="77777777" w:rsidR="00F06685" w:rsidRDefault="00F06685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3C">
          <w:rPr>
            <w:noProof/>
          </w:rPr>
          <w:t>2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5E141" w14:textId="77777777" w:rsidR="00F06685" w:rsidRDefault="00F06685" w:rsidP="00FC1C63">
      <w:r>
        <w:separator/>
      </w:r>
    </w:p>
  </w:footnote>
  <w:footnote w:type="continuationSeparator" w:id="0">
    <w:p w14:paraId="0EDBB5CE" w14:textId="77777777" w:rsidR="00F06685" w:rsidRDefault="00F06685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4321354F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34123C">
      <w:rPr>
        <w:rFonts w:ascii="Trebuchet MS" w:hAnsi="Trebuchet MS"/>
      </w:rPr>
      <w:t>1.2023</w:t>
    </w:r>
  </w:p>
  <w:p w14:paraId="73E181AB" w14:textId="31328225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Załącznik nr </w:t>
    </w:r>
    <w:r w:rsidR="00C104A2">
      <w:rPr>
        <w:rFonts w:ascii="Trebuchet MS" w:hAnsi="Trebuchet MS"/>
      </w:rPr>
      <w:t>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4123C"/>
    <w:rsid w:val="003C285C"/>
    <w:rsid w:val="003D6D03"/>
    <w:rsid w:val="00406CB9"/>
    <w:rsid w:val="00441839"/>
    <w:rsid w:val="00476F1E"/>
    <w:rsid w:val="005113F1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8E4DFE"/>
    <w:rsid w:val="009826C8"/>
    <w:rsid w:val="009B20B3"/>
    <w:rsid w:val="00B13F3B"/>
    <w:rsid w:val="00BC0EAA"/>
    <w:rsid w:val="00BF4C1B"/>
    <w:rsid w:val="00C104A2"/>
    <w:rsid w:val="00C52133"/>
    <w:rsid w:val="00C54B71"/>
    <w:rsid w:val="00C63868"/>
    <w:rsid w:val="00CA7277"/>
    <w:rsid w:val="00D15301"/>
    <w:rsid w:val="00E764E8"/>
    <w:rsid w:val="00E85F19"/>
    <w:rsid w:val="00EB67B3"/>
    <w:rsid w:val="00EB78BA"/>
    <w:rsid w:val="00F06685"/>
    <w:rsid w:val="00F16EF8"/>
    <w:rsid w:val="00FC1C63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2023-01-31T14:17:00Z</dcterms:created>
  <dcterms:modified xsi:type="dcterms:W3CDTF">2023-01-31T14:17:00Z</dcterms:modified>
</cp:coreProperties>
</file>