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35" w:rsidRDefault="00BE6A35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:rsidR="00BE5E31" w:rsidRPr="00596C87" w:rsidRDefault="00BE5E31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 w:rsidRPr="00596C87">
        <w:rPr>
          <w:rFonts w:ascii="Calibri" w:eastAsia="Times New Roman" w:hAnsi="Calibri" w:cs="Calibri"/>
          <w:b/>
          <w:sz w:val="28"/>
          <w:szCs w:val="32"/>
        </w:rPr>
        <w:t>FORMULARZ OFERTOWY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Wykonawca: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samodzielnie*:</w:t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>
        <w:rPr>
          <w:rFonts w:ascii="Calibri" w:eastAsia="Times New Roman" w:hAnsi="Calibri" w:cs="Times New Roman"/>
          <w:sz w:val="24"/>
          <w:szCs w:val="24"/>
        </w:rPr>
        <w:t xml:space="preserve">Nazwa     </w:t>
      </w:r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ab/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KRS/CEIDG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Ofertę składam w imieniu Wykonawców wspólnie ubiegających się o udzielenie zamówienia (konsorcjum/spółka cywilna)</w:t>
      </w:r>
      <w:r w:rsidR="00833239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  <w:r w:rsidRPr="00B96DF4"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  <w:t>*</w:t>
      </w:r>
    </w:p>
    <w:p w:rsidR="002C67D7" w:rsidRDefault="002C67D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Nazwy i siedziby wszystkich Wykonawców wspólnie ubiegających się o udzielenie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Pr="00B96DF4">
        <w:rPr>
          <w:rFonts w:eastAsia="Times New Roman" w:cstheme="minorHAnsi"/>
          <w:bCs/>
          <w:sz w:val="24"/>
          <w:szCs w:val="24"/>
          <w:lang w:eastAsia="en-US"/>
        </w:rPr>
        <w:t>zamówienia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596C87" w:rsidRPr="00596C87">
        <w:rPr>
          <w:rFonts w:eastAsia="Times New Roman" w:cstheme="minorHAnsi"/>
          <w:bCs/>
          <w:i/>
          <w:sz w:val="20"/>
          <w:szCs w:val="24"/>
          <w:lang w:eastAsia="en-US"/>
        </w:rPr>
        <w:t>*</w:t>
      </w:r>
      <w:r w:rsidRPr="00596C87">
        <w:rPr>
          <w:rFonts w:eastAsia="Times New Roman" w:cstheme="minorHAnsi"/>
          <w:bCs/>
          <w:i/>
          <w:sz w:val="20"/>
          <w:szCs w:val="24"/>
          <w:lang w:eastAsia="en-US"/>
        </w:rPr>
        <w:t>jeżeli dotyczy</w:t>
      </w:r>
      <w:r w:rsidRPr="00596C87">
        <w:rPr>
          <w:rFonts w:eastAsia="Times New Roman" w:cstheme="minorHAnsi"/>
          <w:b/>
          <w:bCs/>
          <w:sz w:val="20"/>
          <w:szCs w:val="24"/>
          <w:lang w:eastAsia="en-US"/>
        </w:rPr>
        <w:t xml:space="preserve"> </w:t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</w:p>
    <w:p w:rsidR="00596C87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 xml:space="preserve">Lider: 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bookmarkStart w:id="5" w:name="_Hlk64364850"/>
      <w:r w:rsidRPr="00833239">
        <w:rPr>
          <w:rFonts w:eastAsia="Times New Roman" w:cstheme="minorHAnsi"/>
          <w:bCs/>
          <w:lang w:eastAsia="en-US"/>
        </w:rPr>
        <w:t>Nazwa</w:t>
      </w:r>
      <w:r>
        <w:rPr>
          <w:rFonts w:eastAsia="Times New Roman" w:cstheme="minorHAnsi"/>
          <w:bCs/>
          <w:lang w:eastAsia="en-US"/>
        </w:rPr>
        <w:t xml:space="preserve">:  …………………………………….., </w:t>
      </w:r>
      <w:r w:rsidRPr="00833239">
        <w:rPr>
          <w:rFonts w:eastAsia="Times New Roman" w:cstheme="minorHAnsi"/>
          <w:bCs/>
          <w:lang w:eastAsia="en-US"/>
        </w:rPr>
        <w:t>Siedziba</w:t>
      </w:r>
      <w:r>
        <w:rPr>
          <w:rFonts w:eastAsia="Times New Roman" w:cstheme="minorHAnsi"/>
          <w:bCs/>
          <w:lang w:eastAsia="en-US"/>
        </w:rPr>
        <w:t>: ……………………………………….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REGON</w:t>
      </w:r>
      <w:r>
        <w:rPr>
          <w:rFonts w:eastAsia="Times New Roman" w:cstheme="minorHAnsi"/>
          <w:bCs/>
          <w:lang w:eastAsia="en-US"/>
        </w:rPr>
        <w:t>: 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</w:t>
      </w:r>
      <w:r>
        <w:rPr>
          <w:rFonts w:eastAsia="Times New Roman" w:cstheme="minorHAnsi"/>
          <w:bCs/>
          <w:lang w:eastAsia="en-US"/>
        </w:rPr>
        <w:t xml:space="preserve"> </w:t>
      </w:r>
      <w:r w:rsidRPr="00833239">
        <w:rPr>
          <w:rFonts w:eastAsia="Times New Roman" w:cstheme="minorHAnsi"/>
          <w:bCs/>
          <w:lang w:eastAsia="en-US"/>
        </w:rPr>
        <w:t xml:space="preserve">KRS/CEIDG </w:t>
      </w:r>
      <w:r>
        <w:rPr>
          <w:rFonts w:eastAsia="Times New Roman" w:cstheme="minorHAnsi"/>
          <w:bCs/>
          <w:lang w:eastAsia="en-US"/>
        </w:rPr>
        <w:t>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>e-mail  ………………………….……………….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………………………………………</w:t>
      </w:r>
      <w:r w:rsidRPr="00833239">
        <w:rPr>
          <w:rFonts w:eastAsia="Times New Roman" w:cstheme="minorHAnsi"/>
          <w:bCs/>
          <w:lang w:eastAsia="en-US"/>
        </w:rPr>
        <w:t xml:space="preserve">  </w:t>
      </w:r>
      <w:r w:rsidRPr="00833239">
        <w:rPr>
          <w:rFonts w:eastAsia="Times New Roman" w:cstheme="minorHAnsi"/>
          <w:bCs/>
          <w:lang w:eastAsia="en-US"/>
        </w:rPr>
        <w:tab/>
      </w:r>
    </w:p>
    <w:bookmarkEnd w:id="5"/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</w:p>
    <w:p w:rsidR="00B96DF4" w:rsidRPr="00596C87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lang w:eastAsia="en-US"/>
        </w:rPr>
      </w:pPr>
      <w:r w:rsidRPr="00596C87">
        <w:rPr>
          <w:rFonts w:eastAsia="Times New Roman" w:cstheme="minorHAnsi"/>
          <w:b/>
          <w:bCs/>
          <w:lang w:eastAsia="en-US"/>
        </w:rPr>
        <w:t>Partnerzy: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Nazwa:  …………………………………….., Siedziba: ……………………………………….  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lang w:eastAsia="en-US"/>
        </w:rPr>
        <w:tab/>
        <w:t xml:space="preserve"> NIP     …………………… KRS/CEIDG 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833239">
        <w:rPr>
          <w:rFonts w:eastAsia="Times New Roman" w:cstheme="minorHAnsi"/>
          <w:bCs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lang w:eastAsia="en-US"/>
        </w:rPr>
        <w:tab/>
      </w:r>
    </w:p>
    <w:p w:rsidR="00596C87" w:rsidRDefault="00596C87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Nazwa:  …………………………………….., Siedziba: ……………………………………….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REGON: ………………………………  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  <w:t xml:space="preserve"> NIP     …………………… KRS/CEIDG ……………………………..</w:t>
      </w:r>
    </w:p>
    <w:p w:rsidR="00833239" w:rsidRP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833239">
        <w:rPr>
          <w:rFonts w:eastAsia="Times New Roman" w:cstheme="minorHAnsi"/>
          <w:bCs/>
          <w:sz w:val="24"/>
          <w:szCs w:val="24"/>
          <w:lang w:eastAsia="en-US"/>
        </w:rPr>
        <w:t xml:space="preserve">e-mail  ………………………….………………., nr telefonu ………………………………………  </w:t>
      </w:r>
      <w:r w:rsidRPr="00833239">
        <w:rPr>
          <w:rFonts w:eastAsia="Times New Roman" w:cstheme="minorHAnsi"/>
          <w:bCs/>
          <w:sz w:val="24"/>
          <w:szCs w:val="24"/>
          <w:lang w:eastAsia="en-US"/>
        </w:rPr>
        <w:tab/>
      </w:r>
    </w:p>
    <w:p w:rsidR="00833239" w:rsidRDefault="00833239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96DF4">
        <w:rPr>
          <w:rFonts w:eastAsia="Times New Roman" w:cstheme="minorHAnsi"/>
          <w:bCs/>
          <w:sz w:val="24"/>
          <w:szCs w:val="24"/>
          <w:lang w:eastAsia="en-US"/>
        </w:rPr>
        <w:t>Ustanowionym pełnomocnikiem do reprezentowania</w:t>
      </w:r>
      <w:r w:rsidR="00596C87">
        <w:rPr>
          <w:rFonts w:eastAsia="Times New Roman" w:cstheme="minorHAnsi"/>
          <w:bCs/>
          <w:sz w:val="24"/>
          <w:szCs w:val="24"/>
          <w:lang w:eastAsia="en-US"/>
        </w:rPr>
        <w:t xml:space="preserve"> wykonawców wspólnie ubiegających się o udzielenie zamówienia </w:t>
      </w:r>
      <w:r w:rsidR="009C7BBD">
        <w:rPr>
          <w:rFonts w:eastAsia="Times New Roman" w:cstheme="minorHAnsi"/>
          <w:bCs/>
          <w:sz w:val="24"/>
          <w:szCs w:val="24"/>
          <w:lang w:eastAsia="en-US"/>
        </w:rPr>
        <w:t>jest:</w:t>
      </w:r>
    </w:p>
    <w:p w:rsidR="00B96DF4" w:rsidRP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>imię i nazwisko ……</w:t>
      </w:r>
      <w:r w:rsidR="005419CE">
        <w:rPr>
          <w:rFonts w:eastAsia="Times New Roman" w:cstheme="minorHAnsi"/>
          <w:bCs/>
          <w:lang w:eastAsia="en-US"/>
        </w:rPr>
        <w:t>………………………</w:t>
      </w:r>
      <w:r w:rsidRPr="00B96DF4">
        <w:rPr>
          <w:rFonts w:eastAsia="Times New Roman" w:cstheme="minorHAnsi"/>
          <w:bCs/>
          <w:lang w:eastAsia="en-US"/>
        </w:rPr>
        <w:t>………….………</w:t>
      </w:r>
      <w:r w:rsidR="005419CE">
        <w:rPr>
          <w:rFonts w:eastAsia="Times New Roman" w:cstheme="minorHAnsi"/>
          <w:bCs/>
          <w:lang w:eastAsia="en-US"/>
        </w:rPr>
        <w:t xml:space="preserve">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Cs/>
          <w:lang w:eastAsia="en-US"/>
        </w:rPr>
      </w:pPr>
      <w:r w:rsidRPr="00B96DF4">
        <w:rPr>
          <w:rFonts w:eastAsia="Times New Roman" w:cstheme="minorHAnsi"/>
          <w:bCs/>
          <w:lang w:eastAsia="en-US"/>
        </w:rPr>
        <w:t xml:space="preserve">tel. kontaktowy ……………………………… </w:t>
      </w:r>
      <w:r w:rsidR="00535F77">
        <w:rPr>
          <w:rFonts w:eastAsia="Times New Roman" w:cstheme="minorHAnsi"/>
          <w:bCs/>
          <w:lang w:eastAsia="en-US"/>
        </w:rPr>
        <w:t>e-mail</w:t>
      </w:r>
      <w:r w:rsidRPr="00B96DF4">
        <w:rPr>
          <w:rFonts w:eastAsia="Times New Roman" w:cstheme="minorHAnsi"/>
          <w:bCs/>
          <w:lang w:eastAsia="en-US"/>
        </w:rPr>
        <w:t xml:space="preserve"> ………..…..………………………</w:t>
      </w:r>
    </w:p>
    <w:p w:rsidR="009C7BBD" w:rsidRPr="009C7BBD" w:rsidRDefault="009C7BBD" w:rsidP="00833239">
      <w:pPr>
        <w:spacing w:after="0" w:line="240" w:lineRule="auto"/>
        <w:jc w:val="both"/>
        <w:rPr>
          <w:rFonts w:eastAsia="Times New Roman" w:cstheme="minorHAnsi"/>
          <w:bCs/>
          <w:i/>
          <w:lang w:eastAsia="en-US"/>
        </w:rPr>
      </w:pPr>
      <w:r w:rsidRPr="009C7BBD">
        <w:rPr>
          <w:rFonts w:eastAsia="Times New Roman" w:cstheme="minorHAnsi"/>
          <w:bCs/>
          <w:i/>
          <w:lang w:eastAsia="en-US"/>
        </w:rPr>
        <w:t>(Pełnomocnictwo w załączeniu)</w:t>
      </w:r>
    </w:p>
    <w:p w:rsidR="00833239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33239" w:rsidRPr="00E23F0E" w:rsidRDefault="00833239" w:rsidP="008332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i/>
          <w:sz w:val="20"/>
          <w:szCs w:val="24"/>
        </w:rPr>
      </w:pPr>
      <w:r w:rsidRPr="00E23F0E">
        <w:rPr>
          <w:rFonts w:ascii="Calibri" w:eastAsia="Calibri" w:hAnsi="Calibri" w:cs="Calibri"/>
          <w:i/>
          <w:sz w:val="20"/>
          <w:szCs w:val="24"/>
        </w:rPr>
        <w:t>*/**</w:t>
      </w:r>
      <w:r w:rsidR="00E23F0E" w:rsidRPr="00E23F0E">
        <w:rPr>
          <w:rFonts w:ascii="Calibri" w:eastAsia="Calibri" w:hAnsi="Calibri" w:cs="Calibri"/>
          <w:i/>
          <w:sz w:val="20"/>
          <w:szCs w:val="24"/>
        </w:rPr>
        <w:t>usunąć jeśli nie dotyczy</w:t>
      </w:r>
    </w:p>
    <w:p w:rsidR="00BE5E31" w:rsidRPr="00CF4966" w:rsidRDefault="00BE5E31" w:rsidP="007C3A8D">
      <w:pPr>
        <w:jc w:val="both"/>
        <w:rPr>
          <w:rFonts w:ascii="Calibri" w:eastAsia="Calibri" w:hAnsi="Calibri" w:cs="Calibri"/>
          <w:snapToGrid w:val="0"/>
          <w:color w:val="FF0000"/>
          <w:sz w:val="24"/>
          <w:szCs w:val="24"/>
        </w:rPr>
      </w:pPr>
      <w:r w:rsidRPr="001B4319">
        <w:rPr>
          <w:rFonts w:ascii="Calibri" w:eastAsia="Calibri" w:hAnsi="Calibri" w:cs="Calibri"/>
          <w:sz w:val="24"/>
          <w:szCs w:val="24"/>
        </w:rPr>
        <w:lastRenderedPageBreak/>
        <w:t>W odpowiedzi na publiczne ogłoszenie o zamówieniu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Pr="001B4319">
        <w:rPr>
          <w:rFonts w:ascii="Calibri" w:eastAsia="Calibri" w:hAnsi="Calibri" w:cs="Calibri"/>
          <w:sz w:val="24"/>
          <w:szCs w:val="24"/>
        </w:rPr>
        <w:t xml:space="preserve"> </w:t>
      </w:r>
      <w:r w:rsidR="001B4319" w:rsidRPr="001B4319">
        <w:rPr>
          <w:rFonts w:ascii="Calibri" w:eastAsia="Calibri" w:hAnsi="Calibri" w:cs="Calibri"/>
          <w:sz w:val="24"/>
          <w:szCs w:val="24"/>
        </w:rPr>
        <w:t xml:space="preserve">w postępowaniu o udzielenie </w:t>
      </w:r>
      <w:r w:rsidR="001B4319" w:rsidRPr="007C3A8D">
        <w:rPr>
          <w:rFonts w:ascii="Calibri" w:eastAsia="Calibri" w:hAnsi="Calibri" w:cs="Calibri"/>
          <w:sz w:val="24"/>
          <w:szCs w:val="24"/>
        </w:rPr>
        <w:t>zamówienia publicznego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prowadzonym w trybie podstawowym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na podstawie </w:t>
      </w:r>
      <w:r w:rsidR="0050623D" w:rsidRPr="007C3A8D">
        <w:rPr>
          <w:rFonts w:ascii="Calibri" w:eastAsia="Calibri" w:hAnsi="Calibri" w:cs="Calibri"/>
          <w:sz w:val="24"/>
          <w:szCs w:val="24"/>
        </w:rPr>
        <w:t xml:space="preserve">                                         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art. 275 pkt </w:t>
      </w:r>
      <w:r w:rsidR="009C7BBD" w:rsidRPr="007C3A8D">
        <w:rPr>
          <w:rFonts w:ascii="Calibri" w:eastAsia="Calibri" w:hAnsi="Calibri" w:cs="Calibri"/>
          <w:sz w:val="24"/>
          <w:szCs w:val="24"/>
        </w:rPr>
        <w:t>2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ustawy z dnia 11 września 2019 r. Prawo zamówień publicznych (Dz. U. z 2019 r. poz. 2019 ze zm.)</w:t>
      </w:r>
      <w:r w:rsidR="007C3A8D">
        <w:rPr>
          <w:rFonts w:ascii="Calibri" w:eastAsia="Calibri" w:hAnsi="Calibri" w:cs="Calibri"/>
          <w:sz w:val="24"/>
          <w:szCs w:val="24"/>
        </w:rPr>
        <w:t>,</w:t>
      </w:r>
      <w:r w:rsidR="001B4319" w:rsidRPr="007C3A8D">
        <w:rPr>
          <w:rFonts w:ascii="Calibri" w:eastAsia="Calibri" w:hAnsi="Calibri" w:cs="Calibri"/>
          <w:sz w:val="24"/>
          <w:szCs w:val="24"/>
        </w:rPr>
        <w:t xml:space="preserve"> </w:t>
      </w:r>
      <w:r w:rsidRPr="007C3A8D">
        <w:rPr>
          <w:rFonts w:ascii="Calibri" w:eastAsia="Calibri" w:hAnsi="Calibri" w:cs="Calibri"/>
          <w:sz w:val="24"/>
          <w:szCs w:val="24"/>
        </w:rPr>
        <w:t>pn.:</w:t>
      </w:r>
      <w:r w:rsidRPr="007C3A8D">
        <w:rPr>
          <w:rFonts w:ascii="Calibri" w:eastAsia="Times New Roman" w:hAnsi="Calibri" w:cs="Times New Roman"/>
          <w:sz w:val="24"/>
          <w:szCs w:val="24"/>
        </w:rPr>
        <w:t xml:space="preserve"> „</w:t>
      </w:r>
      <w:r w:rsidR="007C3A8D" w:rsidRPr="007C3A8D">
        <w:rPr>
          <w:rFonts w:ascii="Calibri" w:eastAsia="Times New Roman" w:hAnsi="Calibri" w:cs="Calibri"/>
          <w:b/>
          <w:sz w:val="24"/>
          <w:szCs w:val="24"/>
          <w:lang w:eastAsia="zh-CN"/>
        </w:rPr>
        <w:t>Sukcesywna dostawa laptopów</w:t>
      </w:r>
      <w:r w:rsidRPr="001B4319">
        <w:rPr>
          <w:rFonts w:ascii="Calibri" w:eastAsia="Times New Roman" w:hAnsi="Calibri" w:cs="Calibri"/>
          <w:b/>
          <w:sz w:val="24"/>
          <w:szCs w:val="24"/>
        </w:rPr>
        <w:t xml:space="preserve">” </w:t>
      </w:r>
      <w:r w:rsidRPr="001B4319">
        <w:rPr>
          <w:rFonts w:ascii="Calibri" w:eastAsia="Calibri" w:hAnsi="Calibri" w:cs="Calibri"/>
          <w:sz w:val="24"/>
          <w:szCs w:val="24"/>
        </w:rPr>
        <w:t xml:space="preserve">oznaczonego sygnaturą sprawy </w:t>
      </w:r>
      <w:r w:rsidRPr="001B4319">
        <w:rPr>
          <w:rFonts w:ascii="Calibri" w:eastAsia="Calibri" w:hAnsi="Calibri" w:cs="Calibri"/>
          <w:b/>
          <w:sz w:val="24"/>
          <w:szCs w:val="24"/>
        </w:rPr>
        <w:t>DZP-</w:t>
      </w:r>
      <w:r w:rsidR="0050623D">
        <w:rPr>
          <w:rFonts w:ascii="Calibri" w:eastAsia="Calibri" w:hAnsi="Calibri" w:cs="Calibri"/>
          <w:b/>
          <w:sz w:val="24"/>
          <w:szCs w:val="24"/>
        </w:rPr>
        <w:t>2</w:t>
      </w:r>
      <w:r w:rsidR="007C3A8D">
        <w:rPr>
          <w:rFonts w:ascii="Calibri" w:eastAsia="Calibri" w:hAnsi="Calibri" w:cs="Calibri"/>
          <w:b/>
          <w:sz w:val="24"/>
          <w:szCs w:val="24"/>
        </w:rPr>
        <w:t>40/</w:t>
      </w:r>
      <w:r w:rsidR="0050623D">
        <w:rPr>
          <w:rFonts w:ascii="Calibri" w:eastAsia="Calibri" w:hAnsi="Calibri" w:cs="Calibri"/>
          <w:b/>
          <w:sz w:val="24"/>
          <w:szCs w:val="24"/>
        </w:rPr>
        <w:t>01/</w:t>
      </w:r>
      <w:r w:rsidR="001C6508">
        <w:rPr>
          <w:rFonts w:ascii="Calibri" w:eastAsia="Calibri" w:hAnsi="Calibri" w:cs="Calibri"/>
          <w:b/>
          <w:sz w:val="24"/>
          <w:szCs w:val="24"/>
        </w:rPr>
        <w:t>TP2/</w:t>
      </w:r>
      <w:r w:rsidR="0050623D">
        <w:rPr>
          <w:rFonts w:ascii="Calibri" w:eastAsia="Calibri" w:hAnsi="Calibri" w:cs="Calibri"/>
          <w:b/>
          <w:sz w:val="24"/>
          <w:szCs w:val="24"/>
        </w:rPr>
        <w:t>2021</w:t>
      </w:r>
      <w:r w:rsidR="009C7BBD">
        <w:rPr>
          <w:rFonts w:ascii="Calibri" w:eastAsia="Calibri" w:hAnsi="Calibri" w:cs="Calibri"/>
          <w:bCs/>
          <w:sz w:val="24"/>
          <w:szCs w:val="24"/>
        </w:rPr>
        <w:t xml:space="preserve">, </w:t>
      </w:r>
      <w:r w:rsidRPr="001B4319">
        <w:rPr>
          <w:rFonts w:ascii="Calibri" w:eastAsia="Calibri" w:hAnsi="Calibri" w:cs="Calibri"/>
          <w:sz w:val="24"/>
          <w:szCs w:val="24"/>
        </w:rPr>
        <w:t>oferuję(</w:t>
      </w:r>
      <w:proofErr w:type="spellStart"/>
      <w:r w:rsidRPr="001B4319">
        <w:rPr>
          <w:rFonts w:ascii="Calibri" w:eastAsia="Calibri" w:hAnsi="Calibri" w:cs="Calibri"/>
          <w:sz w:val="24"/>
          <w:szCs w:val="24"/>
        </w:rPr>
        <w:t>emy</w:t>
      </w:r>
      <w:proofErr w:type="spellEnd"/>
      <w:r w:rsidRPr="001B4319">
        <w:rPr>
          <w:rFonts w:ascii="Calibri" w:eastAsia="Calibri" w:hAnsi="Calibri" w:cs="Calibri"/>
          <w:sz w:val="24"/>
          <w:szCs w:val="24"/>
        </w:rPr>
        <w:t xml:space="preserve">) wykonanie przedmiotu zamówienia zgodnie z treścią wymagań i warunków zawartych w SWZ </w:t>
      </w:r>
      <w:r w:rsidR="009C7BBD">
        <w:rPr>
          <w:rFonts w:ascii="Calibri" w:eastAsia="Times New Roman" w:hAnsi="Calibri" w:cs="Calibri"/>
          <w:sz w:val="24"/>
          <w:szCs w:val="24"/>
        </w:rPr>
        <w:t>na następujących warunkach:</w:t>
      </w:r>
    </w:p>
    <w:p w:rsidR="00630604" w:rsidRDefault="00A44890" w:rsidP="00AC5486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6" w:name="_Hlk63161898"/>
      <w:r>
        <w:rPr>
          <w:rFonts w:ascii="Calibri" w:eastAsia="Calibri" w:hAnsi="Calibri" w:cs="Calibri"/>
          <w:b/>
          <w:snapToGrid w:val="0"/>
          <w:sz w:val="24"/>
          <w:szCs w:val="24"/>
        </w:rPr>
        <w:t>Kryteria oceny ofert:</w:t>
      </w:r>
      <w:r w:rsidR="00DE0624" w:rsidRPr="00C252C8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C3A8D" w:rsidRDefault="007C3A8D" w:rsidP="007C3A8D">
      <w:pPr>
        <w:pStyle w:val="Akapitzlist"/>
        <w:spacing w:after="0" w:line="240" w:lineRule="auto"/>
        <w:ind w:left="360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7C3A8D" w:rsidRPr="00C252C8" w:rsidRDefault="007C3A8D" w:rsidP="00AC5486">
      <w:pPr>
        <w:pStyle w:val="Akapitzlist"/>
        <w:numPr>
          <w:ilvl w:val="1"/>
          <w:numId w:val="2"/>
        </w:numPr>
        <w:spacing w:after="0" w:line="240" w:lineRule="auto"/>
        <w:ind w:left="567" w:hanging="567"/>
        <w:contextualSpacing w:val="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7" w:name="_Hlk64634691"/>
      <w:r>
        <w:rPr>
          <w:rFonts w:ascii="Calibri" w:eastAsia="Calibri" w:hAnsi="Calibri" w:cs="Calibri"/>
          <w:b/>
          <w:sz w:val="24"/>
          <w:szCs w:val="24"/>
        </w:rPr>
        <w:t>Część 1 zamówienia: 60 l</w:t>
      </w:r>
      <w:r w:rsidRPr="007C3A8D">
        <w:rPr>
          <w:rFonts w:ascii="Calibri" w:eastAsia="Calibri" w:hAnsi="Calibri" w:cs="Calibri"/>
          <w:b/>
          <w:sz w:val="24"/>
          <w:szCs w:val="24"/>
        </w:rPr>
        <w:t>aptop</w:t>
      </w:r>
      <w:r>
        <w:rPr>
          <w:rFonts w:ascii="Calibri" w:eastAsia="Calibri" w:hAnsi="Calibri" w:cs="Calibri"/>
          <w:b/>
          <w:sz w:val="24"/>
          <w:szCs w:val="24"/>
        </w:rPr>
        <w:t>ów</w:t>
      </w:r>
      <w:r w:rsidRPr="007C3A8D">
        <w:rPr>
          <w:rFonts w:ascii="Calibri" w:eastAsia="Calibri" w:hAnsi="Calibri" w:cs="Calibri"/>
          <w:b/>
          <w:sz w:val="24"/>
          <w:szCs w:val="24"/>
        </w:rPr>
        <w:t xml:space="preserve"> 15</w:t>
      </w:r>
      <w:r>
        <w:rPr>
          <w:rFonts w:ascii="Calibri" w:eastAsia="Calibri" w:hAnsi="Calibri" w:cs="Calibri"/>
          <w:b/>
          <w:sz w:val="24"/>
          <w:szCs w:val="24"/>
        </w:rPr>
        <w:t>-16</w:t>
      </w:r>
      <w:r w:rsidRPr="007C3A8D">
        <w:rPr>
          <w:rFonts w:ascii="Calibri" w:eastAsia="Calibri" w:hAnsi="Calibri" w:cs="Calibri"/>
          <w:b/>
          <w:sz w:val="24"/>
          <w:szCs w:val="24"/>
        </w:rPr>
        <w:t>” – typ 1</w:t>
      </w:r>
    </w:p>
    <w:p w:rsidR="00630604" w:rsidRDefault="00630604" w:rsidP="00833239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559"/>
        <w:gridCol w:w="1276"/>
        <w:gridCol w:w="1559"/>
        <w:gridCol w:w="2126"/>
        <w:gridCol w:w="2126"/>
      </w:tblGrid>
      <w:tr w:rsidR="007C3A8D" w:rsidRPr="00C252C8" w:rsidTr="007C3A8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65F" w:rsidRDefault="007C3A8D" w:rsidP="007C3A8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Wartość </w:t>
            </w:r>
            <w:r w:rsidR="0052665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netto</w:t>
            </w:r>
          </w:p>
          <w:p w:rsidR="007C3A8D" w:rsidRPr="00C252C8" w:rsidRDefault="007C3A8D" w:rsidP="007C3A8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 sztuki laptopa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A8D" w:rsidRPr="00C252C8" w:rsidRDefault="007C3A8D" w:rsidP="0083323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65F" w:rsidRDefault="007C3A8D" w:rsidP="0083323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Cena brutto </w:t>
            </w:r>
          </w:p>
          <w:p w:rsidR="007C3A8D" w:rsidRPr="00C252C8" w:rsidRDefault="007C3A8D" w:rsidP="0083323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 sztuki laptopa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A8D" w:rsidRPr="00C252C8" w:rsidRDefault="007C3A8D" w:rsidP="0083323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Szacowana ilość w czasie trwania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A8D" w:rsidRDefault="007C3A8D" w:rsidP="0083323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Łączna cena brutto za 60 sztuk laptopów</w:t>
            </w:r>
          </w:p>
        </w:tc>
      </w:tr>
      <w:tr w:rsidR="007C3A8D" w:rsidRPr="00C252C8" w:rsidTr="007C3A8D">
        <w:trPr>
          <w:trHeight w:val="5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D" w:rsidRDefault="007C3A8D" w:rsidP="007C3A8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D" w:rsidRDefault="007C3A8D" w:rsidP="0083323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D" w:rsidRDefault="007C3A8D" w:rsidP="0083323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A8D" w:rsidRDefault="007C3A8D" w:rsidP="0083323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sztuk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A8D" w:rsidRDefault="007C3A8D" w:rsidP="0083323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A44890" w:rsidRPr="00A44890" w:rsidRDefault="00A44890" w:rsidP="00833239">
      <w:pPr>
        <w:spacing w:after="0" w:line="240" w:lineRule="auto"/>
        <w:ind w:left="360"/>
        <w:jc w:val="both"/>
        <w:rPr>
          <w:rFonts w:ascii="Calibri" w:hAnsi="Calibri"/>
          <w:bCs/>
          <w:spacing w:val="3"/>
          <w:sz w:val="20"/>
          <w:szCs w:val="20"/>
        </w:rPr>
      </w:pPr>
    </w:p>
    <w:p w:rsidR="00371FD8" w:rsidRPr="0052665F" w:rsidRDefault="0052665F" w:rsidP="0052665F">
      <w:pPr>
        <w:pStyle w:val="Akapitzlist"/>
        <w:spacing w:after="0" w:line="240" w:lineRule="auto"/>
        <w:ind w:left="567"/>
        <w:jc w:val="both"/>
        <w:rPr>
          <w:rFonts w:eastAsia="Calibri" w:cstheme="minorHAnsi"/>
          <w:bCs/>
          <w:sz w:val="20"/>
          <w:szCs w:val="24"/>
        </w:rPr>
      </w:pPr>
      <w:r w:rsidRPr="0052665F">
        <w:rPr>
          <w:rFonts w:ascii="Calibri" w:eastAsia="Calibri" w:hAnsi="Calibri" w:cs="Calibri"/>
          <w:bCs/>
          <w:sz w:val="24"/>
          <w:szCs w:val="24"/>
        </w:rPr>
        <w:t>Oferowane parametry techniczne laptopów zostały wskazane w załączniku do niniejszego formularza ofertowego</w:t>
      </w:r>
      <w:r>
        <w:rPr>
          <w:rFonts w:ascii="Calibri" w:eastAsia="Calibri" w:hAnsi="Calibri" w:cs="Calibri"/>
          <w:bCs/>
          <w:sz w:val="24"/>
          <w:szCs w:val="24"/>
        </w:rPr>
        <w:t>.</w:t>
      </w:r>
    </w:p>
    <w:p w:rsidR="0052665F" w:rsidRPr="0052665F" w:rsidRDefault="0052665F" w:rsidP="0052665F">
      <w:pPr>
        <w:pStyle w:val="Akapitzlist"/>
        <w:spacing w:after="0" w:line="240" w:lineRule="auto"/>
        <w:ind w:left="567"/>
        <w:jc w:val="both"/>
        <w:rPr>
          <w:rFonts w:eastAsia="Calibri" w:cstheme="minorHAnsi"/>
          <w:bCs/>
          <w:sz w:val="24"/>
          <w:szCs w:val="24"/>
        </w:rPr>
      </w:pPr>
      <w:r w:rsidRPr="0052665F">
        <w:rPr>
          <w:rFonts w:eastAsia="Calibri" w:cstheme="minorHAnsi"/>
          <w:bCs/>
          <w:sz w:val="24"/>
          <w:szCs w:val="24"/>
        </w:rPr>
        <w:t xml:space="preserve">Oferowany okres gwarancji </w:t>
      </w:r>
      <w:r w:rsidRPr="0052665F">
        <w:rPr>
          <w:rFonts w:ascii="Calibri" w:eastAsia="Calibri" w:hAnsi="Calibri" w:cs="Calibri"/>
          <w:bCs/>
          <w:sz w:val="24"/>
          <w:szCs w:val="24"/>
        </w:rPr>
        <w:t>laptopów zostały wskazane w załączniku do niniejszego formularza ofertowego.</w:t>
      </w:r>
    </w:p>
    <w:p w:rsidR="0052665F" w:rsidRDefault="0052665F" w:rsidP="0052665F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52665F" w:rsidRPr="0052665F" w:rsidRDefault="0052665F" w:rsidP="00AC5486">
      <w:pPr>
        <w:pStyle w:val="Akapitzlist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Calibri" w:eastAsia="Calibri" w:hAnsi="Calibri" w:cs="Calibri"/>
          <w:b/>
          <w:sz w:val="24"/>
          <w:szCs w:val="24"/>
        </w:rPr>
      </w:pPr>
      <w:r w:rsidRPr="0052665F">
        <w:rPr>
          <w:rFonts w:ascii="Calibri" w:eastAsia="Calibri" w:hAnsi="Calibri" w:cs="Calibri"/>
          <w:b/>
          <w:sz w:val="24"/>
          <w:szCs w:val="24"/>
        </w:rPr>
        <w:t xml:space="preserve">Część </w:t>
      </w:r>
      <w:r w:rsidR="00BE6A35">
        <w:rPr>
          <w:rFonts w:ascii="Calibri" w:eastAsia="Calibri" w:hAnsi="Calibri" w:cs="Calibri"/>
          <w:b/>
          <w:sz w:val="24"/>
          <w:szCs w:val="24"/>
        </w:rPr>
        <w:t>2</w:t>
      </w:r>
      <w:r w:rsidRPr="0052665F">
        <w:rPr>
          <w:rFonts w:ascii="Calibri" w:eastAsia="Calibri" w:hAnsi="Calibri" w:cs="Calibri"/>
          <w:b/>
          <w:sz w:val="24"/>
          <w:szCs w:val="24"/>
        </w:rPr>
        <w:t xml:space="preserve"> zamówienia: </w:t>
      </w:r>
      <w:r>
        <w:rPr>
          <w:rFonts w:ascii="Calibri" w:eastAsia="Calibri" w:hAnsi="Calibri" w:cs="Calibri"/>
          <w:b/>
          <w:sz w:val="24"/>
          <w:szCs w:val="24"/>
        </w:rPr>
        <w:t>4</w:t>
      </w:r>
      <w:r w:rsidRPr="0052665F">
        <w:rPr>
          <w:rFonts w:ascii="Calibri" w:eastAsia="Calibri" w:hAnsi="Calibri" w:cs="Calibri"/>
          <w:b/>
          <w:sz w:val="24"/>
          <w:szCs w:val="24"/>
        </w:rPr>
        <w:t xml:space="preserve">0 laptopów 15-16” – typ </w:t>
      </w:r>
      <w:r>
        <w:rPr>
          <w:rFonts w:ascii="Calibri" w:eastAsia="Calibri" w:hAnsi="Calibri" w:cs="Calibri"/>
          <w:b/>
          <w:sz w:val="24"/>
          <w:szCs w:val="24"/>
        </w:rPr>
        <w:t>2</w:t>
      </w:r>
    </w:p>
    <w:p w:rsidR="0052665F" w:rsidRDefault="0052665F" w:rsidP="0052665F">
      <w:pPr>
        <w:spacing w:after="0" w:line="240" w:lineRule="auto"/>
        <w:ind w:firstLine="425"/>
        <w:rPr>
          <w:rFonts w:ascii="Calibri" w:eastAsia="Calibri" w:hAnsi="Calibri" w:cs="Calibri"/>
          <w:snapToGrid w:val="0"/>
          <w:sz w:val="24"/>
          <w:szCs w:val="24"/>
        </w:rPr>
      </w:pPr>
    </w:p>
    <w:tbl>
      <w:tblPr>
        <w:tblStyle w:val="Tabela-Siatka"/>
        <w:tblW w:w="8646" w:type="dxa"/>
        <w:tblInd w:w="534" w:type="dxa"/>
        <w:tblLook w:val="04A0" w:firstRow="1" w:lastRow="0" w:firstColumn="1" w:lastColumn="0" w:noHBand="0" w:noVBand="1"/>
      </w:tblPr>
      <w:tblGrid>
        <w:gridCol w:w="1559"/>
        <w:gridCol w:w="1276"/>
        <w:gridCol w:w="1559"/>
        <w:gridCol w:w="2126"/>
        <w:gridCol w:w="2126"/>
      </w:tblGrid>
      <w:tr w:rsidR="0052665F" w:rsidRPr="00C252C8" w:rsidTr="00465DA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65F" w:rsidRPr="00C252C8" w:rsidRDefault="0052665F" w:rsidP="00465DA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Wartość netto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  <w:t>1 sztuki laptopa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65F" w:rsidRPr="00C252C8" w:rsidRDefault="0052665F" w:rsidP="00465DA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Podatek VAT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65F" w:rsidRPr="00C252C8" w:rsidRDefault="0052665F" w:rsidP="00465DA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Cena brutto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br/>
              <w:t>1 sztuki laptopa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65F" w:rsidRPr="00C252C8" w:rsidRDefault="0052665F" w:rsidP="00465DA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Szacowana ilość w czasie trwania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2665F" w:rsidRDefault="0052665F" w:rsidP="00465DA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Łączna cena brutto za 40 sztuk laptopów</w:t>
            </w:r>
          </w:p>
        </w:tc>
      </w:tr>
      <w:tr w:rsidR="0052665F" w:rsidRPr="00C252C8" w:rsidTr="00465DA9">
        <w:trPr>
          <w:trHeight w:val="54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5F" w:rsidRDefault="0052665F" w:rsidP="00465DA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5F" w:rsidRDefault="0052665F" w:rsidP="00465DA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5F" w:rsidRDefault="0052665F" w:rsidP="00465DA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65F" w:rsidRDefault="0052665F" w:rsidP="00465DA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40 sztuk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65F" w:rsidRDefault="0052665F" w:rsidP="00465DA9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52665F" w:rsidRPr="00A44890" w:rsidRDefault="0052665F" w:rsidP="0052665F">
      <w:pPr>
        <w:spacing w:after="0" w:line="240" w:lineRule="auto"/>
        <w:ind w:left="360"/>
        <w:jc w:val="both"/>
        <w:rPr>
          <w:rFonts w:ascii="Calibri" w:hAnsi="Calibri"/>
          <w:bCs/>
          <w:spacing w:val="3"/>
          <w:sz w:val="20"/>
          <w:szCs w:val="20"/>
        </w:rPr>
      </w:pPr>
    </w:p>
    <w:p w:rsidR="0052665F" w:rsidRPr="0052665F" w:rsidRDefault="0052665F" w:rsidP="0052665F">
      <w:pPr>
        <w:pStyle w:val="Akapitzlist"/>
        <w:spacing w:after="0" w:line="240" w:lineRule="auto"/>
        <w:ind w:left="567"/>
        <w:jc w:val="both"/>
        <w:rPr>
          <w:rFonts w:eastAsia="Calibri" w:cstheme="minorHAnsi"/>
          <w:bCs/>
          <w:sz w:val="20"/>
          <w:szCs w:val="24"/>
        </w:rPr>
      </w:pPr>
      <w:r w:rsidRPr="0052665F">
        <w:rPr>
          <w:rFonts w:ascii="Calibri" w:eastAsia="Calibri" w:hAnsi="Calibri" w:cs="Calibri"/>
          <w:bCs/>
          <w:sz w:val="24"/>
          <w:szCs w:val="24"/>
        </w:rPr>
        <w:t>Ofe</w:t>
      </w:r>
      <w:r>
        <w:rPr>
          <w:rFonts w:ascii="Calibri" w:eastAsia="Calibri" w:hAnsi="Calibri" w:cs="Calibri"/>
          <w:bCs/>
          <w:sz w:val="24"/>
          <w:szCs w:val="24"/>
        </w:rPr>
        <w:t>r</w:t>
      </w:r>
      <w:r w:rsidRPr="0052665F">
        <w:rPr>
          <w:rFonts w:ascii="Calibri" w:eastAsia="Calibri" w:hAnsi="Calibri" w:cs="Calibri"/>
          <w:bCs/>
          <w:sz w:val="24"/>
          <w:szCs w:val="24"/>
        </w:rPr>
        <w:t>owane parametry techniczne laptopów zostały wskazane w załączniku do niniejszego formularza ofertowego</w:t>
      </w:r>
      <w:r>
        <w:rPr>
          <w:rFonts w:ascii="Calibri" w:eastAsia="Calibri" w:hAnsi="Calibri" w:cs="Calibri"/>
          <w:bCs/>
          <w:sz w:val="24"/>
          <w:szCs w:val="24"/>
        </w:rPr>
        <w:t>.</w:t>
      </w:r>
    </w:p>
    <w:p w:rsidR="0052665F" w:rsidRPr="0052665F" w:rsidRDefault="0052665F" w:rsidP="0052665F">
      <w:pPr>
        <w:pStyle w:val="Akapitzlist"/>
        <w:spacing w:after="0" w:line="240" w:lineRule="auto"/>
        <w:ind w:left="567"/>
        <w:jc w:val="both"/>
        <w:rPr>
          <w:rFonts w:eastAsia="Calibri" w:cstheme="minorHAnsi"/>
          <w:bCs/>
          <w:sz w:val="24"/>
          <w:szCs w:val="24"/>
        </w:rPr>
      </w:pPr>
      <w:r w:rsidRPr="0052665F">
        <w:rPr>
          <w:rFonts w:eastAsia="Calibri" w:cstheme="minorHAnsi"/>
          <w:bCs/>
          <w:sz w:val="24"/>
          <w:szCs w:val="24"/>
        </w:rPr>
        <w:t xml:space="preserve">Oferowany okres gwarancji </w:t>
      </w:r>
      <w:r w:rsidRPr="0052665F">
        <w:rPr>
          <w:rFonts w:ascii="Calibri" w:eastAsia="Calibri" w:hAnsi="Calibri" w:cs="Calibri"/>
          <w:bCs/>
          <w:sz w:val="24"/>
          <w:szCs w:val="24"/>
        </w:rPr>
        <w:t>laptopów zostały wskazane w załączniku do niniejszego formularza ofertowego.</w:t>
      </w:r>
    </w:p>
    <w:bookmarkEnd w:id="7"/>
    <w:p w:rsidR="0052665F" w:rsidRPr="00A44890" w:rsidRDefault="0052665F" w:rsidP="0052665F">
      <w:pPr>
        <w:spacing w:after="0" w:line="240" w:lineRule="auto"/>
        <w:rPr>
          <w:rFonts w:eastAsia="Calibri" w:cstheme="minorHAnsi"/>
          <w:sz w:val="24"/>
          <w:szCs w:val="24"/>
        </w:rPr>
      </w:pPr>
    </w:p>
    <w:bookmarkEnd w:id="6"/>
    <w:p w:rsidR="00BE5E31" w:rsidRPr="00A44890" w:rsidRDefault="00BE5E31" w:rsidP="00AC5486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eastAsia="Times New Roman" w:cstheme="minorHAnsi"/>
          <w:bCs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Pod</w:t>
      </w:r>
      <w:r w:rsidR="00E23F0E">
        <w:rPr>
          <w:rFonts w:eastAsia="Times New Roman" w:cstheme="minorHAnsi"/>
          <w:b/>
          <w:sz w:val="24"/>
          <w:szCs w:val="24"/>
        </w:rPr>
        <w:t>mioty udostępniające zasoby</w:t>
      </w:r>
      <w:r w:rsidRPr="00A44890">
        <w:rPr>
          <w:rFonts w:eastAsia="Times New Roman" w:cstheme="minorHAnsi"/>
          <w:bCs/>
          <w:sz w:val="24"/>
          <w:szCs w:val="24"/>
        </w:rPr>
        <w:t>:</w:t>
      </w:r>
    </w:p>
    <w:p w:rsidR="00E23F0E" w:rsidRPr="00A44890" w:rsidRDefault="00E23F0E" w:rsidP="0052665F">
      <w:pPr>
        <w:widowControl w:val="0"/>
        <w:tabs>
          <w:tab w:val="left" w:pos="8460"/>
          <w:tab w:val="left" w:pos="8910"/>
        </w:tabs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 xml:space="preserve">Oświadczam, że w celu potwierdzenia spełniania warunków udziału w postępowaniu, będziemy polegać na zdolnościach  </w:t>
      </w:r>
      <w:r w:rsidRPr="00A44890">
        <w:rPr>
          <w:rFonts w:eastAsia="Times New Roman" w:cstheme="minorHAnsi"/>
          <w:sz w:val="24"/>
          <w:szCs w:val="24"/>
          <w:u w:val="single"/>
        </w:rPr>
        <w:t>technicznych</w:t>
      </w:r>
      <w:r w:rsidRPr="00A44890">
        <w:rPr>
          <w:rFonts w:eastAsia="Times New Roman" w:cstheme="minorHAnsi"/>
          <w:sz w:val="24"/>
          <w:szCs w:val="24"/>
        </w:rPr>
        <w:t xml:space="preserve"> lub </w:t>
      </w:r>
      <w:r w:rsidRPr="00A44890">
        <w:rPr>
          <w:rFonts w:eastAsia="Times New Roman" w:cstheme="minorHAnsi"/>
          <w:sz w:val="24"/>
          <w:szCs w:val="24"/>
          <w:u w:val="single"/>
        </w:rPr>
        <w:t>zawodowych</w:t>
      </w:r>
      <w:r w:rsidRPr="00A44890">
        <w:rPr>
          <w:rFonts w:eastAsia="Times New Roman" w:cstheme="minorHAnsi"/>
          <w:sz w:val="24"/>
          <w:szCs w:val="24"/>
        </w:rPr>
        <w:t>, niżej wymienionych podmiotów udostępniających zasoby:</w:t>
      </w:r>
    </w:p>
    <w:p w:rsidR="00E23F0E" w:rsidRPr="00A44890" w:rsidRDefault="00E23F0E" w:rsidP="00E23F0E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</w:p>
    <w:tbl>
      <w:tblPr>
        <w:tblW w:w="8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014"/>
        <w:gridCol w:w="4181"/>
      </w:tblGrid>
      <w:tr w:rsidR="00E23F0E" w:rsidRPr="00A44890" w:rsidTr="0037180B">
        <w:trPr>
          <w:trHeight w:val="518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podmiotu</w:t>
            </w:r>
          </w:p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udostępniającego zasoby</w:t>
            </w: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Zakres dostępnych wykonawcy zasobów podmiotu udostępniającego</w:t>
            </w:r>
          </w:p>
        </w:tc>
      </w:tr>
      <w:tr w:rsidR="00E23F0E" w:rsidRPr="00A44890" w:rsidTr="0037180B">
        <w:trPr>
          <w:trHeight w:val="409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:rsidTr="0037180B">
        <w:trPr>
          <w:trHeight w:val="400"/>
          <w:jc w:val="center"/>
        </w:trPr>
        <w:tc>
          <w:tcPr>
            <w:tcW w:w="113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3014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4181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E23F0E" w:rsidRPr="0037180B" w:rsidRDefault="00E23F0E" w:rsidP="0037180B">
      <w:pPr>
        <w:spacing w:after="0" w:line="240" w:lineRule="auto"/>
        <w:ind w:left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>(należy wypełnić tylko w przypadku, gdy wykonawca przewiduje udział podmiotów udostępniających zasoby)</w:t>
      </w:r>
    </w:p>
    <w:p w:rsidR="00E23F0E" w:rsidRDefault="00E23F0E" w:rsidP="00E23F0E">
      <w:pPr>
        <w:spacing w:after="0" w:line="240" w:lineRule="auto"/>
        <w:ind w:left="360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bookmarkStart w:id="8" w:name="_Hlk64370895"/>
      <w:r w:rsidRPr="0037180B">
        <w:rPr>
          <w:rFonts w:eastAsia="Times New Roman" w:cstheme="minorHAnsi"/>
          <w:i/>
          <w:sz w:val="20"/>
          <w:szCs w:val="20"/>
        </w:rPr>
        <w:t xml:space="preserve">Do oferty załączamy </w:t>
      </w:r>
      <w:bookmarkEnd w:id="8"/>
      <w:r w:rsidRPr="0037180B">
        <w:rPr>
          <w:rFonts w:eastAsia="Times New Roman" w:cstheme="minorHAnsi"/>
          <w:i/>
          <w:sz w:val="20"/>
          <w:szCs w:val="20"/>
        </w:rPr>
        <w:t xml:space="preserve">zobowiązanie podmiotów 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do oddania wykonawcy do dyspozycji niezbędnych zasobów na potrzeby realizacji danego zamówienia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, albo inny śr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od</w:t>
      </w:r>
      <w:r w:rsidR="00374169" w:rsidRPr="0037180B">
        <w:rPr>
          <w:rFonts w:eastAsia="Times New Roman" w:cstheme="minorHAnsi"/>
          <w:bCs/>
          <w:i/>
          <w:sz w:val="20"/>
          <w:szCs w:val="20"/>
        </w:rPr>
        <w:t>e</w:t>
      </w:r>
      <w:r w:rsidR="00065CBF" w:rsidRPr="0037180B">
        <w:rPr>
          <w:rFonts w:eastAsia="Times New Roman" w:cstheme="minorHAnsi"/>
          <w:bCs/>
          <w:i/>
          <w:sz w:val="20"/>
          <w:szCs w:val="20"/>
        </w:rPr>
        <w:t>k dowodowy potwierdzający, że wykonawca realizując zamówienie, będzie dysponował niezbędnymi zasobami tego podmiotu</w:t>
      </w:r>
      <w:r w:rsidR="0037180B" w:rsidRPr="0037180B">
        <w:rPr>
          <w:rFonts w:eastAsia="Times New Roman" w:cstheme="minorHAnsi"/>
          <w:bCs/>
          <w:i/>
          <w:sz w:val="20"/>
          <w:szCs w:val="20"/>
        </w:rPr>
        <w:t xml:space="preserve">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oświadczenie podmiotu udostępniającego zasoby, potwierdzające brak podstaw wykluczenia tego podmiotu oraz </w:t>
      </w:r>
      <w:r w:rsidR="0037180B"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lastRenderedPageBreak/>
        <w:t>spełnianie warunków udziału w postępowaniu, w zakresie, w jakim wykonawca powołuje się na jego zasoby według wzoru przekazanego przez zamawiającego</w:t>
      </w:r>
      <w:r w:rsidR="0052665F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52665F" w:rsidRPr="0037180B" w:rsidRDefault="0052665F" w:rsidP="00E23F0E">
      <w:pPr>
        <w:spacing w:after="0" w:line="240" w:lineRule="auto"/>
        <w:ind w:left="360"/>
        <w:jc w:val="both"/>
        <w:rPr>
          <w:rFonts w:eastAsia="Times New Roman" w:cstheme="minorHAnsi"/>
          <w:i/>
          <w:sz w:val="20"/>
          <w:szCs w:val="20"/>
        </w:rPr>
      </w:pPr>
    </w:p>
    <w:p w:rsidR="0037180B" w:rsidRPr="0037180B" w:rsidRDefault="0037180B" w:rsidP="00AC5486">
      <w:pPr>
        <w:pStyle w:val="Akapitzlist"/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>Wspólne ubieganie się o udzielenie zamówienia (konsorcjum/spółka cywilna)</w:t>
      </w:r>
    </w:p>
    <w:p w:rsidR="00E23F0E" w:rsidRPr="0037180B" w:rsidRDefault="00E23F0E" w:rsidP="0037180B">
      <w:pPr>
        <w:pStyle w:val="Akapitzlist"/>
        <w:widowControl w:val="0"/>
        <w:tabs>
          <w:tab w:val="left" w:pos="8460"/>
          <w:tab w:val="left" w:pos="8910"/>
        </w:tabs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sz w:val="24"/>
          <w:szCs w:val="24"/>
        </w:rPr>
        <w:t>Oświadczam, że w związku z wspólnym ubieganiem się o udzielenie zamówienia poszczególni wykonawcy wykonają następujące usługi:</w:t>
      </w:r>
    </w:p>
    <w:p w:rsidR="00E23F0E" w:rsidRPr="00A44890" w:rsidRDefault="00E23F0E" w:rsidP="00E23F0E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8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60"/>
        <w:gridCol w:w="3366"/>
      </w:tblGrid>
      <w:tr w:rsidR="00E23F0E" w:rsidRPr="00A44890" w:rsidTr="0037180B">
        <w:trPr>
          <w:trHeight w:val="429"/>
          <w:jc w:val="center"/>
        </w:trPr>
        <w:tc>
          <w:tcPr>
            <w:tcW w:w="709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Lp.</w:t>
            </w:r>
          </w:p>
        </w:tc>
        <w:tc>
          <w:tcPr>
            <w:tcW w:w="4360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Firma (nazwa) wykonawcy wspólnie ubiegającego się o udzielenie zamówienia</w:t>
            </w:r>
          </w:p>
        </w:tc>
        <w:tc>
          <w:tcPr>
            <w:tcW w:w="3366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Wskazanie usług, które będą wykonane przez wykonawcę</w:t>
            </w:r>
          </w:p>
        </w:tc>
      </w:tr>
      <w:tr w:rsidR="00E23F0E" w:rsidRPr="00A44890" w:rsidTr="0037180B">
        <w:trPr>
          <w:trHeight w:val="409"/>
          <w:jc w:val="center"/>
        </w:trPr>
        <w:tc>
          <w:tcPr>
            <w:tcW w:w="709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1.</w:t>
            </w:r>
          </w:p>
        </w:tc>
        <w:tc>
          <w:tcPr>
            <w:tcW w:w="4360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  <w:tr w:rsidR="00E23F0E" w:rsidRPr="00A44890" w:rsidTr="0037180B">
        <w:trPr>
          <w:trHeight w:val="400"/>
          <w:jc w:val="center"/>
        </w:trPr>
        <w:tc>
          <w:tcPr>
            <w:tcW w:w="709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z w:val="20"/>
                <w:szCs w:val="24"/>
              </w:rPr>
              <w:t>2.</w:t>
            </w:r>
          </w:p>
        </w:tc>
        <w:tc>
          <w:tcPr>
            <w:tcW w:w="4360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  <w:tc>
          <w:tcPr>
            <w:tcW w:w="3366" w:type="dxa"/>
            <w:vAlign w:val="center"/>
          </w:tcPr>
          <w:p w:rsidR="00E23F0E" w:rsidRPr="00A44890" w:rsidRDefault="00E23F0E" w:rsidP="00465D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4"/>
              </w:rPr>
            </w:pPr>
          </w:p>
        </w:tc>
      </w:tr>
    </w:tbl>
    <w:p w:rsidR="00E23F0E" w:rsidRPr="00A44890" w:rsidRDefault="00E23F0E" w:rsidP="0037180B">
      <w:pPr>
        <w:spacing w:after="0" w:line="240" w:lineRule="auto"/>
        <w:ind w:left="360" w:hanging="360"/>
        <w:jc w:val="center"/>
        <w:rPr>
          <w:rFonts w:eastAsia="Times New Roman" w:cstheme="minorHAnsi"/>
          <w:i/>
          <w:sz w:val="20"/>
          <w:szCs w:val="20"/>
        </w:rPr>
      </w:pPr>
      <w:r w:rsidRPr="00A44890">
        <w:rPr>
          <w:rFonts w:eastAsia="Times New Roman" w:cstheme="minorHAnsi"/>
          <w:i/>
          <w:sz w:val="20"/>
          <w:szCs w:val="20"/>
        </w:rPr>
        <w:t xml:space="preserve">(należy wypełnić tylko w przypadku </w:t>
      </w:r>
      <w:r w:rsidRPr="00A44890">
        <w:rPr>
          <w:rFonts w:eastAsia="Times New Roman" w:cstheme="minorHAnsi"/>
          <w:i/>
          <w:sz w:val="20"/>
          <w:szCs w:val="20"/>
          <w:u w:val="single"/>
        </w:rPr>
        <w:t>wspólnego ubiegania się wykonawców o udzielenie zamówienia</w:t>
      </w:r>
      <w:r w:rsidRPr="00A44890">
        <w:rPr>
          <w:rFonts w:eastAsia="Times New Roman" w:cstheme="minorHAnsi"/>
          <w:i/>
          <w:sz w:val="20"/>
          <w:szCs w:val="20"/>
        </w:rPr>
        <w:t>)</w:t>
      </w:r>
    </w:p>
    <w:p w:rsidR="0037180B" w:rsidRDefault="0037180B" w:rsidP="0037180B">
      <w:pPr>
        <w:tabs>
          <w:tab w:val="left" w:pos="1276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</w:p>
    <w:p w:rsidR="0037180B" w:rsidRPr="0037180B" w:rsidRDefault="0037180B" w:rsidP="0037180B">
      <w:pPr>
        <w:tabs>
          <w:tab w:val="left" w:pos="1276"/>
        </w:tabs>
        <w:spacing w:after="0" w:line="240" w:lineRule="auto"/>
        <w:ind w:left="426"/>
        <w:jc w:val="both"/>
        <w:rPr>
          <w:rFonts w:ascii="Calibri" w:eastAsia="Times New Roman" w:hAnsi="Calibri" w:cs="Calibri"/>
          <w:bCs/>
          <w:i/>
          <w:sz w:val="20"/>
          <w:szCs w:val="20"/>
          <w:lang w:eastAsia="zh-CN"/>
        </w:rPr>
      </w:pPr>
      <w:r w:rsidRPr="0037180B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>Do oferty załączamy oświadczenia wszystkich wykonawców wspólnie ubiegających się o udzielenie zamówienia o braku podstaw do wykluczenia wykonawcy z postępowania oraz o spełnianiu warunków udziału w postępowaniu w zakresie, w jakim każdy z wykonawców wykazuje spełnianie warunków udziału w postępowaniu</w:t>
      </w:r>
      <w:r w:rsidR="00BE6A35">
        <w:rPr>
          <w:rFonts w:ascii="Calibri" w:eastAsia="Times New Roman" w:hAnsi="Calibri" w:cs="Calibri"/>
          <w:bCs/>
          <w:i/>
          <w:sz w:val="20"/>
          <w:szCs w:val="20"/>
          <w:lang w:eastAsia="zh-CN"/>
        </w:rPr>
        <w:t xml:space="preserve"> (jeśli dotyczy)</w:t>
      </w:r>
    </w:p>
    <w:p w:rsidR="0037180B" w:rsidRPr="0037180B" w:rsidRDefault="0037180B" w:rsidP="0037180B">
      <w:pPr>
        <w:spacing w:after="0" w:line="240" w:lineRule="auto"/>
        <w:rPr>
          <w:rFonts w:eastAsia="Times New Roman" w:cstheme="minorHAnsi"/>
          <w:i/>
          <w:color w:val="FF0000"/>
          <w:sz w:val="24"/>
          <w:szCs w:val="24"/>
        </w:rPr>
      </w:pPr>
    </w:p>
    <w:p w:rsidR="0037180B" w:rsidRPr="0037180B" w:rsidRDefault="0037180B" w:rsidP="00AC5486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7180B">
        <w:rPr>
          <w:rFonts w:eastAsia="Times New Roman" w:cstheme="minorHAnsi"/>
          <w:b/>
          <w:sz w:val="24"/>
          <w:szCs w:val="24"/>
        </w:rPr>
        <w:t xml:space="preserve">Podwykonawcy </w:t>
      </w:r>
    </w:p>
    <w:p w:rsidR="00BE5E31" w:rsidRPr="0037180B" w:rsidRDefault="00BE5E31" w:rsidP="0037180B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z w:val="24"/>
          <w:szCs w:val="24"/>
        </w:rPr>
      </w:pPr>
      <w:r w:rsidRPr="0037180B">
        <w:rPr>
          <w:rFonts w:eastAsia="Times New Roman" w:cstheme="minorHAnsi"/>
          <w:bCs/>
          <w:spacing w:val="-2"/>
          <w:sz w:val="24"/>
          <w:szCs w:val="24"/>
        </w:rPr>
        <w:t>O</w:t>
      </w:r>
      <w:r w:rsidRPr="0037180B">
        <w:rPr>
          <w:rFonts w:eastAsia="Times New Roman" w:cstheme="minorHAnsi"/>
          <w:spacing w:val="-2"/>
          <w:sz w:val="24"/>
          <w:szCs w:val="24"/>
        </w:rPr>
        <w:t>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 xml:space="preserve">wiadczam(my), </w:t>
      </w:r>
      <w:r w:rsidRPr="0037180B">
        <w:rPr>
          <w:rFonts w:eastAsia="Times New Roman" w:cstheme="minorHAnsi"/>
          <w:spacing w:val="-2"/>
          <w:sz w:val="24"/>
          <w:szCs w:val="24"/>
        </w:rPr>
        <w:t>ż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e powierz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(my) do wykonania następującym podwykonawcom nast</w:t>
      </w:r>
      <w:r w:rsidRPr="0037180B">
        <w:rPr>
          <w:rFonts w:eastAsia="Times New Roman" w:cstheme="minorHAnsi"/>
          <w:spacing w:val="-2"/>
          <w:sz w:val="24"/>
          <w:szCs w:val="24"/>
        </w:rPr>
        <w:t>ę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puj</w:t>
      </w:r>
      <w:r w:rsidRPr="0037180B">
        <w:rPr>
          <w:rFonts w:eastAsia="Times New Roman" w:cstheme="minorHAnsi"/>
          <w:spacing w:val="-2"/>
          <w:sz w:val="24"/>
          <w:szCs w:val="24"/>
        </w:rPr>
        <w:t>ą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ce cz</w:t>
      </w:r>
      <w:r w:rsidRPr="0037180B">
        <w:rPr>
          <w:rFonts w:eastAsia="Times New Roman" w:cstheme="minorHAnsi"/>
          <w:spacing w:val="-2"/>
          <w:sz w:val="24"/>
          <w:szCs w:val="24"/>
        </w:rPr>
        <w:t>ęś</w:t>
      </w:r>
      <w:r w:rsidRPr="0037180B">
        <w:rPr>
          <w:rFonts w:eastAsia="Times New Roman" w:cstheme="minorHAnsi"/>
          <w:bCs/>
          <w:spacing w:val="-2"/>
          <w:sz w:val="24"/>
          <w:szCs w:val="24"/>
        </w:rPr>
        <w:t>ci zamówienia:</w:t>
      </w:r>
      <w:r w:rsidRPr="0037180B">
        <w:rPr>
          <w:rFonts w:eastAsia="Times New Roman" w:cstheme="minorHAnsi"/>
          <w:sz w:val="24"/>
          <w:szCs w:val="24"/>
        </w:rPr>
        <w:t xml:space="preserve"> </w:t>
      </w:r>
    </w:p>
    <w:p w:rsidR="00BE5E31" w:rsidRPr="00A44890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firstLine="1"/>
        <w:jc w:val="both"/>
        <w:rPr>
          <w:rFonts w:eastAsia="Times New Roman" w:cstheme="minorHAnsi"/>
          <w:spacing w:val="-1"/>
          <w:sz w:val="24"/>
          <w:szCs w:val="24"/>
        </w:rPr>
      </w:pPr>
    </w:p>
    <w:tbl>
      <w:tblPr>
        <w:tblW w:w="81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4071"/>
      </w:tblGrid>
      <w:tr w:rsidR="00BE5E31" w:rsidRPr="00A44890" w:rsidTr="00BE5E31">
        <w:trPr>
          <w:trHeight w:val="54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Lp.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 xml:space="preserve">Firma (nazwa) podwykonawcy </w:t>
            </w: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br/>
              <w:t>(o ile jest znana)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Część (zakres) zamówienia</w:t>
            </w:r>
          </w:p>
        </w:tc>
      </w:tr>
      <w:tr w:rsidR="00BE5E31" w:rsidRPr="00A44890" w:rsidTr="00BE5E31">
        <w:trPr>
          <w:trHeight w:val="409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1.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  <w:tr w:rsidR="00BE5E31" w:rsidRPr="00A44890" w:rsidTr="00BE5E31">
        <w:trPr>
          <w:trHeight w:val="400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  <w:r w:rsidRPr="00A44890">
              <w:rPr>
                <w:rFonts w:eastAsia="Times New Roman" w:cstheme="minorHAnsi"/>
                <w:b/>
                <w:spacing w:val="-1"/>
                <w:sz w:val="20"/>
                <w:szCs w:val="24"/>
              </w:rPr>
              <w:t>2.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31" w:rsidRPr="00A44890" w:rsidRDefault="00BE5E31" w:rsidP="0083323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pacing w:val="-1"/>
                <w:sz w:val="20"/>
                <w:szCs w:val="24"/>
              </w:rPr>
            </w:pPr>
          </w:p>
        </w:tc>
      </w:tr>
    </w:tbl>
    <w:p w:rsidR="00BE5E31" w:rsidRPr="0037180B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pacing w:val="-1"/>
          <w:sz w:val="20"/>
          <w:szCs w:val="24"/>
        </w:rPr>
      </w:pPr>
      <w:r w:rsidRPr="0037180B">
        <w:rPr>
          <w:rFonts w:eastAsia="Times New Roman" w:cstheme="minorHAnsi"/>
          <w:spacing w:val="-1"/>
          <w:sz w:val="20"/>
          <w:szCs w:val="24"/>
        </w:rPr>
        <w:t>należy wypełnić, jeżeli wykonawca przewiduje udział podwykonawców</w:t>
      </w:r>
    </w:p>
    <w:p w:rsidR="00FE259D" w:rsidRPr="00A44890" w:rsidRDefault="00FE259D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eastAsia="Times New Roman" w:cstheme="minorHAnsi"/>
          <w:spacing w:val="-1"/>
          <w:sz w:val="24"/>
          <w:szCs w:val="24"/>
        </w:rPr>
      </w:pPr>
    </w:p>
    <w:p w:rsidR="00A44890" w:rsidRPr="00A44890" w:rsidRDefault="00A44890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oferta nie zawiera/zawiera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.................................................................................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Uzasadnienie, iż zastrzeżone informacje stanowią tajemnicę przedsiębiorstwa: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A44890" w:rsidRPr="00A44890" w:rsidRDefault="00A44890" w:rsidP="00C55871">
      <w:p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………………………………………………………………………………………………</w:t>
      </w:r>
    </w:p>
    <w:p w:rsidR="00A44890" w:rsidRDefault="00A44890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>Uwaga! W przypadku braku wykazania, że informacje zastrzeżone stanowią tajemnicę przedsiębiorstwa lub niewystarczającego uzasadnienia, informacje te zostaną uznane za jawne.</w:t>
      </w:r>
    </w:p>
    <w:p w:rsidR="00BE6A35" w:rsidRPr="00A44890" w:rsidRDefault="00BE6A35" w:rsidP="00C55871">
      <w:pPr>
        <w:spacing w:after="0" w:line="240" w:lineRule="auto"/>
        <w:ind w:left="357"/>
        <w:jc w:val="both"/>
        <w:rPr>
          <w:rFonts w:eastAsia="Times New Roman" w:cstheme="minorHAnsi"/>
          <w:b/>
          <w:sz w:val="24"/>
          <w:szCs w:val="24"/>
        </w:rPr>
      </w:pPr>
    </w:p>
    <w:p w:rsidR="00A44890" w:rsidRPr="00B275BE" w:rsidRDefault="00B275BE" w:rsidP="00AC5486">
      <w:pPr>
        <w:pStyle w:val="Akapitzlist"/>
        <w:numPr>
          <w:ilvl w:val="0"/>
          <w:numId w:val="3"/>
        </w:numPr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eastAsia="Times New Roman" w:cstheme="minorHAnsi"/>
          <w:sz w:val="24"/>
          <w:szCs w:val="24"/>
        </w:rPr>
        <w:t xml:space="preserve">Oświadczam(y), że wypełniłem/liśmy obowiązki informacyjne przewidziane w art. 13                                    lub art. 14 RODO wobec osób fizycznych, od których dane osobowe bezpośrednio lub pośrednio pozyskałem w celu ubiegania się o udzielenie zamówienia publicznego w niniejszym postępowaniu i w związku z realizacją umowy w sprawie przedmiotowego zamówienia publicznego. Dodatkowo zobowiązujemy się do wypełnienia obowiązków informacyjnych przewidzianych w art. 13 lub art. 14 RODO wobec osób fizycznych,                               </w:t>
      </w:r>
      <w:r w:rsidRPr="00B275BE">
        <w:rPr>
          <w:rFonts w:eastAsia="Times New Roman" w:cstheme="minorHAnsi"/>
          <w:sz w:val="24"/>
          <w:szCs w:val="24"/>
        </w:rPr>
        <w:lastRenderedPageBreak/>
        <w:t xml:space="preserve">od których dane osobowe bezpośrednio lub pośrednio pozyskam(my) w przypadku zmian zakresu lub celu pozyskanych danych osobowych.  </w:t>
      </w:r>
    </w:p>
    <w:p w:rsidR="00B275BE" w:rsidRPr="00A44890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sz w:val="24"/>
          <w:szCs w:val="24"/>
        </w:rPr>
        <w:t>Oświadczam, że podmiot, który reprezentuje to: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mikroprzedsiębiorstwo*</w:t>
      </w:r>
      <w:r w:rsidRPr="00A44890">
        <w:rPr>
          <w:rFonts w:eastAsia="Times New Roman" w:cstheme="minorHAnsi"/>
          <w:sz w:val="24"/>
          <w:szCs w:val="24"/>
        </w:rPr>
        <w:t xml:space="preserve"> 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  <w:lang w:eastAsia="ar-SA"/>
        </w:rPr>
        <w:t>małe 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średnie</w:t>
      </w:r>
      <w:r w:rsidRPr="00A44890">
        <w:rPr>
          <w:rFonts w:eastAsia="Times New Roman" w:cstheme="minorHAnsi"/>
          <w:b/>
          <w:sz w:val="24"/>
          <w:szCs w:val="24"/>
        </w:rPr>
        <w:t xml:space="preserve"> </w:t>
      </w:r>
      <w:r w:rsidRPr="00A44890">
        <w:rPr>
          <w:rFonts w:eastAsia="Times New Roman" w:cstheme="minorHAnsi"/>
          <w:sz w:val="24"/>
          <w:szCs w:val="24"/>
          <w:lang w:eastAsia="ar-SA"/>
        </w:rPr>
        <w:t>przedsiębiorstwo*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jednoosobowa działalność gospodarcza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osoba fizyczna nieprowadząca działalności gospodarczej</w:t>
      </w:r>
    </w:p>
    <w:p w:rsidR="00B275BE" w:rsidRPr="00A44890" w:rsidRDefault="00B275BE" w:rsidP="00B275BE">
      <w:pPr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A44890">
        <w:rPr>
          <w:rFonts w:eastAsia="Times New Roman" w:cstheme="minorHAnsi"/>
          <w:b/>
          <w:sz w:val="24"/>
          <w:szCs w:val="24"/>
        </w:rPr>
        <w:t xml:space="preserve">□ </w:t>
      </w:r>
      <w:r w:rsidRPr="00A44890">
        <w:rPr>
          <w:rFonts w:eastAsia="Times New Roman" w:cstheme="minorHAnsi"/>
          <w:sz w:val="24"/>
          <w:szCs w:val="24"/>
        </w:rPr>
        <w:t>inny rodzaj</w:t>
      </w:r>
    </w:p>
    <w:p w:rsidR="00B275BE" w:rsidRPr="00A44890" w:rsidRDefault="00B275BE" w:rsidP="00B275BE">
      <w:pPr>
        <w:tabs>
          <w:tab w:val="left" w:pos="3969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bCs/>
          <w:sz w:val="24"/>
          <w:szCs w:val="24"/>
          <w:lang w:eastAsia="en-US"/>
        </w:rPr>
      </w:pPr>
      <w:r w:rsidRPr="00A44890">
        <w:rPr>
          <w:rFonts w:eastAsia="Times New Roman" w:cstheme="minorHAnsi"/>
          <w:sz w:val="24"/>
          <w:szCs w:val="24"/>
          <w:lang w:eastAsia="ar-SA"/>
        </w:rPr>
        <w:t xml:space="preserve">*w rozumieniu </w:t>
      </w:r>
      <w:r w:rsidRPr="00A44890">
        <w:rPr>
          <w:rFonts w:eastAsia="Calibri" w:cstheme="minorHAnsi"/>
          <w:bCs/>
          <w:sz w:val="24"/>
          <w:szCs w:val="24"/>
          <w:lang w:eastAsia="en-US"/>
        </w:rPr>
        <w:t xml:space="preserve">Ustawy z dnia 6 marca 2018 r. Prawo Przedsiębiorców </w:t>
      </w:r>
    </w:p>
    <w:p w:rsidR="00B275BE" w:rsidRPr="00A44890" w:rsidRDefault="00B275BE" w:rsidP="00B275BE">
      <w:pPr>
        <w:spacing w:after="0" w:line="240" w:lineRule="auto"/>
        <w:ind w:left="426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Mikroprzedsiębiorstwo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10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2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Małe przedsiębiorstwo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przedsiębiorstwo, które zatrudnia mniej niż 50 osób</w:t>
      </w:r>
      <w:r>
        <w:rPr>
          <w:rFonts w:eastAsia="Times New Roman" w:cs="Arial"/>
          <w:i/>
          <w:sz w:val="16"/>
          <w:szCs w:val="16"/>
        </w:rPr>
        <w:t xml:space="preserve"> </w:t>
      </w:r>
      <w:r w:rsidRPr="005030D3">
        <w:rPr>
          <w:rFonts w:eastAsia="Times New Roman" w:cs="Arial"/>
          <w:i/>
          <w:sz w:val="16"/>
          <w:szCs w:val="16"/>
        </w:rPr>
        <w:t>i którego roczny obrót lub roczna suma bilansowa nie przekracza 10 milionów EUR.</w:t>
      </w:r>
    </w:p>
    <w:p w:rsidR="00B275BE" w:rsidRPr="005030D3" w:rsidRDefault="00B275BE" w:rsidP="00B275BE">
      <w:pPr>
        <w:spacing w:after="0" w:line="240" w:lineRule="auto"/>
        <w:ind w:left="425"/>
        <w:rPr>
          <w:rFonts w:eastAsia="Times New Roman" w:cs="Arial"/>
          <w:i/>
          <w:sz w:val="16"/>
          <w:szCs w:val="16"/>
        </w:rPr>
      </w:pPr>
      <w:r w:rsidRPr="005030D3">
        <w:rPr>
          <w:rFonts w:eastAsia="Times New Roman" w:cs="Arial"/>
          <w:i/>
          <w:sz w:val="16"/>
          <w:szCs w:val="16"/>
        </w:rPr>
        <w:t xml:space="preserve">Przez </w:t>
      </w:r>
      <w:r w:rsidRPr="005030D3">
        <w:rPr>
          <w:rFonts w:eastAsia="Times New Roman" w:cs="Arial"/>
          <w:b/>
          <w:i/>
          <w:sz w:val="16"/>
          <w:szCs w:val="16"/>
        </w:rPr>
        <w:t>Średnie przedsiębiorstwa</w:t>
      </w:r>
      <w:r w:rsidRPr="005030D3">
        <w:rPr>
          <w:rFonts w:eastAsia="Times New Roman" w:cs="Arial"/>
          <w:i/>
          <w:sz w:val="16"/>
          <w:szCs w:val="16"/>
        </w:rPr>
        <w:t xml:space="preserve"> rozumie się: przedsiębiorstwa, które nie są mikroprzedsiębiorstwami ani małymi przedsiębiorstwami i które zatrudniają mniej niż 250 osób</w:t>
      </w:r>
      <w:r>
        <w:rPr>
          <w:rFonts w:eastAsia="Times New Roman" w:cs="Arial"/>
          <w:i/>
          <w:sz w:val="16"/>
          <w:szCs w:val="16"/>
        </w:rPr>
        <w:t xml:space="preserve">, </w:t>
      </w:r>
      <w:r w:rsidRPr="005030D3">
        <w:rPr>
          <w:rFonts w:eastAsia="Times New Roman" w:cs="Arial"/>
          <w:i/>
          <w:sz w:val="16"/>
          <w:szCs w:val="16"/>
        </w:rPr>
        <w:t>i których roczny obrót nie przekracza 50 milionów EUR lub roczna suma bilansowa nie przekracza 43 milionów EUR.</w:t>
      </w: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5"/>
        <w:jc w:val="both"/>
        <w:rPr>
          <w:rFonts w:ascii="Calibri" w:eastAsia="Times New Roman" w:hAnsi="Calibri" w:cs="Times New Roman"/>
          <w:bCs/>
          <w:spacing w:val="-1"/>
          <w:szCs w:val="24"/>
          <w:highlight w:val="yellow"/>
        </w:rPr>
      </w:pPr>
    </w:p>
    <w:p w:rsidR="00B275BE" w:rsidRDefault="00B275BE" w:rsidP="00B275BE">
      <w:p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bCs/>
          <w:spacing w:val="-1"/>
          <w:szCs w:val="24"/>
        </w:rPr>
      </w:pPr>
      <w:bookmarkStart w:id="9" w:name="_Hlk63184890"/>
      <w:r w:rsidRPr="00833239">
        <w:rPr>
          <w:rFonts w:ascii="Calibri" w:eastAsia="Times New Roman" w:hAnsi="Calibri" w:cs="Times New Roman"/>
          <w:bCs/>
          <w:spacing w:val="-1"/>
          <w:szCs w:val="24"/>
        </w:rPr>
        <w:t>** W przypadku składania oferty wspólnej ww. oświadczenie składa każdy z wykonawców we własnym imieniu.</w:t>
      </w:r>
    </w:p>
    <w:bookmarkEnd w:id="9"/>
    <w:p w:rsidR="00B275BE" w:rsidRDefault="00B275BE" w:rsidP="00B275BE">
      <w:pPr>
        <w:spacing w:after="0" w:line="240" w:lineRule="auto"/>
        <w:ind w:left="425"/>
        <w:jc w:val="both"/>
        <w:rPr>
          <w:rFonts w:eastAsia="Calibri" w:cstheme="minorHAnsi"/>
          <w:sz w:val="24"/>
          <w:szCs w:val="24"/>
          <w:lang w:eastAsia="en-US"/>
        </w:rPr>
      </w:pPr>
    </w:p>
    <w:p w:rsidR="00B275BE" w:rsidRDefault="00B275BE" w:rsidP="00B275BE">
      <w:pPr>
        <w:spacing w:after="0" w:line="240" w:lineRule="auto"/>
        <w:ind w:left="425"/>
        <w:jc w:val="both"/>
        <w:rPr>
          <w:rFonts w:eastAsia="Times New Roman" w:cs="Arial"/>
          <w:b/>
          <w:i/>
          <w:sz w:val="20"/>
          <w:szCs w:val="20"/>
        </w:rPr>
      </w:pPr>
      <w:r w:rsidRPr="006C460E">
        <w:rPr>
          <w:rFonts w:eastAsia="Times New Roman" w:cs="Arial"/>
          <w:b/>
          <w:i/>
          <w:sz w:val="20"/>
          <w:szCs w:val="20"/>
          <w:u w:val="single"/>
        </w:rPr>
        <w:t xml:space="preserve">Powyższe informacje są wymagane </w:t>
      </w:r>
      <w:r>
        <w:rPr>
          <w:rFonts w:eastAsia="Times New Roman" w:cs="Arial"/>
          <w:b/>
          <w:i/>
          <w:sz w:val="20"/>
          <w:szCs w:val="20"/>
          <w:u w:val="single"/>
        </w:rPr>
        <w:t>w celu wypełnienia przez zamawiającego obowiązku przekazania Prezesowi Urzędu Zamówień Publicznych informacji o złożonych ofertach oraz wypełnienia ogłoszenia o udzieleniu zamówienia</w:t>
      </w:r>
      <w:r w:rsidRPr="006C460E">
        <w:rPr>
          <w:rFonts w:eastAsia="Times New Roman" w:cs="Arial"/>
          <w:b/>
          <w:i/>
          <w:sz w:val="20"/>
          <w:szCs w:val="20"/>
        </w:rPr>
        <w:t xml:space="preserve">. </w:t>
      </w:r>
    </w:p>
    <w:p w:rsidR="00B275BE" w:rsidRPr="006C460E" w:rsidRDefault="00B275BE" w:rsidP="00B275BE">
      <w:pPr>
        <w:spacing w:after="0" w:line="240" w:lineRule="auto"/>
        <w:ind w:left="425"/>
        <w:jc w:val="both"/>
        <w:rPr>
          <w:rFonts w:eastAsia="Times New Roman" w:cs="Arial"/>
          <w:sz w:val="20"/>
          <w:szCs w:val="20"/>
        </w:rPr>
      </w:pPr>
    </w:p>
    <w:p w:rsidR="00B275BE" w:rsidRPr="00B275BE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Oświadczamy, że jesteśmy* / nie jesteśmy* płatnikiem podatku VAT od towarów i usług</w:t>
      </w:r>
      <w:r>
        <w:rPr>
          <w:rFonts w:ascii="Calibri" w:hAnsi="Calibri" w:cs="Calibri"/>
          <w:sz w:val="24"/>
          <w:szCs w:val="24"/>
        </w:rPr>
        <w:t>.</w:t>
      </w:r>
    </w:p>
    <w:p w:rsidR="00B275BE" w:rsidRPr="00B275BE" w:rsidRDefault="00B275BE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hAnsi="Calibri" w:cs="Calibri"/>
          <w:sz w:val="24"/>
          <w:szCs w:val="24"/>
        </w:rPr>
        <w:t>Stosownie do art. 225 ust.</w:t>
      </w:r>
      <w:r>
        <w:rPr>
          <w:rFonts w:ascii="Calibri" w:hAnsi="Calibri" w:cs="Calibri"/>
          <w:sz w:val="24"/>
          <w:szCs w:val="24"/>
        </w:rPr>
        <w:t xml:space="preserve"> </w:t>
      </w:r>
      <w:r w:rsidRPr="00B275BE">
        <w:rPr>
          <w:rFonts w:ascii="Calibri" w:hAnsi="Calibri" w:cs="Calibri"/>
          <w:sz w:val="24"/>
          <w:szCs w:val="24"/>
        </w:rPr>
        <w:t xml:space="preserve">2 ustawy </w:t>
      </w:r>
      <w:proofErr w:type="spellStart"/>
      <w:r>
        <w:rPr>
          <w:rFonts w:ascii="Calibri" w:hAnsi="Calibri" w:cs="Calibri"/>
          <w:sz w:val="24"/>
          <w:szCs w:val="24"/>
        </w:rPr>
        <w:t>pzp</w:t>
      </w:r>
      <w:proofErr w:type="spellEnd"/>
      <w:r w:rsidRPr="00B275BE">
        <w:rPr>
          <w:rFonts w:ascii="Calibri" w:hAnsi="Calibri" w:cs="Calibri"/>
          <w:sz w:val="24"/>
          <w:szCs w:val="24"/>
        </w:rPr>
        <w:t>, oświadczamy, że wybór naszej oferty:</w:t>
      </w:r>
    </w:p>
    <w:p w:rsidR="00B275BE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nie 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 xml:space="preserve"> zm.)</w:t>
      </w:r>
      <w:r>
        <w:rPr>
          <w:rFonts w:ascii="Calibri" w:hAnsi="Calibri" w:cs="Calibri"/>
          <w:sz w:val="24"/>
          <w:szCs w:val="24"/>
        </w:rPr>
        <w:t>,</w:t>
      </w:r>
    </w:p>
    <w:p w:rsidR="00B275BE" w:rsidRPr="00BA0D37" w:rsidRDefault="00B275BE" w:rsidP="00AC548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  <w:r w:rsidRPr="00BA0D37">
        <w:rPr>
          <w:rFonts w:ascii="Calibri" w:hAnsi="Calibri" w:cs="Calibri"/>
          <w:sz w:val="24"/>
          <w:szCs w:val="24"/>
        </w:rPr>
        <w:t xml:space="preserve">będzie* prowadził do powstania u Zamawiającego obowiązku podatkowego zgodnie z przepisami ustawy z dnia 11 marca 2004 r. o podatku od towarów i usług (tj. Dz. U. z 2018 r., poz. 2174 z </w:t>
      </w:r>
      <w:proofErr w:type="spellStart"/>
      <w:r w:rsidRPr="00BA0D37">
        <w:rPr>
          <w:rFonts w:ascii="Calibri" w:hAnsi="Calibri" w:cs="Calibri"/>
          <w:sz w:val="24"/>
          <w:szCs w:val="24"/>
        </w:rPr>
        <w:t>póź</w:t>
      </w:r>
      <w:proofErr w:type="spellEnd"/>
      <w:r w:rsidRPr="00BA0D37">
        <w:rPr>
          <w:rFonts w:ascii="Calibri" w:hAnsi="Calibri" w:cs="Calibri"/>
          <w:sz w:val="24"/>
          <w:szCs w:val="24"/>
        </w:rPr>
        <w:t>. zm.), jednocześnie wskazujemy: nazwy (rodzaju) towaru lub usługi, których dostawa lub świadczenie będzie prowadzić do jego powstania ………….……………. wraz z określeniem ich wartości bez kwoty podatku …..…………………</w:t>
      </w:r>
    </w:p>
    <w:p w:rsid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  <w:r w:rsidRPr="00B275BE">
        <w:rPr>
          <w:rFonts w:ascii="Calibri" w:hAnsi="Calibri" w:cs="Calibri"/>
          <w:sz w:val="18"/>
          <w:szCs w:val="16"/>
        </w:rPr>
        <w:t>* Należy zaznaczyć powyżej właściwe pole i ewentualnie wskazać wymagane informacje (należy zapoznać się z w/w ustawą o podatku od towarów i usług, a w szczególności z załącznikiem nr 11 do ustawy). Obowiązku podatkowego po stronie Zamawiającego nie będzie w przypadku, gdy obowiązek rozliczenia podatku VAT będzie po stronie Wykonawcy.</w:t>
      </w:r>
    </w:p>
    <w:p w:rsidR="00B275BE" w:rsidRPr="00B275BE" w:rsidRDefault="00B275BE" w:rsidP="00B275BE">
      <w:pPr>
        <w:spacing w:after="0" w:line="240" w:lineRule="auto"/>
        <w:ind w:left="426"/>
        <w:jc w:val="center"/>
        <w:rPr>
          <w:rFonts w:ascii="Calibri" w:hAnsi="Calibri" w:cs="Calibri"/>
          <w:sz w:val="18"/>
          <w:szCs w:val="16"/>
        </w:rPr>
      </w:pPr>
    </w:p>
    <w:p w:rsidR="00C55871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Calibri" w:cstheme="minorHAnsi"/>
          <w:sz w:val="24"/>
          <w:szCs w:val="24"/>
        </w:rPr>
        <w:t>Oświadczam, że oferowane usługi</w:t>
      </w:r>
      <w:r w:rsidRPr="00C55871">
        <w:rPr>
          <w:rFonts w:eastAsia="Calibri" w:cstheme="minorHAnsi"/>
          <w:color w:val="FF0000"/>
          <w:sz w:val="24"/>
          <w:szCs w:val="24"/>
        </w:rPr>
        <w:t xml:space="preserve"> </w:t>
      </w:r>
      <w:r w:rsidRPr="00C55871">
        <w:rPr>
          <w:rFonts w:eastAsia="Calibri" w:cstheme="minorHAnsi"/>
          <w:sz w:val="24"/>
          <w:szCs w:val="24"/>
        </w:rPr>
        <w:t xml:space="preserve">spełniają wszystkie wymagania Zamawiającego określone w </w:t>
      </w:r>
      <w:proofErr w:type="spellStart"/>
      <w:r w:rsidRPr="00C55871">
        <w:rPr>
          <w:rFonts w:eastAsia="Calibri" w:cstheme="minorHAnsi"/>
          <w:sz w:val="24"/>
          <w:szCs w:val="24"/>
        </w:rPr>
        <w:t>swz</w:t>
      </w:r>
      <w:proofErr w:type="spellEnd"/>
      <w:r w:rsidRPr="00C55871">
        <w:rPr>
          <w:rFonts w:eastAsia="Calibri" w:cstheme="minorHAnsi"/>
          <w:sz w:val="24"/>
          <w:szCs w:val="24"/>
        </w:rPr>
        <w:t>.</w:t>
      </w:r>
    </w:p>
    <w:p w:rsidR="00C55871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eastAsia="Times New Roman" w:cstheme="minorHAnsi"/>
          <w:sz w:val="24"/>
          <w:szCs w:val="24"/>
        </w:rPr>
        <w:t xml:space="preserve">Oświadczam/my, że zapoznaliśmy się ze </w:t>
      </w:r>
      <w:r>
        <w:rPr>
          <w:rFonts w:eastAsia="Times New Roman" w:cstheme="minorHAnsi"/>
          <w:sz w:val="24"/>
          <w:szCs w:val="24"/>
        </w:rPr>
        <w:t>s</w:t>
      </w:r>
      <w:r w:rsidRPr="00C55871">
        <w:rPr>
          <w:rFonts w:eastAsia="Times New Roman" w:cstheme="minorHAnsi"/>
          <w:sz w:val="24"/>
          <w:szCs w:val="24"/>
        </w:rPr>
        <w:t xml:space="preserve">pecyfikacją </w:t>
      </w:r>
      <w:r>
        <w:rPr>
          <w:rFonts w:eastAsia="Times New Roman" w:cstheme="minorHAnsi"/>
          <w:sz w:val="24"/>
          <w:szCs w:val="24"/>
        </w:rPr>
        <w:t>w</w:t>
      </w:r>
      <w:r w:rsidRPr="00C55871">
        <w:rPr>
          <w:rFonts w:eastAsia="Times New Roman" w:cstheme="minorHAnsi"/>
          <w:sz w:val="24"/>
          <w:szCs w:val="24"/>
        </w:rPr>
        <w:t xml:space="preserve">arunków </w:t>
      </w:r>
      <w:r>
        <w:rPr>
          <w:rFonts w:eastAsia="Times New Roman" w:cstheme="minorHAnsi"/>
          <w:sz w:val="24"/>
          <w:szCs w:val="24"/>
        </w:rPr>
        <w:t>z</w:t>
      </w:r>
      <w:r w:rsidRPr="00C55871">
        <w:rPr>
          <w:rFonts w:eastAsia="Times New Roman" w:cstheme="minorHAnsi"/>
          <w:sz w:val="24"/>
          <w:szCs w:val="24"/>
        </w:rPr>
        <w:t>amówienia (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>) oraz wyjaśnieniami i zmianami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swz</w:t>
      </w:r>
      <w:proofErr w:type="spellEnd"/>
      <w:r w:rsidRPr="00C55871">
        <w:rPr>
          <w:rFonts w:eastAsia="Times New Roman" w:cstheme="minorHAnsi"/>
          <w:sz w:val="24"/>
          <w:szCs w:val="24"/>
        </w:rPr>
        <w:t xml:space="preserve"> przekazanymi przez Zamawiającego (jeżeli zamawiający zamieścił takie informacje) i uznajemy się za związanych określonymi w nich postanowieniami i zasadami postępowania. Zdobyliśmy konieczne informacje potrzebne do sporządzenia oferty i właściwego wykonania zamówienia.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C55871">
        <w:rPr>
          <w:rFonts w:ascii="Calibri" w:eastAsia="Calibri" w:hAnsi="Calibri" w:cs="Calibri"/>
          <w:sz w:val="24"/>
          <w:szCs w:val="24"/>
        </w:rPr>
        <w:t>Oświadczam(y), że jestem(</w:t>
      </w:r>
      <w:proofErr w:type="spellStart"/>
      <w:r w:rsidRPr="00C55871">
        <w:rPr>
          <w:rFonts w:ascii="Calibri" w:eastAsia="Calibri" w:hAnsi="Calibri" w:cs="Calibri"/>
          <w:sz w:val="24"/>
          <w:szCs w:val="24"/>
        </w:rPr>
        <w:t>śmy</w:t>
      </w:r>
      <w:proofErr w:type="spellEnd"/>
      <w:r w:rsidRPr="00C55871">
        <w:rPr>
          <w:rFonts w:ascii="Calibri" w:eastAsia="Calibri" w:hAnsi="Calibri" w:cs="Calibri"/>
          <w:sz w:val="24"/>
          <w:szCs w:val="24"/>
        </w:rPr>
        <w:t xml:space="preserve">) związany(ni) niniejszą ofertą </w:t>
      </w:r>
      <w:r w:rsidRPr="00C55871">
        <w:rPr>
          <w:rFonts w:cstheme="minorHAnsi"/>
          <w:sz w:val="24"/>
          <w:szCs w:val="24"/>
        </w:rPr>
        <w:t xml:space="preserve">na czas wskazany w </w:t>
      </w:r>
      <w:r>
        <w:rPr>
          <w:rFonts w:cstheme="minorHAnsi"/>
          <w:sz w:val="24"/>
          <w:szCs w:val="24"/>
        </w:rPr>
        <w:t>s</w:t>
      </w:r>
      <w:r w:rsidRPr="00C55871">
        <w:rPr>
          <w:rFonts w:cstheme="minorHAnsi"/>
          <w:sz w:val="24"/>
          <w:szCs w:val="24"/>
        </w:rPr>
        <w:t>pecyfikacji  warunków zamówienia.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Oświadczam(y), że w razie wybrania mojej(naszej) oferty zobowiązuję(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emy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) się do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lastRenderedPageBreak/>
        <w:t xml:space="preserve">podpisania umowy na warunkach zawartych we wzorze umowy dołączonym do </w:t>
      </w:r>
      <w:proofErr w:type="spellStart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swz</w:t>
      </w:r>
      <w:proofErr w:type="spellEnd"/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 xml:space="preserve"> oraz w miejscu i terminie określonym przez zamawiającego.</w:t>
      </w:r>
    </w:p>
    <w:p w:rsidR="00B275BE" w:rsidRDefault="00C55871" w:rsidP="00AC5486">
      <w:pPr>
        <w:widowControl w:val="0"/>
        <w:numPr>
          <w:ilvl w:val="0"/>
          <w:numId w:val="3"/>
        </w:numPr>
        <w:tabs>
          <w:tab w:val="left" w:pos="8460"/>
          <w:tab w:val="left" w:pos="8910"/>
        </w:tabs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Wyra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ż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am(y) zgod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 xml:space="preserve">ę 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na otrzymanie zapłaty w ci</w:t>
      </w:r>
      <w:r w:rsidRPr="00B275BE">
        <w:rPr>
          <w:rFonts w:ascii="Calibri" w:eastAsia="Times New Roman" w:hAnsi="Calibri" w:cs="Times New Roman"/>
          <w:spacing w:val="-1"/>
          <w:sz w:val="24"/>
          <w:szCs w:val="24"/>
        </w:rPr>
        <w:t>ą</w:t>
      </w:r>
      <w:r w:rsidRPr="00B275BE">
        <w:rPr>
          <w:rFonts w:ascii="Calibri" w:eastAsia="Times New Roman" w:hAnsi="Calibri" w:cs="Times New Roman"/>
          <w:bCs/>
          <w:spacing w:val="-1"/>
          <w:sz w:val="24"/>
          <w:szCs w:val="24"/>
        </w:rPr>
        <w:t>gu 30 dni od daty doręczenia Zamawiającemu prawidłowo wystawionej faktury, zgodnie z postanowieniami wzoru umowy.</w:t>
      </w:r>
    </w:p>
    <w:p w:rsidR="00A44890" w:rsidRPr="00A44890" w:rsidRDefault="00A44890" w:rsidP="00C55871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60A9E" w:rsidRPr="00A44890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BE6A35" w:rsidRDefault="00BE6A3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p w:rsidR="00BE6A35" w:rsidRDefault="00BE6A35" w:rsidP="0083323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7797D" w:rsidTr="00193F74">
        <w:trPr>
          <w:trHeight w:val="246"/>
        </w:trPr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 xml:space="preserve">     </w:t>
            </w:r>
          </w:p>
        </w:tc>
        <w:tc>
          <w:tcPr>
            <w:tcW w:w="4605" w:type="dxa"/>
          </w:tcPr>
          <w:p w:rsidR="0057797D" w:rsidRDefault="00D04D79" w:rsidP="00833239">
            <w:pPr>
              <w:jc w:val="center"/>
              <w:rPr>
                <w:rFonts w:eastAsiaTheme="minorHAnsi" w:cstheme="minorHAnsi"/>
                <w:b/>
                <w:lang w:eastAsia="en-US"/>
              </w:rPr>
            </w:pP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…..…………</w:t>
            </w:r>
            <w:r w:rsidR="00A809DF"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…..</w:t>
            </w:r>
            <w:r>
              <w:rPr>
                <w:rFonts w:ascii="Calibri" w:eastAsia="Times New Roman" w:hAnsi="Calibri" w:cs="Times New Roman"/>
                <w:bCs/>
                <w:spacing w:val="-1"/>
                <w:sz w:val="24"/>
                <w:szCs w:val="24"/>
              </w:rPr>
              <w:t>…………………………………</w:t>
            </w:r>
          </w:p>
        </w:tc>
      </w:tr>
      <w:tr w:rsidR="0057797D" w:rsidTr="00193F74">
        <w:tc>
          <w:tcPr>
            <w:tcW w:w="4605" w:type="dxa"/>
          </w:tcPr>
          <w:p w:rsidR="0057797D" w:rsidRPr="00A809DF" w:rsidRDefault="00A809DF" w:rsidP="00833239">
            <w:pPr>
              <w:rPr>
                <w:rFonts w:eastAsiaTheme="minorHAnsi" w:cstheme="minorHAnsi"/>
                <w:b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="Times New Roman" w:cstheme="minorHAnsi"/>
              </w:rPr>
              <w:t xml:space="preserve">     </w:t>
            </w:r>
            <w:r w:rsidR="00D04D79" w:rsidRPr="00A809DF">
              <w:rPr>
                <w:rFonts w:eastAsia="Times New Roman" w:cstheme="minorHAnsi"/>
                <w:i/>
                <w:iCs/>
                <w:sz w:val="16"/>
                <w:szCs w:val="16"/>
              </w:rPr>
              <w:t xml:space="preserve">                                                                 </w:t>
            </w:r>
          </w:p>
        </w:tc>
        <w:tc>
          <w:tcPr>
            <w:tcW w:w="4605" w:type="dxa"/>
          </w:tcPr>
          <w:p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Wykonawca (osoby uprawnione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do reprezentacji wykonawcy) podpisuje ofertę</w:t>
            </w:r>
            <w:r w:rsidR="00193F74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: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A809DF" w:rsidRDefault="008078A9" w:rsidP="00833239">
            <w:pPr>
              <w:jc w:val="center"/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 w:rsidRPr="00BA7953">
              <w:rPr>
                <w:rFonts w:eastAsiaTheme="minorHAnsi" w:cstheme="minorHAnsi"/>
                <w:bCs/>
                <w:i/>
                <w:sz w:val="16"/>
                <w:szCs w:val="16"/>
                <w:lang w:eastAsia="en-US"/>
              </w:rPr>
              <w:t>- kwalifikowanym podpisem elektronicznym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A809DF" w:rsidRDefault="00A809DF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 </w:t>
            </w:r>
            <w:r w:rsidR="008078A9"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zaufanym</w:t>
            </w:r>
          </w:p>
        </w:tc>
      </w:tr>
      <w:tr w:rsidR="0057797D" w:rsidTr="00193F74">
        <w:tc>
          <w:tcPr>
            <w:tcW w:w="4605" w:type="dxa"/>
          </w:tcPr>
          <w:p w:rsidR="0057797D" w:rsidRDefault="0057797D" w:rsidP="00833239">
            <w:pPr>
              <w:rPr>
                <w:rFonts w:eastAsiaTheme="minorHAnsi" w:cstheme="minorHAnsi"/>
                <w:b/>
                <w:lang w:eastAsia="en-US"/>
              </w:rPr>
            </w:pPr>
          </w:p>
        </w:tc>
        <w:tc>
          <w:tcPr>
            <w:tcW w:w="4605" w:type="dxa"/>
          </w:tcPr>
          <w:p w:rsidR="0057797D" w:rsidRPr="00A809DF" w:rsidRDefault="00A809DF" w:rsidP="00833239">
            <w:pP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 xml:space="preserve">                     </w:t>
            </w:r>
            <w:r w:rsidR="008078A9" w:rsidRPr="00A809DF">
              <w:rPr>
                <w:rFonts w:eastAsiaTheme="minorHAnsi" w:cstheme="minorHAnsi"/>
                <w:bCs/>
                <w:sz w:val="16"/>
                <w:szCs w:val="16"/>
                <w:lang w:eastAsia="en-US"/>
              </w:rPr>
              <w:t>- podpisem osobistym</w:t>
            </w:r>
          </w:p>
        </w:tc>
      </w:tr>
    </w:tbl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E6A35" w:rsidRP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bookmarkStart w:id="10" w:name="_Hlk64636074"/>
      <w:r w:rsidRPr="00BE6A35">
        <w:rPr>
          <w:rFonts w:eastAsia="Calibri" w:cstheme="minorHAnsi"/>
          <w:b/>
          <w:sz w:val="24"/>
          <w:szCs w:val="24"/>
        </w:rPr>
        <w:lastRenderedPageBreak/>
        <w:t>Załącznik do oferty – składany wraz z ofertą na część 1</w:t>
      </w:r>
    </w:p>
    <w:p w:rsidR="00BE6A35" w:rsidRP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BE6A35">
        <w:rPr>
          <w:rFonts w:eastAsia="Calibri" w:cstheme="minorHAnsi"/>
          <w:b/>
          <w:sz w:val="24"/>
          <w:szCs w:val="24"/>
        </w:rPr>
        <w:t>Komputer przenośny - laptop 1</w:t>
      </w:r>
      <w:r w:rsidR="00465DA9">
        <w:rPr>
          <w:rFonts w:eastAsia="Calibri" w:cstheme="minorHAnsi"/>
          <w:b/>
          <w:sz w:val="24"/>
          <w:szCs w:val="24"/>
        </w:rPr>
        <w:t>5</w:t>
      </w:r>
      <w:r w:rsidRPr="00BE6A35">
        <w:rPr>
          <w:rFonts w:eastAsia="Calibri" w:cstheme="minorHAnsi"/>
          <w:b/>
          <w:sz w:val="24"/>
          <w:szCs w:val="24"/>
        </w:rPr>
        <w:t>.0” - 1</w:t>
      </w:r>
      <w:r w:rsidR="00465DA9">
        <w:rPr>
          <w:rFonts w:eastAsia="Calibri" w:cstheme="minorHAnsi"/>
          <w:b/>
          <w:sz w:val="24"/>
          <w:szCs w:val="24"/>
        </w:rPr>
        <w:t>6</w:t>
      </w:r>
      <w:r w:rsidRPr="00BE6A35">
        <w:rPr>
          <w:rFonts w:eastAsia="Calibri" w:cstheme="minorHAnsi"/>
          <w:b/>
          <w:sz w:val="24"/>
          <w:szCs w:val="24"/>
        </w:rPr>
        <w:t>.</w:t>
      </w:r>
      <w:r w:rsidR="00465DA9">
        <w:rPr>
          <w:rFonts w:eastAsia="Calibri" w:cstheme="minorHAnsi"/>
          <w:b/>
          <w:sz w:val="24"/>
          <w:szCs w:val="24"/>
        </w:rPr>
        <w:t>0</w:t>
      </w:r>
      <w:r w:rsidRPr="00BE6A35">
        <w:rPr>
          <w:rFonts w:eastAsia="Calibri" w:cstheme="minorHAnsi"/>
          <w:b/>
          <w:sz w:val="24"/>
          <w:szCs w:val="24"/>
        </w:rPr>
        <w:t>”</w:t>
      </w:r>
      <w:r w:rsidR="00465DA9">
        <w:rPr>
          <w:rFonts w:eastAsia="Calibri" w:cstheme="minorHAnsi"/>
          <w:b/>
          <w:sz w:val="24"/>
          <w:szCs w:val="24"/>
        </w:rPr>
        <w:t xml:space="preserve"> – typ 1</w:t>
      </w:r>
    </w:p>
    <w:p w:rsidR="00465DA9" w:rsidRDefault="00465DA9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40"/>
        <w:gridCol w:w="1978"/>
        <w:gridCol w:w="1842"/>
        <w:gridCol w:w="2794"/>
        <w:gridCol w:w="2008"/>
      </w:tblGrid>
      <w:tr w:rsidR="00465DA9" w:rsidRPr="00465DA9" w:rsidTr="00465DA9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bookmarkEnd w:id="10"/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Oferowane urządzenie:</w:t>
            </w:r>
          </w:p>
        </w:tc>
      </w:tr>
      <w:tr w:rsidR="00465DA9" w:rsidRPr="00465DA9" w:rsidTr="00465DA9">
        <w:trPr>
          <w:trHeight w:val="384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465DA9" w:rsidRPr="00465DA9" w:rsidRDefault="00465DA9" w:rsidP="00465DA9">
            <w:pPr>
              <w:jc w:val="right"/>
            </w:pPr>
            <w:r w:rsidRPr="00465DA9">
              <w:t>Model urządzenia / oznaczenie producenta:</w:t>
            </w:r>
          </w:p>
        </w:tc>
        <w:tc>
          <w:tcPr>
            <w:tcW w:w="4802" w:type="dxa"/>
            <w:gridSpan w:val="2"/>
            <w:shd w:val="clear" w:color="auto" w:fill="auto"/>
            <w:vAlign w:val="center"/>
          </w:tcPr>
          <w:p w:rsidR="00465DA9" w:rsidRPr="00465DA9" w:rsidRDefault="00465DA9" w:rsidP="00465DA9">
            <w:r w:rsidRPr="00465DA9">
              <w:t>podać</w:t>
            </w:r>
          </w:p>
        </w:tc>
      </w:tr>
      <w:tr w:rsidR="00465DA9" w:rsidRPr="00465DA9" w:rsidTr="00465DA9">
        <w:tc>
          <w:tcPr>
            <w:tcW w:w="9062" w:type="dxa"/>
            <w:gridSpan w:val="5"/>
            <w:shd w:val="clear" w:color="auto" w:fill="D9D9D9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Parametry techniczne:</w:t>
            </w:r>
          </w:p>
        </w:tc>
      </w:tr>
      <w:tr w:rsidR="00465DA9" w:rsidRPr="00465DA9" w:rsidTr="00AC5486">
        <w:tc>
          <w:tcPr>
            <w:tcW w:w="440" w:type="dxa"/>
            <w:shd w:val="clear" w:color="auto" w:fill="F2F2F2"/>
            <w:vAlign w:val="center"/>
          </w:tcPr>
          <w:p w:rsidR="00465DA9" w:rsidRPr="00465DA9" w:rsidRDefault="00465DA9" w:rsidP="00465DA9">
            <w:pPr>
              <w:jc w:val="center"/>
            </w:pPr>
            <w:r w:rsidRPr="00465DA9"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465DA9" w:rsidRPr="00465DA9" w:rsidRDefault="00465DA9" w:rsidP="00465DA9">
            <w:pPr>
              <w:jc w:val="center"/>
            </w:pPr>
            <w:r w:rsidRPr="00465DA9">
              <w:t>Parametr</w:t>
            </w:r>
          </w:p>
        </w:tc>
        <w:tc>
          <w:tcPr>
            <w:tcW w:w="4636" w:type="dxa"/>
            <w:gridSpan w:val="2"/>
            <w:shd w:val="clear" w:color="auto" w:fill="F2F2F2"/>
            <w:vAlign w:val="center"/>
          </w:tcPr>
          <w:p w:rsidR="00465DA9" w:rsidRPr="00465DA9" w:rsidRDefault="00465DA9" w:rsidP="00465DA9">
            <w:pPr>
              <w:jc w:val="center"/>
            </w:pPr>
            <w:r w:rsidRPr="00465DA9">
              <w:t>Minimalna wartość wymagana:</w:t>
            </w:r>
          </w:p>
        </w:tc>
        <w:tc>
          <w:tcPr>
            <w:tcW w:w="2008" w:type="dxa"/>
            <w:shd w:val="clear" w:color="auto" w:fill="F2F2F2"/>
            <w:vAlign w:val="center"/>
          </w:tcPr>
          <w:p w:rsidR="00465DA9" w:rsidRPr="00465DA9" w:rsidRDefault="00465DA9" w:rsidP="00465DA9">
            <w:pPr>
              <w:jc w:val="center"/>
            </w:pPr>
            <w:r w:rsidRPr="00465DA9">
              <w:t>Parametr oferowany:</w:t>
            </w:r>
          </w:p>
        </w:tc>
      </w:tr>
      <w:tr w:rsidR="00465DA9" w:rsidRPr="00465DA9" w:rsidTr="00AC5486">
        <w:trPr>
          <w:trHeight w:val="458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1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Typ urządzenia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465DA9">
            <w:r w:rsidRPr="00465DA9">
              <w:t>Komputer przenośny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465DA9">
        <w:trPr>
          <w:trHeight w:val="717"/>
        </w:trPr>
        <w:tc>
          <w:tcPr>
            <w:tcW w:w="440" w:type="dxa"/>
            <w:vMerge w:val="restart"/>
            <w:vAlign w:val="center"/>
          </w:tcPr>
          <w:p w:rsidR="00465DA9" w:rsidRPr="00465DA9" w:rsidRDefault="00465DA9" w:rsidP="00465DA9">
            <w:r w:rsidRPr="00465DA9"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Procesor</w:t>
            </w:r>
          </w:p>
        </w:tc>
        <w:tc>
          <w:tcPr>
            <w:tcW w:w="6644" w:type="dxa"/>
            <w:gridSpan w:val="3"/>
            <w:vAlign w:val="center"/>
          </w:tcPr>
          <w:p w:rsidR="00465DA9" w:rsidRPr="00465DA9" w:rsidRDefault="00465DA9" w:rsidP="00465DA9">
            <w:pPr>
              <w:rPr>
                <w:i/>
              </w:rPr>
            </w:pPr>
            <w:r w:rsidRPr="00465DA9">
              <w:t xml:space="preserve">Osiągający minimum: </w:t>
            </w:r>
            <w:r w:rsidRPr="00465DA9">
              <w:rPr>
                <w:b/>
              </w:rPr>
              <w:t>6400</w:t>
            </w:r>
            <w:r w:rsidRPr="00465DA9">
              <w:t xml:space="preserve"> pkt. w testach </w:t>
            </w:r>
            <w:proofErr w:type="spellStart"/>
            <w:r w:rsidRPr="00465DA9">
              <w:t>PassMark</w:t>
            </w:r>
            <w:proofErr w:type="spellEnd"/>
            <w:r w:rsidRPr="00465DA9">
              <w:t xml:space="preserve"> – CPU Mark High End </w:t>
            </w:r>
            <w:proofErr w:type="spellStart"/>
            <w:r w:rsidRPr="00465DA9">
              <w:t>CPUs</w:t>
            </w:r>
            <w:proofErr w:type="spellEnd"/>
            <w:r w:rsidRPr="00465DA9">
              <w:t xml:space="preserve"> </w:t>
            </w:r>
          </w:p>
          <w:p w:rsidR="00465DA9" w:rsidRPr="00465DA9" w:rsidRDefault="00465DA9" w:rsidP="00465DA9">
            <w:pPr>
              <w:rPr>
                <w:i/>
              </w:rPr>
            </w:pPr>
            <w:r w:rsidRPr="00465DA9">
              <w:rPr>
                <w:b/>
                <w:i/>
              </w:rPr>
              <w:t>UWAGA!</w:t>
            </w:r>
            <w:r w:rsidRPr="00465DA9">
              <w:rPr>
                <w:i/>
              </w:rPr>
              <w:t xml:space="preserve"> Zamawiający dokonuje oceny punktacji zaoferowanego modelu procesora wyłącznie w oparciu o wynik opublikowany na oficjalnej stronie </w:t>
            </w:r>
            <w:hyperlink r:id="rId8" w:history="1">
              <w:r w:rsidRPr="00465DA9">
                <w:rPr>
                  <w:b/>
                  <w:i/>
                  <w:color w:val="4472C4"/>
                  <w:u w:val="single"/>
                </w:rPr>
                <w:t>https://www.cpubenchmark.net/high_end_cpus.html</w:t>
              </w:r>
            </w:hyperlink>
            <w:r w:rsidRPr="00465DA9">
              <w:rPr>
                <w:i/>
                <w:color w:val="C00000"/>
              </w:rPr>
              <w:t xml:space="preserve"> </w:t>
            </w:r>
            <w:r w:rsidRPr="00465DA9">
              <w:rPr>
                <w:i/>
              </w:rPr>
              <w:t>w okresie nie wcześniejszym niż ogłoszenie postępowania przetargowego.</w:t>
            </w:r>
          </w:p>
        </w:tc>
      </w:tr>
      <w:tr w:rsidR="00465DA9" w:rsidRPr="00465DA9" w:rsidTr="00AC5486">
        <w:trPr>
          <w:trHeight w:val="498"/>
        </w:trPr>
        <w:tc>
          <w:tcPr>
            <w:tcW w:w="440" w:type="dxa"/>
            <w:vMerge/>
            <w:vAlign w:val="center"/>
          </w:tcPr>
          <w:p w:rsidR="00465DA9" w:rsidRPr="00465DA9" w:rsidRDefault="00465DA9" w:rsidP="00465DA9"/>
        </w:tc>
        <w:tc>
          <w:tcPr>
            <w:tcW w:w="1978" w:type="dxa"/>
            <w:vMerge/>
            <w:vAlign w:val="center"/>
          </w:tcPr>
          <w:p w:rsidR="00465DA9" w:rsidRPr="00465DA9" w:rsidRDefault="00465DA9" w:rsidP="00465DA9"/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465DA9">
            <w:pPr>
              <w:jc w:val="right"/>
            </w:pPr>
            <w:r w:rsidRPr="00465DA9">
              <w:t>producent i model procesora: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>
            <w:pPr>
              <w:jc w:val="center"/>
              <w:rPr>
                <w:color w:val="FF0000"/>
              </w:rPr>
            </w:pPr>
            <w:r w:rsidRPr="00465DA9">
              <w:rPr>
                <w:color w:val="FF0000"/>
              </w:rPr>
              <w:t>podać</w:t>
            </w:r>
          </w:p>
        </w:tc>
      </w:tr>
      <w:tr w:rsidR="00465DA9" w:rsidRPr="00465DA9" w:rsidTr="00AC5486">
        <w:trPr>
          <w:trHeight w:val="434"/>
        </w:trPr>
        <w:tc>
          <w:tcPr>
            <w:tcW w:w="440" w:type="dxa"/>
            <w:vMerge/>
            <w:vAlign w:val="center"/>
          </w:tcPr>
          <w:p w:rsidR="00465DA9" w:rsidRPr="00465DA9" w:rsidRDefault="00465DA9" w:rsidP="00465DA9"/>
        </w:tc>
        <w:tc>
          <w:tcPr>
            <w:tcW w:w="1978" w:type="dxa"/>
            <w:vMerge/>
            <w:vAlign w:val="center"/>
          </w:tcPr>
          <w:p w:rsidR="00465DA9" w:rsidRPr="00465DA9" w:rsidRDefault="00465DA9" w:rsidP="00465DA9"/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465DA9">
            <w:pPr>
              <w:jc w:val="right"/>
            </w:pPr>
            <w:r w:rsidRPr="00465DA9">
              <w:t xml:space="preserve">Ilość punktów w teście </w:t>
            </w:r>
            <w:proofErr w:type="spellStart"/>
            <w:r w:rsidRPr="00465DA9">
              <w:t>PassMark</w:t>
            </w:r>
            <w:proofErr w:type="spellEnd"/>
            <w:r w:rsidRPr="00465DA9">
              <w:t>: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>
            <w:pPr>
              <w:jc w:val="center"/>
              <w:rPr>
                <w:color w:val="FF0000"/>
              </w:rPr>
            </w:pPr>
            <w:r w:rsidRPr="00465DA9">
              <w:rPr>
                <w:color w:val="FF0000"/>
              </w:rPr>
              <w:t>podać</w:t>
            </w:r>
          </w:p>
        </w:tc>
      </w:tr>
      <w:tr w:rsidR="00465DA9" w:rsidRPr="00465DA9" w:rsidTr="00AC5486">
        <w:trPr>
          <w:trHeight w:val="640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3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Pamięć RAM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4"/>
              </w:numPr>
              <w:ind w:left="301" w:hanging="283"/>
              <w:contextualSpacing/>
            </w:pPr>
            <w:r w:rsidRPr="00465DA9">
              <w:t>Typ DDR4</w:t>
            </w:r>
          </w:p>
          <w:p w:rsidR="00465DA9" w:rsidRPr="00465DA9" w:rsidRDefault="00465DA9" w:rsidP="00AC5486">
            <w:pPr>
              <w:numPr>
                <w:ilvl w:val="0"/>
                <w:numId w:val="4"/>
              </w:numPr>
              <w:ind w:left="301" w:hanging="283"/>
              <w:contextualSpacing/>
              <w:rPr>
                <w:u w:val="single"/>
              </w:rPr>
            </w:pPr>
            <w:r w:rsidRPr="00465DA9">
              <w:t>Pojemność 16 GB</w:t>
            </w:r>
            <w:r w:rsidRPr="00465DA9">
              <w:rPr>
                <w:b/>
                <w:i/>
              </w:rPr>
              <w:t xml:space="preserve"> 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634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4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Dysk twardy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4"/>
              </w:numPr>
              <w:ind w:left="301" w:hanging="283"/>
              <w:contextualSpacing/>
            </w:pPr>
            <w:r w:rsidRPr="00465DA9">
              <w:t>Typ SSD M.2 256GB</w:t>
            </w:r>
          </w:p>
          <w:p w:rsidR="00465DA9" w:rsidRPr="00465DA9" w:rsidRDefault="00465DA9" w:rsidP="00AC5486">
            <w:pPr>
              <w:numPr>
                <w:ilvl w:val="0"/>
                <w:numId w:val="4"/>
              </w:numPr>
              <w:ind w:left="301" w:hanging="283"/>
              <w:contextualSpacing/>
              <w:rPr>
                <w:u w:val="single"/>
              </w:rPr>
            </w:pPr>
            <w:r w:rsidRPr="00465DA9">
              <w:t>Pojemność 256 GB</w:t>
            </w:r>
            <w:r w:rsidRPr="00465DA9">
              <w:rPr>
                <w:b/>
                <w:i/>
              </w:rPr>
              <w:t xml:space="preserve"> 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1196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5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Ekran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8"/>
              </w:numPr>
              <w:ind w:left="307" w:hanging="307"/>
              <w:contextualSpacing/>
            </w:pPr>
            <w:r w:rsidRPr="00465DA9">
              <w:t>Przekątna: 15,0-16,0 cali,</w:t>
            </w:r>
          </w:p>
          <w:p w:rsidR="00465DA9" w:rsidRPr="00465DA9" w:rsidRDefault="00465DA9" w:rsidP="00AC5486">
            <w:pPr>
              <w:numPr>
                <w:ilvl w:val="0"/>
                <w:numId w:val="8"/>
              </w:numPr>
              <w:ind w:left="307" w:hanging="307"/>
              <w:contextualSpacing/>
            </w:pPr>
            <w:r w:rsidRPr="00465DA9">
              <w:t>Ekran: matowy,</w:t>
            </w:r>
          </w:p>
          <w:p w:rsidR="00465DA9" w:rsidRPr="00465DA9" w:rsidRDefault="00465DA9" w:rsidP="00AC5486">
            <w:pPr>
              <w:numPr>
                <w:ilvl w:val="0"/>
                <w:numId w:val="8"/>
              </w:numPr>
              <w:ind w:left="307" w:hanging="307"/>
              <w:contextualSpacing/>
            </w:pPr>
            <w:r w:rsidRPr="00465DA9">
              <w:t>Podświetlenie: LED,</w:t>
            </w:r>
          </w:p>
          <w:p w:rsidR="00465DA9" w:rsidRPr="00465DA9" w:rsidRDefault="00465DA9" w:rsidP="00AC5486">
            <w:pPr>
              <w:numPr>
                <w:ilvl w:val="0"/>
                <w:numId w:val="8"/>
              </w:numPr>
              <w:ind w:left="307" w:hanging="307"/>
              <w:contextualSpacing/>
            </w:pPr>
            <w:r w:rsidRPr="00465DA9">
              <w:t xml:space="preserve">Rozdzielczość: </w:t>
            </w:r>
            <w:proofErr w:type="spellStart"/>
            <w:r w:rsidRPr="00465DA9">
              <w:t>FullHD</w:t>
            </w:r>
            <w:proofErr w:type="spellEnd"/>
            <w:r w:rsidRPr="00465DA9">
              <w:t xml:space="preserve"> (1920x1080 </w:t>
            </w:r>
            <w:proofErr w:type="spellStart"/>
            <w:r w:rsidRPr="00465DA9">
              <w:t>pix</w:t>
            </w:r>
            <w:proofErr w:type="spellEnd"/>
            <w:r w:rsidRPr="00465DA9">
              <w:t>)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388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6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Karta Graficzna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7"/>
              </w:numPr>
              <w:ind w:left="301" w:hanging="283"/>
              <w:contextualSpacing/>
            </w:pPr>
            <w:r w:rsidRPr="00465DA9">
              <w:t>Zintegrowana karta graficzna,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1259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7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Multimedia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8"/>
              </w:numPr>
              <w:ind w:left="307" w:hanging="307"/>
              <w:contextualSpacing/>
            </w:pPr>
            <w:r w:rsidRPr="00465DA9">
              <w:t>Zintegrowana karta dźwiękowa,</w:t>
            </w:r>
          </w:p>
          <w:p w:rsidR="00465DA9" w:rsidRPr="00465DA9" w:rsidRDefault="00465DA9" w:rsidP="00AC5486">
            <w:pPr>
              <w:numPr>
                <w:ilvl w:val="0"/>
                <w:numId w:val="8"/>
              </w:numPr>
              <w:ind w:left="307" w:hanging="307"/>
              <w:contextualSpacing/>
            </w:pPr>
            <w:r w:rsidRPr="00465DA9">
              <w:t>Wbudowane głośniki,</w:t>
            </w:r>
          </w:p>
          <w:p w:rsidR="00465DA9" w:rsidRPr="00465DA9" w:rsidRDefault="00465DA9" w:rsidP="00AC5486">
            <w:pPr>
              <w:numPr>
                <w:ilvl w:val="0"/>
                <w:numId w:val="8"/>
              </w:numPr>
              <w:ind w:left="307" w:hanging="307"/>
              <w:contextualSpacing/>
            </w:pPr>
            <w:r w:rsidRPr="00465DA9">
              <w:t>Wbudowany mikrofon,</w:t>
            </w:r>
          </w:p>
          <w:p w:rsidR="00465DA9" w:rsidRPr="00465DA9" w:rsidRDefault="00465DA9" w:rsidP="00AC5486">
            <w:pPr>
              <w:numPr>
                <w:ilvl w:val="0"/>
                <w:numId w:val="5"/>
              </w:numPr>
              <w:ind w:left="301" w:hanging="283"/>
              <w:contextualSpacing/>
            </w:pPr>
            <w:r w:rsidRPr="00465DA9">
              <w:t>Wbudowana kamera,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408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8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Komunikacja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5"/>
              </w:numPr>
              <w:ind w:left="301" w:hanging="283"/>
              <w:contextualSpacing/>
            </w:pPr>
            <w:r w:rsidRPr="00465DA9">
              <w:t>Ethernet LAN: 10/100,</w:t>
            </w:r>
          </w:p>
          <w:p w:rsidR="00465DA9" w:rsidRPr="00465DA9" w:rsidRDefault="00465DA9" w:rsidP="00465DA9">
            <w:pPr>
              <w:ind w:left="307"/>
              <w:contextualSpacing/>
              <w:rPr>
                <w:i/>
                <w:u w:val="single"/>
              </w:rPr>
            </w:pPr>
            <w:r w:rsidRPr="00465DA9">
              <w:rPr>
                <w:i/>
                <w:u w:val="single"/>
              </w:rPr>
              <w:t xml:space="preserve">Zamawiający dopuszcza brak wbudowanego gniazda RJ-45. Wymagane jest wówczas załączenie zewnętrznej karty sieciowej USB-RJ45 (10/100Mbit)  </w:t>
            </w:r>
          </w:p>
          <w:p w:rsidR="00465DA9" w:rsidRPr="00465DA9" w:rsidRDefault="00465DA9" w:rsidP="00AC5486">
            <w:pPr>
              <w:numPr>
                <w:ilvl w:val="0"/>
                <w:numId w:val="5"/>
              </w:numPr>
              <w:ind w:left="301" w:hanging="283"/>
              <w:contextualSpacing/>
            </w:pPr>
            <w:r w:rsidRPr="00465DA9">
              <w:t>Bluetooth,</w:t>
            </w:r>
          </w:p>
          <w:p w:rsidR="00465DA9" w:rsidRPr="00465DA9" w:rsidRDefault="00465DA9" w:rsidP="00AC5486">
            <w:pPr>
              <w:numPr>
                <w:ilvl w:val="0"/>
                <w:numId w:val="5"/>
              </w:numPr>
              <w:ind w:left="301" w:hanging="283"/>
              <w:contextualSpacing/>
            </w:pPr>
            <w:r w:rsidRPr="00465DA9">
              <w:t xml:space="preserve">WLAN: </w:t>
            </w:r>
            <w:proofErr w:type="spellStart"/>
            <w:r w:rsidRPr="00465DA9">
              <w:t>ac</w:t>
            </w:r>
            <w:proofErr w:type="spellEnd"/>
            <w:r w:rsidRPr="00465DA9">
              <w:t>/a/b/g/n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713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9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Złącza i porty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10"/>
              </w:numPr>
              <w:ind w:left="307" w:hanging="283"/>
              <w:contextualSpacing/>
            </w:pPr>
            <w:r w:rsidRPr="00465DA9">
              <w:t>1x Fast Ethernet (10/100Mbit): RJ-45,</w:t>
            </w:r>
          </w:p>
          <w:p w:rsidR="00465DA9" w:rsidRPr="00465DA9" w:rsidRDefault="00465DA9" w:rsidP="00465DA9">
            <w:pPr>
              <w:ind w:left="307"/>
              <w:contextualSpacing/>
              <w:rPr>
                <w:i/>
                <w:u w:val="single"/>
              </w:rPr>
            </w:pPr>
            <w:r w:rsidRPr="00465DA9">
              <w:rPr>
                <w:i/>
                <w:u w:val="single"/>
              </w:rPr>
              <w:t xml:space="preserve">Zamawiający dopuszcza brak wbudowanego gniazda RJ-45. Wymagane jest wówczas załączenie zewnętrznej karty sieciowej USB-RJ45 (10/100Mbit)  </w:t>
            </w:r>
          </w:p>
          <w:p w:rsidR="00465DA9" w:rsidRPr="00465DA9" w:rsidRDefault="00465DA9" w:rsidP="00AC5486">
            <w:pPr>
              <w:numPr>
                <w:ilvl w:val="0"/>
                <w:numId w:val="10"/>
              </w:numPr>
              <w:ind w:left="307" w:hanging="283"/>
              <w:contextualSpacing/>
            </w:pPr>
            <w:r w:rsidRPr="00465DA9">
              <w:t>porty USB:</w:t>
            </w:r>
          </w:p>
          <w:p w:rsidR="00465DA9" w:rsidRPr="00465DA9" w:rsidRDefault="00465DA9" w:rsidP="00AC5486">
            <w:pPr>
              <w:numPr>
                <w:ilvl w:val="1"/>
                <w:numId w:val="6"/>
              </w:numPr>
              <w:ind w:left="585" w:hanging="284"/>
              <w:contextualSpacing/>
            </w:pPr>
            <w:r w:rsidRPr="00465DA9">
              <w:rPr>
                <w:b/>
                <w:i/>
              </w:rPr>
              <w:t>2 porty w tym minimum 1x USB 3.0</w:t>
            </w:r>
          </w:p>
          <w:p w:rsidR="00465DA9" w:rsidRPr="00465DA9" w:rsidRDefault="00465DA9" w:rsidP="00AC5486">
            <w:pPr>
              <w:numPr>
                <w:ilvl w:val="1"/>
                <w:numId w:val="6"/>
              </w:numPr>
              <w:ind w:left="585" w:hanging="284"/>
              <w:contextualSpacing/>
            </w:pPr>
            <w:r w:rsidRPr="00465DA9">
              <w:rPr>
                <w:b/>
                <w:i/>
              </w:rPr>
              <w:t>3 porty w tym minimum 2x USB 3.0</w:t>
            </w:r>
          </w:p>
          <w:p w:rsidR="00465DA9" w:rsidRPr="00465DA9" w:rsidRDefault="00465DA9" w:rsidP="00AC5486">
            <w:pPr>
              <w:numPr>
                <w:ilvl w:val="0"/>
                <w:numId w:val="10"/>
              </w:numPr>
              <w:ind w:left="307" w:hanging="283"/>
              <w:contextualSpacing/>
            </w:pPr>
            <w:r w:rsidRPr="00465DA9">
              <w:lastRenderedPageBreak/>
              <w:t>1x HDMI,</w:t>
            </w:r>
          </w:p>
          <w:p w:rsidR="00465DA9" w:rsidRDefault="00465DA9" w:rsidP="00AC5486">
            <w:pPr>
              <w:numPr>
                <w:ilvl w:val="0"/>
                <w:numId w:val="10"/>
              </w:numPr>
              <w:ind w:left="307" w:hanging="283"/>
              <w:contextualSpacing/>
            </w:pPr>
            <w:r w:rsidRPr="00465DA9">
              <w:t>Audio,</w:t>
            </w:r>
          </w:p>
          <w:p w:rsidR="00465DA9" w:rsidRPr="00465DA9" w:rsidRDefault="00465DA9" w:rsidP="00465DA9">
            <w:pPr>
              <w:ind w:left="24"/>
              <w:contextualSpacing/>
            </w:pPr>
            <w:r w:rsidRPr="00465DA9">
              <w:rPr>
                <w:rFonts w:ascii="Calibri" w:eastAsia="Times New Roman" w:hAnsi="Calibri" w:cs="Calibri"/>
                <w:bCs/>
                <w:i/>
                <w:sz w:val="24"/>
                <w:szCs w:val="24"/>
                <w:lang w:eastAsia="zh-CN"/>
              </w:rPr>
              <w:t>Ilość portów nie może zostać uzyskana przez zastosowanie adapterów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>
            <w:pPr>
              <w:jc w:val="center"/>
              <w:rPr>
                <w:color w:val="FF0000"/>
              </w:rPr>
            </w:pPr>
            <w:r w:rsidRPr="00465DA9">
              <w:rPr>
                <w:color w:val="FF0000"/>
              </w:rPr>
              <w:lastRenderedPageBreak/>
              <w:t>podać ilość portów</w:t>
            </w:r>
          </w:p>
        </w:tc>
      </w:tr>
      <w:tr w:rsidR="00465DA9" w:rsidRPr="00465DA9" w:rsidTr="00AC5486">
        <w:trPr>
          <w:trHeight w:val="903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10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Bezpieczeństwo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9"/>
              </w:numPr>
              <w:ind w:left="307" w:hanging="283"/>
              <w:contextualSpacing/>
            </w:pPr>
            <w:r w:rsidRPr="00465DA9">
              <w:t xml:space="preserve">Układ szyfrowania TPM: </w:t>
            </w:r>
            <w:r w:rsidRPr="00465DA9">
              <w:rPr>
                <w:b/>
              </w:rPr>
              <w:t>TAK</w:t>
            </w:r>
            <w:r w:rsidRPr="00465DA9">
              <w:t>,</w:t>
            </w:r>
          </w:p>
          <w:p w:rsidR="00465DA9" w:rsidRPr="00465DA9" w:rsidRDefault="00465DA9" w:rsidP="00AC5486">
            <w:pPr>
              <w:numPr>
                <w:ilvl w:val="0"/>
                <w:numId w:val="9"/>
              </w:numPr>
              <w:ind w:left="307" w:hanging="283"/>
              <w:contextualSpacing/>
              <w:rPr>
                <w:color w:val="FF0000"/>
              </w:rPr>
            </w:pPr>
            <w:r w:rsidRPr="00465DA9">
              <w:t xml:space="preserve">Możliwość zabezpieczenia linką zabezpieczającą: </w:t>
            </w:r>
            <w:r w:rsidRPr="00465DA9">
              <w:rPr>
                <w:b/>
              </w:rPr>
              <w:t>TAK</w:t>
            </w:r>
            <w:r w:rsidRPr="00465DA9">
              <w:t>,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480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11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Klawiatura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12"/>
              </w:numPr>
              <w:ind w:left="301" w:hanging="283"/>
              <w:contextualSpacing/>
            </w:pPr>
            <w:r w:rsidRPr="00465DA9">
              <w:t>Wydzielona klawiatura numeryczna,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789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12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Napęd optyczny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465DA9">
            <w:pPr>
              <w:rPr>
                <w:b/>
                <w:i/>
              </w:rPr>
            </w:pPr>
            <w:r w:rsidRPr="00465DA9">
              <w:rPr>
                <w:b/>
                <w:i/>
              </w:rPr>
              <w:t>Nie jest wymagany wbudowany napęd optyczny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1275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13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rFonts w:cs="Calibri"/>
                <w:b/>
                <w:bCs/>
                <w:color w:val="000000"/>
              </w:rPr>
              <w:t>Gwarancja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465DA9">
            <w:pPr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Liczona od daty podpisania protokołu odbioru,</w:t>
            </w:r>
          </w:p>
          <w:p w:rsidR="00465DA9" w:rsidRPr="00465DA9" w:rsidRDefault="00465DA9" w:rsidP="00AC5486">
            <w:pPr>
              <w:numPr>
                <w:ilvl w:val="1"/>
                <w:numId w:val="6"/>
              </w:numPr>
              <w:ind w:left="585" w:hanging="284"/>
              <w:contextualSpacing/>
              <w:rPr>
                <w:b/>
                <w:i/>
              </w:rPr>
            </w:pPr>
            <w:r w:rsidRPr="00465DA9">
              <w:rPr>
                <w:b/>
                <w:i/>
              </w:rPr>
              <w:t>24 miesiące</w:t>
            </w:r>
          </w:p>
          <w:p w:rsidR="00465DA9" w:rsidRPr="00465DA9" w:rsidRDefault="00465DA9" w:rsidP="00AC5486">
            <w:pPr>
              <w:numPr>
                <w:ilvl w:val="1"/>
                <w:numId w:val="6"/>
              </w:numPr>
              <w:ind w:left="585" w:hanging="284"/>
              <w:contextualSpacing/>
              <w:rPr>
                <w:b/>
                <w:i/>
              </w:rPr>
            </w:pPr>
            <w:r w:rsidRPr="00465DA9">
              <w:rPr>
                <w:b/>
                <w:i/>
              </w:rPr>
              <w:t>36 miesięcy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>
            <w:pPr>
              <w:jc w:val="center"/>
              <w:rPr>
                <w:color w:val="FF0000"/>
              </w:rPr>
            </w:pPr>
            <w:r w:rsidRPr="00465DA9">
              <w:rPr>
                <w:color w:val="FF0000"/>
              </w:rPr>
              <w:t>podać</w:t>
            </w:r>
          </w:p>
        </w:tc>
      </w:tr>
      <w:tr w:rsidR="00465DA9" w:rsidRPr="00465DA9" w:rsidTr="00AC5486">
        <w:trPr>
          <w:trHeight w:val="464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14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rFonts w:cs="Calibri"/>
                <w:b/>
                <w:bCs/>
                <w:color w:val="000000"/>
              </w:rPr>
            </w:pPr>
            <w:r w:rsidRPr="00465DA9">
              <w:rPr>
                <w:b/>
              </w:rPr>
              <w:t>Waga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465DA9">
            <w:pPr>
              <w:rPr>
                <w:rFonts w:cs="Calibri"/>
                <w:color w:val="000000"/>
              </w:rPr>
            </w:pPr>
            <w:r w:rsidRPr="00465DA9">
              <w:t>Poniżej 2.0 kg razem z baterią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382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15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rFonts w:cs="Calibri"/>
                <w:b/>
                <w:bCs/>
                <w:color w:val="000000"/>
              </w:rPr>
              <w:t>Zasilanie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230V / 50Hz,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Zasilacz i kabel zasilający w komplecie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1376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16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rFonts w:cs="Calibri"/>
                <w:b/>
                <w:bCs/>
                <w:color w:val="000000"/>
              </w:rPr>
            </w:pPr>
            <w:r w:rsidRPr="00465DA9">
              <w:rPr>
                <w:rFonts w:cs="Calibri"/>
                <w:b/>
                <w:bCs/>
                <w:color w:val="000000"/>
              </w:rPr>
              <w:t>System operacyjny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Windows 10 Professional PL,</w:t>
            </w:r>
          </w:p>
          <w:p w:rsidR="00465DA9" w:rsidRPr="00465DA9" w:rsidRDefault="00465DA9" w:rsidP="00465DA9">
            <w:pPr>
              <w:ind w:left="307"/>
              <w:contextualSpacing/>
              <w:rPr>
                <w:rFonts w:cs="Calibri"/>
                <w:i/>
                <w:color w:val="808080"/>
              </w:rPr>
            </w:pPr>
            <w:r w:rsidRPr="00465DA9">
              <w:rPr>
                <w:rFonts w:cs="Calibri"/>
                <w:i/>
                <w:color w:val="808080"/>
              </w:rPr>
              <w:t>(wymóg dotyczący systemu operacyjnego podyktowany jest posiadaną infrastrukturą Zamawiającego)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Preinstalowany,</w:t>
            </w:r>
          </w:p>
          <w:p w:rsidR="00465DA9" w:rsidRPr="00465DA9" w:rsidRDefault="00465DA9" w:rsidP="00465DA9">
            <w:pPr>
              <w:rPr>
                <w:rFonts w:cs="Calibri"/>
                <w:color w:val="000000"/>
              </w:rPr>
            </w:pPr>
            <w:r w:rsidRPr="00465DA9">
              <w:rPr>
                <w:rFonts w:cs="Calibri"/>
                <w:b/>
                <w:i/>
                <w:color w:val="000000"/>
              </w:rPr>
              <w:t>Opis w tabeli oznaczonej jako „System operacyjny”.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>
            <w:pPr>
              <w:jc w:val="center"/>
              <w:rPr>
                <w:color w:val="FF0000"/>
              </w:rPr>
            </w:pPr>
            <w:r w:rsidRPr="00465DA9">
              <w:rPr>
                <w:color w:val="FF0000"/>
              </w:rPr>
              <w:t>podać</w:t>
            </w:r>
          </w:p>
        </w:tc>
      </w:tr>
      <w:tr w:rsidR="00465DA9" w:rsidRPr="00465DA9" w:rsidTr="00AC5486">
        <w:trPr>
          <w:trHeight w:val="562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17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rFonts w:cs="Calibri"/>
                <w:b/>
                <w:bCs/>
                <w:color w:val="000000"/>
              </w:rPr>
            </w:pPr>
            <w:r w:rsidRPr="00465DA9">
              <w:rPr>
                <w:rFonts w:cs="Calibri"/>
                <w:b/>
                <w:bCs/>
                <w:color w:val="000000"/>
              </w:rPr>
              <w:t>Pakiet biurowy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Microsoft Office 2019 Professional PL - lub oprogramowanie równoważne,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Licencja edukacyjna (MOLP EDU),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Licencja bez ograniczeń czasowych,</w:t>
            </w:r>
          </w:p>
          <w:p w:rsidR="00465DA9" w:rsidRPr="00465DA9" w:rsidRDefault="00465DA9" w:rsidP="00465DA9">
            <w:pPr>
              <w:rPr>
                <w:rFonts w:cs="Calibri"/>
                <w:color w:val="000000"/>
                <w:sz w:val="10"/>
              </w:rPr>
            </w:pPr>
          </w:p>
          <w:p w:rsidR="00465DA9" w:rsidRPr="00465DA9" w:rsidRDefault="00465DA9" w:rsidP="00465DA9">
            <w:pPr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 xml:space="preserve">W przypadku oferty oprogramowania równoważnego: </w:t>
            </w:r>
          </w:p>
          <w:p w:rsidR="00465DA9" w:rsidRPr="00465DA9" w:rsidRDefault="00465DA9" w:rsidP="00AC5486">
            <w:pPr>
              <w:numPr>
                <w:ilvl w:val="0"/>
                <w:numId w:val="11"/>
              </w:numPr>
              <w:ind w:left="301" w:hanging="283"/>
              <w:contextualSpacing/>
              <w:rPr>
                <w:rFonts w:cs="Calibri"/>
                <w:i/>
                <w:color w:val="808080"/>
              </w:rPr>
            </w:pPr>
            <w:r w:rsidRPr="00465DA9">
              <w:rPr>
                <w:rFonts w:cs="Calibri"/>
                <w:i/>
                <w:color w:val="808080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465DA9">
              <w:rPr>
                <w:rFonts w:cs="Calibri"/>
                <w:i/>
                <w:color w:val="808080"/>
              </w:rPr>
              <w:t>Add</w:t>
            </w:r>
            <w:proofErr w:type="spellEnd"/>
            <w:r w:rsidRPr="00465DA9">
              <w:rPr>
                <w:rFonts w:cs="Calibri"/>
                <w:i/>
                <w:color w:val="808080"/>
              </w:rPr>
              <w:t>-In EZD,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i/>
                <w:color w:val="808080"/>
              </w:rPr>
              <w:t>Zamawiający przewiduje konieczność dostarczenia zaoferowanego oprogramowania równoważnego celem przeprowadzenia testów potwierdzających równoważność w zakresie funkcjonalności na etapie oceny ofert,</w:t>
            </w:r>
          </w:p>
          <w:p w:rsidR="00465DA9" w:rsidRPr="00465DA9" w:rsidRDefault="00465DA9" w:rsidP="00465DA9">
            <w:pPr>
              <w:rPr>
                <w:rFonts w:cs="Calibri"/>
                <w:color w:val="000000"/>
              </w:rPr>
            </w:pPr>
            <w:r w:rsidRPr="00465DA9">
              <w:rPr>
                <w:rFonts w:cs="Calibri"/>
                <w:b/>
                <w:i/>
                <w:color w:val="000000"/>
              </w:rPr>
              <w:t>Opis w tabeli oznaczonej jako „Oprogramowanie biurowe”.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>
            <w:pPr>
              <w:jc w:val="center"/>
            </w:pPr>
            <w:r w:rsidRPr="00465DA9">
              <w:rPr>
                <w:color w:val="FF0000"/>
              </w:rPr>
              <w:t>podać</w:t>
            </w:r>
          </w:p>
        </w:tc>
      </w:tr>
      <w:tr w:rsidR="00465DA9" w:rsidRPr="00465DA9" w:rsidTr="00AC5486">
        <w:trPr>
          <w:trHeight w:val="266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18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rFonts w:cs="Calibri"/>
                <w:b/>
                <w:bCs/>
                <w:color w:val="000000"/>
              </w:rPr>
            </w:pPr>
            <w:r w:rsidRPr="00465DA9">
              <w:rPr>
                <w:rFonts w:cs="Calibri"/>
                <w:b/>
                <w:bCs/>
                <w:color w:val="000000"/>
              </w:rPr>
              <w:t>Wyposażenie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6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Torba dopasowana rozmiarem do zaoferowanego urządzenia z paskiem na ramię,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Mysz bezprzewodowa:</w:t>
            </w:r>
          </w:p>
          <w:p w:rsidR="00465DA9" w:rsidRPr="00465DA9" w:rsidRDefault="00465DA9" w:rsidP="00AC5486">
            <w:pPr>
              <w:numPr>
                <w:ilvl w:val="1"/>
                <w:numId w:val="6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lastRenderedPageBreak/>
              <w:t xml:space="preserve">laserowa lub „BlueTrack”, </w:t>
            </w:r>
          </w:p>
          <w:p w:rsidR="00465DA9" w:rsidRPr="00465DA9" w:rsidRDefault="00465DA9" w:rsidP="00AC5486">
            <w:pPr>
              <w:numPr>
                <w:ilvl w:val="1"/>
                <w:numId w:val="6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ilość przycisków: nie więcej niż 4,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1" w:hanging="283"/>
              <w:contextualSpacing/>
            </w:pPr>
            <w:r w:rsidRPr="00465DA9">
              <w:t>Kabel sieciowy (Ethernet RJ-45) CAT.6 - długość 3m,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1" w:hanging="283"/>
              <w:contextualSpacing/>
            </w:pPr>
            <w:r w:rsidRPr="00465DA9">
              <w:t>Linka zabezpieczająca dedykowana do zaoferowanego typu komputera,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850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 xml:space="preserve">19                       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rFonts w:cs="Calibri"/>
                <w:b/>
                <w:bCs/>
                <w:color w:val="000000"/>
              </w:rPr>
            </w:pPr>
            <w:r w:rsidRPr="00465DA9">
              <w:rPr>
                <w:rFonts w:cs="Calibri"/>
                <w:b/>
                <w:bCs/>
                <w:color w:val="000000"/>
              </w:rPr>
              <w:t>Dokumentacja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Standardowa dostarczana przez producenta,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Po podaniu numeru seryjnego dostępna konfiguracja na stronie producenta,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Sterowniki: po podaniu numeru seryjnego dostępne na stronie producenta,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</w:tbl>
    <w:p w:rsidR="00465DA9" w:rsidRPr="00465DA9" w:rsidRDefault="00465DA9" w:rsidP="00465DA9">
      <w:pPr>
        <w:spacing w:after="0" w:line="240" w:lineRule="auto"/>
        <w:rPr>
          <w:rFonts w:ascii="Calibri" w:eastAsia="Calibri" w:hAnsi="Calibri" w:cs="Times New Roman"/>
          <w:b/>
          <w:sz w:val="32"/>
          <w:lang w:eastAsia="en-US"/>
        </w:rPr>
      </w:pPr>
    </w:p>
    <w:p w:rsidR="00465DA9" w:rsidRPr="00465DA9" w:rsidRDefault="00465DA9" w:rsidP="00465DA9">
      <w:pPr>
        <w:spacing w:after="0" w:line="240" w:lineRule="auto"/>
        <w:rPr>
          <w:rFonts w:eastAsiaTheme="minorHAnsi"/>
          <w:b/>
          <w:color w:val="FF0000"/>
          <w:sz w:val="24"/>
          <w:u w:val="single"/>
          <w:lang w:eastAsia="en-US"/>
        </w:rPr>
      </w:pPr>
      <w:bookmarkStart w:id="11" w:name="_Hlk64636524"/>
      <w:r w:rsidRPr="00465DA9">
        <w:rPr>
          <w:rFonts w:eastAsiaTheme="minorHAnsi"/>
          <w:b/>
          <w:color w:val="FF0000"/>
          <w:sz w:val="24"/>
          <w:u w:val="single"/>
          <w:lang w:eastAsia="en-US"/>
        </w:rPr>
        <w:t>Uwaga:</w:t>
      </w:r>
    </w:p>
    <w:p w:rsidR="00465DA9" w:rsidRPr="00465DA9" w:rsidRDefault="00465DA9" w:rsidP="00465DA9">
      <w:pPr>
        <w:spacing w:after="0" w:line="240" w:lineRule="auto"/>
        <w:jc w:val="both"/>
        <w:rPr>
          <w:rFonts w:eastAsiaTheme="minorHAnsi"/>
          <w:lang w:eastAsia="en-US"/>
        </w:rPr>
      </w:pPr>
      <w:r w:rsidRPr="00465DA9">
        <w:rPr>
          <w:rFonts w:eastAsiaTheme="minorHAnsi"/>
          <w:lang w:eastAsia="en-US"/>
        </w:rPr>
        <w:t>W środkowej 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środkowej kolumnie. Uwaga ta nie dotyczy wierszy, w których zamawiający umieścił komunikat o treści „</w:t>
      </w:r>
      <w:r w:rsidRPr="00465DA9">
        <w:rPr>
          <w:rFonts w:eastAsiaTheme="minorHAnsi"/>
          <w:color w:val="FF0000"/>
          <w:lang w:eastAsia="en-US"/>
        </w:rPr>
        <w:t>podać</w:t>
      </w:r>
      <w:r w:rsidRPr="00465DA9">
        <w:rPr>
          <w:rFonts w:eastAsiaTheme="minorHAnsi"/>
          <w:lang w:eastAsia="en-US"/>
        </w:rPr>
        <w:t xml:space="preserve">”. Niepodanie informacji w wierszach </w:t>
      </w:r>
      <w:r>
        <w:rPr>
          <w:rFonts w:eastAsiaTheme="minorHAnsi"/>
          <w:lang w:eastAsia="en-US"/>
        </w:rPr>
        <w:t>9 i 13</w:t>
      </w:r>
      <w:r w:rsidRPr="00465DA9">
        <w:rPr>
          <w:rFonts w:eastAsiaTheme="minorHAnsi"/>
          <w:lang w:eastAsia="en-US"/>
        </w:rPr>
        <w:t xml:space="preserve"> będzie oznaczało, że Wykonawca oferuje minimum, wymagane przez Zamawiającego. Niepodanie informacji w wierszach 1</w:t>
      </w:r>
      <w:r>
        <w:rPr>
          <w:rFonts w:eastAsiaTheme="minorHAnsi"/>
          <w:lang w:eastAsia="en-US"/>
        </w:rPr>
        <w:t>6</w:t>
      </w:r>
      <w:r w:rsidRPr="00465DA9">
        <w:rPr>
          <w:rFonts w:eastAsiaTheme="minorHAnsi"/>
          <w:lang w:eastAsia="en-US"/>
        </w:rPr>
        <w:t xml:space="preserve"> i 1</w:t>
      </w:r>
      <w:r>
        <w:rPr>
          <w:rFonts w:eastAsiaTheme="minorHAnsi"/>
          <w:lang w:eastAsia="en-US"/>
        </w:rPr>
        <w:t>7</w:t>
      </w:r>
      <w:r w:rsidRPr="00465DA9">
        <w:rPr>
          <w:rFonts w:eastAsiaTheme="minorHAnsi"/>
          <w:lang w:eastAsia="en-US"/>
        </w:rPr>
        <w:t xml:space="preserve"> oznaczać będzie, że Wykonawca nie oferuje elementów równoważnych.</w:t>
      </w:r>
    </w:p>
    <w:bookmarkEnd w:id="11"/>
    <w:p w:rsidR="00465DA9" w:rsidRPr="00465DA9" w:rsidRDefault="00465DA9" w:rsidP="00465DA9">
      <w:pPr>
        <w:spacing w:after="0" w:line="240" w:lineRule="auto"/>
        <w:rPr>
          <w:rFonts w:ascii="Calibri" w:eastAsia="Calibri" w:hAnsi="Calibri" w:cs="Times New Roman"/>
          <w:b/>
          <w:sz w:val="32"/>
          <w:lang w:eastAsia="en-US"/>
        </w:rPr>
      </w:pPr>
    </w:p>
    <w:p w:rsidR="00465DA9" w:rsidRPr="00465DA9" w:rsidRDefault="00465DA9" w:rsidP="00465DA9">
      <w:pPr>
        <w:spacing w:after="0" w:line="240" w:lineRule="auto"/>
        <w:rPr>
          <w:rFonts w:ascii="Calibri" w:eastAsia="Calibri" w:hAnsi="Calibri" w:cs="Times New Roman"/>
          <w:b/>
          <w:sz w:val="32"/>
          <w:lang w:eastAsia="en-US"/>
        </w:rPr>
      </w:pPr>
    </w:p>
    <w:p w:rsidR="00465DA9" w:rsidRPr="00465DA9" w:rsidRDefault="00465DA9" w:rsidP="00465DA9">
      <w:pPr>
        <w:spacing w:after="0" w:line="240" w:lineRule="auto"/>
        <w:rPr>
          <w:rFonts w:ascii="Calibri" w:eastAsia="Calibri" w:hAnsi="Calibri" w:cs="Times New Roman"/>
          <w:b/>
          <w:sz w:val="32"/>
          <w:lang w:eastAsia="en-US"/>
        </w:rPr>
      </w:pPr>
    </w:p>
    <w:p w:rsidR="00465DA9" w:rsidRPr="00465DA9" w:rsidRDefault="00465DA9" w:rsidP="00465DA9">
      <w:pPr>
        <w:spacing w:after="0" w:line="240" w:lineRule="auto"/>
        <w:rPr>
          <w:rFonts w:ascii="Calibri" w:eastAsia="Calibri" w:hAnsi="Calibri" w:cs="Times New Roman"/>
          <w:b/>
          <w:sz w:val="32"/>
          <w:lang w:eastAsia="en-US"/>
        </w:rPr>
      </w:pPr>
    </w:p>
    <w:p w:rsidR="00465DA9" w:rsidRPr="00465DA9" w:rsidRDefault="00465DA9" w:rsidP="00465DA9">
      <w:pPr>
        <w:spacing w:after="0" w:line="240" w:lineRule="auto"/>
        <w:rPr>
          <w:rFonts w:ascii="Calibri" w:eastAsia="Calibri" w:hAnsi="Calibri" w:cs="Times New Roman"/>
          <w:b/>
          <w:sz w:val="32"/>
          <w:lang w:eastAsia="en-US"/>
        </w:rPr>
      </w:pPr>
    </w:p>
    <w:p w:rsidR="00465DA9" w:rsidRPr="00465DA9" w:rsidRDefault="00465DA9" w:rsidP="00465DA9">
      <w:pPr>
        <w:spacing w:after="0" w:line="240" w:lineRule="auto"/>
        <w:rPr>
          <w:rFonts w:ascii="Calibri" w:eastAsia="Calibri" w:hAnsi="Calibri" w:cs="Times New Roman"/>
          <w:b/>
          <w:sz w:val="32"/>
          <w:lang w:eastAsia="en-US"/>
        </w:rPr>
      </w:pPr>
    </w:p>
    <w:p w:rsidR="00465DA9" w:rsidRPr="00465DA9" w:rsidRDefault="00465DA9" w:rsidP="00465DA9">
      <w:pPr>
        <w:spacing w:after="0" w:line="240" w:lineRule="auto"/>
        <w:rPr>
          <w:rFonts w:ascii="Calibri" w:eastAsia="Calibri" w:hAnsi="Calibri" w:cs="Times New Roman"/>
          <w:b/>
          <w:sz w:val="32"/>
          <w:lang w:eastAsia="en-US"/>
        </w:rPr>
      </w:pPr>
    </w:p>
    <w:p w:rsidR="00465DA9" w:rsidRPr="00465DA9" w:rsidRDefault="00465DA9" w:rsidP="00465DA9">
      <w:pPr>
        <w:spacing w:after="0" w:line="240" w:lineRule="auto"/>
        <w:rPr>
          <w:rFonts w:ascii="Calibri" w:eastAsia="Calibri" w:hAnsi="Calibri" w:cs="Times New Roman"/>
          <w:b/>
          <w:sz w:val="32"/>
          <w:lang w:eastAsia="en-US"/>
        </w:rPr>
      </w:pPr>
    </w:p>
    <w:p w:rsidR="00465DA9" w:rsidRPr="00465DA9" w:rsidRDefault="00465DA9" w:rsidP="00465DA9">
      <w:pPr>
        <w:spacing w:after="0" w:line="240" w:lineRule="auto"/>
        <w:rPr>
          <w:rFonts w:ascii="Calibri" w:eastAsia="Calibri" w:hAnsi="Calibri" w:cs="Times New Roman"/>
          <w:b/>
          <w:sz w:val="32"/>
          <w:lang w:eastAsia="en-US"/>
        </w:rPr>
      </w:pPr>
    </w:p>
    <w:p w:rsidR="00465DA9" w:rsidRPr="00465DA9" w:rsidRDefault="00465DA9" w:rsidP="00465DA9">
      <w:pPr>
        <w:spacing w:after="0" w:line="240" w:lineRule="auto"/>
        <w:rPr>
          <w:rFonts w:ascii="Calibri" w:eastAsia="Calibri" w:hAnsi="Calibri" w:cs="Times New Roman"/>
          <w:b/>
          <w:sz w:val="32"/>
          <w:lang w:eastAsia="en-US"/>
        </w:rPr>
      </w:pPr>
    </w:p>
    <w:p w:rsidR="00465DA9" w:rsidRPr="00465DA9" w:rsidRDefault="00465DA9" w:rsidP="00465DA9">
      <w:pPr>
        <w:spacing w:after="0" w:line="240" w:lineRule="auto"/>
        <w:rPr>
          <w:rFonts w:ascii="Calibri" w:eastAsia="Calibri" w:hAnsi="Calibri" w:cs="Times New Roman"/>
          <w:b/>
          <w:sz w:val="32"/>
          <w:lang w:eastAsia="en-US"/>
        </w:rPr>
      </w:pPr>
    </w:p>
    <w:p w:rsidR="00465DA9" w:rsidRPr="00465DA9" w:rsidRDefault="00465DA9" w:rsidP="00465DA9">
      <w:pPr>
        <w:spacing w:after="0" w:line="240" w:lineRule="auto"/>
        <w:rPr>
          <w:rFonts w:ascii="Calibri" w:eastAsia="Calibri" w:hAnsi="Calibri" w:cs="Times New Roman"/>
          <w:b/>
          <w:sz w:val="32"/>
          <w:lang w:eastAsia="en-US"/>
        </w:rPr>
      </w:pPr>
    </w:p>
    <w:p w:rsidR="00BE6A35" w:rsidRP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BE6A35" w:rsidRDefault="00BE6A35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465DA9" w:rsidRDefault="00465DA9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465DA9" w:rsidRDefault="00465DA9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AC5486" w:rsidRDefault="00AC5486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AC5486" w:rsidRDefault="00AC5486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AC5486" w:rsidRDefault="00AC5486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AC5486" w:rsidRDefault="00AC5486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AC5486" w:rsidRDefault="00AC5486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465DA9" w:rsidRDefault="00465DA9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465DA9" w:rsidRPr="00465DA9" w:rsidRDefault="00465DA9" w:rsidP="00465D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465DA9">
        <w:rPr>
          <w:rFonts w:eastAsia="Calibri" w:cstheme="minorHAnsi"/>
          <w:b/>
          <w:sz w:val="24"/>
          <w:szCs w:val="24"/>
        </w:rPr>
        <w:lastRenderedPageBreak/>
        <w:t xml:space="preserve">Załącznik do oferty – składany wraz z ofertą na część </w:t>
      </w:r>
      <w:r>
        <w:rPr>
          <w:rFonts w:eastAsia="Calibri" w:cstheme="minorHAnsi"/>
          <w:b/>
          <w:sz w:val="24"/>
          <w:szCs w:val="24"/>
        </w:rPr>
        <w:t>2</w:t>
      </w:r>
    </w:p>
    <w:p w:rsidR="00465DA9" w:rsidRPr="00465DA9" w:rsidRDefault="00465DA9" w:rsidP="00465D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465DA9" w:rsidRPr="00465DA9" w:rsidRDefault="00465DA9" w:rsidP="00465D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465DA9">
        <w:rPr>
          <w:rFonts w:eastAsia="Calibri" w:cstheme="minorHAnsi"/>
          <w:b/>
          <w:sz w:val="24"/>
          <w:szCs w:val="24"/>
        </w:rPr>
        <w:t xml:space="preserve">Komputer przenośny - laptop 15.0” - 16.0” – typ </w:t>
      </w:r>
      <w:r>
        <w:rPr>
          <w:rFonts w:eastAsia="Calibri" w:cstheme="minorHAnsi"/>
          <w:b/>
          <w:sz w:val="24"/>
          <w:szCs w:val="24"/>
        </w:rPr>
        <w:t>2</w:t>
      </w:r>
    </w:p>
    <w:p w:rsidR="00465DA9" w:rsidRPr="00465DA9" w:rsidRDefault="00465DA9" w:rsidP="00465D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465DA9" w:rsidRPr="00465DA9" w:rsidRDefault="00465DA9" w:rsidP="00465DA9">
      <w:pPr>
        <w:spacing w:after="0" w:line="240" w:lineRule="auto"/>
        <w:rPr>
          <w:rFonts w:ascii="Calibri" w:eastAsia="Calibri" w:hAnsi="Calibri" w:cs="Times New Roman"/>
          <w:sz w:val="12"/>
          <w:lang w:eastAsia="en-US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40"/>
        <w:gridCol w:w="1978"/>
        <w:gridCol w:w="1842"/>
        <w:gridCol w:w="2794"/>
        <w:gridCol w:w="2008"/>
      </w:tblGrid>
      <w:tr w:rsidR="00465DA9" w:rsidRPr="00465DA9" w:rsidTr="00465DA9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Oferowane urządzenie:</w:t>
            </w:r>
          </w:p>
        </w:tc>
      </w:tr>
      <w:tr w:rsidR="00465DA9" w:rsidRPr="00465DA9" w:rsidTr="00465DA9">
        <w:trPr>
          <w:trHeight w:val="384"/>
        </w:trPr>
        <w:tc>
          <w:tcPr>
            <w:tcW w:w="4260" w:type="dxa"/>
            <w:gridSpan w:val="3"/>
            <w:shd w:val="clear" w:color="auto" w:fill="auto"/>
            <w:vAlign w:val="center"/>
          </w:tcPr>
          <w:p w:rsidR="00465DA9" w:rsidRPr="00465DA9" w:rsidRDefault="00465DA9" w:rsidP="00465DA9">
            <w:pPr>
              <w:jc w:val="right"/>
            </w:pPr>
            <w:r w:rsidRPr="00465DA9">
              <w:t>Model urządzenia / oznaczenie producenta:</w:t>
            </w:r>
          </w:p>
        </w:tc>
        <w:tc>
          <w:tcPr>
            <w:tcW w:w="4802" w:type="dxa"/>
            <w:gridSpan w:val="2"/>
            <w:shd w:val="clear" w:color="auto" w:fill="auto"/>
            <w:vAlign w:val="center"/>
          </w:tcPr>
          <w:p w:rsidR="00465DA9" w:rsidRPr="00465DA9" w:rsidRDefault="00465DA9" w:rsidP="00465DA9">
            <w:pPr>
              <w:rPr>
                <w:color w:val="FF0000"/>
              </w:rPr>
            </w:pPr>
            <w:r w:rsidRPr="00465DA9">
              <w:rPr>
                <w:color w:val="FF0000"/>
              </w:rPr>
              <w:t>podać</w:t>
            </w:r>
          </w:p>
        </w:tc>
      </w:tr>
      <w:tr w:rsidR="00465DA9" w:rsidRPr="00465DA9" w:rsidTr="00465DA9">
        <w:tc>
          <w:tcPr>
            <w:tcW w:w="9062" w:type="dxa"/>
            <w:gridSpan w:val="5"/>
            <w:shd w:val="clear" w:color="auto" w:fill="D9D9D9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Parametry techniczne:</w:t>
            </w:r>
          </w:p>
        </w:tc>
      </w:tr>
      <w:tr w:rsidR="00465DA9" w:rsidRPr="00465DA9" w:rsidTr="00AC5486">
        <w:tc>
          <w:tcPr>
            <w:tcW w:w="440" w:type="dxa"/>
            <w:shd w:val="clear" w:color="auto" w:fill="F2F2F2"/>
            <w:vAlign w:val="center"/>
          </w:tcPr>
          <w:p w:rsidR="00465DA9" w:rsidRPr="00465DA9" w:rsidRDefault="00465DA9" w:rsidP="00465DA9">
            <w:pPr>
              <w:jc w:val="center"/>
            </w:pPr>
            <w:r w:rsidRPr="00465DA9">
              <w:t>lp.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465DA9" w:rsidRPr="00465DA9" w:rsidRDefault="00465DA9" w:rsidP="00465DA9">
            <w:pPr>
              <w:jc w:val="center"/>
            </w:pPr>
            <w:r w:rsidRPr="00465DA9">
              <w:t>Parametr</w:t>
            </w:r>
          </w:p>
        </w:tc>
        <w:tc>
          <w:tcPr>
            <w:tcW w:w="4636" w:type="dxa"/>
            <w:gridSpan w:val="2"/>
            <w:shd w:val="clear" w:color="auto" w:fill="F2F2F2"/>
            <w:vAlign w:val="center"/>
          </w:tcPr>
          <w:p w:rsidR="00465DA9" w:rsidRPr="00465DA9" w:rsidRDefault="00465DA9" w:rsidP="00465DA9">
            <w:pPr>
              <w:jc w:val="center"/>
            </w:pPr>
            <w:r w:rsidRPr="00465DA9">
              <w:t>Minimalna wartość wymagana:</w:t>
            </w:r>
          </w:p>
        </w:tc>
        <w:tc>
          <w:tcPr>
            <w:tcW w:w="2008" w:type="dxa"/>
            <w:shd w:val="clear" w:color="auto" w:fill="F2F2F2"/>
            <w:vAlign w:val="center"/>
          </w:tcPr>
          <w:p w:rsidR="00465DA9" w:rsidRPr="00465DA9" w:rsidRDefault="00465DA9" w:rsidP="00465DA9">
            <w:pPr>
              <w:jc w:val="center"/>
            </w:pPr>
            <w:r w:rsidRPr="00465DA9">
              <w:t>Parametr oferowany:</w:t>
            </w:r>
          </w:p>
        </w:tc>
      </w:tr>
      <w:tr w:rsidR="00465DA9" w:rsidRPr="00465DA9" w:rsidTr="00AC5486">
        <w:trPr>
          <w:trHeight w:val="458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1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Typ urządzenia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465DA9">
            <w:r w:rsidRPr="00465DA9">
              <w:t>Komputer przenośny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465DA9">
        <w:trPr>
          <w:trHeight w:val="717"/>
        </w:trPr>
        <w:tc>
          <w:tcPr>
            <w:tcW w:w="440" w:type="dxa"/>
            <w:vMerge w:val="restart"/>
            <w:vAlign w:val="center"/>
          </w:tcPr>
          <w:p w:rsidR="00465DA9" w:rsidRPr="00465DA9" w:rsidRDefault="00465DA9" w:rsidP="00465DA9">
            <w:r w:rsidRPr="00465DA9">
              <w:t>2</w:t>
            </w:r>
          </w:p>
        </w:tc>
        <w:tc>
          <w:tcPr>
            <w:tcW w:w="1978" w:type="dxa"/>
            <w:vMerge w:val="restart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Procesor</w:t>
            </w:r>
          </w:p>
        </w:tc>
        <w:tc>
          <w:tcPr>
            <w:tcW w:w="6644" w:type="dxa"/>
            <w:gridSpan w:val="3"/>
            <w:vAlign w:val="center"/>
          </w:tcPr>
          <w:p w:rsidR="00465DA9" w:rsidRPr="00465DA9" w:rsidRDefault="00465DA9" w:rsidP="00465DA9">
            <w:pPr>
              <w:rPr>
                <w:i/>
              </w:rPr>
            </w:pPr>
            <w:r w:rsidRPr="00465DA9">
              <w:t xml:space="preserve">Osiągający minimum: </w:t>
            </w:r>
            <w:r w:rsidRPr="00465DA9">
              <w:rPr>
                <w:b/>
              </w:rPr>
              <w:t>6400</w:t>
            </w:r>
            <w:r w:rsidRPr="00465DA9">
              <w:t xml:space="preserve"> pkt. w testach </w:t>
            </w:r>
            <w:proofErr w:type="spellStart"/>
            <w:r w:rsidRPr="00465DA9">
              <w:t>PassMark</w:t>
            </w:r>
            <w:proofErr w:type="spellEnd"/>
            <w:r w:rsidRPr="00465DA9">
              <w:t xml:space="preserve"> – CPU Mark High End </w:t>
            </w:r>
            <w:proofErr w:type="spellStart"/>
            <w:r w:rsidRPr="00465DA9">
              <w:t>CPUs</w:t>
            </w:r>
            <w:proofErr w:type="spellEnd"/>
            <w:r w:rsidRPr="00465DA9">
              <w:t xml:space="preserve"> </w:t>
            </w:r>
          </w:p>
          <w:p w:rsidR="00465DA9" w:rsidRPr="00465DA9" w:rsidRDefault="00465DA9" w:rsidP="00465DA9">
            <w:pPr>
              <w:rPr>
                <w:i/>
              </w:rPr>
            </w:pPr>
            <w:r w:rsidRPr="00465DA9">
              <w:rPr>
                <w:b/>
                <w:i/>
              </w:rPr>
              <w:t>UWAGA!</w:t>
            </w:r>
            <w:r w:rsidRPr="00465DA9">
              <w:rPr>
                <w:i/>
              </w:rPr>
              <w:t xml:space="preserve"> Zamawiający dokonuje oceny punktacji zaoferowanego modelu procesora wyłącznie w oparciu o wynik opublikowany na oficjalnej stronie</w:t>
            </w:r>
            <w:r w:rsidRPr="00465DA9">
              <w:rPr>
                <w:i/>
                <w:color w:val="C00000"/>
              </w:rPr>
              <w:t xml:space="preserve"> </w:t>
            </w:r>
            <w:hyperlink r:id="rId9" w:history="1">
              <w:r w:rsidRPr="00465DA9">
                <w:rPr>
                  <w:b/>
                  <w:i/>
                  <w:color w:val="4472C4"/>
                  <w:u w:val="single"/>
                </w:rPr>
                <w:t>https://www.cpubenchmark.net/high_end_cpus.html</w:t>
              </w:r>
            </w:hyperlink>
            <w:r w:rsidRPr="00465DA9">
              <w:rPr>
                <w:i/>
                <w:color w:val="C00000"/>
              </w:rPr>
              <w:t xml:space="preserve"> </w:t>
            </w:r>
            <w:r w:rsidRPr="00465DA9">
              <w:rPr>
                <w:i/>
              </w:rPr>
              <w:t>w okresie nie wcześniejszym niż ogłoszenie postępowania przetargowego.</w:t>
            </w:r>
          </w:p>
        </w:tc>
      </w:tr>
      <w:tr w:rsidR="00465DA9" w:rsidRPr="00465DA9" w:rsidTr="00AC5486">
        <w:trPr>
          <w:trHeight w:val="498"/>
        </w:trPr>
        <w:tc>
          <w:tcPr>
            <w:tcW w:w="440" w:type="dxa"/>
            <w:vMerge/>
            <w:vAlign w:val="center"/>
          </w:tcPr>
          <w:p w:rsidR="00465DA9" w:rsidRPr="00465DA9" w:rsidRDefault="00465DA9" w:rsidP="00465DA9"/>
        </w:tc>
        <w:tc>
          <w:tcPr>
            <w:tcW w:w="1978" w:type="dxa"/>
            <w:vMerge/>
            <w:vAlign w:val="center"/>
          </w:tcPr>
          <w:p w:rsidR="00465DA9" w:rsidRPr="00465DA9" w:rsidRDefault="00465DA9" w:rsidP="00465DA9"/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465DA9">
            <w:pPr>
              <w:jc w:val="right"/>
            </w:pPr>
            <w:r w:rsidRPr="00465DA9">
              <w:t>producent i model procesora:</w:t>
            </w:r>
          </w:p>
        </w:tc>
        <w:tc>
          <w:tcPr>
            <w:tcW w:w="2008" w:type="dxa"/>
            <w:vAlign w:val="center"/>
          </w:tcPr>
          <w:p w:rsidR="00465DA9" w:rsidRPr="00AC5486" w:rsidRDefault="00AC5486" w:rsidP="00AC5486">
            <w:pPr>
              <w:jc w:val="center"/>
              <w:rPr>
                <w:color w:val="FF0000"/>
              </w:rPr>
            </w:pPr>
            <w:r w:rsidRPr="00AC5486">
              <w:rPr>
                <w:color w:val="FF0000"/>
              </w:rPr>
              <w:t>podać</w:t>
            </w:r>
          </w:p>
        </w:tc>
      </w:tr>
      <w:tr w:rsidR="00465DA9" w:rsidRPr="00465DA9" w:rsidTr="00AC5486">
        <w:trPr>
          <w:trHeight w:val="434"/>
        </w:trPr>
        <w:tc>
          <w:tcPr>
            <w:tcW w:w="440" w:type="dxa"/>
            <w:vMerge/>
            <w:vAlign w:val="center"/>
          </w:tcPr>
          <w:p w:rsidR="00465DA9" w:rsidRPr="00465DA9" w:rsidRDefault="00465DA9" w:rsidP="00465DA9"/>
        </w:tc>
        <w:tc>
          <w:tcPr>
            <w:tcW w:w="1978" w:type="dxa"/>
            <w:vMerge/>
            <w:vAlign w:val="center"/>
          </w:tcPr>
          <w:p w:rsidR="00465DA9" w:rsidRPr="00465DA9" w:rsidRDefault="00465DA9" w:rsidP="00465DA9"/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465DA9">
            <w:pPr>
              <w:jc w:val="right"/>
            </w:pPr>
            <w:r w:rsidRPr="00465DA9">
              <w:t xml:space="preserve">Ilość punktów w teście </w:t>
            </w:r>
            <w:proofErr w:type="spellStart"/>
            <w:r w:rsidRPr="00465DA9">
              <w:t>PassMark</w:t>
            </w:r>
            <w:proofErr w:type="spellEnd"/>
            <w:r w:rsidRPr="00465DA9">
              <w:t>:</w:t>
            </w:r>
          </w:p>
        </w:tc>
        <w:tc>
          <w:tcPr>
            <w:tcW w:w="2008" w:type="dxa"/>
            <w:vAlign w:val="center"/>
          </w:tcPr>
          <w:p w:rsidR="00465DA9" w:rsidRPr="00465DA9" w:rsidRDefault="00AC5486" w:rsidP="00AC5486">
            <w:pPr>
              <w:jc w:val="center"/>
            </w:pPr>
            <w:r w:rsidRPr="00465DA9">
              <w:rPr>
                <w:color w:val="FF0000"/>
              </w:rPr>
              <w:t>podać</w:t>
            </w:r>
          </w:p>
        </w:tc>
      </w:tr>
      <w:tr w:rsidR="00465DA9" w:rsidRPr="00465DA9" w:rsidTr="00AC5486">
        <w:trPr>
          <w:trHeight w:val="640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3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Pamięć RAM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4"/>
              </w:numPr>
              <w:ind w:left="301" w:hanging="283"/>
              <w:contextualSpacing/>
            </w:pPr>
            <w:r w:rsidRPr="00465DA9">
              <w:t>Typ DDR4</w:t>
            </w:r>
          </w:p>
          <w:p w:rsidR="00465DA9" w:rsidRPr="00465DA9" w:rsidRDefault="00465DA9" w:rsidP="00AC5486">
            <w:pPr>
              <w:numPr>
                <w:ilvl w:val="0"/>
                <w:numId w:val="4"/>
              </w:numPr>
              <w:ind w:left="301" w:hanging="283"/>
              <w:contextualSpacing/>
              <w:rPr>
                <w:u w:val="single"/>
              </w:rPr>
            </w:pPr>
            <w:r w:rsidRPr="00465DA9">
              <w:t>Pojemność 16 GB</w:t>
            </w:r>
            <w:r w:rsidRPr="00465DA9">
              <w:rPr>
                <w:b/>
                <w:i/>
              </w:rPr>
              <w:t xml:space="preserve"> 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634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4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Dysk twardy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4"/>
              </w:numPr>
              <w:ind w:left="301" w:hanging="283"/>
              <w:contextualSpacing/>
            </w:pPr>
            <w:r w:rsidRPr="00465DA9">
              <w:t>Typ SSD M.2 256GB</w:t>
            </w:r>
          </w:p>
          <w:p w:rsidR="00465DA9" w:rsidRPr="00465DA9" w:rsidRDefault="00465DA9" w:rsidP="00AC5486">
            <w:pPr>
              <w:numPr>
                <w:ilvl w:val="0"/>
                <w:numId w:val="4"/>
              </w:numPr>
              <w:ind w:left="301" w:hanging="283"/>
              <w:contextualSpacing/>
              <w:rPr>
                <w:u w:val="single"/>
              </w:rPr>
            </w:pPr>
            <w:r w:rsidRPr="00465DA9">
              <w:t>Pojemność 256 GB</w:t>
            </w:r>
            <w:r w:rsidRPr="00465DA9">
              <w:rPr>
                <w:b/>
                <w:i/>
              </w:rPr>
              <w:t xml:space="preserve"> 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1196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5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Ekran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8"/>
              </w:numPr>
              <w:ind w:left="307" w:hanging="307"/>
              <w:contextualSpacing/>
            </w:pPr>
            <w:r w:rsidRPr="00465DA9">
              <w:t>Przekątna: 15,0-16,0 cali,</w:t>
            </w:r>
          </w:p>
          <w:p w:rsidR="00465DA9" w:rsidRPr="00465DA9" w:rsidRDefault="00465DA9" w:rsidP="00AC5486">
            <w:pPr>
              <w:numPr>
                <w:ilvl w:val="0"/>
                <w:numId w:val="8"/>
              </w:numPr>
              <w:ind w:left="307" w:hanging="307"/>
              <w:contextualSpacing/>
            </w:pPr>
            <w:r w:rsidRPr="00465DA9">
              <w:t>Ekran: matowy,</w:t>
            </w:r>
          </w:p>
          <w:p w:rsidR="00465DA9" w:rsidRPr="00465DA9" w:rsidRDefault="00465DA9" w:rsidP="00AC5486">
            <w:pPr>
              <w:numPr>
                <w:ilvl w:val="0"/>
                <w:numId w:val="8"/>
              </w:numPr>
              <w:ind w:left="307" w:hanging="307"/>
              <w:contextualSpacing/>
            </w:pPr>
            <w:r w:rsidRPr="00465DA9">
              <w:t>Podświetlenie: LED,</w:t>
            </w:r>
          </w:p>
          <w:p w:rsidR="00465DA9" w:rsidRPr="00465DA9" w:rsidRDefault="00465DA9" w:rsidP="00AC5486">
            <w:pPr>
              <w:numPr>
                <w:ilvl w:val="0"/>
                <w:numId w:val="8"/>
              </w:numPr>
              <w:ind w:left="307" w:hanging="307"/>
              <w:contextualSpacing/>
            </w:pPr>
            <w:r w:rsidRPr="00465DA9">
              <w:t xml:space="preserve">Rozdzielczość: </w:t>
            </w:r>
            <w:proofErr w:type="spellStart"/>
            <w:r w:rsidRPr="00465DA9">
              <w:t>FullHD</w:t>
            </w:r>
            <w:proofErr w:type="spellEnd"/>
            <w:r w:rsidRPr="00465DA9">
              <w:t xml:space="preserve"> (1920x1080 </w:t>
            </w:r>
            <w:proofErr w:type="spellStart"/>
            <w:r w:rsidRPr="00465DA9">
              <w:t>pix</w:t>
            </w:r>
            <w:proofErr w:type="spellEnd"/>
            <w:r w:rsidRPr="00465DA9">
              <w:t>)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388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6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Karta Graficzna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7"/>
              </w:numPr>
              <w:ind w:left="301" w:hanging="283"/>
              <w:contextualSpacing/>
            </w:pPr>
            <w:r w:rsidRPr="00465DA9">
              <w:t>Zintegrowana karta graficzna,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1259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7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Multimedia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8"/>
              </w:numPr>
              <w:ind w:left="307" w:hanging="307"/>
              <w:contextualSpacing/>
            </w:pPr>
            <w:r w:rsidRPr="00465DA9">
              <w:t>Zintegrowana karta dźwiękowa,</w:t>
            </w:r>
          </w:p>
          <w:p w:rsidR="00465DA9" w:rsidRPr="00465DA9" w:rsidRDefault="00465DA9" w:rsidP="00AC5486">
            <w:pPr>
              <w:numPr>
                <w:ilvl w:val="0"/>
                <w:numId w:val="8"/>
              </w:numPr>
              <w:ind w:left="307" w:hanging="307"/>
              <w:contextualSpacing/>
            </w:pPr>
            <w:r w:rsidRPr="00465DA9">
              <w:t>Wbudowane głośniki,</w:t>
            </w:r>
          </w:p>
          <w:p w:rsidR="00465DA9" w:rsidRPr="00465DA9" w:rsidRDefault="00465DA9" w:rsidP="00AC5486">
            <w:pPr>
              <w:numPr>
                <w:ilvl w:val="0"/>
                <w:numId w:val="8"/>
              </w:numPr>
              <w:ind w:left="307" w:hanging="307"/>
              <w:contextualSpacing/>
            </w:pPr>
            <w:r w:rsidRPr="00465DA9">
              <w:t>Wbudowany mikrofon,</w:t>
            </w:r>
          </w:p>
          <w:p w:rsidR="00465DA9" w:rsidRPr="00465DA9" w:rsidRDefault="00465DA9" w:rsidP="00AC5486">
            <w:pPr>
              <w:numPr>
                <w:ilvl w:val="0"/>
                <w:numId w:val="5"/>
              </w:numPr>
              <w:ind w:left="301" w:hanging="283"/>
              <w:contextualSpacing/>
            </w:pPr>
            <w:r w:rsidRPr="00465DA9">
              <w:t>Wbudowana kamera,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981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8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Komunikacja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5"/>
              </w:numPr>
              <w:ind w:left="301" w:hanging="283"/>
              <w:contextualSpacing/>
            </w:pPr>
            <w:r w:rsidRPr="00465DA9">
              <w:t>Ethernet LAN: 10/100/1000,</w:t>
            </w:r>
          </w:p>
          <w:p w:rsidR="00465DA9" w:rsidRPr="00465DA9" w:rsidRDefault="00465DA9" w:rsidP="00AC5486">
            <w:pPr>
              <w:numPr>
                <w:ilvl w:val="0"/>
                <w:numId w:val="5"/>
              </w:numPr>
              <w:ind w:left="301" w:hanging="283"/>
              <w:contextualSpacing/>
            </w:pPr>
            <w:r w:rsidRPr="00465DA9">
              <w:t>Bluetooth,</w:t>
            </w:r>
          </w:p>
          <w:p w:rsidR="00465DA9" w:rsidRPr="00465DA9" w:rsidRDefault="00465DA9" w:rsidP="00AC5486">
            <w:pPr>
              <w:numPr>
                <w:ilvl w:val="0"/>
                <w:numId w:val="5"/>
              </w:numPr>
              <w:ind w:left="301" w:hanging="283"/>
              <w:contextualSpacing/>
            </w:pPr>
            <w:r w:rsidRPr="00465DA9">
              <w:t xml:space="preserve">WLAN: </w:t>
            </w:r>
            <w:proofErr w:type="spellStart"/>
            <w:r w:rsidRPr="00465DA9">
              <w:t>ac</w:t>
            </w:r>
            <w:proofErr w:type="spellEnd"/>
            <w:r w:rsidRPr="00465DA9">
              <w:t>/a/b/g/n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713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9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Złącza i porty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10"/>
              </w:numPr>
              <w:ind w:left="307" w:hanging="283"/>
              <w:contextualSpacing/>
            </w:pPr>
            <w:r w:rsidRPr="00465DA9">
              <w:t>1x Gigabit Ethernet: RJ-45,</w:t>
            </w:r>
          </w:p>
          <w:p w:rsidR="00465DA9" w:rsidRPr="00465DA9" w:rsidRDefault="00465DA9" w:rsidP="00AC5486">
            <w:pPr>
              <w:numPr>
                <w:ilvl w:val="0"/>
                <w:numId w:val="10"/>
              </w:numPr>
              <w:ind w:left="307" w:hanging="283"/>
              <w:contextualSpacing/>
            </w:pPr>
            <w:r w:rsidRPr="00465DA9">
              <w:t>porty USB:</w:t>
            </w:r>
          </w:p>
          <w:p w:rsidR="00465DA9" w:rsidRPr="00465DA9" w:rsidRDefault="00465DA9" w:rsidP="00AC5486">
            <w:pPr>
              <w:numPr>
                <w:ilvl w:val="1"/>
                <w:numId w:val="6"/>
              </w:numPr>
              <w:ind w:left="585" w:hanging="284"/>
              <w:contextualSpacing/>
            </w:pPr>
            <w:r w:rsidRPr="00465DA9">
              <w:rPr>
                <w:b/>
                <w:i/>
              </w:rPr>
              <w:t>2 porty w tym minimum 1x USB 3.0</w:t>
            </w:r>
          </w:p>
          <w:p w:rsidR="00465DA9" w:rsidRPr="00465DA9" w:rsidRDefault="00465DA9" w:rsidP="00AC5486">
            <w:pPr>
              <w:numPr>
                <w:ilvl w:val="1"/>
                <w:numId w:val="6"/>
              </w:numPr>
              <w:ind w:left="585" w:hanging="284"/>
              <w:contextualSpacing/>
            </w:pPr>
            <w:r w:rsidRPr="00465DA9">
              <w:rPr>
                <w:b/>
                <w:i/>
              </w:rPr>
              <w:t>3 porty w tym minimum 2x USB 3.0</w:t>
            </w:r>
          </w:p>
          <w:p w:rsidR="00465DA9" w:rsidRPr="00465DA9" w:rsidRDefault="00465DA9" w:rsidP="00AC5486">
            <w:pPr>
              <w:numPr>
                <w:ilvl w:val="0"/>
                <w:numId w:val="10"/>
              </w:numPr>
              <w:ind w:left="307" w:hanging="283"/>
              <w:contextualSpacing/>
            </w:pPr>
            <w:r w:rsidRPr="00465DA9">
              <w:t>1x HDMI,</w:t>
            </w:r>
          </w:p>
          <w:p w:rsidR="00465DA9" w:rsidRDefault="00465DA9" w:rsidP="00AC5486">
            <w:pPr>
              <w:numPr>
                <w:ilvl w:val="0"/>
                <w:numId w:val="10"/>
              </w:numPr>
              <w:ind w:left="307" w:hanging="283"/>
              <w:contextualSpacing/>
            </w:pPr>
            <w:r w:rsidRPr="00465DA9">
              <w:t>Audio,</w:t>
            </w:r>
          </w:p>
          <w:p w:rsidR="00AC5486" w:rsidRPr="00465DA9" w:rsidRDefault="00AC5486" w:rsidP="00AC5486">
            <w:pPr>
              <w:ind w:left="24"/>
              <w:contextualSpacing/>
            </w:pPr>
            <w:r w:rsidRPr="00AC5486">
              <w:rPr>
                <w:bCs/>
                <w:i/>
              </w:rPr>
              <w:t>Ilość portów nie może zostać uzyskana przez zastosowanie adapterów</w:t>
            </w:r>
          </w:p>
        </w:tc>
        <w:tc>
          <w:tcPr>
            <w:tcW w:w="2008" w:type="dxa"/>
            <w:vAlign w:val="center"/>
          </w:tcPr>
          <w:p w:rsidR="00465DA9" w:rsidRPr="00465DA9" w:rsidRDefault="00AC5486" w:rsidP="00AC5486">
            <w:pPr>
              <w:jc w:val="center"/>
            </w:pPr>
            <w:r>
              <w:rPr>
                <w:color w:val="FF0000"/>
              </w:rPr>
              <w:t>p</w:t>
            </w:r>
            <w:r w:rsidRPr="00465DA9">
              <w:rPr>
                <w:color w:val="FF0000"/>
              </w:rPr>
              <w:t>odać</w:t>
            </w:r>
            <w:r>
              <w:rPr>
                <w:color w:val="FF0000"/>
              </w:rPr>
              <w:t xml:space="preserve"> ilość portów</w:t>
            </w:r>
          </w:p>
        </w:tc>
      </w:tr>
      <w:tr w:rsidR="00465DA9" w:rsidRPr="00465DA9" w:rsidTr="00AC5486">
        <w:trPr>
          <w:trHeight w:val="903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lastRenderedPageBreak/>
              <w:t>10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Bezpieczeństwo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9"/>
              </w:numPr>
              <w:ind w:left="307" w:hanging="283"/>
              <w:contextualSpacing/>
            </w:pPr>
            <w:r w:rsidRPr="00465DA9">
              <w:t xml:space="preserve">Układ szyfrowania TPM: </w:t>
            </w:r>
            <w:r w:rsidRPr="00465DA9">
              <w:rPr>
                <w:b/>
              </w:rPr>
              <w:t>TAK</w:t>
            </w:r>
            <w:r w:rsidRPr="00465DA9">
              <w:t>,</w:t>
            </w:r>
          </w:p>
          <w:p w:rsidR="00465DA9" w:rsidRPr="00465DA9" w:rsidRDefault="00465DA9" w:rsidP="00AC5486">
            <w:pPr>
              <w:numPr>
                <w:ilvl w:val="0"/>
                <w:numId w:val="9"/>
              </w:numPr>
              <w:ind w:left="307" w:hanging="283"/>
              <w:contextualSpacing/>
              <w:rPr>
                <w:color w:val="FF0000"/>
              </w:rPr>
            </w:pPr>
            <w:r w:rsidRPr="00465DA9">
              <w:t xml:space="preserve">Możliwość zabezpieczenia linką zabezpieczającą: </w:t>
            </w:r>
            <w:r w:rsidRPr="00465DA9">
              <w:rPr>
                <w:b/>
              </w:rPr>
              <w:t>TAK</w:t>
            </w:r>
            <w:r w:rsidRPr="00465DA9">
              <w:t>,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360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11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Klawiatura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12"/>
              </w:numPr>
              <w:ind w:left="301" w:hanging="283"/>
              <w:contextualSpacing/>
            </w:pPr>
            <w:r w:rsidRPr="00465DA9">
              <w:t>Wydzielona klawiatura numeryczna,</w:t>
            </w:r>
          </w:p>
          <w:p w:rsidR="00465DA9" w:rsidRPr="00465DA9" w:rsidRDefault="00465DA9" w:rsidP="00AC5486">
            <w:pPr>
              <w:numPr>
                <w:ilvl w:val="0"/>
                <w:numId w:val="10"/>
              </w:numPr>
              <w:ind w:left="307" w:hanging="283"/>
              <w:contextualSpacing/>
            </w:pPr>
            <w:r w:rsidRPr="00465DA9">
              <w:t>Podświetlana klawiatura:</w:t>
            </w:r>
          </w:p>
          <w:p w:rsidR="00465DA9" w:rsidRPr="00465DA9" w:rsidRDefault="00465DA9" w:rsidP="00AC5486">
            <w:pPr>
              <w:numPr>
                <w:ilvl w:val="1"/>
                <w:numId w:val="6"/>
              </w:numPr>
              <w:ind w:left="585" w:hanging="284"/>
              <w:contextualSpacing/>
            </w:pPr>
            <w:r w:rsidRPr="00465DA9">
              <w:rPr>
                <w:b/>
                <w:i/>
              </w:rPr>
              <w:t>NIE</w:t>
            </w:r>
          </w:p>
          <w:p w:rsidR="00465DA9" w:rsidRPr="00465DA9" w:rsidRDefault="00465DA9" w:rsidP="00AC5486">
            <w:pPr>
              <w:numPr>
                <w:ilvl w:val="1"/>
                <w:numId w:val="6"/>
              </w:numPr>
              <w:ind w:left="585" w:hanging="284"/>
              <w:contextualSpacing/>
            </w:pPr>
            <w:r w:rsidRPr="00465DA9">
              <w:rPr>
                <w:b/>
                <w:i/>
              </w:rPr>
              <w:t>TAK</w:t>
            </w:r>
          </w:p>
        </w:tc>
        <w:tc>
          <w:tcPr>
            <w:tcW w:w="2008" w:type="dxa"/>
            <w:vAlign w:val="center"/>
          </w:tcPr>
          <w:p w:rsidR="00465DA9" w:rsidRPr="00465DA9" w:rsidRDefault="00AC5486" w:rsidP="00AC5486">
            <w:pPr>
              <w:jc w:val="center"/>
            </w:pPr>
            <w:r w:rsidRPr="00465DA9">
              <w:rPr>
                <w:color w:val="FF0000"/>
              </w:rPr>
              <w:t>podać</w:t>
            </w:r>
          </w:p>
        </w:tc>
      </w:tr>
      <w:tr w:rsidR="00465DA9" w:rsidRPr="00465DA9" w:rsidTr="00AC5486">
        <w:trPr>
          <w:trHeight w:val="2021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12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b/>
              </w:rPr>
              <w:t>Napęd optyczny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465DA9">
            <w:pPr>
              <w:rPr>
                <w:b/>
                <w:i/>
              </w:rPr>
            </w:pPr>
            <w:r w:rsidRPr="00465DA9">
              <w:rPr>
                <w:b/>
                <w:i/>
              </w:rPr>
              <w:t>Nie jest wymagany wbudowany napęd optyczny</w:t>
            </w:r>
          </w:p>
          <w:p w:rsidR="00465DA9" w:rsidRPr="00465DA9" w:rsidRDefault="00465DA9" w:rsidP="00465DA9">
            <w:pPr>
              <w:rPr>
                <w:i/>
              </w:rPr>
            </w:pPr>
            <w:r w:rsidRPr="00465DA9">
              <w:rPr>
                <w:i/>
                <w:u w:val="single"/>
              </w:rPr>
              <w:t>Zamawiający dopuszcza brak wbudowanego napędu optycznego. Wymagane jest wówczas załączenie zewnętrznej nagrywarki DVD o parametrach wyspecyfikowanych w pozycji nr 18: Wyposażenie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893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13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rFonts w:cs="Calibri"/>
                <w:b/>
                <w:bCs/>
                <w:color w:val="000000"/>
              </w:rPr>
              <w:t>Gwarancja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465DA9">
            <w:pPr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Liczona od daty podpisania protokołu odbioru,</w:t>
            </w:r>
          </w:p>
          <w:p w:rsidR="00465DA9" w:rsidRPr="00465DA9" w:rsidRDefault="00465DA9" w:rsidP="00AC5486">
            <w:pPr>
              <w:numPr>
                <w:ilvl w:val="1"/>
                <w:numId w:val="6"/>
              </w:numPr>
              <w:ind w:left="585" w:hanging="284"/>
              <w:contextualSpacing/>
              <w:rPr>
                <w:b/>
                <w:i/>
              </w:rPr>
            </w:pPr>
            <w:r w:rsidRPr="00465DA9">
              <w:rPr>
                <w:b/>
                <w:i/>
              </w:rPr>
              <w:t>24 miesiące</w:t>
            </w:r>
          </w:p>
          <w:p w:rsidR="00465DA9" w:rsidRPr="00465DA9" w:rsidRDefault="00465DA9" w:rsidP="00AC5486">
            <w:pPr>
              <w:numPr>
                <w:ilvl w:val="1"/>
                <w:numId w:val="6"/>
              </w:numPr>
              <w:ind w:left="585" w:hanging="284"/>
              <w:contextualSpacing/>
              <w:rPr>
                <w:b/>
                <w:i/>
              </w:rPr>
            </w:pPr>
            <w:r w:rsidRPr="00465DA9">
              <w:rPr>
                <w:b/>
                <w:i/>
              </w:rPr>
              <w:t>36 miesięcy</w:t>
            </w:r>
          </w:p>
        </w:tc>
        <w:tc>
          <w:tcPr>
            <w:tcW w:w="2008" w:type="dxa"/>
            <w:vAlign w:val="center"/>
          </w:tcPr>
          <w:p w:rsidR="00465DA9" w:rsidRPr="00465DA9" w:rsidRDefault="00AC5486" w:rsidP="00AC5486">
            <w:pPr>
              <w:jc w:val="center"/>
            </w:pPr>
            <w:r w:rsidRPr="00465DA9">
              <w:rPr>
                <w:color w:val="FF0000"/>
              </w:rPr>
              <w:t>podać</w:t>
            </w:r>
          </w:p>
        </w:tc>
      </w:tr>
      <w:tr w:rsidR="00465DA9" w:rsidRPr="00465DA9" w:rsidTr="00AC5486">
        <w:trPr>
          <w:trHeight w:val="464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14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rFonts w:cs="Calibri"/>
                <w:b/>
                <w:bCs/>
                <w:color w:val="000000"/>
              </w:rPr>
            </w:pPr>
            <w:r w:rsidRPr="00465DA9">
              <w:rPr>
                <w:b/>
              </w:rPr>
              <w:t>Waga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465DA9">
            <w:pPr>
              <w:rPr>
                <w:rFonts w:cs="Calibri"/>
                <w:color w:val="000000"/>
              </w:rPr>
            </w:pPr>
            <w:r w:rsidRPr="00465DA9">
              <w:t>Poniżej 2.0 kg razem z baterią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382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15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b/>
              </w:rPr>
            </w:pPr>
            <w:r w:rsidRPr="00465DA9">
              <w:rPr>
                <w:rFonts w:cs="Calibri"/>
                <w:b/>
                <w:bCs/>
                <w:color w:val="000000"/>
              </w:rPr>
              <w:t>Zasilanie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230V / 50Hz,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Zasilacz i kabel zasilający w komplecie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1376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16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rFonts w:cs="Calibri"/>
                <w:b/>
                <w:bCs/>
                <w:color w:val="000000"/>
              </w:rPr>
            </w:pPr>
            <w:r w:rsidRPr="00465DA9">
              <w:rPr>
                <w:rFonts w:cs="Calibri"/>
                <w:b/>
                <w:bCs/>
                <w:color w:val="000000"/>
              </w:rPr>
              <w:t>System operacyjny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Windows 10 Professional PL,</w:t>
            </w:r>
          </w:p>
          <w:p w:rsidR="00465DA9" w:rsidRPr="00465DA9" w:rsidRDefault="00465DA9" w:rsidP="00465DA9">
            <w:pPr>
              <w:ind w:left="307"/>
              <w:contextualSpacing/>
              <w:rPr>
                <w:rFonts w:cs="Calibri"/>
                <w:i/>
                <w:color w:val="808080"/>
              </w:rPr>
            </w:pPr>
            <w:r w:rsidRPr="00465DA9">
              <w:rPr>
                <w:rFonts w:cs="Calibri"/>
                <w:i/>
                <w:color w:val="808080"/>
              </w:rPr>
              <w:t>(wymóg dotyczący systemu operacyjnego podyktowany jest posiadaną infrastrukturą Zamawiającego)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Preinstalowany,</w:t>
            </w:r>
          </w:p>
          <w:p w:rsidR="00465DA9" w:rsidRPr="00465DA9" w:rsidRDefault="00465DA9" w:rsidP="00465DA9">
            <w:pPr>
              <w:rPr>
                <w:rFonts w:cs="Calibri"/>
                <w:color w:val="000000"/>
              </w:rPr>
            </w:pPr>
            <w:r w:rsidRPr="00465DA9">
              <w:rPr>
                <w:rFonts w:cs="Calibri"/>
                <w:b/>
                <w:i/>
                <w:color w:val="000000"/>
              </w:rPr>
              <w:t>Opis w tabeli oznaczonej jako „System operacyjny”.</w:t>
            </w:r>
          </w:p>
        </w:tc>
        <w:tc>
          <w:tcPr>
            <w:tcW w:w="2008" w:type="dxa"/>
            <w:vAlign w:val="center"/>
          </w:tcPr>
          <w:p w:rsidR="00465DA9" w:rsidRPr="00AC5486" w:rsidRDefault="00AC5486" w:rsidP="00AC5486">
            <w:pPr>
              <w:jc w:val="center"/>
              <w:rPr>
                <w:color w:val="FF0000"/>
              </w:rPr>
            </w:pPr>
            <w:r w:rsidRPr="00AC5486">
              <w:rPr>
                <w:color w:val="FF0000"/>
              </w:rPr>
              <w:t>podać</w:t>
            </w:r>
          </w:p>
        </w:tc>
      </w:tr>
      <w:tr w:rsidR="00465DA9" w:rsidRPr="00465DA9" w:rsidTr="00AC5486">
        <w:trPr>
          <w:trHeight w:val="562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17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rFonts w:cs="Calibri"/>
                <w:b/>
                <w:bCs/>
                <w:color w:val="000000"/>
              </w:rPr>
            </w:pPr>
            <w:r w:rsidRPr="00465DA9">
              <w:rPr>
                <w:rFonts w:cs="Calibri"/>
                <w:b/>
                <w:bCs/>
                <w:color w:val="000000"/>
              </w:rPr>
              <w:t>Pakiet biurowy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Microsoft Office 2019 Professional PL - lub oprogramowanie równoważne,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Licencja edukacyjna (MOLP EDU),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Licencja bez ograniczeń czasowych,</w:t>
            </w:r>
          </w:p>
          <w:p w:rsidR="00465DA9" w:rsidRPr="00465DA9" w:rsidRDefault="00465DA9" w:rsidP="00465DA9">
            <w:pPr>
              <w:rPr>
                <w:rFonts w:cs="Calibri"/>
                <w:color w:val="000000"/>
                <w:sz w:val="10"/>
              </w:rPr>
            </w:pPr>
          </w:p>
          <w:p w:rsidR="00465DA9" w:rsidRPr="00465DA9" w:rsidRDefault="00465DA9" w:rsidP="00465DA9">
            <w:pPr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 xml:space="preserve">W przypadku oferty oprogramowania równoważnego: </w:t>
            </w:r>
          </w:p>
          <w:p w:rsidR="00465DA9" w:rsidRPr="00465DA9" w:rsidRDefault="00465DA9" w:rsidP="00AC5486">
            <w:pPr>
              <w:numPr>
                <w:ilvl w:val="0"/>
                <w:numId w:val="11"/>
              </w:numPr>
              <w:ind w:left="301" w:hanging="283"/>
              <w:contextualSpacing/>
              <w:rPr>
                <w:rFonts w:cs="Calibri"/>
                <w:i/>
                <w:color w:val="808080"/>
              </w:rPr>
            </w:pPr>
            <w:r w:rsidRPr="00465DA9">
              <w:rPr>
                <w:rFonts w:cs="Calibri"/>
                <w:i/>
                <w:color w:val="808080"/>
              </w:rPr>
              <w:t xml:space="preserve">Pakiet biurowy musi współpracować z Systemem Elektronicznego Zarządzania Dokumentacją (EZD) użytkowanym w PUM oraz musi być kompatybilny i obsługiwany przez biblioteki oraz wtyczki oprogramowania </w:t>
            </w:r>
            <w:proofErr w:type="spellStart"/>
            <w:r w:rsidRPr="00465DA9">
              <w:rPr>
                <w:rFonts w:cs="Calibri"/>
                <w:i/>
                <w:color w:val="808080"/>
              </w:rPr>
              <w:t>Add</w:t>
            </w:r>
            <w:proofErr w:type="spellEnd"/>
            <w:r w:rsidRPr="00465DA9">
              <w:rPr>
                <w:rFonts w:cs="Calibri"/>
                <w:i/>
                <w:color w:val="808080"/>
              </w:rPr>
              <w:t>-In EZD,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i/>
                <w:color w:val="808080"/>
              </w:rPr>
              <w:t>Zamawiający przewiduje konieczność dostarczenia zaoferowanego oprogramowania równoważnego celem przeprowadzenia testów potwierdzających równoważność w zakresie funkcjonalności na etapie oceny ofert,</w:t>
            </w:r>
          </w:p>
          <w:p w:rsidR="00465DA9" w:rsidRPr="00465DA9" w:rsidRDefault="00465DA9" w:rsidP="00465DA9">
            <w:pPr>
              <w:rPr>
                <w:rFonts w:cs="Calibri"/>
                <w:color w:val="000000"/>
              </w:rPr>
            </w:pPr>
            <w:r w:rsidRPr="00465DA9">
              <w:rPr>
                <w:rFonts w:cs="Calibri"/>
                <w:b/>
                <w:i/>
                <w:color w:val="000000"/>
              </w:rPr>
              <w:t>Opis w tabeli oznaczonej jako „Oprogramowanie biurowe”.</w:t>
            </w:r>
          </w:p>
        </w:tc>
        <w:tc>
          <w:tcPr>
            <w:tcW w:w="2008" w:type="dxa"/>
            <w:vAlign w:val="center"/>
          </w:tcPr>
          <w:p w:rsidR="00465DA9" w:rsidRPr="00AC5486" w:rsidRDefault="00AC5486" w:rsidP="00AC5486">
            <w:pPr>
              <w:jc w:val="center"/>
              <w:rPr>
                <w:color w:val="FF0000"/>
              </w:rPr>
            </w:pPr>
            <w:r w:rsidRPr="00AC5486">
              <w:rPr>
                <w:color w:val="FF0000"/>
              </w:rPr>
              <w:t>podać</w:t>
            </w:r>
          </w:p>
        </w:tc>
      </w:tr>
      <w:tr w:rsidR="00465DA9" w:rsidRPr="00465DA9" w:rsidTr="00AC5486">
        <w:trPr>
          <w:trHeight w:val="266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>18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rFonts w:cs="Calibri"/>
                <w:b/>
                <w:bCs/>
                <w:color w:val="000000"/>
              </w:rPr>
            </w:pPr>
            <w:r w:rsidRPr="00465DA9">
              <w:rPr>
                <w:rFonts w:cs="Calibri"/>
                <w:b/>
                <w:bCs/>
                <w:color w:val="000000"/>
              </w:rPr>
              <w:t>Wyposażenie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6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 xml:space="preserve">Torba dopasowana rozmiarem do zaoferowanego urządzenia z paskiem na </w:t>
            </w:r>
            <w:r w:rsidRPr="00465DA9">
              <w:rPr>
                <w:rFonts w:cs="Calibri"/>
                <w:color w:val="000000"/>
              </w:rPr>
              <w:lastRenderedPageBreak/>
              <w:t>ramię,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1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Mysz bezprzewodowa:</w:t>
            </w:r>
          </w:p>
          <w:p w:rsidR="00465DA9" w:rsidRPr="00465DA9" w:rsidRDefault="00465DA9" w:rsidP="00AC5486">
            <w:pPr>
              <w:numPr>
                <w:ilvl w:val="1"/>
                <w:numId w:val="6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 xml:space="preserve">laserowa lub „BlueTrack”, </w:t>
            </w:r>
          </w:p>
          <w:p w:rsidR="00465DA9" w:rsidRPr="00465DA9" w:rsidRDefault="00465DA9" w:rsidP="00AC5486">
            <w:pPr>
              <w:numPr>
                <w:ilvl w:val="1"/>
                <w:numId w:val="6"/>
              </w:numPr>
              <w:ind w:left="727" w:hanging="284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ilość przycisków: nie więcej niż 4,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1" w:hanging="283"/>
              <w:contextualSpacing/>
            </w:pPr>
            <w:r w:rsidRPr="00465DA9">
              <w:t>Kabel sieciowy (Ethernet RJ-45) CAT.6 - długość 3m,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1" w:hanging="283"/>
              <w:contextualSpacing/>
            </w:pPr>
            <w:r w:rsidRPr="00465DA9">
              <w:t>Napęd optyczny zewnętrzny:</w:t>
            </w:r>
          </w:p>
          <w:p w:rsidR="00465DA9" w:rsidRPr="00465DA9" w:rsidRDefault="00465DA9" w:rsidP="00AC5486">
            <w:pPr>
              <w:numPr>
                <w:ilvl w:val="1"/>
                <w:numId w:val="6"/>
              </w:numPr>
              <w:ind w:left="868" w:hanging="288"/>
              <w:contextualSpacing/>
            </w:pPr>
            <w:r w:rsidRPr="00465DA9">
              <w:t>Interfejs: USB,</w:t>
            </w:r>
          </w:p>
          <w:p w:rsidR="00465DA9" w:rsidRPr="00465DA9" w:rsidRDefault="00465DA9" w:rsidP="00AC5486">
            <w:pPr>
              <w:numPr>
                <w:ilvl w:val="1"/>
                <w:numId w:val="6"/>
              </w:numPr>
              <w:ind w:left="868" w:hanging="288"/>
              <w:contextualSpacing/>
            </w:pPr>
            <w:r w:rsidRPr="00465DA9">
              <w:t>Zapis: DVD+/-R: 8x,</w:t>
            </w:r>
          </w:p>
          <w:p w:rsidR="00465DA9" w:rsidRPr="00465DA9" w:rsidRDefault="00465DA9" w:rsidP="00AC5486">
            <w:pPr>
              <w:numPr>
                <w:ilvl w:val="1"/>
                <w:numId w:val="6"/>
              </w:numPr>
              <w:ind w:left="868" w:hanging="288"/>
              <w:contextualSpacing/>
            </w:pPr>
            <w:r w:rsidRPr="00465DA9">
              <w:t>Zapis CD-R: 24x,</w:t>
            </w:r>
          </w:p>
          <w:p w:rsidR="00465DA9" w:rsidRPr="00465DA9" w:rsidRDefault="00465DA9" w:rsidP="00AC5486">
            <w:pPr>
              <w:numPr>
                <w:ilvl w:val="1"/>
                <w:numId w:val="6"/>
              </w:numPr>
              <w:ind w:left="868" w:hanging="288"/>
              <w:contextualSpacing/>
            </w:pPr>
            <w:r w:rsidRPr="00465DA9">
              <w:t>Zasilanie poprzez USB,</w:t>
            </w:r>
          </w:p>
          <w:p w:rsidR="00465DA9" w:rsidRPr="00465DA9" w:rsidRDefault="00465DA9" w:rsidP="00AC5486">
            <w:pPr>
              <w:numPr>
                <w:ilvl w:val="1"/>
                <w:numId w:val="6"/>
              </w:numPr>
              <w:ind w:left="868" w:hanging="288"/>
              <w:contextualSpacing/>
            </w:pPr>
            <w:r w:rsidRPr="00465DA9">
              <w:t>Kabel USB w komplecie,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1" w:hanging="283"/>
              <w:contextualSpacing/>
            </w:pPr>
            <w:r w:rsidRPr="00465DA9">
              <w:t>Linka zabezpieczająca dedykowana do zaoferowanego typu komputera,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  <w:tr w:rsidR="00465DA9" w:rsidRPr="00465DA9" w:rsidTr="00AC5486">
        <w:trPr>
          <w:trHeight w:val="850"/>
        </w:trPr>
        <w:tc>
          <w:tcPr>
            <w:tcW w:w="440" w:type="dxa"/>
            <w:vAlign w:val="center"/>
          </w:tcPr>
          <w:p w:rsidR="00465DA9" w:rsidRPr="00465DA9" w:rsidRDefault="00465DA9" w:rsidP="00465DA9">
            <w:r w:rsidRPr="00465DA9">
              <w:t xml:space="preserve">19                       </w:t>
            </w:r>
          </w:p>
        </w:tc>
        <w:tc>
          <w:tcPr>
            <w:tcW w:w="1978" w:type="dxa"/>
            <w:vAlign w:val="center"/>
          </w:tcPr>
          <w:p w:rsidR="00465DA9" w:rsidRPr="00465DA9" w:rsidRDefault="00465DA9" w:rsidP="00465DA9">
            <w:pPr>
              <w:rPr>
                <w:rFonts w:cs="Calibri"/>
                <w:b/>
                <w:bCs/>
                <w:color w:val="000000"/>
              </w:rPr>
            </w:pPr>
            <w:r w:rsidRPr="00465DA9">
              <w:rPr>
                <w:rFonts w:cs="Calibri"/>
                <w:b/>
                <w:bCs/>
                <w:color w:val="000000"/>
              </w:rPr>
              <w:t>Dokumentacja</w:t>
            </w:r>
          </w:p>
        </w:tc>
        <w:tc>
          <w:tcPr>
            <w:tcW w:w="4636" w:type="dxa"/>
            <w:gridSpan w:val="2"/>
            <w:vAlign w:val="center"/>
          </w:tcPr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Standardowa dostarczana przez producenta,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Po podaniu numeru seryjnego dostępna konfiguracja na stronie producenta,</w:t>
            </w:r>
          </w:p>
          <w:p w:rsidR="00465DA9" w:rsidRPr="00465DA9" w:rsidRDefault="00465DA9" w:rsidP="00AC5486">
            <w:pPr>
              <w:numPr>
                <w:ilvl w:val="0"/>
                <w:numId w:val="6"/>
              </w:numPr>
              <w:ind w:left="307" w:hanging="283"/>
              <w:contextualSpacing/>
              <w:rPr>
                <w:rFonts w:cs="Calibri"/>
                <w:color w:val="000000"/>
              </w:rPr>
            </w:pPr>
            <w:r w:rsidRPr="00465DA9">
              <w:rPr>
                <w:rFonts w:cs="Calibri"/>
                <w:color w:val="000000"/>
              </w:rPr>
              <w:t>Sterowniki: po podaniu numeru seryjnego dostępne na stronie producenta,</w:t>
            </w:r>
          </w:p>
        </w:tc>
        <w:tc>
          <w:tcPr>
            <w:tcW w:w="2008" w:type="dxa"/>
            <w:vAlign w:val="center"/>
          </w:tcPr>
          <w:p w:rsidR="00465DA9" w:rsidRPr="00465DA9" w:rsidRDefault="00465DA9" w:rsidP="00465DA9"/>
        </w:tc>
      </w:tr>
    </w:tbl>
    <w:p w:rsidR="00465DA9" w:rsidRPr="00465DA9" w:rsidRDefault="00465DA9" w:rsidP="00465DA9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C5486" w:rsidRPr="00465DA9" w:rsidRDefault="00AC5486" w:rsidP="00AC5486">
      <w:pPr>
        <w:spacing w:after="0" w:line="240" w:lineRule="auto"/>
        <w:rPr>
          <w:rFonts w:eastAsiaTheme="minorHAnsi"/>
          <w:b/>
          <w:color w:val="FF0000"/>
          <w:sz w:val="24"/>
          <w:u w:val="single"/>
          <w:lang w:eastAsia="en-US"/>
        </w:rPr>
      </w:pPr>
      <w:r w:rsidRPr="00465DA9">
        <w:rPr>
          <w:rFonts w:eastAsiaTheme="minorHAnsi"/>
          <w:b/>
          <w:color w:val="FF0000"/>
          <w:sz w:val="24"/>
          <w:u w:val="single"/>
          <w:lang w:eastAsia="en-US"/>
        </w:rPr>
        <w:t>Uwaga:</w:t>
      </w:r>
    </w:p>
    <w:p w:rsidR="00AC5486" w:rsidRPr="00465DA9" w:rsidRDefault="00AC5486" w:rsidP="00AC5486">
      <w:pPr>
        <w:spacing w:after="0" w:line="240" w:lineRule="auto"/>
        <w:jc w:val="both"/>
        <w:rPr>
          <w:rFonts w:eastAsiaTheme="minorHAnsi"/>
          <w:lang w:eastAsia="en-US"/>
        </w:rPr>
      </w:pPr>
      <w:r w:rsidRPr="00465DA9">
        <w:rPr>
          <w:rFonts w:eastAsiaTheme="minorHAnsi"/>
          <w:lang w:eastAsia="en-US"/>
        </w:rPr>
        <w:t>W środkowej kolumnie tabeli podane są parametry danych elementów zamówienia, stanowiące minimum wymagane przez zamawiającego. Wykonawca poda w prawej kolumnie oferowane parametry elementów oferty. Jeśli wykonawca oferuje parametry danego elementu zamówienia dokładnie takie, jakich oczekuje zamawiający, powinien w prawej kolumnie zaznaczyć, że element ten jest zgodny z oczekiwaniem zamawiającego, albo zostawić miejsce w danym wierszu niewypełnione. Nie ma konieczności przepisywania przez wykonawcę parametrów, które są tożsame z oczekiwaniami zamawiającego, podanymi w środkowej kolumnie. Uwaga ta nie dotyczy wierszy, w których zamawiający umieścił komunikat o treści „</w:t>
      </w:r>
      <w:r w:rsidRPr="00465DA9">
        <w:rPr>
          <w:rFonts w:eastAsiaTheme="minorHAnsi"/>
          <w:color w:val="FF0000"/>
          <w:lang w:eastAsia="en-US"/>
        </w:rPr>
        <w:t>podać</w:t>
      </w:r>
      <w:r w:rsidRPr="00465DA9">
        <w:rPr>
          <w:rFonts w:eastAsiaTheme="minorHAnsi"/>
          <w:lang w:eastAsia="en-US"/>
        </w:rPr>
        <w:t xml:space="preserve">”. Niepodanie informacji w wierszach </w:t>
      </w:r>
      <w:r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, 11</w:t>
      </w:r>
      <w:r>
        <w:rPr>
          <w:rFonts w:eastAsiaTheme="minorHAnsi"/>
          <w:lang w:eastAsia="en-US"/>
        </w:rPr>
        <w:t xml:space="preserve"> i 13</w:t>
      </w:r>
      <w:r w:rsidRPr="00465DA9">
        <w:rPr>
          <w:rFonts w:eastAsiaTheme="minorHAnsi"/>
          <w:lang w:eastAsia="en-US"/>
        </w:rPr>
        <w:t xml:space="preserve"> będzie oznaczało, że Wykonawca oferuje minimum, wymagane przez Zamawiającego. Niepodanie informacji w wierszach 1</w:t>
      </w:r>
      <w:r>
        <w:rPr>
          <w:rFonts w:eastAsiaTheme="minorHAnsi"/>
          <w:lang w:eastAsia="en-US"/>
        </w:rPr>
        <w:t>6</w:t>
      </w:r>
      <w:r w:rsidRPr="00465DA9">
        <w:rPr>
          <w:rFonts w:eastAsiaTheme="minorHAnsi"/>
          <w:lang w:eastAsia="en-US"/>
        </w:rPr>
        <w:t xml:space="preserve"> i 1</w:t>
      </w:r>
      <w:r>
        <w:rPr>
          <w:rFonts w:eastAsiaTheme="minorHAnsi"/>
          <w:lang w:eastAsia="en-US"/>
        </w:rPr>
        <w:t>7</w:t>
      </w:r>
      <w:r w:rsidRPr="00465DA9">
        <w:rPr>
          <w:rFonts w:eastAsiaTheme="minorHAnsi"/>
          <w:lang w:eastAsia="en-US"/>
        </w:rPr>
        <w:t xml:space="preserve"> oznaczać będzie, że Wykonawca nie oferuje elementów równoważnych.</w:t>
      </w:r>
    </w:p>
    <w:p w:rsidR="00465DA9" w:rsidRDefault="00465DA9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465DA9" w:rsidRDefault="00465DA9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465DA9" w:rsidRDefault="00465DA9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465DA9" w:rsidRDefault="00465DA9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465DA9" w:rsidRDefault="00465DA9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465DA9" w:rsidRDefault="00465DA9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465DA9" w:rsidRDefault="00465DA9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:rsidR="00465DA9" w:rsidRPr="00BE6A35" w:rsidRDefault="00465DA9" w:rsidP="00BE6A3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  <w:bookmarkStart w:id="12" w:name="_GoBack"/>
      <w:bookmarkEnd w:id="12"/>
    </w:p>
    <w:sectPr w:rsidR="00465DA9" w:rsidRPr="00BE6A35" w:rsidSect="00BE6A35">
      <w:headerReference w:type="default" r:id="rId10"/>
      <w:headerReference w:type="first" r:id="rId11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DA9" w:rsidRDefault="00465DA9" w:rsidP="00104679">
      <w:pPr>
        <w:spacing w:after="0" w:line="240" w:lineRule="auto"/>
      </w:pPr>
      <w:r>
        <w:separator/>
      </w:r>
    </w:p>
  </w:endnote>
  <w:endnote w:type="continuationSeparator" w:id="0">
    <w:p w:rsidR="00465DA9" w:rsidRDefault="00465DA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DA9" w:rsidRDefault="00465DA9" w:rsidP="00104679">
      <w:pPr>
        <w:spacing w:after="0" w:line="240" w:lineRule="auto"/>
      </w:pPr>
      <w:r>
        <w:separator/>
      </w:r>
    </w:p>
  </w:footnote>
  <w:footnote w:type="continuationSeparator" w:id="0">
    <w:p w:rsidR="00465DA9" w:rsidRDefault="00465DA9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A9" w:rsidRDefault="00465DA9" w:rsidP="00267466">
    <w:pPr>
      <w:pStyle w:val="Nagwek"/>
      <w:tabs>
        <w:tab w:val="clear" w:pos="4536"/>
        <w:tab w:val="clear" w:pos="9072"/>
        <w:tab w:val="left" w:pos="7278"/>
      </w:tabs>
    </w:pPr>
    <w: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A9" w:rsidRDefault="00465DA9">
    <w:pPr>
      <w:pStyle w:val="Nagwek"/>
    </w:pPr>
    <w:r>
      <w:rPr>
        <w:noProof/>
      </w:rPr>
      <w:drawing>
        <wp:inline distT="0" distB="0" distL="0" distR="0" wp14:anchorId="4F78EAC7" wp14:editId="6CD3AF54">
          <wp:extent cx="5760720" cy="105664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C77CD4"/>
    <w:multiLevelType w:val="hybridMultilevel"/>
    <w:tmpl w:val="3F3E8EFC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63AA"/>
    <w:multiLevelType w:val="hybridMultilevel"/>
    <w:tmpl w:val="FF24C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A5DAD"/>
    <w:multiLevelType w:val="hybridMultilevel"/>
    <w:tmpl w:val="F2C05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5ED0"/>
    <w:multiLevelType w:val="hybridMultilevel"/>
    <w:tmpl w:val="7DD4A13A"/>
    <w:lvl w:ilvl="0" w:tplc="D09458A8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5" w15:restartNumberingAfterBreak="0">
    <w:nsid w:val="35C74B48"/>
    <w:multiLevelType w:val="multilevel"/>
    <w:tmpl w:val="CB1A2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DF3766"/>
    <w:multiLevelType w:val="hybridMultilevel"/>
    <w:tmpl w:val="E4B0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E2C09"/>
    <w:multiLevelType w:val="hybridMultilevel"/>
    <w:tmpl w:val="3E4AF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F1516"/>
    <w:multiLevelType w:val="hybridMultilevel"/>
    <w:tmpl w:val="1F9E5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B526EB"/>
    <w:multiLevelType w:val="hybridMultilevel"/>
    <w:tmpl w:val="E424C1AA"/>
    <w:lvl w:ilvl="0" w:tplc="DED2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C9AA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1543"/>
    <w:multiLevelType w:val="hybridMultilevel"/>
    <w:tmpl w:val="F00C7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98AD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5DA9"/>
    <w:rsid w:val="00482887"/>
    <w:rsid w:val="004A7487"/>
    <w:rsid w:val="004C56B5"/>
    <w:rsid w:val="004D1B0A"/>
    <w:rsid w:val="004D30D9"/>
    <w:rsid w:val="005030D3"/>
    <w:rsid w:val="0050623D"/>
    <w:rsid w:val="00515E21"/>
    <w:rsid w:val="0052665F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3A8D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AC5486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E6A35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6380"/>
    <w:rsid w:val="00ED7DBA"/>
    <w:rsid w:val="00EE2C3D"/>
    <w:rsid w:val="00F2230B"/>
    <w:rsid w:val="00F47EC2"/>
    <w:rsid w:val="00F61250"/>
    <w:rsid w:val="00F9478B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8EF20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65DA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high_end_cpu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pubenchmark.net/high_end_cpus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AD052-5002-41FB-9E91-A01DFE94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2774</Words>
  <Characters>16644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9</cp:revision>
  <cp:lastPrinted>2019-08-19T09:28:00Z</cp:lastPrinted>
  <dcterms:created xsi:type="dcterms:W3CDTF">2021-02-03T10:41:00Z</dcterms:created>
  <dcterms:modified xsi:type="dcterms:W3CDTF">2021-02-19T13:15:00Z</dcterms:modified>
</cp:coreProperties>
</file>