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00DC719C" w:rsidR="00550AAF" w:rsidRPr="00152088" w:rsidRDefault="00A04B44" w:rsidP="003F7599">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75379D">
              <w:rPr>
                <w:rFonts w:eastAsia="Times New Roman"/>
                <w:b/>
                <w:bCs/>
                <w:lang w:eastAsia="pl-PL"/>
              </w:rPr>
              <w:t>AMW-KANC.SZP.2712.</w:t>
            </w:r>
            <w:r w:rsidR="0075379D" w:rsidRPr="0075379D">
              <w:rPr>
                <w:rFonts w:eastAsia="Times New Roman"/>
                <w:b/>
                <w:bCs/>
                <w:lang w:eastAsia="pl-PL"/>
              </w:rPr>
              <w:t>2</w:t>
            </w:r>
            <w:r w:rsidR="003F7599" w:rsidRPr="0075379D">
              <w:rPr>
                <w:rFonts w:eastAsia="Times New Roman"/>
                <w:b/>
                <w:bCs/>
                <w:lang w:eastAsia="pl-PL"/>
              </w:rPr>
              <w:t>.202</w:t>
            </w:r>
            <w:r w:rsidR="0075379D" w:rsidRPr="0075379D">
              <w:rPr>
                <w:rFonts w:eastAsia="Times New Roman"/>
                <w:b/>
                <w:bCs/>
                <w:lang w:eastAsia="pl-PL"/>
              </w:rPr>
              <w:t>4</w:t>
            </w:r>
          </w:p>
        </w:tc>
      </w:tr>
    </w:tbl>
    <w:p w14:paraId="455C9A70" w14:textId="3066C521"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3B3F817"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7A414219" w14:textId="623B724E"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2548EF">
        <w:trPr>
          <w:trHeight w:val="70"/>
        </w:trPr>
        <w:tc>
          <w:tcPr>
            <w:tcW w:w="9405"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45194B7C" w:rsidR="005E7870" w:rsidRDefault="00564090" w:rsidP="005E7870">
            <w:pPr>
              <w:pStyle w:val="Akapitzlist"/>
              <w:spacing w:after="0"/>
              <w:ind w:left="142" w:right="141"/>
              <w:jc w:val="center"/>
              <w:rPr>
                <w:rFonts w:ascii="Times New Roman" w:eastAsia="Times New Roman" w:hAnsi="Times New Roman" w:cs="Times New Roman"/>
                <w:b/>
                <w:lang w:eastAsia="pl-PL"/>
              </w:rPr>
            </w:pPr>
            <w:r w:rsidRPr="00564090">
              <w:rPr>
                <w:rFonts w:ascii="Times New Roman" w:eastAsia="Times New Roman" w:hAnsi="Times New Roman" w:cs="Times New Roman"/>
                <w:b/>
                <w:lang w:eastAsia="pl-PL"/>
              </w:rPr>
              <w:t>Wywóz odpadów komunalnych z terenu Akademii Marynarki Wojennej w Gdyni oraz Akademickiego Ośrodka Szkoleniowego w Czernicy</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1825D600" w:rsidR="00550AAF" w:rsidRPr="00152088" w:rsidRDefault="00A04B44" w:rsidP="003A6141">
            <w:pPr>
              <w:autoSpaceDE w:val="0"/>
              <w:spacing w:after="0" w:line="240" w:lineRule="auto"/>
              <w:jc w:val="center"/>
              <w:rPr>
                <w:rFonts w:eastAsia="Times New Roman"/>
                <w:lang w:eastAsia="pl-PL"/>
              </w:rPr>
            </w:pPr>
            <w:bookmarkStart w:id="1" w:name="OLE_LINK20"/>
            <w:r w:rsidRPr="00152088">
              <w:rPr>
                <w:lang w:eastAsia="pl-PL"/>
              </w:rPr>
              <w:t>(</w:t>
            </w:r>
            <w:bookmarkEnd w:id="1"/>
            <w:r w:rsidR="00AF75A2" w:rsidRPr="00AF75A2">
              <w:rPr>
                <w:lang w:eastAsia="pl-PL"/>
              </w:rPr>
              <w:t>Dz. U. z 202</w:t>
            </w:r>
            <w:r w:rsidR="0075379D">
              <w:rPr>
                <w:lang w:eastAsia="pl-PL"/>
              </w:rPr>
              <w:t>3</w:t>
            </w:r>
            <w:r w:rsidR="00AF75A2" w:rsidRPr="00AF75A2">
              <w:rPr>
                <w:lang w:eastAsia="pl-PL"/>
              </w:rPr>
              <w:t xml:space="preserve"> r. poz. </w:t>
            </w:r>
            <w:r w:rsidR="0075379D">
              <w:rPr>
                <w:lang w:eastAsia="pl-PL"/>
              </w:rPr>
              <w:t>1605</w:t>
            </w:r>
            <w:r w:rsidRPr="00152088">
              <w:rPr>
                <w:lang w:eastAsia="pl-PL"/>
              </w:rPr>
              <w:t>)</w:t>
            </w:r>
          </w:p>
        </w:tc>
      </w:tr>
      <w:tr w:rsidR="00550AAF" w:rsidRPr="00152088" w14:paraId="23467783" w14:textId="77777777" w:rsidTr="002548EF">
        <w:trPr>
          <w:trHeight w:val="255"/>
        </w:trPr>
        <w:tc>
          <w:tcPr>
            <w:tcW w:w="9405"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2C5FCDD3" w:rsidR="00550AAF" w:rsidRDefault="00A04B44">
            <w:pPr>
              <w:spacing w:after="0" w:line="240" w:lineRule="auto"/>
              <w:rPr>
                <w:rFonts w:eastAsia="Times New Roman"/>
                <w:b/>
                <w:lang w:eastAsia="pl-PL"/>
              </w:rPr>
            </w:pPr>
            <w:r w:rsidRPr="00152088">
              <w:rPr>
                <w:rFonts w:eastAsia="Times New Roman"/>
                <w:b/>
                <w:lang w:eastAsia="pl-PL"/>
              </w:rPr>
              <w:t xml:space="preserve">                                                                                                      ZATWIERDZAM</w:t>
            </w:r>
          </w:p>
          <w:p w14:paraId="7267D3AB" w14:textId="77777777" w:rsidR="00C3233C" w:rsidRPr="00152088" w:rsidRDefault="00C3233C">
            <w:pPr>
              <w:spacing w:after="0" w:line="240" w:lineRule="auto"/>
              <w:rPr>
                <w:rFonts w:eastAsia="Times New Roman"/>
                <w:b/>
                <w:color w:val="000000"/>
                <w:lang w:eastAsia="pl-PL"/>
              </w:rPr>
            </w:pPr>
          </w:p>
          <w:p w14:paraId="790E21C1" w14:textId="77777777" w:rsidR="00550AAF" w:rsidRPr="00152088" w:rsidRDefault="00550AAF">
            <w:pPr>
              <w:spacing w:after="0" w:line="240" w:lineRule="auto"/>
              <w:ind w:left="4248"/>
              <w:jc w:val="center"/>
              <w:rPr>
                <w:rFonts w:eastAsia="Times New Roman"/>
                <w:b/>
                <w:color w:val="000000"/>
                <w:lang w:eastAsia="pl-PL"/>
              </w:rPr>
            </w:pPr>
          </w:p>
          <w:p w14:paraId="0F72459F" w14:textId="143033EC" w:rsidR="00C3233C" w:rsidRPr="00C3233C" w:rsidRDefault="00C3233C" w:rsidP="00C3233C">
            <w:pPr>
              <w:ind w:left="4253" w:hanging="283"/>
              <w:jc w:val="center"/>
              <w:rPr>
                <w:rFonts w:eastAsia="Times New Roman"/>
                <w:b/>
                <w:lang w:eastAsia="pl-PL"/>
              </w:rPr>
            </w:pPr>
            <w:r w:rsidRPr="00C3233C">
              <w:rPr>
                <w:rFonts w:eastAsia="Times New Roman"/>
                <w:b/>
                <w:sz w:val="24"/>
                <w:szCs w:val="24"/>
                <w:lang w:eastAsia="pl-PL"/>
              </w:rPr>
              <w:t>Rektor-Komendant</w:t>
            </w:r>
            <w:r w:rsidRPr="00C3233C">
              <w:rPr>
                <w:rFonts w:eastAsia="Times New Roman"/>
                <w:b/>
                <w:color w:val="FF0000"/>
                <w:lang w:eastAsia="pl-PL"/>
              </w:rPr>
              <w:t xml:space="preserve">                                                                                                                                                                            </w:t>
            </w:r>
            <w:r w:rsidRPr="00C3233C">
              <w:rPr>
                <w:rFonts w:eastAsia="Times New Roman"/>
                <w:b/>
                <w:lang w:eastAsia="pl-PL"/>
              </w:rPr>
              <w:t>wz</w:t>
            </w:r>
            <w:r>
              <w:rPr>
                <w:rFonts w:eastAsia="Times New Roman"/>
                <w:b/>
                <w:lang w:eastAsia="pl-PL"/>
              </w:rPr>
              <w:t>.</w:t>
            </w:r>
            <w:r w:rsidRPr="00C3233C">
              <w:rPr>
                <w:rFonts w:eastAsia="Times New Roman"/>
                <w:b/>
                <w:lang w:eastAsia="pl-PL"/>
              </w:rPr>
              <w:t xml:space="preserve"> </w:t>
            </w:r>
            <w:proofErr w:type="spellStart"/>
            <w:r w:rsidRPr="00C3233C">
              <w:rPr>
                <w:rFonts w:eastAsia="Times New Roman"/>
                <w:b/>
                <w:lang w:eastAsia="pl-PL"/>
              </w:rPr>
              <w:t>kmdr</w:t>
            </w:r>
            <w:proofErr w:type="spellEnd"/>
            <w:r w:rsidRPr="00C3233C">
              <w:rPr>
                <w:rFonts w:eastAsia="Times New Roman"/>
                <w:b/>
                <w:lang w:eastAsia="pl-PL"/>
              </w:rPr>
              <w:t xml:space="preserve"> Sławomir DOROTYN</w:t>
            </w:r>
          </w:p>
          <w:p w14:paraId="44AAF81F" w14:textId="2DE598EA" w:rsidR="00536548" w:rsidRDefault="00536548" w:rsidP="00B65852">
            <w:pPr>
              <w:suppressAutoHyphens w:val="0"/>
              <w:spacing w:after="0" w:line="240" w:lineRule="auto"/>
              <w:ind w:left="3974"/>
              <w:rPr>
                <w:rFonts w:eastAsia="Times New Roman"/>
                <w:b/>
                <w:color w:val="000000"/>
                <w:lang w:eastAsia="pl-PL"/>
              </w:rPr>
            </w:pPr>
          </w:p>
          <w:p w14:paraId="65647AFC" w14:textId="60474246"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5ACF0377" w14:textId="23270E64" w:rsidR="005E7870" w:rsidRPr="00152088" w:rsidRDefault="00C3233C" w:rsidP="00C3233C">
            <w:pPr>
              <w:spacing w:after="0" w:line="240" w:lineRule="auto"/>
              <w:ind w:left="4248" w:firstLine="430"/>
              <w:rPr>
                <w:rFonts w:eastAsia="Times New Roman"/>
                <w:lang w:eastAsia="pl-PL"/>
              </w:rPr>
            </w:pPr>
            <w:r>
              <w:rPr>
                <w:rFonts w:eastAsia="Times New Roman"/>
                <w:lang w:eastAsia="pl-PL"/>
              </w:rPr>
              <w:t xml:space="preserve">          </w:t>
            </w:r>
            <w:r w:rsidR="00011431">
              <w:rPr>
                <w:rFonts w:eastAsia="Times New Roman"/>
                <w:lang w:eastAsia="pl-PL"/>
              </w:rPr>
              <w:t>dnia  …… …………….. 202</w:t>
            </w:r>
            <w:r w:rsidR="0075379D">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471FC5C2"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1F3B8579" w14:textId="496F1FB2"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0758A593" w:rsidR="00893910" w:rsidRPr="00152088" w:rsidRDefault="00893910">
            <w:pPr>
              <w:spacing w:after="0" w:line="240" w:lineRule="auto"/>
              <w:rPr>
                <w:rFonts w:eastAsia="Times New Roman"/>
                <w:lang w:eastAsia="pl-PL"/>
              </w:rPr>
            </w:pPr>
          </w:p>
        </w:tc>
      </w:tr>
      <w:tr w:rsidR="00550AAF" w:rsidRPr="00152088" w14:paraId="3B26DE44"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2548EF">
        <w:trPr>
          <w:gridAfter w:val="1"/>
          <w:wAfter w:w="80" w:type="dxa"/>
        </w:trPr>
        <w:tc>
          <w:tcPr>
            <w:tcW w:w="3094"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2548EF">
        <w:trPr>
          <w:gridAfter w:val="1"/>
          <w:wAfter w:w="80" w:type="dxa"/>
        </w:trPr>
        <w:tc>
          <w:tcPr>
            <w:tcW w:w="3094"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2548EF">
        <w:trPr>
          <w:gridAfter w:val="1"/>
          <w:wAfter w:w="80" w:type="dxa"/>
        </w:trPr>
        <w:tc>
          <w:tcPr>
            <w:tcW w:w="3094" w:type="dxa"/>
            <w:gridSpan w:val="2"/>
          </w:tcPr>
          <w:p w14:paraId="3904FCFE" w14:textId="77777777" w:rsidR="00550AAF" w:rsidRPr="00152088" w:rsidRDefault="00550AAF">
            <w:pPr>
              <w:snapToGrid w:val="0"/>
              <w:spacing w:after="0" w:line="240" w:lineRule="auto"/>
              <w:rPr>
                <w:b/>
                <w:bCs/>
                <w:lang w:eastAsia="pl-PL"/>
              </w:rPr>
            </w:pPr>
          </w:p>
        </w:tc>
        <w:tc>
          <w:tcPr>
            <w:tcW w:w="6233"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2548EF">
        <w:trPr>
          <w:gridAfter w:val="1"/>
          <w:wAfter w:w="80" w:type="dxa"/>
        </w:trPr>
        <w:tc>
          <w:tcPr>
            <w:tcW w:w="3094"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2548EF">
        <w:trPr>
          <w:gridAfter w:val="1"/>
          <w:wAfter w:w="80" w:type="dxa"/>
        </w:trPr>
        <w:tc>
          <w:tcPr>
            <w:tcW w:w="3094"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2548EF">
        <w:trPr>
          <w:gridAfter w:val="1"/>
          <w:wAfter w:w="80" w:type="dxa"/>
        </w:trPr>
        <w:tc>
          <w:tcPr>
            <w:tcW w:w="3094"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2548EF">
        <w:trPr>
          <w:gridAfter w:val="1"/>
          <w:wAfter w:w="80" w:type="dxa"/>
        </w:trPr>
        <w:tc>
          <w:tcPr>
            <w:tcW w:w="3094"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2548EF">
        <w:trPr>
          <w:gridAfter w:val="1"/>
          <w:wAfter w:w="80" w:type="dxa"/>
        </w:trPr>
        <w:tc>
          <w:tcPr>
            <w:tcW w:w="3094"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316ADEA1" w14:textId="77777777" w:rsidR="00550AAF" w:rsidRPr="00152088" w:rsidRDefault="006C6100">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2548EF">
        <w:trPr>
          <w:gridAfter w:val="1"/>
          <w:wAfter w:w="80" w:type="dxa"/>
        </w:trPr>
        <w:tc>
          <w:tcPr>
            <w:tcW w:w="3094"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2779B1BE" w14:textId="77777777" w:rsidR="00550AAF" w:rsidRPr="00152088" w:rsidRDefault="006C6100">
            <w:pPr>
              <w:spacing w:after="0" w:line="240" w:lineRule="auto"/>
            </w:pPr>
            <w:hyperlink r:id="rId10">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2548EF">
        <w:trPr>
          <w:gridAfter w:val="1"/>
          <w:wAfter w:w="80" w:type="dxa"/>
        </w:trPr>
        <w:tc>
          <w:tcPr>
            <w:tcW w:w="9327"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6C6100">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0BDAB2"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E41D3E4" w14:textId="77777777" w:rsidR="00B914DF" w:rsidRPr="00B914DF" w:rsidRDefault="00B914DF" w:rsidP="00B914DF">
      <w:pPr>
        <w:pStyle w:val="Akapitzlist"/>
        <w:spacing w:before="120" w:after="0" w:line="240" w:lineRule="auto"/>
        <w:ind w:left="284"/>
        <w:jc w:val="both"/>
        <w:rPr>
          <w:rFonts w:ascii="Times New Roman" w:hAnsi="Times New Roman" w:cs="Times New Roman"/>
          <w:b/>
        </w:rPr>
      </w:pPr>
      <w:r w:rsidRPr="00B914DF">
        <w:rPr>
          <w:rFonts w:ascii="Times New Roman" w:hAnsi="Times New Roman" w:cs="Times New Roman"/>
          <w:b/>
        </w:rPr>
        <w:t>część  I: CPV – 90511000-2</w:t>
      </w:r>
    </w:p>
    <w:p w14:paraId="29C48163" w14:textId="575D444B" w:rsidR="00312D00" w:rsidRDefault="00B914DF" w:rsidP="00B914DF">
      <w:pPr>
        <w:pStyle w:val="Akapitzlist"/>
        <w:spacing w:before="120" w:after="0" w:line="240" w:lineRule="auto"/>
        <w:ind w:left="284"/>
        <w:jc w:val="both"/>
        <w:rPr>
          <w:rFonts w:ascii="Times New Roman" w:hAnsi="Times New Roman" w:cs="Times New Roman"/>
          <w:b/>
        </w:rPr>
      </w:pPr>
      <w:r w:rsidRPr="00B914DF">
        <w:rPr>
          <w:rFonts w:ascii="Times New Roman" w:hAnsi="Times New Roman" w:cs="Times New Roman"/>
          <w:b/>
        </w:rPr>
        <w:t>część II: CPV – 90511000-2</w:t>
      </w:r>
    </w:p>
    <w:p w14:paraId="3011D461" w14:textId="77777777" w:rsidR="00B914DF" w:rsidRPr="007D372C" w:rsidRDefault="00B914DF" w:rsidP="00B914DF">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3AC846C8" w14:textId="77777777" w:rsidR="00E367EB" w:rsidRDefault="007974DA" w:rsidP="00905FA2">
      <w:pPr>
        <w:spacing w:after="0" w:line="240" w:lineRule="auto"/>
        <w:ind w:left="284"/>
        <w:jc w:val="both"/>
        <w:rPr>
          <w:b/>
          <w:sz w:val="24"/>
          <w:szCs w:val="24"/>
          <w:lang w:eastAsia="pl-PL"/>
        </w:rPr>
      </w:pPr>
      <w:r w:rsidRPr="007974DA">
        <w:rPr>
          <w:sz w:val="24"/>
          <w:szCs w:val="24"/>
          <w:lang w:eastAsia="pl-PL"/>
        </w:rPr>
        <w:t>Wywóz odpadów komunalnych z terenu Akademii Marynarki Wojennej im. Bohaterów Westerplatte w Gdyni, u</w:t>
      </w:r>
      <w:r w:rsidR="00E367EB">
        <w:rPr>
          <w:sz w:val="24"/>
          <w:szCs w:val="24"/>
          <w:lang w:eastAsia="pl-PL"/>
        </w:rPr>
        <w:t>l. Śmidowicza 69, 81-127 Gdynia</w:t>
      </w:r>
      <w:r w:rsidRPr="007974DA">
        <w:rPr>
          <w:sz w:val="24"/>
          <w:szCs w:val="24"/>
          <w:lang w:eastAsia="pl-PL"/>
        </w:rPr>
        <w:t xml:space="preserve"> </w:t>
      </w:r>
      <w:r w:rsidRPr="00E367EB">
        <w:rPr>
          <w:b/>
          <w:sz w:val="24"/>
          <w:szCs w:val="24"/>
          <w:lang w:eastAsia="pl-PL"/>
        </w:rPr>
        <w:t>(część I)</w:t>
      </w:r>
      <w:r w:rsidRPr="007974DA">
        <w:rPr>
          <w:sz w:val="24"/>
          <w:szCs w:val="24"/>
          <w:lang w:eastAsia="pl-PL"/>
        </w:rPr>
        <w:t xml:space="preserve"> oraz Akademickiego Ośrodka Szkoleniowego AMW w Czernicy, ul. Leśna 26, 89-632 Brusy </w:t>
      </w:r>
      <w:r w:rsidRPr="00E367EB">
        <w:rPr>
          <w:b/>
          <w:sz w:val="24"/>
          <w:szCs w:val="24"/>
          <w:lang w:eastAsia="pl-PL"/>
        </w:rPr>
        <w:t>(część II)</w:t>
      </w:r>
      <w:r w:rsidR="00B914DF" w:rsidRPr="00B914DF">
        <w:rPr>
          <w:b/>
          <w:sz w:val="24"/>
          <w:szCs w:val="24"/>
          <w:lang w:eastAsia="pl-PL"/>
        </w:rPr>
        <w:t xml:space="preserve"> </w:t>
      </w:r>
    </w:p>
    <w:p w14:paraId="0E09A2F5" w14:textId="2AFC527A" w:rsidR="006B1C3C" w:rsidRDefault="007F42ED" w:rsidP="00905FA2">
      <w:pPr>
        <w:spacing w:after="0" w:line="240" w:lineRule="auto"/>
        <w:ind w:left="284"/>
        <w:jc w:val="both"/>
        <w:rPr>
          <w:rFonts w:eastAsia="Times New Roman"/>
          <w:b/>
          <w:lang w:eastAsia="pl-PL"/>
        </w:rPr>
      </w:pPr>
      <w:r>
        <w:rPr>
          <w:b/>
          <w:sz w:val="24"/>
          <w:szCs w:val="24"/>
          <w:lang w:eastAsia="pl-PL"/>
        </w:rPr>
        <w:t>Opis</w:t>
      </w:r>
      <w:r w:rsidR="00B914DF" w:rsidRPr="00B914DF">
        <w:rPr>
          <w:b/>
          <w:sz w:val="24"/>
          <w:szCs w:val="24"/>
          <w:lang w:eastAsia="pl-PL"/>
        </w:rPr>
        <w:t xml:space="preserve"> w załącznik nr 2 do SWZ.</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2B688D99" w:rsidR="00DA5931" w:rsidRPr="00DA5931" w:rsidRDefault="00DA5931" w:rsidP="00DA5931">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EE77CF3" w:rsidR="00514C74" w:rsidRDefault="00143DD7" w:rsidP="00560B3F">
      <w:pPr>
        <w:pStyle w:val="Bezodstpw"/>
        <w:spacing w:before="120"/>
        <w:jc w:val="both"/>
        <w:rPr>
          <w:rFonts w:ascii="Times New Roman" w:eastAsia="Times New Roman" w:hAnsi="Times New Roman" w:cs="Times New Roman"/>
          <w:b/>
          <w:color w:val="FF0000"/>
          <w:lang w:eastAsia="pl-PL"/>
        </w:rPr>
      </w:pPr>
      <w:r>
        <w:rPr>
          <w:rFonts w:ascii="Times New Roman" w:hAnsi="Times New Roman" w:cs="Times New Roman"/>
        </w:rPr>
        <w:t>Termin realizacji zamówienia</w:t>
      </w:r>
      <w:r w:rsidRPr="004353BD">
        <w:rPr>
          <w:rFonts w:ascii="Times New Roman" w:hAnsi="Times New Roman" w:cs="Times New Roman"/>
          <w:b/>
        </w:rPr>
        <w:t>:</w:t>
      </w:r>
    </w:p>
    <w:p w14:paraId="55DFA73E" w14:textId="46D816FB" w:rsidR="0013622C" w:rsidRPr="00ED0F58" w:rsidRDefault="0013622C" w:rsidP="0013622C">
      <w:pPr>
        <w:suppressAutoHyphens w:val="0"/>
        <w:spacing w:after="0" w:line="240" w:lineRule="auto"/>
        <w:ind w:left="646"/>
        <w:rPr>
          <w:rFonts w:eastAsia="Times New Roman"/>
          <w:bCs/>
          <w:lang w:eastAsia="pl-PL"/>
        </w:rPr>
      </w:pPr>
      <w:r w:rsidRPr="0013622C">
        <w:rPr>
          <w:rFonts w:eastAsia="Times New Roman"/>
          <w:b/>
          <w:lang w:eastAsia="pl-PL"/>
        </w:rPr>
        <w:t xml:space="preserve">część I: </w:t>
      </w:r>
      <w:r w:rsidR="0075379D">
        <w:rPr>
          <w:rFonts w:eastAsia="Times New Roman"/>
          <w:b/>
          <w:lang w:eastAsia="pl-PL"/>
        </w:rPr>
        <w:t xml:space="preserve"> </w:t>
      </w:r>
      <w:r w:rsidRPr="0013622C">
        <w:rPr>
          <w:rFonts w:eastAsia="Times New Roman"/>
          <w:b/>
          <w:lang w:eastAsia="pl-PL"/>
        </w:rPr>
        <w:t>-</w:t>
      </w:r>
      <w:r w:rsidRPr="0013622C">
        <w:rPr>
          <w:rFonts w:eastAsia="Times New Roman"/>
          <w:lang w:eastAsia="pl-PL"/>
        </w:rPr>
        <w:t xml:space="preserve"> </w:t>
      </w:r>
      <w:r w:rsidR="00F679A6">
        <w:rPr>
          <w:rFonts w:eastAsia="Times New Roman"/>
          <w:lang w:eastAsia="pl-PL"/>
        </w:rPr>
        <w:t>12 miesięcy od dnia zawarcia umowy</w:t>
      </w:r>
    </w:p>
    <w:p w14:paraId="561B746C" w14:textId="2CF4CCD7" w:rsidR="0013622C" w:rsidRPr="00ED0F58" w:rsidRDefault="0013622C" w:rsidP="0013622C">
      <w:pPr>
        <w:pStyle w:val="Bezodstpw"/>
        <w:spacing w:before="120"/>
        <w:ind w:left="646"/>
        <w:jc w:val="both"/>
        <w:rPr>
          <w:rFonts w:ascii="Times New Roman" w:eastAsia="Times New Roman" w:hAnsi="Times New Roman" w:cs="Times New Roman"/>
          <w:b/>
          <w:lang w:eastAsia="pl-PL"/>
        </w:rPr>
      </w:pPr>
      <w:r w:rsidRPr="00ED0F58">
        <w:rPr>
          <w:rFonts w:ascii="Times New Roman" w:eastAsia="Times New Roman" w:hAnsi="Times New Roman" w:cs="Times New Roman"/>
          <w:b/>
          <w:bCs/>
          <w:lang w:eastAsia="pl-PL"/>
        </w:rPr>
        <w:t>c</w:t>
      </w:r>
      <w:r w:rsidRPr="00ED0F58">
        <w:rPr>
          <w:rFonts w:ascii="Times New Roman" w:eastAsia="Times New Roman" w:hAnsi="Times New Roman" w:cs="Times New Roman"/>
          <w:b/>
          <w:lang w:eastAsia="pl-PL"/>
        </w:rPr>
        <w:t xml:space="preserve">zęść II: - </w:t>
      </w:r>
      <w:r w:rsidR="00F679A6">
        <w:rPr>
          <w:rFonts w:ascii="Times New Roman" w:eastAsia="Times New Roman" w:hAnsi="Times New Roman" w:cs="Times New Roman"/>
          <w:lang w:eastAsia="pl-PL"/>
        </w:rPr>
        <w:t>12 miesięcy od dnia zawarcia um</w:t>
      </w:r>
      <w:r w:rsidR="007F42ED">
        <w:rPr>
          <w:rFonts w:ascii="Times New Roman" w:eastAsia="Times New Roman" w:hAnsi="Times New Roman" w:cs="Times New Roman"/>
          <w:lang w:eastAsia="pl-PL"/>
        </w:rPr>
        <w:t>o</w:t>
      </w:r>
      <w:r w:rsidR="00F679A6">
        <w:rPr>
          <w:rFonts w:ascii="Times New Roman" w:eastAsia="Times New Roman" w:hAnsi="Times New Roman" w:cs="Times New Roman"/>
          <w:lang w:eastAsia="pl-PL"/>
        </w:rPr>
        <w:t>wy</w:t>
      </w:r>
    </w:p>
    <w:p w14:paraId="3CFB7A84" w14:textId="77777777" w:rsidR="00EB63BA" w:rsidRPr="00D56F39" w:rsidRDefault="00EB63BA" w:rsidP="00560B3F">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1208DEA"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28F0FCA9" w14:textId="56163A15" w:rsidR="000D1A77" w:rsidRDefault="000D1A77" w:rsidP="000D1A77">
      <w:pPr>
        <w:numPr>
          <w:ilvl w:val="0"/>
          <w:numId w:val="5"/>
        </w:numPr>
        <w:tabs>
          <w:tab w:val="clear" w:pos="0"/>
        </w:tabs>
        <w:spacing w:after="0" w:line="240" w:lineRule="auto"/>
        <w:ind w:left="426"/>
        <w:jc w:val="both"/>
        <w:rPr>
          <w:lang w:eastAsia="pl-PL"/>
        </w:rPr>
      </w:pPr>
      <w:r>
        <w:rPr>
          <w:lang w:eastAsia="pl-PL"/>
        </w:rPr>
        <w:t>Zamawiający, zgodnie z art. 455 ust. 1 ustawy Prawo Zamówień Publicznych, przewiduje możliwość dokonania zmian postanowień zawartej umowy w sprawie zamówienia publicznego, w sposób i na warunkach określonych w projekcie umowy część I: § 1</w:t>
      </w:r>
      <w:r w:rsidR="0075379D">
        <w:rPr>
          <w:lang w:eastAsia="pl-PL"/>
        </w:rPr>
        <w:t>0</w:t>
      </w:r>
      <w:r>
        <w:rPr>
          <w:lang w:eastAsia="pl-PL"/>
        </w:rPr>
        <w:t xml:space="preserve"> ust. 2, część II: § 1</w:t>
      </w:r>
      <w:r w:rsidR="0075379D">
        <w:rPr>
          <w:lang w:eastAsia="pl-PL"/>
        </w:rPr>
        <w:t>1</w:t>
      </w:r>
      <w:r>
        <w:rPr>
          <w:lang w:eastAsia="pl-PL"/>
        </w:rPr>
        <w:t xml:space="preserve"> ust. 2.</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0A64A495"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1EBEFB01"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6C6100">
      <w:pPr>
        <w:spacing w:after="0" w:line="240" w:lineRule="auto"/>
        <w:ind w:left="426" w:hanging="426"/>
        <w:jc w:val="center"/>
        <w:rPr>
          <w:b/>
        </w:rPr>
      </w:pPr>
      <w:hyperlink r:id="rId12"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3">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4">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6"/>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7">
        <w:r w:rsidRPr="00152088">
          <w:rPr>
            <w:rStyle w:val="czeinternetowe"/>
            <w:color w:val="1155CC"/>
          </w:rPr>
          <w:t>platformazakupowa.pl</w:t>
        </w:r>
      </w:hyperlink>
      <w:r w:rsidRPr="00152088">
        <w:t xml:space="preserve"> określone w Regulaminie zamieszczonym na stronie internetowej </w:t>
      </w:r>
      <w:hyperlink r:id="rId18">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19">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0">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6EBC1A9A"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1">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2">
        <w:r w:rsidRPr="00152088">
          <w:rPr>
            <w:rStyle w:val="czeinternetowe"/>
            <w:color w:val="1155CC"/>
          </w:rPr>
          <w:t>platformazakupowa.pl</w:t>
        </w:r>
      </w:hyperlink>
      <w:r w:rsidRPr="00152088">
        <w:t xml:space="preserve"> znajdują się w zakładce „Instrukcje dla Wykonawców" na stronie internetowej pod adresem: </w:t>
      </w:r>
      <w:hyperlink r:id="rId23">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5394CFAA"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75379D">
              <w:rPr>
                <w:bCs/>
                <w:iCs/>
                <w:lang w:eastAsia="pl-PL"/>
              </w:rPr>
              <w:t>, Sabina REDA</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B3C2EA3"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5379D">
        <w:rPr>
          <w:rFonts w:ascii="Times New Roman" w:hAnsi="Times New Roman" w:cs="Times New Roman"/>
          <w:b/>
          <w:shd w:val="clear" w:color="auto" w:fill="F7CAAC"/>
        </w:rPr>
        <w:t>2</w:t>
      </w:r>
      <w:r w:rsidR="007830D6">
        <w:rPr>
          <w:rFonts w:ascii="Times New Roman" w:hAnsi="Times New Roman" w:cs="Times New Roman"/>
          <w:b/>
          <w:shd w:val="clear" w:color="auto" w:fill="F7CAAC"/>
        </w:rPr>
        <w:t>4</w:t>
      </w:r>
      <w:r w:rsidR="00AB47BD" w:rsidRPr="00D534B1">
        <w:rPr>
          <w:rFonts w:ascii="Times New Roman" w:hAnsi="Times New Roman" w:cs="Times New Roman"/>
          <w:b/>
          <w:shd w:val="clear" w:color="auto" w:fill="F7CAAC"/>
        </w:rPr>
        <w:t>.</w:t>
      </w:r>
      <w:r w:rsidR="00D534B1" w:rsidRPr="00D534B1">
        <w:rPr>
          <w:rFonts w:ascii="Times New Roman" w:hAnsi="Times New Roman" w:cs="Times New Roman"/>
          <w:b/>
          <w:shd w:val="clear" w:color="auto" w:fill="F7CAAC"/>
        </w:rPr>
        <w:t>0</w:t>
      </w:r>
      <w:r w:rsidR="0075379D">
        <w:rPr>
          <w:rFonts w:ascii="Times New Roman" w:hAnsi="Times New Roman" w:cs="Times New Roman"/>
          <w:b/>
          <w:shd w:val="clear" w:color="auto" w:fill="F7CAAC"/>
        </w:rPr>
        <w:t>2</w:t>
      </w:r>
      <w:r w:rsidR="00C72849" w:rsidRPr="00D534B1">
        <w:rPr>
          <w:rFonts w:ascii="Times New Roman" w:hAnsi="Times New Roman" w:cs="Times New Roman"/>
          <w:b/>
          <w:shd w:val="clear" w:color="auto" w:fill="F7CAAC"/>
        </w:rPr>
        <w:t>.</w:t>
      </w:r>
      <w:r w:rsidRPr="00D534B1">
        <w:rPr>
          <w:rFonts w:ascii="Times New Roman" w:hAnsi="Times New Roman" w:cs="Times New Roman"/>
          <w:b/>
          <w:shd w:val="clear" w:color="auto" w:fill="F7CAAC"/>
        </w:rPr>
        <w:t>202</w:t>
      </w:r>
      <w:r w:rsidR="00847355">
        <w:rPr>
          <w:rFonts w:ascii="Times New Roman" w:hAnsi="Times New Roman" w:cs="Times New Roman"/>
          <w:b/>
          <w:shd w:val="clear" w:color="auto" w:fill="F7CAAC"/>
        </w:rPr>
        <w:t>4</w:t>
      </w:r>
      <w:r w:rsidR="00394A06" w:rsidRPr="00D534B1">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5C05DE99" w14:textId="682CE4F9"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5ED53BD" w:rsidR="00550AAF" w:rsidRPr="00152088" w:rsidRDefault="00A04B44" w:rsidP="00E37848">
      <w:pPr>
        <w:numPr>
          <w:ilvl w:val="0"/>
          <w:numId w:val="9"/>
        </w:numPr>
        <w:tabs>
          <w:tab w:val="clear" w:pos="0"/>
        </w:tabs>
        <w:spacing w:before="60" w:after="0" w:line="240" w:lineRule="auto"/>
        <w:ind w:left="425" w:hanging="425"/>
        <w:jc w:val="both"/>
      </w:pPr>
      <w:r w:rsidRPr="00152088">
        <w:lastRenderedPageBreak/>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4">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5">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6">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6C6100">
      <w:pPr>
        <w:spacing w:after="0" w:line="240" w:lineRule="auto"/>
        <w:ind w:left="852" w:hanging="426"/>
        <w:jc w:val="both"/>
      </w:pPr>
      <w:hyperlink r:id="rId27">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w:t>
      </w:r>
      <w:r w:rsidRPr="00152088">
        <w:lastRenderedPageBreak/>
        <w:t xml:space="preserve">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C76DEC0"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6262653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041267" w:rsidRDefault="00A04B44" w:rsidP="00E37848">
      <w:pPr>
        <w:pStyle w:val="Bezodstpw"/>
        <w:numPr>
          <w:ilvl w:val="0"/>
          <w:numId w:val="4"/>
        </w:numPr>
        <w:tabs>
          <w:tab w:val="clear" w:pos="0"/>
        </w:tabs>
        <w:ind w:left="426"/>
        <w:jc w:val="both"/>
        <w:rPr>
          <w:rFonts w:ascii="Times New Roman" w:hAnsi="Times New Roman" w:cs="Times New Roman"/>
          <w:b/>
          <w:bCs/>
          <w:highlight w:val="lightGray"/>
          <w:u w:val="single"/>
        </w:rPr>
      </w:pPr>
      <w:r w:rsidRPr="00041267">
        <w:rPr>
          <w:rFonts w:ascii="Times New Roman" w:hAnsi="Times New Roman" w:cs="Times New Roman"/>
          <w:b/>
          <w:bCs/>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5"/>
    <w:p w14:paraId="1D362571" w14:textId="77777777" w:rsidR="00D669CB" w:rsidRDefault="00A04B44" w:rsidP="00D669CB">
      <w:pPr>
        <w:pStyle w:val="Bezodstpw"/>
        <w:numPr>
          <w:ilvl w:val="0"/>
          <w:numId w:val="29"/>
        </w:numPr>
        <w:jc w:val="both"/>
        <w:rPr>
          <w:rFonts w:ascii="Times New Roman" w:hAnsi="Times New Roman" w:cs="Times New Roman"/>
          <w:b/>
          <w:highlight w:val="lightGray"/>
        </w:rPr>
      </w:pPr>
      <w:r w:rsidRPr="00D669CB">
        <w:rPr>
          <w:rFonts w:ascii="Times New Roman" w:hAnsi="Times New Roman" w:cs="Times New Roman"/>
          <w:b/>
          <w:highlight w:val="lightGray"/>
        </w:rPr>
        <w:t>Oświadczenie Wykonawcy o niepodleganiu wykluczeniu z postępowania</w:t>
      </w:r>
      <w:r w:rsidRPr="00D669CB">
        <w:rPr>
          <w:rFonts w:ascii="Times New Roman" w:hAnsi="Times New Roman" w:cs="Times New Roman"/>
          <w:highlight w:val="lightGray"/>
        </w:rPr>
        <w:t xml:space="preserve"> – w przypadku wspólnego ubiegania się o zamówienie przez Wykonawców, oświadczenie o niepo</w:t>
      </w:r>
      <w:r w:rsidR="00FB3B2F" w:rsidRPr="00D669CB">
        <w:rPr>
          <w:rFonts w:ascii="Times New Roman" w:hAnsi="Times New Roman" w:cs="Times New Roman"/>
          <w:highlight w:val="lightGray"/>
        </w:rPr>
        <w:t>d</w:t>
      </w:r>
      <w:r w:rsidRPr="00D669CB">
        <w:rPr>
          <w:rFonts w:ascii="Times New Roman" w:hAnsi="Times New Roman" w:cs="Times New Roman"/>
          <w:highlight w:val="lightGray"/>
        </w:rPr>
        <w:t>leganiu wykluczeniu składa każdy z Wykonawców</w:t>
      </w:r>
      <w:r w:rsidR="005F5991" w:rsidRPr="00D669CB">
        <w:rPr>
          <w:rFonts w:ascii="Times New Roman" w:hAnsi="Times New Roman" w:cs="Times New Roman"/>
          <w:highlight w:val="lightGray"/>
        </w:rPr>
        <w:t xml:space="preserve"> </w:t>
      </w:r>
      <w:r w:rsidR="006733BD" w:rsidRPr="00D669CB">
        <w:rPr>
          <w:rFonts w:ascii="Times New Roman" w:hAnsi="Times New Roman" w:cs="Times New Roman"/>
          <w:highlight w:val="lightGray"/>
        </w:rPr>
        <w:t>- sporządzony według wzoru</w:t>
      </w:r>
      <w:r w:rsidR="006733BD" w:rsidRPr="00D669CB">
        <w:rPr>
          <w:rFonts w:ascii="Times New Roman" w:hAnsi="Times New Roman" w:cs="Times New Roman"/>
          <w:b/>
          <w:highlight w:val="lightGray"/>
        </w:rPr>
        <w:t xml:space="preserve"> </w:t>
      </w:r>
      <w:r w:rsidR="005F5991" w:rsidRPr="00D669CB">
        <w:rPr>
          <w:rFonts w:ascii="Times New Roman" w:hAnsi="Times New Roman" w:cs="Times New Roman"/>
          <w:b/>
          <w:highlight w:val="lightGray"/>
        </w:rPr>
        <w:t>(</w:t>
      </w:r>
      <w:r w:rsidR="006733BD" w:rsidRPr="00D669CB">
        <w:rPr>
          <w:rFonts w:ascii="Times New Roman" w:hAnsi="Times New Roman" w:cs="Times New Roman"/>
          <w:b/>
          <w:highlight w:val="lightGray"/>
        </w:rPr>
        <w:t>załącznik nr 5</w:t>
      </w:r>
      <w:r w:rsidR="005F5991" w:rsidRPr="00D669CB">
        <w:rPr>
          <w:rFonts w:ascii="Times New Roman" w:hAnsi="Times New Roman" w:cs="Times New Roman"/>
          <w:b/>
          <w:highlight w:val="lightGray"/>
        </w:rPr>
        <w:t>)</w:t>
      </w:r>
      <w:r w:rsidR="002D6B1B" w:rsidRPr="00D669CB">
        <w:rPr>
          <w:rFonts w:ascii="Times New Roman" w:hAnsi="Times New Roman" w:cs="Times New Roman"/>
          <w:b/>
          <w:highlight w:val="lightGray"/>
        </w:rPr>
        <w:t>.</w:t>
      </w:r>
    </w:p>
    <w:p w14:paraId="500DAF6F" w14:textId="414714F3" w:rsidR="00D669CB" w:rsidRPr="00D55B82" w:rsidRDefault="00D669CB" w:rsidP="00D669CB">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Oświadczenie Wykonawcy o spełnianiu warunków udziału w postępowaniu – </w:t>
      </w:r>
      <w:r w:rsidRPr="009A149C">
        <w:rPr>
          <w:rFonts w:ascii="Times New Roman" w:hAnsi="Times New Roman" w:cs="Times New Roman"/>
          <w:bCs/>
          <w:highlight w:val="lightGray"/>
        </w:rPr>
        <w:t xml:space="preserve">w </w:t>
      </w:r>
      <w:r w:rsidRPr="00D55B82">
        <w:rPr>
          <w:rFonts w:ascii="Times New Roman" w:hAnsi="Times New Roman" w:cs="Times New Roman"/>
          <w:highlight w:val="lightGray"/>
        </w:rPr>
        <w:t>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6721E719" w14:textId="3083E4D2" w:rsidR="00915A67" w:rsidRPr="0076360F"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D669CB">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3BF224ED" w14:textId="77777777" w:rsidR="0076360F" w:rsidRPr="000430AC" w:rsidRDefault="0076360F" w:rsidP="0076360F">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Oświadczenie wykonawcy/</w:t>
      </w:r>
      <w:r w:rsidRPr="0046208D">
        <w:rPr>
          <w:rFonts w:ascii="Times New Roman" w:hAnsi="Times New Roman" w:cs="Times New Roman"/>
        </w:rPr>
        <w:t>wykonawcy wspólnie</w:t>
      </w:r>
      <w:r w:rsidRPr="000430AC">
        <w:rPr>
          <w:rFonts w:ascii="Times New Roman" w:hAnsi="Times New Roman" w:cs="Times New Roman"/>
          <w:b/>
        </w:rPr>
        <w:t xml:space="preserve"> </w:t>
      </w:r>
      <w:r w:rsidRPr="000430AC">
        <w:rPr>
          <w:rFonts w:ascii="Times New Roman" w:hAnsi="Times New Roman" w:cs="Times New Roman"/>
        </w:rPr>
        <w:t xml:space="preserve">ubiegającego się o udzielenie zamówienia </w:t>
      </w:r>
    </w:p>
    <w:p w14:paraId="537F73A9" w14:textId="684BB60C" w:rsidR="0076360F" w:rsidRDefault="0076360F" w:rsidP="0076360F">
      <w:pPr>
        <w:pStyle w:val="Bezodstpw"/>
        <w:shd w:val="clear" w:color="auto" w:fill="D0CECE" w:themeFill="background2" w:themeFillShade="E6"/>
        <w:ind w:left="720"/>
        <w:jc w:val="both"/>
        <w:rPr>
          <w:rFonts w:ascii="Times New Roman" w:hAnsi="Times New Roman" w:cs="Times New Roman"/>
          <w:b/>
        </w:rPr>
      </w:pPr>
      <w:r w:rsidRPr="000430AC">
        <w:rPr>
          <w:rFonts w:ascii="Times New Roman" w:hAnsi="Times New Roman" w:cs="Times New Roman"/>
        </w:rPr>
        <w:t xml:space="preserve">z art. 125 ust. 1 ustawy </w:t>
      </w:r>
      <w:proofErr w:type="spellStart"/>
      <w:r w:rsidRPr="000430AC">
        <w:rPr>
          <w:rFonts w:ascii="Times New Roman" w:hAnsi="Times New Roman" w:cs="Times New Roman"/>
        </w:rPr>
        <w:t>Pzp</w:t>
      </w:r>
      <w:proofErr w:type="spellEnd"/>
      <w:r w:rsidRPr="000430AC">
        <w:rPr>
          <w:rFonts w:ascii="Times New Roman" w:hAnsi="Times New Roman" w:cs="Times New Roman"/>
          <w:b/>
        </w:rPr>
        <w:t xml:space="preserve"> (załącznik nr </w:t>
      </w:r>
      <w:r>
        <w:rPr>
          <w:rFonts w:ascii="Times New Roman" w:hAnsi="Times New Roman" w:cs="Times New Roman"/>
          <w:b/>
        </w:rPr>
        <w:t>9)</w:t>
      </w:r>
    </w:p>
    <w:p w14:paraId="32ABFE3B" w14:textId="646E9F90" w:rsidR="009A149C" w:rsidRPr="009A149C" w:rsidRDefault="009A149C" w:rsidP="009A149C">
      <w:pPr>
        <w:pStyle w:val="Akapitzlist"/>
        <w:numPr>
          <w:ilvl w:val="0"/>
          <w:numId w:val="29"/>
        </w:numPr>
        <w:suppressAutoHyphens w:val="0"/>
        <w:spacing w:after="160" w:line="259" w:lineRule="auto"/>
        <w:jc w:val="both"/>
        <w:rPr>
          <w:rFonts w:ascii="Times New Roman" w:hAnsi="Times New Roman" w:cs="Times New Roman"/>
          <w:b/>
          <w:highlight w:val="lightGray"/>
        </w:rPr>
      </w:pPr>
      <w:r w:rsidRPr="009A149C">
        <w:rPr>
          <w:rFonts w:ascii="Times New Roman" w:hAnsi="Times New Roman" w:cs="Times New Roman"/>
          <w:b/>
          <w:highlight w:val="lightGray"/>
        </w:rPr>
        <w:t xml:space="preserve">Oświadczenie o dysponowaniu </w:t>
      </w:r>
      <w:r w:rsidRPr="009A149C">
        <w:rPr>
          <w:rFonts w:ascii="Times New Roman" w:hAnsi="Times New Roman" w:cs="Times New Roman"/>
          <w:highlight w:val="lightGray"/>
        </w:rPr>
        <w:t>specjalistycznym samochodem</w:t>
      </w:r>
      <w:r w:rsidRPr="009A149C">
        <w:rPr>
          <w:rFonts w:ascii="Times New Roman" w:hAnsi="Times New Roman" w:cs="Times New Roman"/>
          <w:b/>
          <w:highlight w:val="lightGray"/>
        </w:rPr>
        <w:t xml:space="preserve"> (załącznik nr 12) (dotyczy wszystkich części).</w:t>
      </w:r>
    </w:p>
    <w:p w14:paraId="3B93DDAD" w14:textId="77777777" w:rsidR="009A149C" w:rsidRDefault="009A149C" w:rsidP="0076360F">
      <w:pPr>
        <w:pStyle w:val="Bezodstpw"/>
        <w:shd w:val="clear" w:color="auto" w:fill="D0CECE" w:themeFill="background2" w:themeFillShade="E6"/>
        <w:ind w:left="720"/>
        <w:jc w:val="both"/>
        <w:rPr>
          <w:rFonts w:ascii="Times New Roman" w:hAnsi="Times New Roman" w:cs="Times New Roman"/>
          <w:b/>
        </w:rPr>
      </w:pPr>
    </w:p>
    <w:p w14:paraId="5C7F8AA8" w14:textId="403A56D8" w:rsidR="00570764" w:rsidRPr="00224F5B" w:rsidRDefault="00570764" w:rsidP="0076360F">
      <w:pPr>
        <w:pStyle w:val="Bezodstpw"/>
        <w:ind w:left="720"/>
        <w:jc w:val="both"/>
        <w:rPr>
          <w:rFonts w:ascii="Times New Roman" w:hAnsi="Times New Roman" w:cs="Times New Roman"/>
          <w:b/>
          <w:sz w:val="12"/>
          <w:szCs w:val="12"/>
          <w:highlight w:val="lightGray"/>
        </w:rPr>
      </w:pPr>
    </w:p>
    <w:p w14:paraId="402889C4" w14:textId="7B86209E" w:rsidR="00041267" w:rsidRDefault="00041267" w:rsidP="00041267">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lastRenderedPageBreak/>
        <w:t>Dokumenty, które należy złożyć wraz z ofertą (jeżeli dotyczy):</w:t>
      </w:r>
    </w:p>
    <w:p w14:paraId="639E5085" w14:textId="77777777" w:rsidR="009A149C" w:rsidRDefault="009A149C" w:rsidP="00041267">
      <w:pPr>
        <w:pStyle w:val="Akapitzlist"/>
        <w:spacing w:after="0" w:line="240" w:lineRule="auto"/>
        <w:jc w:val="both"/>
        <w:rPr>
          <w:rFonts w:ascii="Times New Roman" w:hAnsi="Times New Roman" w:cs="Times New Roman"/>
          <w:b/>
          <w:u w:val="single"/>
        </w:rPr>
      </w:pPr>
    </w:p>
    <w:p w14:paraId="4C388BE4" w14:textId="77777777" w:rsidR="00041267" w:rsidRPr="00D669CB" w:rsidRDefault="00041267" w:rsidP="009A149C">
      <w:pPr>
        <w:pStyle w:val="Bezodstpw"/>
        <w:numPr>
          <w:ilvl w:val="0"/>
          <w:numId w:val="29"/>
        </w:numPr>
        <w:jc w:val="both"/>
        <w:rPr>
          <w:rFonts w:ascii="Times New Roman" w:hAnsi="Times New Roman" w:cs="Times New Roman"/>
          <w:highlight w:val="lightGray"/>
        </w:rPr>
      </w:pPr>
      <w:r w:rsidRPr="00D669CB">
        <w:rPr>
          <w:rFonts w:ascii="Times New Roman" w:hAnsi="Times New Roman" w:cs="Times New Roman"/>
          <w:b/>
          <w:highlight w:val="lightGray"/>
        </w:rPr>
        <w:t>Pełnomocnictwo</w:t>
      </w:r>
      <w:r w:rsidRPr="00D669CB">
        <w:rPr>
          <w:rFonts w:ascii="Times New Roman" w:hAnsi="Times New Roman" w:cs="Times New Roman"/>
          <w:highlight w:val="lightGray"/>
        </w:rPr>
        <w:t xml:space="preserve"> upoważniające do złożenia oferty, o ile ofertę składa pełnomocnik;</w:t>
      </w:r>
    </w:p>
    <w:p w14:paraId="305B79EE" w14:textId="4697BAD2" w:rsidR="00041267" w:rsidRDefault="00041267" w:rsidP="009A149C">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 </w:t>
      </w:r>
      <w:r w:rsidRPr="002B5904">
        <w:rPr>
          <w:rFonts w:ascii="Times New Roman" w:hAnsi="Times New Roman" w:cs="Times New Roman"/>
          <w:b/>
          <w:highlight w:val="lightGray"/>
        </w:rPr>
        <w:t>jeżeli</w:t>
      </w:r>
      <w:r w:rsidRPr="005F7F27">
        <w:rPr>
          <w:rFonts w:ascii="Times New Roman" w:hAnsi="Times New Roman" w:cs="Times New Roman"/>
          <w:b/>
          <w:highlight w:val="lightGray"/>
        </w:rPr>
        <w:t xml:space="preserve"> dotyczy</w:t>
      </w:r>
      <w:r w:rsidRPr="005F7F27">
        <w:rPr>
          <w:rFonts w:ascii="Times New Roman" w:hAnsi="Times New Roman" w:cs="Times New Roman"/>
          <w:highlight w:val="lightGray"/>
        </w:rPr>
        <w:t>;</w:t>
      </w:r>
    </w:p>
    <w:p w14:paraId="45E6D957" w14:textId="008D7788" w:rsidR="00041267" w:rsidRPr="00041267" w:rsidRDefault="00041267" w:rsidP="009A149C">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w:t>
      </w:r>
      <w:r w:rsidRPr="0076360F">
        <w:rPr>
          <w:rFonts w:ascii="Times New Roman" w:hAnsi="Times New Roman" w:cs="Times New Roman"/>
          <w:b/>
          <w:highlight w:val="lightGray"/>
        </w:rPr>
        <w:t>podmiotu udostępniającego zasoby</w:t>
      </w:r>
      <w:r w:rsidRPr="00D55B82">
        <w:rPr>
          <w:rFonts w:ascii="Times New Roman" w:hAnsi="Times New Roman" w:cs="Times New Roman"/>
          <w:highlight w:val="lightGray"/>
        </w:rPr>
        <w:t xml:space="preserve">, potwierdzające brak podstaw wykluczenia tego podmiotu oraz odpowiednio spełnianie warunków udziału w postępowaniu, w zakresie, </w:t>
      </w:r>
      <w:r w:rsidRPr="00D55B82">
        <w:rPr>
          <w:rFonts w:ascii="Times New Roman" w:hAnsi="Times New Roman" w:cs="Times New Roman"/>
          <w:highlight w:val="lightGray"/>
        </w:rPr>
        <w:br/>
        <w:t>w jakim wykonawca powołuje się na jego zasoby</w:t>
      </w:r>
      <w:r w:rsidRPr="00D55B82">
        <w:rPr>
          <w:rFonts w:ascii="Times New Roman" w:hAnsi="Times New Roman" w:cs="Times New Roman"/>
          <w:b/>
          <w:highlight w:val="lightGray"/>
        </w:rPr>
        <w:t xml:space="preserve">, </w:t>
      </w:r>
      <w:r w:rsidRPr="0076360F">
        <w:rPr>
          <w:rFonts w:ascii="Times New Roman" w:hAnsi="Times New Roman" w:cs="Times New Roman"/>
          <w:highlight w:val="lightGray"/>
        </w:rPr>
        <w:t>o którym</w:t>
      </w:r>
      <w:r w:rsidRPr="00D55B82">
        <w:rPr>
          <w:rFonts w:ascii="Times New Roman" w:hAnsi="Times New Roman" w:cs="Times New Roman"/>
          <w:highlight w:val="lightGray"/>
        </w:rPr>
        <w:t xml:space="preserve"> mowa w art. 118 - sporządzony według wzoru </w:t>
      </w:r>
      <w:r w:rsidRPr="00D55B82">
        <w:rPr>
          <w:rFonts w:ascii="Times New Roman" w:hAnsi="Times New Roman" w:cs="Times New Roman"/>
          <w:b/>
          <w:highlight w:val="lightGray"/>
        </w:rPr>
        <w:t>(załącznik nr 10 - jeżeli dotyczy);</w:t>
      </w:r>
    </w:p>
    <w:p w14:paraId="478FC150" w14:textId="704AFC6F" w:rsidR="00041267" w:rsidRPr="00DC5EA7" w:rsidRDefault="00041267" w:rsidP="009A149C">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13</w:t>
      </w:r>
      <w:r w:rsidRPr="00A158EA">
        <w:rPr>
          <w:rFonts w:ascii="Times New Roman" w:hAnsi="Times New Roman" w:cs="Times New Roman"/>
          <w:b/>
          <w:highlight w:val="lightGray"/>
        </w:rPr>
        <w:t xml:space="preserve"> - jeżeli dotyczy)</w:t>
      </w:r>
    </w:p>
    <w:p w14:paraId="4E2F5B0C" w14:textId="77777777" w:rsidR="00041267" w:rsidRPr="005F7F27" w:rsidRDefault="00041267" w:rsidP="00041267">
      <w:pPr>
        <w:pStyle w:val="Bezodstpw"/>
        <w:ind w:left="720"/>
        <w:jc w:val="both"/>
        <w:rPr>
          <w:rFonts w:ascii="Times New Roman" w:hAnsi="Times New Roman" w:cs="Times New Roman"/>
          <w:highlight w:val="lightGray"/>
        </w:rPr>
      </w:pPr>
    </w:p>
    <w:p w14:paraId="2CE32D08" w14:textId="11F4CEFD"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598D58EB" w:rsidR="00A2034D" w:rsidRPr="007974DA" w:rsidRDefault="00FC111B" w:rsidP="00E7083A">
      <w:pPr>
        <w:pStyle w:val="Akapitzlist"/>
        <w:widowControl w:val="0"/>
        <w:numPr>
          <w:ilvl w:val="0"/>
          <w:numId w:val="138"/>
        </w:numPr>
        <w:suppressAutoHyphens w:val="0"/>
        <w:spacing w:after="0" w:line="240" w:lineRule="auto"/>
        <w:ind w:right="-144"/>
        <w:jc w:val="both"/>
        <w:rPr>
          <w:rFonts w:ascii="Times New Roman" w:hAnsi="Times New Roman" w:cs="Times New Roman"/>
          <w:b/>
          <w:highlight w:val="lightGray"/>
          <w:lang w:eastAsia="en-US"/>
        </w:rPr>
      </w:pPr>
      <w:r w:rsidRPr="007974DA">
        <w:rPr>
          <w:rFonts w:ascii="Times New Roman" w:hAnsi="Times New Roman" w:cs="Times New Roman"/>
          <w:b/>
          <w:highlight w:val="lightGray"/>
        </w:rPr>
        <w:t>Oświadczenie</w:t>
      </w:r>
      <w:r w:rsidRPr="007974DA">
        <w:rPr>
          <w:rFonts w:ascii="Times New Roman" w:hAnsi="Times New Roman" w:cs="Times New Roman"/>
          <w:highlight w:val="lightGray"/>
        </w:rPr>
        <w:t xml:space="preserve"> o przynależności bądź braku przynależności do grupy kapitałowej </w:t>
      </w:r>
      <w:r w:rsidRPr="007974DA">
        <w:rPr>
          <w:rFonts w:ascii="Times New Roman" w:hAnsi="Times New Roman" w:cs="Times New Roman"/>
          <w:b/>
          <w:highlight w:val="lightGray"/>
        </w:rPr>
        <w:t>(załącznik nr 4)</w:t>
      </w:r>
    </w:p>
    <w:p w14:paraId="280DFD3A" w14:textId="77777777"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7974DA">
        <w:rPr>
          <w:rFonts w:ascii="Times New Roman" w:hAnsi="Times New Roman" w:cs="Times New Roman"/>
          <w:b/>
          <w:highlight w:val="lightGray"/>
          <w:lang w:eastAsia="en-US"/>
        </w:rPr>
        <w:t>Oświadczenie</w:t>
      </w:r>
      <w:r w:rsidRPr="007974DA">
        <w:rPr>
          <w:rFonts w:ascii="Times New Roman" w:hAnsi="Times New Roman" w:cs="Times New Roman"/>
          <w:highlight w:val="lightGray"/>
          <w:lang w:eastAsia="en-US"/>
        </w:rPr>
        <w:t xml:space="preserve"> o aktualności informacji </w:t>
      </w:r>
      <w:r w:rsidRPr="007974DA">
        <w:rPr>
          <w:rFonts w:ascii="Times New Roman" w:hAnsi="Times New Roman" w:cs="Times New Roman"/>
          <w:b/>
          <w:highlight w:val="lightGray"/>
          <w:lang w:eastAsia="en-US"/>
        </w:rPr>
        <w:t>(załącznik nr 8)</w:t>
      </w:r>
      <w:r w:rsidRPr="007974DA">
        <w:rPr>
          <w:b/>
          <w:highlight w:val="lightGray"/>
        </w:rPr>
        <w:t xml:space="preserve"> </w:t>
      </w:r>
    </w:p>
    <w:p w14:paraId="3F189D2E" w14:textId="0D71E85A"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7974DA">
        <w:rPr>
          <w:rFonts w:ascii="Times New Roman" w:hAnsi="Times New Roman" w:cs="Times New Roman"/>
          <w:b/>
          <w:highlight w:val="lightGray"/>
        </w:rPr>
        <w:t xml:space="preserve">Wykaz usług </w:t>
      </w:r>
      <w:r w:rsidR="00BD4CF3">
        <w:rPr>
          <w:rFonts w:ascii="Times New Roman" w:hAnsi="Times New Roman" w:cs="Times New Roman"/>
          <w:b/>
          <w:highlight w:val="lightGray"/>
        </w:rPr>
        <w:t xml:space="preserve">wraz z dokumentami potwierdzającymi należyte wykonanie usługi </w:t>
      </w:r>
      <w:r w:rsidRPr="007974DA">
        <w:rPr>
          <w:rFonts w:ascii="Times New Roman" w:hAnsi="Times New Roman" w:cs="Times New Roman"/>
          <w:b/>
          <w:highlight w:val="lightGray"/>
        </w:rPr>
        <w:t>(dotyczy części I- załącznik nr 1</w:t>
      </w:r>
      <w:r w:rsidR="002B5904">
        <w:rPr>
          <w:rFonts w:ascii="Times New Roman" w:hAnsi="Times New Roman" w:cs="Times New Roman"/>
          <w:b/>
          <w:highlight w:val="lightGray"/>
        </w:rPr>
        <w:t>1</w:t>
      </w:r>
      <w:r w:rsidRPr="007974DA">
        <w:rPr>
          <w:rFonts w:ascii="Times New Roman" w:hAnsi="Times New Roman" w:cs="Times New Roman"/>
          <w:b/>
          <w:highlight w:val="lightGray"/>
        </w:rPr>
        <w:t>).</w:t>
      </w:r>
    </w:p>
    <w:p w14:paraId="0FFAB165" w14:textId="77777777"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7974DA">
        <w:rPr>
          <w:rFonts w:ascii="Times New Roman" w:hAnsi="Times New Roman" w:cs="Times New Roman"/>
          <w:b/>
          <w:highlight w:val="lightGray"/>
        </w:rPr>
        <w:t xml:space="preserve">Decyzja zezwalającą </w:t>
      </w:r>
      <w:r w:rsidRPr="007974DA">
        <w:rPr>
          <w:rFonts w:ascii="Times New Roman" w:hAnsi="Times New Roman" w:cs="Times New Roman"/>
          <w:highlight w:val="lightGray"/>
        </w:rPr>
        <w:t>na prowadzenie odzysku /unieszkodliwienia przedmiotowych odpadów lub umowę z firmą prowadzącą taką działalność, uwzględniając transport odpadów</w:t>
      </w:r>
      <w:r w:rsidRPr="007974DA">
        <w:rPr>
          <w:rFonts w:ascii="Times New Roman" w:hAnsi="Times New Roman" w:cs="Times New Roman"/>
          <w:b/>
          <w:highlight w:val="lightGray"/>
        </w:rPr>
        <w:t xml:space="preserve"> (dotyczy wszystkich części).</w:t>
      </w:r>
    </w:p>
    <w:p w14:paraId="77A6AD31" w14:textId="4750B254"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b/>
          <w:highlight w:val="lightGray"/>
        </w:rPr>
      </w:pPr>
      <w:r w:rsidRPr="007974DA">
        <w:rPr>
          <w:rFonts w:ascii="Times New Roman" w:hAnsi="Times New Roman" w:cs="Times New Roman"/>
          <w:b/>
          <w:highlight w:val="lightGray"/>
        </w:rPr>
        <w:t xml:space="preserve">Dokument potwierdzający wpis do rejestru w gminie, na </w:t>
      </w:r>
      <w:r w:rsidR="00C97616" w:rsidRPr="007974DA">
        <w:rPr>
          <w:rFonts w:ascii="Times New Roman" w:hAnsi="Times New Roman" w:cs="Times New Roman"/>
          <w:b/>
          <w:highlight w:val="lightGray"/>
        </w:rPr>
        <w:t>terenie, której</w:t>
      </w:r>
      <w:r w:rsidRPr="007974DA">
        <w:rPr>
          <w:rFonts w:ascii="Times New Roman" w:hAnsi="Times New Roman" w:cs="Times New Roman"/>
          <w:b/>
          <w:highlight w:val="lightGray"/>
        </w:rPr>
        <w:t xml:space="preserve"> zamierza odbierać odpady komunalne zgodnie z art. 9c ustawy z dnia 13.09.1996</w:t>
      </w:r>
      <w:r w:rsidR="00C97616">
        <w:rPr>
          <w:rFonts w:ascii="Times New Roman" w:hAnsi="Times New Roman" w:cs="Times New Roman"/>
          <w:b/>
          <w:highlight w:val="lightGray"/>
        </w:rPr>
        <w:t xml:space="preserve"> </w:t>
      </w:r>
      <w:r w:rsidRPr="007974DA">
        <w:rPr>
          <w:rFonts w:ascii="Times New Roman" w:hAnsi="Times New Roman" w:cs="Times New Roman"/>
          <w:b/>
          <w:highlight w:val="lightGray"/>
        </w:rPr>
        <w:t>r</w:t>
      </w:r>
      <w:r w:rsidR="00C97616">
        <w:rPr>
          <w:rFonts w:ascii="Times New Roman" w:hAnsi="Times New Roman" w:cs="Times New Roman"/>
          <w:b/>
          <w:highlight w:val="lightGray"/>
        </w:rPr>
        <w:t>.</w:t>
      </w:r>
      <w:r w:rsidRPr="007974DA">
        <w:rPr>
          <w:rFonts w:ascii="Times New Roman" w:hAnsi="Times New Roman" w:cs="Times New Roman"/>
          <w:b/>
          <w:highlight w:val="lightGray"/>
        </w:rPr>
        <w:t xml:space="preserve"> o utrzymaniu czystości </w:t>
      </w:r>
      <w:r w:rsidR="00C97616">
        <w:rPr>
          <w:rFonts w:ascii="Times New Roman" w:hAnsi="Times New Roman" w:cs="Times New Roman"/>
          <w:b/>
          <w:highlight w:val="lightGray"/>
        </w:rPr>
        <w:br/>
      </w:r>
      <w:r w:rsidRPr="007974DA">
        <w:rPr>
          <w:rFonts w:ascii="Times New Roman" w:hAnsi="Times New Roman" w:cs="Times New Roman"/>
          <w:b/>
          <w:highlight w:val="lightGray"/>
        </w:rPr>
        <w:t>i porządków w gminie, tekst jednolity opublikowany w Dz. U. z 2021 r. poz. 888 ze zm. (dotyczy wszystkich części).</w:t>
      </w:r>
    </w:p>
    <w:p w14:paraId="0FF2A6BE" w14:textId="5EAA353E" w:rsidR="007974DA" w:rsidRPr="007974DA" w:rsidRDefault="007974DA" w:rsidP="00E7083A">
      <w:pPr>
        <w:pStyle w:val="Akapitzlist"/>
        <w:numPr>
          <w:ilvl w:val="0"/>
          <w:numId w:val="138"/>
        </w:numPr>
        <w:suppressAutoHyphens w:val="0"/>
        <w:spacing w:after="160" w:line="259" w:lineRule="auto"/>
        <w:jc w:val="both"/>
        <w:rPr>
          <w:rFonts w:ascii="Times New Roman" w:hAnsi="Times New Roman" w:cs="Times New Roman"/>
          <w:highlight w:val="lightGray"/>
        </w:rPr>
      </w:pPr>
      <w:r w:rsidRPr="007974DA">
        <w:rPr>
          <w:rFonts w:ascii="Times New Roman" w:hAnsi="Times New Roman" w:cs="Times New Roman"/>
          <w:b/>
          <w:highlight w:val="lightGray"/>
        </w:rPr>
        <w:t xml:space="preserve">Aktualne zezwolenie </w:t>
      </w:r>
      <w:r w:rsidRPr="007974DA">
        <w:rPr>
          <w:rFonts w:ascii="Times New Roman" w:hAnsi="Times New Roman" w:cs="Times New Roman"/>
          <w:highlight w:val="lightGray"/>
        </w:rPr>
        <w:t>na prowadzenie działalności w zakresie odbierania odpadów segregowanych zgodnie z ustawą o odpadach dnia 14.12.2012</w:t>
      </w:r>
      <w:r w:rsidR="00C97616">
        <w:rPr>
          <w:rFonts w:ascii="Times New Roman" w:hAnsi="Times New Roman" w:cs="Times New Roman"/>
          <w:highlight w:val="lightGray"/>
        </w:rPr>
        <w:t xml:space="preserve"> </w:t>
      </w:r>
      <w:r w:rsidRPr="007974DA">
        <w:rPr>
          <w:rFonts w:ascii="Times New Roman" w:hAnsi="Times New Roman" w:cs="Times New Roman"/>
          <w:highlight w:val="lightGray"/>
        </w:rPr>
        <w:t xml:space="preserve">r. </w:t>
      </w:r>
      <w:r w:rsidRPr="007974DA">
        <w:rPr>
          <w:rFonts w:ascii="Times New Roman" w:hAnsi="Times New Roman" w:cs="Times New Roman"/>
          <w:b/>
          <w:highlight w:val="lightGray"/>
        </w:rPr>
        <w:t>(dotyczy wszystkich części).</w:t>
      </w:r>
    </w:p>
    <w:p w14:paraId="31A4E85F"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BDF6F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A5C1F4D"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32C33"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D4B2E54"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AAAE89E"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14BE384C"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94AF561"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E8AB1D0" w14:textId="77777777" w:rsidR="0021423C" w:rsidRPr="0021423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E79A1B6" w14:textId="55A13E98" w:rsidR="00DB15AD" w:rsidRPr="00C97616"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0497C134"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0145E74"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47355">
        <w:rPr>
          <w:rFonts w:eastAsia="Times New Roman"/>
          <w:b/>
          <w:u w:val="single"/>
          <w:shd w:val="clear" w:color="auto" w:fill="F7CAAC"/>
          <w:lang w:eastAsia="pl-PL"/>
        </w:rPr>
        <w:t>25</w:t>
      </w:r>
      <w:r w:rsidR="00C72849" w:rsidRPr="004B32A8">
        <w:rPr>
          <w:rFonts w:eastAsia="Times New Roman"/>
          <w:b/>
          <w:u w:val="single"/>
          <w:shd w:val="clear" w:color="auto" w:fill="F7CAAC"/>
          <w:lang w:eastAsia="pl-PL"/>
        </w:rPr>
        <w:t>.</w:t>
      </w:r>
      <w:r w:rsidR="008423C8">
        <w:rPr>
          <w:rFonts w:eastAsia="Times New Roman"/>
          <w:b/>
          <w:u w:val="single"/>
          <w:shd w:val="clear" w:color="auto" w:fill="F7CAAC"/>
          <w:lang w:eastAsia="pl-PL"/>
        </w:rPr>
        <w:t>01</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00037C5F"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D5DD7B1"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847355">
        <w:rPr>
          <w:rFonts w:eastAsia="Times New Roman"/>
          <w:b/>
          <w:u w:val="single"/>
          <w:shd w:val="clear" w:color="auto" w:fill="F7CAAC"/>
          <w:lang w:eastAsia="pl-PL"/>
        </w:rPr>
        <w:t>25</w:t>
      </w:r>
      <w:r w:rsidR="00C72849" w:rsidRPr="004B32A8">
        <w:rPr>
          <w:rFonts w:eastAsia="Times New Roman"/>
          <w:b/>
          <w:u w:val="single"/>
          <w:shd w:val="clear" w:color="auto" w:fill="F7CAAC"/>
          <w:lang w:eastAsia="pl-PL"/>
        </w:rPr>
        <w:t>.</w:t>
      </w:r>
      <w:r w:rsidR="008423C8">
        <w:rPr>
          <w:rFonts w:eastAsia="Times New Roman"/>
          <w:b/>
          <w:u w:val="single"/>
          <w:shd w:val="clear" w:color="auto" w:fill="F7CAAC"/>
          <w:lang w:eastAsia="pl-PL"/>
        </w:rPr>
        <w:t>01</w:t>
      </w:r>
      <w:r w:rsidR="00C72849" w:rsidRPr="004B32A8">
        <w:rPr>
          <w:rFonts w:eastAsia="Times New Roman"/>
          <w:b/>
          <w:u w:val="single"/>
          <w:shd w:val="clear" w:color="auto" w:fill="F7CAAC"/>
          <w:lang w:eastAsia="pl-PL"/>
        </w:rPr>
        <w:t>.</w:t>
      </w:r>
      <w:r w:rsidRPr="004B32A8">
        <w:rPr>
          <w:rFonts w:eastAsia="Times New Roman"/>
          <w:b/>
          <w:u w:val="single"/>
          <w:shd w:val="clear" w:color="auto" w:fill="F7CAAC"/>
          <w:lang w:eastAsia="pl-PL"/>
        </w:rPr>
        <w:t>202</w:t>
      </w:r>
      <w:r w:rsidR="00847355">
        <w:rPr>
          <w:rFonts w:eastAsia="Times New Roman"/>
          <w:b/>
          <w:u w:val="single"/>
          <w:shd w:val="clear" w:color="auto" w:fill="F7CAAC"/>
          <w:lang w:eastAsia="pl-PL"/>
        </w:rPr>
        <w:t>4</w:t>
      </w:r>
      <w:r w:rsidR="006A53DC" w:rsidRPr="004B32A8">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lastRenderedPageBreak/>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2E99C349"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0AC7723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5E60F6D"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1A33DF0E"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lastRenderedPageBreak/>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16BF97F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01724525"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54287213"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10C0AB6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r w:rsidR="00BD4CF3">
        <w:rPr>
          <w:b/>
          <w:color w:val="000000"/>
          <w:lang w:eastAsia="pl-PL"/>
        </w:rPr>
        <w:t xml:space="preserve"> (dotyczy obu części)</w:t>
      </w:r>
      <w:r w:rsidR="00D95E05" w:rsidRPr="00876C47">
        <w:rPr>
          <w:b/>
          <w:color w:val="000000"/>
          <w:lang w:eastAsia="pl-PL"/>
        </w:rPr>
        <w:t>:</w:t>
      </w:r>
    </w:p>
    <w:p w14:paraId="03CEFB19" w14:textId="77777777" w:rsidR="00917123" w:rsidRPr="000C351B" w:rsidRDefault="00917123" w:rsidP="00917123">
      <w:pPr>
        <w:autoSpaceDE w:val="0"/>
        <w:spacing w:after="0" w:line="240" w:lineRule="auto"/>
        <w:ind w:left="426"/>
        <w:jc w:val="both"/>
        <w:rPr>
          <w:sz w:val="12"/>
          <w:szCs w:val="12"/>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2126"/>
        <w:gridCol w:w="2608"/>
      </w:tblGrid>
      <w:tr w:rsidR="00917123" w14:paraId="39B3D966" w14:textId="77777777" w:rsidTr="0068259E">
        <w:trPr>
          <w:trHeight w:val="22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68390ED" w14:textId="77777777" w:rsidR="00917123" w:rsidRDefault="00917123" w:rsidP="0068259E">
            <w:pPr>
              <w:pStyle w:val="Default"/>
              <w:jc w:val="center"/>
              <w:rPr>
                <w:rFonts w:ascii="Times New Roman" w:hAnsi="Times New Roman" w:cs="Times New Roman"/>
              </w:rPr>
            </w:pPr>
            <w:r>
              <w:rPr>
                <w:rFonts w:ascii="Times New Roman" w:hAnsi="Times New Roman" w:cs="Times New Roman"/>
                <w:b/>
                <w:bCs/>
              </w:rPr>
              <w:lastRenderedPageBreak/>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5B9954" w14:textId="77777777" w:rsidR="00917123" w:rsidRDefault="00917123" w:rsidP="0068259E">
            <w:pPr>
              <w:pStyle w:val="Default"/>
              <w:jc w:val="center"/>
              <w:rPr>
                <w:rFonts w:ascii="Times New Roman" w:hAnsi="Times New Roman" w:cs="Times New Roman"/>
              </w:rPr>
            </w:pPr>
            <w:r>
              <w:rPr>
                <w:rFonts w:ascii="Times New Roman" w:hAnsi="Times New Roman" w:cs="Times New Roman"/>
                <w:b/>
                <w:bCs/>
              </w:rPr>
              <w:t>Kryterium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16256E" w14:textId="77777777" w:rsidR="00917123" w:rsidRDefault="00917123" w:rsidP="0068259E">
            <w:pPr>
              <w:pStyle w:val="Default"/>
              <w:jc w:val="center"/>
              <w:rPr>
                <w:rFonts w:ascii="Times New Roman" w:hAnsi="Times New Roman" w:cs="Times New Roman"/>
              </w:rPr>
            </w:pPr>
            <w:r>
              <w:rPr>
                <w:rFonts w:ascii="Times New Roman" w:hAnsi="Times New Roman" w:cs="Times New Roman"/>
                <w:b/>
                <w:bCs/>
              </w:rPr>
              <w:t>Znaczenie kryterium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DA68E74" w14:textId="77777777" w:rsidR="00917123" w:rsidRDefault="00917123" w:rsidP="0068259E">
            <w:pPr>
              <w:pStyle w:val="Default"/>
              <w:jc w:val="center"/>
              <w:rPr>
                <w:rFonts w:ascii="Times New Roman" w:hAnsi="Times New Roman" w:cs="Times New Roman"/>
              </w:rPr>
            </w:pPr>
            <w:r>
              <w:rPr>
                <w:rFonts w:ascii="Times New Roman" w:hAnsi="Times New Roman" w:cs="Times New Roman"/>
                <w:b/>
                <w:bCs/>
              </w:rPr>
              <w:t xml:space="preserve">Liczba możliwych </w:t>
            </w:r>
            <w:r>
              <w:rPr>
                <w:rFonts w:ascii="Times New Roman" w:hAnsi="Times New Roman" w:cs="Times New Roman"/>
                <w:b/>
                <w:bCs/>
              </w:rPr>
              <w:br/>
              <w:t>do uzyskania punktów</w:t>
            </w:r>
          </w:p>
        </w:tc>
      </w:tr>
      <w:tr w:rsidR="00917123" w14:paraId="4A2F8E1D" w14:textId="77777777" w:rsidTr="0068259E">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14:paraId="43A7EF0D" w14:textId="77777777" w:rsidR="00917123" w:rsidRDefault="00917123" w:rsidP="0068259E">
            <w:pPr>
              <w:pStyle w:val="Default"/>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14:paraId="1C8AAD20" w14:textId="77777777" w:rsidR="00917123" w:rsidRDefault="00917123" w:rsidP="0068259E">
            <w:pPr>
              <w:pStyle w:val="Default"/>
              <w:rPr>
                <w:rFonts w:ascii="Times New Roman" w:hAnsi="Times New Roman" w:cs="Times New Roman"/>
              </w:rPr>
            </w:pPr>
            <w:r>
              <w:rPr>
                <w:rFonts w:ascii="Times New Roman" w:hAnsi="Times New Roman" w:cs="Times New Roman"/>
              </w:rPr>
              <w:t xml:space="preserve">Cena oferty </w:t>
            </w:r>
          </w:p>
        </w:tc>
        <w:tc>
          <w:tcPr>
            <w:tcW w:w="2126" w:type="dxa"/>
            <w:tcBorders>
              <w:top w:val="single" w:sz="4" w:space="0" w:color="auto"/>
              <w:left w:val="single" w:sz="4" w:space="0" w:color="auto"/>
              <w:bottom w:val="single" w:sz="4" w:space="0" w:color="auto"/>
              <w:right w:val="single" w:sz="4" w:space="0" w:color="auto"/>
            </w:tcBorders>
            <w:hideMark/>
          </w:tcPr>
          <w:p w14:paraId="0F207194" w14:textId="77777777" w:rsidR="00917123" w:rsidRDefault="00917123" w:rsidP="0068259E">
            <w:pPr>
              <w:pStyle w:val="Default"/>
              <w:jc w:val="center"/>
              <w:rPr>
                <w:rFonts w:ascii="Times New Roman" w:hAnsi="Times New Roman" w:cs="Times New Roman"/>
              </w:rPr>
            </w:pPr>
            <w:r>
              <w:rPr>
                <w:rFonts w:ascii="Times New Roman" w:hAnsi="Times New Roman" w:cs="Times New Roman"/>
                <w:b/>
                <w:bCs/>
              </w:rPr>
              <w:t>60</w:t>
            </w:r>
          </w:p>
        </w:tc>
        <w:tc>
          <w:tcPr>
            <w:tcW w:w="2608" w:type="dxa"/>
            <w:tcBorders>
              <w:top w:val="single" w:sz="4" w:space="0" w:color="auto"/>
              <w:left w:val="single" w:sz="4" w:space="0" w:color="auto"/>
              <w:bottom w:val="single" w:sz="4" w:space="0" w:color="auto"/>
              <w:right w:val="single" w:sz="4" w:space="0" w:color="auto"/>
            </w:tcBorders>
            <w:hideMark/>
          </w:tcPr>
          <w:p w14:paraId="6AB20325" w14:textId="77777777" w:rsidR="00917123" w:rsidRDefault="00917123" w:rsidP="0068259E">
            <w:pPr>
              <w:pStyle w:val="Default"/>
              <w:jc w:val="center"/>
              <w:rPr>
                <w:rFonts w:ascii="Times New Roman" w:hAnsi="Times New Roman" w:cs="Times New Roman"/>
              </w:rPr>
            </w:pPr>
            <w:r>
              <w:rPr>
                <w:rFonts w:ascii="Times New Roman" w:hAnsi="Times New Roman" w:cs="Times New Roman"/>
              </w:rPr>
              <w:t>do 60 punktów</w:t>
            </w:r>
          </w:p>
        </w:tc>
      </w:tr>
      <w:tr w:rsidR="00917123" w14:paraId="7A991764" w14:textId="77777777" w:rsidTr="0068259E">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14:paraId="1D6BC90D" w14:textId="77777777" w:rsidR="00917123" w:rsidRDefault="00917123" w:rsidP="0068259E">
            <w:pPr>
              <w:pStyle w:val="Default"/>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14:paraId="4B0CBB62" w14:textId="77777777" w:rsidR="00917123" w:rsidRDefault="00917123" w:rsidP="0068259E">
            <w:pPr>
              <w:pStyle w:val="Default"/>
              <w:rPr>
                <w:rFonts w:ascii="Times New Roman" w:hAnsi="Times New Roman" w:cs="Times New Roman"/>
              </w:rPr>
            </w:pPr>
            <w:r>
              <w:rPr>
                <w:rFonts w:ascii="Times New Roman" w:hAnsi="Times New Roman" w:cs="Times New Roman"/>
              </w:rPr>
              <w:t>Termin płatności</w:t>
            </w:r>
          </w:p>
        </w:tc>
        <w:tc>
          <w:tcPr>
            <w:tcW w:w="2126" w:type="dxa"/>
            <w:tcBorders>
              <w:top w:val="single" w:sz="4" w:space="0" w:color="auto"/>
              <w:left w:val="single" w:sz="4" w:space="0" w:color="auto"/>
              <w:bottom w:val="single" w:sz="4" w:space="0" w:color="auto"/>
              <w:right w:val="single" w:sz="4" w:space="0" w:color="auto"/>
            </w:tcBorders>
            <w:hideMark/>
          </w:tcPr>
          <w:p w14:paraId="427D7944" w14:textId="77777777" w:rsidR="00917123" w:rsidRDefault="00917123" w:rsidP="0068259E">
            <w:pPr>
              <w:pStyle w:val="Default"/>
              <w:jc w:val="center"/>
              <w:rPr>
                <w:rFonts w:ascii="Times New Roman" w:hAnsi="Times New Roman" w:cs="Times New Roman"/>
                <w:b/>
                <w:bCs/>
              </w:rPr>
            </w:pPr>
            <w:r>
              <w:rPr>
                <w:rFonts w:ascii="Times New Roman" w:hAnsi="Times New Roman" w:cs="Times New Roman"/>
                <w:b/>
                <w:bCs/>
              </w:rPr>
              <w:t>40</w:t>
            </w:r>
          </w:p>
        </w:tc>
        <w:tc>
          <w:tcPr>
            <w:tcW w:w="2608" w:type="dxa"/>
            <w:tcBorders>
              <w:top w:val="single" w:sz="4" w:space="0" w:color="auto"/>
              <w:left w:val="single" w:sz="4" w:space="0" w:color="auto"/>
              <w:bottom w:val="single" w:sz="4" w:space="0" w:color="auto"/>
              <w:right w:val="single" w:sz="4" w:space="0" w:color="auto"/>
            </w:tcBorders>
            <w:hideMark/>
          </w:tcPr>
          <w:p w14:paraId="62A1F74C" w14:textId="77777777" w:rsidR="00917123" w:rsidRDefault="00917123" w:rsidP="0068259E">
            <w:pPr>
              <w:pStyle w:val="Default"/>
              <w:jc w:val="center"/>
              <w:rPr>
                <w:rFonts w:ascii="Times New Roman" w:hAnsi="Times New Roman" w:cs="Times New Roman"/>
              </w:rPr>
            </w:pPr>
            <w:r>
              <w:rPr>
                <w:rFonts w:ascii="Times New Roman" w:hAnsi="Times New Roman" w:cs="Times New Roman"/>
              </w:rPr>
              <w:t>do 40 punktów</w:t>
            </w:r>
          </w:p>
        </w:tc>
      </w:tr>
    </w:tbl>
    <w:p w14:paraId="5E235009" w14:textId="77777777" w:rsidR="00917123" w:rsidRPr="000976C5" w:rsidRDefault="00917123" w:rsidP="00917123">
      <w:pPr>
        <w:suppressAutoHyphens w:val="0"/>
        <w:spacing w:after="0" w:line="240" w:lineRule="auto"/>
        <w:ind w:left="567"/>
        <w:rPr>
          <w:rFonts w:eastAsia="Times New Roman"/>
          <w:b/>
          <w:sz w:val="24"/>
          <w:szCs w:val="24"/>
          <w:lang w:eastAsia="x-none"/>
        </w:rPr>
      </w:pPr>
    </w:p>
    <w:p w14:paraId="0BC25B17" w14:textId="77777777" w:rsidR="00917123" w:rsidRPr="00975A4B" w:rsidRDefault="00917123" w:rsidP="000C351B">
      <w:pPr>
        <w:suppressAutoHyphens w:val="0"/>
        <w:spacing w:after="0" w:line="240" w:lineRule="auto"/>
        <w:ind w:left="851"/>
        <w:rPr>
          <w:rFonts w:eastAsia="Times New Roman"/>
          <w:b/>
          <w:lang w:eastAsia="x-none"/>
        </w:rPr>
      </w:pPr>
      <w:r w:rsidRPr="00975A4B">
        <w:rPr>
          <w:rFonts w:eastAsia="Times New Roman"/>
          <w:b/>
          <w:spacing w:val="-1"/>
          <w:lang w:eastAsia="x-none"/>
        </w:rPr>
        <w:t>Cena</w:t>
      </w:r>
      <w:r w:rsidRPr="00975A4B">
        <w:rPr>
          <w:rFonts w:eastAsia="Times New Roman"/>
          <w:b/>
          <w:spacing w:val="4"/>
          <w:lang w:eastAsia="x-none"/>
        </w:rPr>
        <w:t xml:space="preserve"> </w:t>
      </w:r>
      <w:r w:rsidRPr="00975A4B">
        <w:rPr>
          <w:rFonts w:eastAsia="Times New Roman"/>
          <w:b/>
          <w:lang w:eastAsia="x-none"/>
        </w:rPr>
        <w:t>–</w:t>
      </w:r>
      <w:r w:rsidRPr="00975A4B">
        <w:rPr>
          <w:rFonts w:eastAsia="Times New Roman"/>
          <w:b/>
          <w:spacing w:val="5"/>
          <w:lang w:eastAsia="x-none"/>
        </w:rPr>
        <w:t xml:space="preserve"> </w:t>
      </w:r>
      <w:r w:rsidRPr="00975A4B">
        <w:rPr>
          <w:rFonts w:eastAsia="Times New Roman"/>
          <w:b/>
          <w:spacing w:val="-1"/>
          <w:lang w:eastAsia="x-none"/>
        </w:rPr>
        <w:t>60%</w:t>
      </w:r>
    </w:p>
    <w:p w14:paraId="3A2D3176" w14:textId="77777777" w:rsidR="00917123" w:rsidRPr="00975A4B" w:rsidRDefault="00917123" w:rsidP="00917123">
      <w:pPr>
        <w:suppressAutoHyphens w:val="0"/>
        <w:spacing w:after="120" w:line="240" w:lineRule="auto"/>
        <w:ind w:left="426" w:right="3095" w:firstLine="425"/>
        <w:rPr>
          <w:rFonts w:eastAsia="Times New Roman"/>
          <w:spacing w:val="-13"/>
          <w:lang w:val="x-none" w:eastAsia="x-none"/>
        </w:rPr>
      </w:pPr>
      <w:r w:rsidRPr="00975A4B">
        <w:rPr>
          <w:rFonts w:eastAsia="Times New Roman"/>
          <w:spacing w:val="-1"/>
          <w:lang w:eastAsia="x-none"/>
        </w:rPr>
        <w:t>sposób</w:t>
      </w:r>
      <w:r w:rsidRPr="00975A4B">
        <w:rPr>
          <w:rFonts w:eastAsia="Times New Roman"/>
          <w:spacing w:val="8"/>
          <w:lang w:val="x-none" w:eastAsia="x-none"/>
        </w:rPr>
        <w:t xml:space="preserve"> </w:t>
      </w:r>
      <w:r w:rsidRPr="00975A4B">
        <w:rPr>
          <w:rFonts w:eastAsia="Times New Roman"/>
          <w:spacing w:val="-1"/>
          <w:lang w:val="x-none" w:eastAsia="x-none"/>
        </w:rPr>
        <w:t>przyznania</w:t>
      </w:r>
      <w:r w:rsidRPr="00975A4B">
        <w:rPr>
          <w:rFonts w:eastAsia="Times New Roman"/>
          <w:spacing w:val="7"/>
          <w:lang w:val="x-none" w:eastAsia="x-none"/>
        </w:rPr>
        <w:t xml:space="preserve"> </w:t>
      </w:r>
      <w:r w:rsidRPr="00975A4B">
        <w:rPr>
          <w:rFonts w:eastAsia="Times New Roman"/>
          <w:lang w:val="x-none" w:eastAsia="x-none"/>
        </w:rPr>
        <w:t>punktów</w:t>
      </w:r>
      <w:r w:rsidRPr="00975A4B">
        <w:rPr>
          <w:rFonts w:eastAsia="Times New Roman"/>
          <w:spacing w:val="7"/>
          <w:lang w:val="x-none" w:eastAsia="x-none"/>
        </w:rPr>
        <w:t xml:space="preserve"> </w:t>
      </w:r>
    </w:p>
    <w:p w14:paraId="72CF46DE" w14:textId="77777777" w:rsidR="00917123" w:rsidRPr="00975A4B" w:rsidRDefault="00917123" w:rsidP="00917123">
      <w:pPr>
        <w:suppressAutoHyphens w:val="0"/>
        <w:spacing w:after="120" w:line="240" w:lineRule="auto"/>
        <w:ind w:left="426" w:right="3095" w:firstLine="708"/>
        <w:jc w:val="center"/>
        <w:rPr>
          <w:rFonts w:eastAsia="Times New Roman"/>
          <w:b/>
          <w:spacing w:val="-13"/>
          <w:lang w:val="x-none" w:eastAsia="x-none"/>
        </w:rPr>
      </w:pPr>
      <w:proofErr w:type="spellStart"/>
      <w:r w:rsidRPr="00975A4B">
        <w:rPr>
          <w:rFonts w:eastAsia="Times New Roman"/>
          <w:b/>
          <w:spacing w:val="-13"/>
          <w:lang w:eastAsia="x-none"/>
        </w:rPr>
        <w:t>Cn</w:t>
      </w:r>
      <w:proofErr w:type="spellEnd"/>
      <w:r w:rsidRPr="00975A4B">
        <w:rPr>
          <w:rFonts w:eastAsia="Times New Roman"/>
          <w:b/>
          <w:spacing w:val="-13"/>
          <w:lang w:eastAsia="x-none"/>
        </w:rPr>
        <w:t xml:space="preserve"> / </w:t>
      </w:r>
      <w:proofErr w:type="spellStart"/>
      <w:r w:rsidRPr="00975A4B">
        <w:rPr>
          <w:rFonts w:eastAsia="Times New Roman"/>
          <w:b/>
          <w:spacing w:val="-13"/>
          <w:lang w:eastAsia="x-none"/>
        </w:rPr>
        <w:t>Cb</w:t>
      </w:r>
      <w:proofErr w:type="spellEnd"/>
      <w:r w:rsidRPr="00975A4B">
        <w:rPr>
          <w:rFonts w:eastAsia="Times New Roman"/>
          <w:b/>
          <w:spacing w:val="-13"/>
          <w:lang w:val="x-none" w:eastAsia="x-none"/>
        </w:rPr>
        <w:t xml:space="preserve"> x 100 x  </w:t>
      </w:r>
      <w:r w:rsidRPr="00975A4B">
        <w:rPr>
          <w:rFonts w:eastAsia="Times New Roman"/>
          <w:b/>
          <w:spacing w:val="-13"/>
          <w:lang w:eastAsia="x-none"/>
        </w:rPr>
        <w:t>60</w:t>
      </w:r>
      <w:r w:rsidRPr="00975A4B">
        <w:rPr>
          <w:rFonts w:eastAsia="Times New Roman"/>
          <w:b/>
          <w:spacing w:val="-13"/>
          <w:lang w:val="x-none" w:eastAsia="x-none"/>
        </w:rPr>
        <w:t>% = ilość</w:t>
      </w:r>
      <w:r w:rsidRPr="00975A4B">
        <w:rPr>
          <w:rFonts w:eastAsia="Times New Roman"/>
          <w:b/>
          <w:spacing w:val="-13"/>
          <w:lang w:eastAsia="x-none"/>
        </w:rPr>
        <w:t xml:space="preserve"> </w:t>
      </w:r>
      <w:r w:rsidRPr="00975A4B">
        <w:rPr>
          <w:rFonts w:eastAsia="Times New Roman"/>
          <w:b/>
          <w:spacing w:val="-13"/>
          <w:lang w:val="x-none" w:eastAsia="x-none"/>
        </w:rPr>
        <w:t>punktów</w:t>
      </w:r>
    </w:p>
    <w:p w14:paraId="14DEAC09" w14:textId="77777777" w:rsidR="00917123" w:rsidRPr="00975A4B" w:rsidRDefault="00917123" w:rsidP="00917123">
      <w:pPr>
        <w:suppressAutoHyphens w:val="0"/>
        <w:spacing w:after="0" w:line="240" w:lineRule="auto"/>
        <w:ind w:left="426" w:firstLine="425"/>
        <w:rPr>
          <w:rFonts w:eastAsia="Times New Roman" w:cs="ClassGarmndEU"/>
          <w:lang w:eastAsia="pl-PL"/>
        </w:rPr>
      </w:pPr>
      <w:r w:rsidRPr="00975A4B">
        <w:rPr>
          <w:rFonts w:eastAsia="Times New Roman" w:cs="ClassGarmndEU"/>
          <w:lang w:eastAsia="pl-PL"/>
        </w:rPr>
        <w:t xml:space="preserve">gdzie: </w:t>
      </w:r>
    </w:p>
    <w:p w14:paraId="3D7A92A3" w14:textId="77777777" w:rsidR="00917123" w:rsidRPr="00975A4B" w:rsidRDefault="00917123" w:rsidP="00917123">
      <w:pPr>
        <w:suppressAutoHyphens w:val="0"/>
        <w:spacing w:after="0" w:line="240" w:lineRule="auto"/>
        <w:ind w:left="426" w:firstLine="464"/>
        <w:rPr>
          <w:rFonts w:eastAsia="Times New Roman" w:cs="ClassGarmndEU"/>
          <w:lang w:eastAsia="pl-PL"/>
        </w:rPr>
      </w:pPr>
      <w:proofErr w:type="spellStart"/>
      <w:r w:rsidRPr="00975A4B">
        <w:rPr>
          <w:rFonts w:eastAsia="Times New Roman" w:cs="ClassGarmndEU"/>
          <w:lang w:eastAsia="pl-PL"/>
        </w:rPr>
        <w:t>Cn</w:t>
      </w:r>
      <w:proofErr w:type="spellEnd"/>
      <w:r w:rsidRPr="00975A4B">
        <w:rPr>
          <w:rFonts w:eastAsia="Times New Roman" w:cs="ClassGarmndEU"/>
          <w:lang w:eastAsia="pl-PL"/>
        </w:rPr>
        <w:t xml:space="preserve"> – najniższa cena brutto spośród ofert nie odrzuconych</w:t>
      </w:r>
    </w:p>
    <w:p w14:paraId="225847FD" w14:textId="77777777" w:rsidR="00917123" w:rsidRPr="00975A4B" w:rsidRDefault="00917123" w:rsidP="00917123">
      <w:pPr>
        <w:suppressAutoHyphens w:val="0"/>
        <w:spacing w:after="0" w:line="240" w:lineRule="auto"/>
        <w:ind w:left="426" w:firstLine="464"/>
        <w:rPr>
          <w:rFonts w:eastAsia="Times New Roman" w:cs="ClassGarmndEU"/>
          <w:lang w:eastAsia="pl-PL"/>
        </w:rPr>
      </w:pPr>
      <w:proofErr w:type="spellStart"/>
      <w:r w:rsidRPr="00975A4B">
        <w:rPr>
          <w:rFonts w:eastAsia="Times New Roman" w:cs="ClassGarmndEU"/>
          <w:lang w:eastAsia="pl-PL"/>
        </w:rPr>
        <w:t>Cb</w:t>
      </w:r>
      <w:proofErr w:type="spellEnd"/>
      <w:r w:rsidRPr="00975A4B">
        <w:rPr>
          <w:rFonts w:eastAsia="Times New Roman" w:cs="ClassGarmndEU"/>
          <w:lang w:eastAsia="pl-PL"/>
        </w:rPr>
        <w:t xml:space="preserve"> – cena brutto oferty badanej (rozpatrywanej)</w:t>
      </w:r>
    </w:p>
    <w:p w14:paraId="2FCE8768" w14:textId="77777777" w:rsidR="00917123" w:rsidRPr="00975A4B" w:rsidRDefault="00917123" w:rsidP="00917123">
      <w:pPr>
        <w:suppressAutoHyphens w:val="0"/>
        <w:spacing w:after="0" w:line="240" w:lineRule="auto"/>
        <w:ind w:left="426" w:firstLine="464"/>
        <w:rPr>
          <w:rFonts w:eastAsia="Times New Roman" w:cs="ClassGarmndEU"/>
          <w:lang w:eastAsia="pl-PL"/>
        </w:rPr>
      </w:pPr>
      <w:r w:rsidRPr="00975A4B">
        <w:rPr>
          <w:rFonts w:eastAsia="Times New Roman" w:cs="ClassGarmndEU"/>
          <w:lang w:eastAsia="pl-PL"/>
        </w:rPr>
        <w:t xml:space="preserve">100 – wskaźnik stały </w:t>
      </w:r>
    </w:p>
    <w:p w14:paraId="212D7A19" w14:textId="77777777" w:rsidR="00917123" w:rsidRPr="00975A4B" w:rsidRDefault="00917123" w:rsidP="00917123">
      <w:pPr>
        <w:suppressAutoHyphens w:val="0"/>
        <w:spacing w:after="0" w:line="240" w:lineRule="auto"/>
        <w:ind w:left="426" w:firstLine="464"/>
        <w:rPr>
          <w:rFonts w:eastAsia="Times New Roman"/>
          <w:lang w:eastAsia="pl-PL"/>
        </w:rPr>
      </w:pPr>
      <w:r w:rsidRPr="00975A4B">
        <w:rPr>
          <w:rFonts w:eastAsia="Times New Roman"/>
          <w:lang w:eastAsia="pl-PL"/>
        </w:rPr>
        <w:t>60% – procentowe znaczenie kryterium „ceny”</w:t>
      </w:r>
    </w:p>
    <w:p w14:paraId="09C5517C" w14:textId="77777777" w:rsidR="00917123" w:rsidRPr="002B5708" w:rsidRDefault="00917123" w:rsidP="00917123">
      <w:pPr>
        <w:pStyle w:val="Akapitzlist"/>
        <w:tabs>
          <w:tab w:val="left" w:pos="3345"/>
        </w:tabs>
        <w:spacing w:after="0" w:line="240" w:lineRule="auto"/>
        <w:ind w:left="0" w:right="-992"/>
        <w:jc w:val="both"/>
        <w:rPr>
          <w:rFonts w:ascii="Times New Roman" w:hAnsi="Times New Roman"/>
          <w:b/>
        </w:rPr>
      </w:pPr>
      <w:r w:rsidRPr="002B5708">
        <w:rPr>
          <w:rFonts w:ascii="Times New Roman" w:hAnsi="Times New Roman"/>
          <w:b/>
        </w:rPr>
        <w:t>Termin płatności. (min. 14 dni) - 40 % (T)</w:t>
      </w:r>
    </w:p>
    <w:p w14:paraId="71D3A749" w14:textId="77777777" w:rsidR="00917123" w:rsidRPr="002B5708" w:rsidRDefault="00917123" w:rsidP="00E7083A">
      <w:pPr>
        <w:pStyle w:val="Akapitzlist"/>
        <w:numPr>
          <w:ilvl w:val="0"/>
          <w:numId w:val="139"/>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14 dni – 10 pkt.</w:t>
      </w:r>
    </w:p>
    <w:p w14:paraId="5FC57FEC" w14:textId="77777777" w:rsidR="00917123" w:rsidRPr="002B5708" w:rsidRDefault="00917123" w:rsidP="00E7083A">
      <w:pPr>
        <w:pStyle w:val="Akapitzlist"/>
        <w:numPr>
          <w:ilvl w:val="0"/>
          <w:numId w:val="139"/>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21 dni – 20 pkt.</w:t>
      </w:r>
    </w:p>
    <w:p w14:paraId="36C969DC" w14:textId="77777777" w:rsidR="00917123" w:rsidRPr="002B5708" w:rsidRDefault="00917123" w:rsidP="00E7083A">
      <w:pPr>
        <w:pStyle w:val="Akapitzlist"/>
        <w:numPr>
          <w:ilvl w:val="0"/>
          <w:numId w:val="139"/>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30 dni – 30 pkt.</w:t>
      </w:r>
    </w:p>
    <w:p w14:paraId="67EEF0B1" w14:textId="77777777" w:rsidR="00917123" w:rsidRPr="002B5708" w:rsidRDefault="00917123" w:rsidP="00E7083A">
      <w:pPr>
        <w:pStyle w:val="Akapitzlist"/>
        <w:numPr>
          <w:ilvl w:val="0"/>
          <w:numId w:val="139"/>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45 dni – 40 pkt.</w:t>
      </w:r>
    </w:p>
    <w:p w14:paraId="66554071" w14:textId="77777777" w:rsidR="00224F5B" w:rsidRPr="00224F5B" w:rsidRDefault="00224F5B" w:rsidP="00224F5B">
      <w:pPr>
        <w:spacing w:after="0" w:line="240" w:lineRule="auto"/>
        <w:jc w:val="both"/>
        <w:rPr>
          <w:b/>
          <w:sz w:val="12"/>
          <w:szCs w:val="12"/>
        </w:rPr>
      </w:pPr>
    </w:p>
    <w:p w14:paraId="62D7C1D5" w14:textId="45804EA1" w:rsidR="00917123" w:rsidRPr="002B5708" w:rsidRDefault="00917123" w:rsidP="00224F5B">
      <w:pPr>
        <w:spacing w:after="120" w:line="240" w:lineRule="auto"/>
        <w:jc w:val="both"/>
        <w:rPr>
          <w:b/>
        </w:rPr>
      </w:pPr>
      <w:r w:rsidRPr="002B5708">
        <w:rPr>
          <w:b/>
        </w:rPr>
        <w:t>Łączna suma punktów zostanie określona wg wzoru: C+T</w:t>
      </w:r>
    </w:p>
    <w:p w14:paraId="028611F8" w14:textId="25024983"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917123">
      <w:pPr>
        <w:numPr>
          <w:ilvl w:val="6"/>
          <w:numId w:val="84"/>
        </w:numPr>
        <w:tabs>
          <w:tab w:val="clear" w:pos="0"/>
        </w:tabs>
        <w:autoSpaceDE w:val="0"/>
        <w:spacing w:after="0" w:line="240" w:lineRule="auto"/>
        <w:ind w:left="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917123">
      <w:pPr>
        <w:numPr>
          <w:ilvl w:val="6"/>
          <w:numId w:val="84"/>
        </w:numPr>
        <w:tabs>
          <w:tab w:val="clear" w:pos="0"/>
        </w:tabs>
        <w:autoSpaceDE w:val="0"/>
        <w:spacing w:after="0" w:line="240" w:lineRule="auto"/>
        <w:ind w:left="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917123">
      <w:pPr>
        <w:numPr>
          <w:ilvl w:val="0"/>
          <w:numId w:val="22"/>
        </w:numPr>
        <w:tabs>
          <w:tab w:val="clear" w:pos="0"/>
        </w:tabs>
        <w:autoSpaceDE w:val="0"/>
        <w:spacing w:after="0" w:line="240" w:lineRule="auto"/>
        <w:ind w:left="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28F73470" w:rsidR="00F62816" w:rsidRPr="006A2BEA" w:rsidRDefault="00F62816" w:rsidP="00917123">
      <w:pPr>
        <w:numPr>
          <w:ilvl w:val="0"/>
          <w:numId w:val="22"/>
        </w:numPr>
        <w:tabs>
          <w:tab w:val="clear" w:pos="0"/>
        </w:tabs>
        <w:autoSpaceDE w:val="0"/>
        <w:spacing w:after="0" w:line="240" w:lineRule="auto"/>
        <w:ind w:left="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17123"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917123">
      <w:pPr>
        <w:numPr>
          <w:ilvl w:val="0"/>
          <w:numId w:val="22"/>
        </w:numPr>
        <w:tabs>
          <w:tab w:val="clear" w:pos="0"/>
        </w:tabs>
        <w:suppressAutoHyphens w:val="0"/>
        <w:autoSpaceDE w:val="0"/>
        <w:spacing w:after="0" w:line="240" w:lineRule="auto"/>
        <w:ind w:left="426" w:right="-144"/>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917123">
      <w:pPr>
        <w:numPr>
          <w:ilvl w:val="0"/>
          <w:numId w:val="22"/>
        </w:numPr>
        <w:tabs>
          <w:tab w:val="clear" w:pos="0"/>
        </w:tabs>
        <w:suppressAutoHyphens w:val="0"/>
        <w:autoSpaceDE w:val="0"/>
        <w:spacing w:after="0" w:line="240" w:lineRule="auto"/>
        <w:ind w:left="426" w:right="-144"/>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lastRenderedPageBreak/>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13C89BD9"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0B81FA9B"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73786F7C"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E2B2CE7"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42652A9" w14:textId="1187FD62" w:rsidR="00A944ED" w:rsidRPr="00A944ED" w:rsidRDefault="00B64D92" w:rsidP="00A944ED">
      <w:pPr>
        <w:spacing w:after="0" w:line="240" w:lineRule="auto"/>
        <w:ind w:left="720" w:hanging="11"/>
        <w:jc w:val="both"/>
        <w:rPr>
          <w:rFonts w:eastAsia="Times New Roman"/>
          <w:sz w:val="8"/>
          <w:szCs w:val="8"/>
          <w:lang w:eastAsia="pl-PL"/>
        </w:rPr>
      </w:pPr>
      <w:r w:rsidRPr="00B64D92">
        <w:rPr>
          <w:rFonts w:eastAsia="Times New Roman"/>
          <w:color w:val="000000" w:themeColor="text1"/>
          <w:lang w:eastAsia="pl-PL"/>
        </w:rPr>
        <w:t>Zamawiający odstępuje od opisu sposobu dokonywania oceny spełnienia warunków w tym zakresie. Zamawiający nie dokona oceny spełnienia warunków udziału w postępowaniu</w:t>
      </w:r>
      <w:r>
        <w:rPr>
          <w:rFonts w:eastAsia="Times New Roman"/>
          <w:color w:val="000000" w:themeColor="text1"/>
          <w:lang w:eastAsia="pl-PL"/>
        </w:rPr>
        <w:t>.</w:t>
      </w: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66D11D7E" w14:textId="77777777" w:rsidR="00412FA7" w:rsidRPr="00152088" w:rsidRDefault="00412FA7" w:rsidP="00412FA7">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7F6564FA" w14:textId="473D5D57" w:rsidR="00412FA7" w:rsidRPr="00412FA7" w:rsidRDefault="00412FA7" w:rsidP="00E7083A">
      <w:pPr>
        <w:pStyle w:val="Akapitzlist"/>
        <w:numPr>
          <w:ilvl w:val="3"/>
          <w:numId w:val="140"/>
        </w:numPr>
        <w:suppressAutoHyphens w:val="0"/>
        <w:spacing w:after="0" w:line="240" w:lineRule="auto"/>
        <w:ind w:left="993" w:hanging="283"/>
        <w:jc w:val="both"/>
        <w:rPr>
          <w:rFonts w:ascii="Times New Roman" w:eastAsia="Times New Roman" w:hAnsi="Times New Roman" w:cs="Times New Roman"/>
          <w:highlight w:val="lightGray"/>
          <w:lang w:eastAsia="pl-PL"/>
        </w:rPr>
      </w:pPr>
      <w:r w:rsidRPr="00412FA7">
        <w:rPr>
          <w:rFonts w:ascii="Times New Roman" w:hAnsi="Times New Roman" w:cs="Times New Roman"/>
          <w:highlight w:val="lightGray"/>
        </w:rPr>
        <w:t xml:space="preserve">Decyzja zezwalającą na prowadzenie odzysku /unieszkodliwienia przedmiotowych odpadów lub umowę z firmą prowadzącą taką działalność, uwzględniając transport odpadów </w:t>
      </w:r>
      <w:bookmarkStart w:id="6" w:name="_Hlk90889988"/>
      <w:r w:rsidRPr="00412FA7">
        <w:rPr>
          <w:rFonts w:ascii="Times New Roman" w:hAnsi="Times New Roman" w:cs="Times New Roman"/>
          <w:b/>
          <w:bCs/>
          <w:color w:val="000000"/>
          <w:highlight w:val="lightGray"/>
        </w:rPr>
        <w:t>(dotyczy wszystkich części)</w:t>
      </w:r>
      <w:r w:rsidRPr="00412FA7">
        <w:rPr>
          <w:rFonts w:ascii="Times New Roman" w:hAnsi="Times New Roman" w:cs="Times New Roman"/>
          <w:highlight w:val="lightGray"/>
        </w:rPr>
        <w:t>.</w:t>
      </w:r>
      <w:bookmarkEnd w:id="6"/>
    </w:p>
    <w:p w14:paraId="6FDFD4D6" w14:textId="2DC15322" w:rsidR="00412FA7" w:rsidRPr="00412FA7" w:rsidRDefault="00412FA7" w:rsidP="00E7083A">
      <w:pPr>
        <w:pStyle w:val="Akapitzlist"/>
        <w:numPr>
          <w:ilvl w:val="3"/>
          <w:numId w:val="140"/>
        </w:numPr>
        <w:suppressAutoHyphens w:val="0"/>
        <w:spacing w:after="0" w:line="240" w:lineRule="auto"/>
        <w:ind w:left="993" w:hanging="283"/>
        <w:jc w:val="both"/>
        <w:rPr>
          <w:rFonts w:ascii="Times New Roman" w:eastAsia="Times New Roman" w:hAnsi="Times New Roman" w:cs="Times New Roman"/>
          <w:highlight w:val="lightGray"/>
          <w:lang w:eastAsia="pl-PL"/>
        </w:rPr>
      </w:pPr>
      <w:r w:rsidRPr="00412FA7">
        <w:rPr>
          <w:rFonts w:ascii="Times New Roman" w:hAnsi="Times New Roman" w:cs="Times New Roman"/>
          <w:highlight w:val="lightGray"/>
        </w:rPr>
        <w:t>Dokument potwierdzający wpis do rejestru w gminie, na terenie, której zamierza odbierać odpady komunalne zgodnie z art. 9c ustawy z dnia 13.09.1996</w:t>
      </w:r>
      <w:r>
        <w:rPr>
          <w:rFonts w:ascii="Times New Roman" w:hAnsi="Times New Roman" w:cs="Times New Roman"/>
          <w:highlight w:val="lightGray"/>
        </w:rPr>
        <w:t xml:space="preserve"> </w:t>
      </w:r>
      <w:r w:rsidRPr="00412FA7">
        <w:rPr>
          <w:rFonts w:ascii="Times New Roman" w:hAnsi="Times New Roman" w:cs="Times New Roman"/>
          <w:highlight w:val="lightGray"/>
        </w:rPr>
        <w:t xml:space="preserve">r o utrzymaniu czystości </w:t>
      </w:r>
      <w:r w:rsidRPr="00412FA7">
        <w:rPr>
          <w:rFonts w:ascii="Times New Roman" w:hAnsi="Times New Roman" w:cs="Times New Roman"/>
          <w:highlight w:val="lightGray"/>
        </w:rPr>
        <w:br/>
        <w:t xml:space="preserve">i porządków w gminie, </w:t>
      </w:r>
      <w:r w:rsidR="00847355" w:rsidRPr="00847355">
        <w:rPr>
          <w:rFonts w:ascii="Times New Roman" w:hAnsi="Times New Roman" w:cs="Times New Roman"/>
          <w:highlight w:val="lightGray"/>
        </w:rPr>
        <w:t xml:space="preserve">tekst jednolity opublikowany w Dz. U. z 2021 r. poz. 888 ze zm. </w:t>
      </w:r>
      <w:r w:rsidR="00C767D9" w:rsidRPr="00847355">
        <w:rPr>
          <w:rFonts w:ascii="Times New Roman" w:hAnsi="Times New Roman" w:cs="Times New Roman"/>
          <w:highlight w:val="lightGray"/>
        </w:rPr>
        <w:t>(</w:t>
      </w:r>
      <w:r w:rsidR="00C767D9" w:rsidRPr="00412FA7">
        <w:rPr>
          <w:rFonts w:ascii="Times New Roman" w:hAnsi="Times New Roman" w:cs="Times New Roman"/>
          <w:b/>
          <w:bCs/>
          <w:color w:val="000000"/>
          <w:highlight w:val="lightGray"/>
        </w:rPr>
        <w:t>dotyczy</w:t>
      </w:r>
      <w:r w:rsidRPr="00412FA7">
        <w:rPr>
          <w:rFonts w:ascii="Times New Roman" w:hAnsi="Times New Roman" w:cs="Times New Roman"/>
          <w:b/>
          <w:bCs/>
          <w:color w:val="000000"/>
          <w:highlight w:val="lightGray"/>
        </w:rPr>
        <w:t xml:space="preserve"> wszystkich części)</w:t>
      </w:r>
      <w:r w:rsidRPr="00412FA7">
        <w:rPr>
          <w:rFonts w:ascii="Times New Roman" w:hAnsi="Times New Roman" w:cs="Times New Roman"/>
          <w:highlight w:val="lightGray"/>
        </w:rPr>
        <w:t xml:space="preserve">. </w:t>
      </w:r>
    </w:p>
    <w:p w14:paraId="78F5060E" w14:textId="72D03363" w:rsidR="00412FA7" w:rsidRPr="00412FA7" w:rsidRDefault="00412FA7" w:rsidP="00E7083A">
      <w:pPr>
        <w:pStyle w:val="Akapitzlist"/>
        <w:numPr>
          <w:ilvl w:val="3"/>
          <w:numId w:val="140"/>
        </w:numPr>
        <w:suppressAutoHyphens w:val="0"/>
        <w:spacing w:after="0" w:line="240" w:lineRule="auto"/>
        <w:ind w:left="993" w:hanging="283"/>
        <w:jc w:val="both"/>
        <w:rPr>
          <w:rFonts w:ascii="Times New Roman" w:eastAsia="Times New Roman" w:hAnsi="Times New Roman" w:cs="Times New Roman"/>
          <w:highlight w:val="lightGray"/>
          <w:lang w:eastAsia="pl-PL"/>
        </w:rPr>
      </w:pPr>
      <w:r w:rsidRPr="00412FA7">
        <w:rPr>
          <w:rFonts w:ascii="Times New Roman" w:hAnsi="Times New Roman" w:cs="Times New Roman"/>
          <w:highlight w:val="lightGray"/>
        </w:rPr>
        <w:t>Aktualne zezwolenie na prowadzenie działalności w zakresie odbierania odpadów segregowanych zgodnie z ustawą o odpadach dnia 14.12.2012</w:t>
      </w:r>
      <w:r w:rsidR="002548EF">
        <w:rPr>
          <w:rFonts w:ascii="Times New Roman" w:hAnsi="Times New Roman" w:cs="Times New Roman"/>
          <w:highlight w:val="lightGray"/>
        </w:rPr>
        <w:t xml:space="preserve"> </w:t>
      </w:r>
      <w:r w:rsidRPr="00412FA7">
        <w:rPr>
          <w:rFonts w:ascii="Times New Roman" w:hAnsi="Times New Roman" w:cs="Times New Roman"/>
          <w:highlight w:val="lightGray"/>
        </w:rPr>
        <w:t>r.</w:t>
      </w:r>
      <w:r w:rsidR="00C767D9">
        <w:rPr>
          <w:rFonts w:ascii="Times New Roman" w:hAnsi="Times New Roman" w:cs="Times New Roman"/>
          <w:highlight w:val="lightGray"/>
        </w:rPr>
        <w:t xml:space="preserve"> ze zm.</w:t>
      </w:r>
      <w:r w:rsidRPr="00412FA7">
        <w:rPr>
          <w:rFonts w:ascii="Times New Roman" w:hAnsi="Times New Roman" w:cs="Times New Roman"/>
          <w:highlight w:val="lightGray"/>
        </w:rPr>
        <w:t xml:space="preserve"> </w:t>
      </w:r>
      <w:r w:rsidRPr="00412FA7">
        <w:rPr>
          <w:rFonts w:ascii="Times New Roman" w:hAnsi="Times New Roman" w:cs="Times New Roman"/>
          <w:b/>
          <w:bCs/>
          <w:color w:val="000000"/>
          <w:highlight w:val="lightGray"/>
        </w:rPr>
        <w:t>(dotyczy wszystkich części).</w:t>
      </w:r>
      <w:r w:rsidRPr="00412FA7">
        <w:rPr>
          <w:rFonts w:ascii="Times New Roman" w:eastAsia="Times New Roman" w:hAnsi="Times New Roman" w:cs="Times New Roman"/>
          <w:b/>
          <w:highlight w:val="lightGray"/>
          <w:lang w:eastAsia="pl-PL"/>
        </w:rPr>
        <w:t xml:space="preserve"> </w:t>
      </w:r>
    </w:p>
    <w:p w14:paraId="6AF65213" w14:textId="77777777" w:rsidR="00412FA7" w:rsidRPr="002B5708" w:rsidRDefault="00412FA7" w:rsidP="00412FA7">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lastRenderedPageBreak/>
        <w:t>sytuacji ekonomicznej lub finansowej</w:t>
      </w:r>
    </w:p>
    <w:p w14:paraId="06B7A103" w14:textId="77777777" w:rsidR="00412FA7" w:rsidRPr="002B5708" w:rsidRDefault="00412FA7" w:rsidP="00412FA7">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14:paraId="4DA8982D" w14:textId="77777777" w:rsidR="00412FA7" w:rsidRDefault="00412FA7" w:rsidP="00412FA7">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Pr="002B5708">
        <w:rPr>
          <w:iCs/>
          <w:kern w:val="2"/>
          <w:lang w:eastAsia="ar-SA"/>
        </w:rPr>
        <w:t>).</w:t>
      </w:r>
    </w:p>
    <w:p w14:paraId="57E2D701" w14:textId="77777777" w:rsidR="00412FA7" w:rsidRPr="005D5431" w:rsidRDefault="00412FA7" w:rsidP="00412FA7">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345F2757" w14:textId="77777777" w:rsidR="00412FA7" w:rsidRPr="00152088" w:rsidRDefault="00412FA7" w:rsidP="00412FA7">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Pr="00152088">
        <w:rPr>
          <w:rFonts w:eastAsia="Times New Roman"/>
          <w:u w:val="single"/>
          <w:lang w:eastAsia="pl-PL"/>
        </w:rPr>
        <w:t>Opis spełnienia warunku:</w:t>
      </w:r>
    </w:p>
    <w:p w14:paraId="4175169D" w14:textId="58B98E55" w:rsidR="00412FA7" w:rsidRPr="00412FA7" w:rsidRDefault="00412FA7" w:rsidP="00E7083A">
      <w:pPr>
        <w:pStyle w:val="Akapitzlist"/>
        <w:numPr>
          <w:ilvl w:val="0"/>
          <w:numId w:val="141"/>
        </w:numPr>
        <w:suppressAutoHyphens w:val="0"/>
        <w:spacing w:after="0" w:line="240" w:lineRule="auto"/>
        <w:ind w:left="993" w:hanging="283"/>
        <w:jc w:val="both"/>
        <w:rPr>
          <w:rFonts w:ascii="Times New Roman" w:hAnsi="Times New Roman" w:cs="Times New Roman"/>
          <w:b/>
          <w:bCs/>
          <w:highlight w:val="lightGray"/>
        </w:rPr>
      </w:pPr>
      <w:r w:rsidRPr="00412FA7">
        <w:rPr>
          <w:rFonts w:ascii="Times New Roman" w:eastAsia="Times New Roman" w:hAnsi="Times New Roman" w:cs="Times New Roman"/>
          <w:highlight w:val="lightGray"/>
          <w:lang w:eastAsia="pl-PL"/>
        </w:rPr>
        <w:t xml:space="preserve">Wykaz wykonanych usług, a w przypadku świadczeń okresowych lub ciągłych również </w:t>
      </w:r>
      <w:r w:rsidR="00847355" w:rsidRPr="00847355">
        <w:rPr>
          <w:rFonts w:ascii="Times New Roman" w:eastAsia="Times New Roman" w:hAnsi="Times New Roman" w:cs="Times New Roman"/>
          <w:highlight w:val="lightGray"/>
          <w:lang w:eastAsia="pl-PL"/>
        </w:rPr>
        <w:t>wykonywanych, w okresie ostatnich 3 lat przed upływem terminu składania ofert, a jeżeli okres prowadzenia działalności jest krótszy – w tym okresie, wraz z podaniem ich wartości, przedmiotu, dat wykonania i</w:t>
      </w:r>
      <w:r w:rsidR="00847355">
        <w:rPr>
          <w:rFonts w:ascii="Times New Roman" w:eastAsia="Times New Roman" w:hAnsi="Times New Roman" w:cs="Times New Roman"/>
          <w:highlight w:val="lightGray"/>
          <w:lang w:eastAsia="pl-PL"/>
        </w:rPr>
        <w:t xml:space="preserve"> </w:t>
      </w:r>
      <w:r w:rsidRPr="00412FA7">
        <w:rPr>
          <w:rFonts w:ascii="Times New Roman" w:eastAsia="Times New Roman" w:hAnsi="Times New Roman" w:cs="Times New Roman"/>
          <w:highlight w:val="lightGray"/>
          <w:lang w:eastAsia="pl-PL"/>
        </w:rPr>
        <w:t xml:space="preserve">podmiotów, na </w:t>
      </w:r>
      <w:r w:rsidR="002548EF" w:rsidRPr="00412FA7">
        <w:rPr>
          <w:rFonts w:ascii="Times New Roman" w:eastAsia="Times New Roman" w:hAnsi="Times New Roman" w:cs="Times New Roman"/>
          <w:highlight w:val="lightGray"/>
          <w:lang w:eastAsia="pl-PL"/>
        </w:rPr>
        <w:t>rzecz, których</w:t>
      </w:r>
      <w:r w:rsidRPr="00412FA7">
        <w:rPr>
          <w:rFonts w:ascii="Times New Roman" w:eastAsia="Times New Roman" w:hAnsi="Times New Roman" w:cs="Times New Roman"/>
          <w:highlight w:val="lightGray"/>
          <w:lang w:eastAsia="pl-PL"/>
        </w:rPr>
        <w:t xml:space="preserve"> usługi zostały wykonane, oraz załączeniem dowodów określających czy te usługi zostały wykonane lub są wykonywane należycie, przy czym dowodami, o których mowa, są referencje bądź inne dokumenty wystawione przez podmiot, na </w:t>
      </w:r>
      <w:r w:rsidR="002548EF" w:rsidRPr="00412FA7">
        <w:rPr>
          <w:rFonts w:ascii="Times New Roman" w:eastAsia="Times New Roman" w:hAnsi="Times New Roman" w:cs="Times New Roman"/>
          <w:highlight w:val="lightGray"/>
          <w:lang w:eastAsia="pl-PL"/>
        </w:rPr>
        <w:t>rzecz, którego</w:t>
      </w:r>
      <w:r w:rsidRPr="00412FA7">
        <w:rPr>
          <w:rFonts w:ascii="Times New Roman" w:eastAsia="Times New Roman" w:hAnsi="Times New Roman" w:cs="Times New Roman"/>
          <w:highlight w:val="lightGray"/>
          <w:lang w:eastAsia="pl-PL"/>
        </w:rPr>
        <w:t xml:space="preserve"> usługi były wykonane </w:t>
      </w:r>
      <w:r w:rsidRPr="00412FA7">
        <w:rPr>
          <w:rFonts w:ascii="Times New Roman" w:eastAsia="Times New Roman" w:hAnsi="Times New Roman" w:cs="Times New Roman"/>
          <w:b/>
          <w:highlight w:val="lightGray"/>
          <w:lang w:eastAsia="pl-PL"/>
        </w:rPr>
        <w:t>(dotyczy I części)</w:t>
      </w:r>
      <w:r w:rsidRPr="00412FA7">
        <w:rPr>
          <w:rFonts w:ascii="Times New Roman" w:hAnsi="Times New Roman" w:cs="Times New Roman"/>
          <w:b/>
          <w:bCs/>
          <w:highlight w:val="lightGray"/>
        </w:rPr>
        <w:t>.</w:t>
      </w:r>
    </w:p>
    <w:p w14:paraId="43F14EFD" w14:textId="1FBC943B" w:rsidR="00412FA7" w:rsidRPr="005C68D1" w:rsidRDefault="00412FA7" w:rsidP="00412FA7">
      <w:pPr>
        <w:suppressAutoHyphens w:val="0"/>
        <w:spacing w:after="0" w:line="240" w:lineRule="auto"/>
        <w:ind w:left="993"/>
        <w:jc w:val="both"/>
        <w:rPr>
          <w:rFonts w:eastAsia="Times New Roman"/>
          <w:b/>
          <w:lang w:eastAsia="pl-PL"/>
        </w:rPr>
      </w:pPr>
      <w:r w:rsidRPr="0046208D">
        <w:rPr>
          <w:b/>
          <w:bCs/>
          <w:u w:val="single"/>
        </w:rPr>
        <w:t>Za spełnienie warunku</w:t>
      </w:r>
      <w:r w:rsidRPr="005C68D1">
        <w:rPr>
          <w:bCs/>
        </w:rPr>
        <w:t xml:space="preserve"> zamawiający </w:t>
      </w:r>
      <w:r w:rsidR="002548EF" w:rsidRPr="005C68D1">
        <w:rPr>
          <w:bCs/>
        </w:rPr>
        <w:t>uzna</w:t>
      </w:r>
      <w:r w:rsidR="002548EF" w:rsidRPr="005C68D1">
        <w:rPr>
          <w:b/>
          <w:bCs/>
        </w:rPr>
        <w:t>, co</w:t>
      </w:r>
      <w:r w:rsidRPr="005C68D1">
        <w:rPr>
          <w:rFonts w:eastAsia="Times New Roman"/>
          <w:b/>
          <w:bCs/>
          <w:lang w:eastAsia="pl-PL"/>
        </w:rPr>
        <w:t xml:space="preserve"> najmniej </w:t>
      </w:r>
      <w:r w:rsidRPr="0046208D">
        <w:rPr>
          <w:rFonts w:eastAsia="Times New Roman"/>
          <w:b/>
          <w:bCs/>
          <w:u w:val="single"/>
          <w:lang w:eastAsia="pl-PL"/>
        </w:rPr>
        <w:t>dwa</w:t>
      </w:r>
      <w:r w:rsidRPr="005C68D1">
        <w:rPr>
          <w:rFonts w:eastAsia="Times New Roman"/>
          <w:lang w:eastAsia="pl-PL"/>
        </w:rPr>
        <w:t xml:space="preserve"> zamówienia odpowiadające swoim rodzajem przedmiotowi zamówienia w zakresie wywozu odpadów komunalnych </w:t>
      </w:r>
      <w:r w:rsidRPr="005C68D1">
        <w:rPr>
          <w:rFonts w:eastAsia="Times New Roman"/>
          <w:lang w:eastAsia="pl-PL"/>
        </w:rPr>
        <w:br/>
        <w:t>o wartości minimum 100.000,00 zł brutto każd</w:t>
      </w:r>
      <w:r w:rsidR="00847355" w:rsidRPr="005C68D1">
        <w:rPr>
          <w:rFonts w:eastAsia="Times New Roman"/>
          <w:lang w:eastAsia="pl-PL"/>
        </w:rPr>
        <w:t>e</w:t>
      </w:r>
      <w:r w:rsidRPr="005C68D1">
        <w:rPr>
          <w:rFonts w:eastAsia="Times New Roman"/>
          <w:lang w:eastAsia="pl-PL"/>
        </w:rPr>
        <w:t xml:space="preserve"> </w:t>
      </w:r>
      <w:r w:rsidRPr="005C68D1">
        <w:rPr>
          <w:rFonts w:eastAsia="Times New Roman"/>
          <w:b/>
          <w:lang w:eastAsia="pl-PL"/>
        </w:rPr>
        <w:t>(dotyczy I części</w:t>
      </w:r>
      <w:r w:rsidR="00D30D94" w:rsidRPr="005C68D1">
        <w:rPr>
          <w:rFonts w:eastAsia="Times New Roman"/>
          <w:b/>
          <w:lang w:eastAsia="pl-PL"/>
        </w:rPr>
        <w:t>- Załącznik nr 11).</w:t>
      </w:r>
    </w:p>
    <w:p w14:paraId="1B702477" w14:textId="4B6A9727" w:rsidR="00412FA7" w:rsidRPr="00412FA7" w:rsidRDefault="00412FA7" w:rsidP="00E7083A">
      <w:pPr>
        <w:pStyle w:val="Akapitzlist"/>
        <w:numPr>
          <w:ilvl w:val="0"/>
          <w:numId w:val="141"/>
        </w:numPr>
        <w:suppressAutoHyphens w:val="0"/>
        <w:spacing w:after="0" w:line="240" w:lineRule="auto"/>
        <w:ind w:left="993" w:hanging="283"/>
        <w:jc w:val="both"/>
        <w:rPr>
          <w:rFonts w:ascii="Times New Roman" w:hAnsi="Times New Roman" w:cs="Times New Roman"/>
          <w:b/>
          <w:bCs/>
          <w:highlight w:val="lightGray"/>
        </w:rPr>
      </w:pPr>
      <w:r w:rsidRPr="00412FA7">
        <w:rPr>
          <w:rFonts w:ascii="Times New Roman" w:eastAsia="Times New Roman" w:hAnsi="Times New Roman" w:cs="Times New Roman"/>
          <w:highlight w:val="lightGray"/>
          <w:lang w:eastAsia="pl-PL"/>
        </w:rPr>
        <w:t xml:space="preserve">Wykonawca na czas realizacji zamówienia musi dysponować przynajmniej 1 samochodem specjalistycznym do wywozu śmieci </w:t>
      </w:r>
      <w:r w:rsidRPr="00412FA7">
        <w:rPr>
          <w:rFonts w:ascii="Times New Roman" w:eastAsia="Times New Roman" w:hAnsi="Times New Roman" w:cs="Times New Roman"/>
          <w:b/>
          <w:highlight w:val="lightGray"/>
          <w:lang w:eastAsia="pl-PL"/>
        </w:rPr>
        <w:t>(dotyczy wszystkich części</w:t>
      </w:r>
      <w:r w:rsidR="00D30D94">
        <w:rPr>
          <w:rFonts w:ascii="Times New Roman" w:eastAsia="Times New Roman" w:hAnsi="Times New Roman" w:cs="Times New Roman"/>
          <w:b/>
          <w:highlight w:val="lightGray"/>
          <w:lang w:eastAsia="pl-PL"/>
        </w:rPr>
        <w:t xml:space="preserve"> - Załącznik nr 12)</w:t>
      </w:r>
      <w:r w:rsidRPr="00412FA7">
        <w:rPr>
          <w:rFonts w:ascii="Times New Roman" w:eastAsia="Times New Roman" w:hAnsi="Times New Roman" w:cs="Times New Roman"/>
          <w:b/>
          <w:highlight w:val="lightGray"/>
          <w:lang w:eastAsia="pl-PL"/>
        </w:rPr>
        <w:t>.</w:t>
      </w:r>
    </w:p>
    <w:p w14:paraId="6131D8AD" w14:textId="77777777" w:rsidR="00EC7FB9" w:rsidRPr="007925FB" w:rsidRDefault="00EC7FB9" w:rsidP="00B64D92">
      <w:pPr>
        <w:tabs>
          <w:tab w:val="left" w:pos="-993"/>
        </w:tabs>
        <w:spacing w:after="0" w:line="240" w:lineRule="auto"/>
        <w:ind w:left="709"/>
        <w:jc w:val="both"/>
        <w:rPr>
          <w:iCs/>
          <w:color w:val="000000" w:themeColor="text1"/>
          <w:kern w:val="2"/>
          <w:sz w:val="10"/>
          <w:szCs w:val="10"/>
          <w:lang w:eastAsia="ar-SA"/>
        </w:rPr>
      </w:pPr>
    </w:p>
    <w:p w14:paraId="02B983E2" w14:textId="69762185" w:rsidR="00EC7FB9" w:rsidRDefault="00EC7FB9" w:rsidP="00EC7FB9">
      <w:pPr>
        <w:spacing w:after="0" w:line="240" w:lineRule="auto"/>
        <w:jc w:val="both"/>
        <w:rPr>
          <w:b/>
        </w:rPr>
      </w:pPr>
      <w:r w:rsidRPr="00EC7FB9">
        <w:rPr>
          <w:b/>
        </w:rPr>
        <w:t xml:space="preserve">Ocena spełnienia warunków będzie dokonywana metodą 0-1, tj. spełnia/nie spełnia </w:t>
      </w:r>
      <w:r w:rsidRPr="00EC7FB9">
        <w:rPr>
          <w:b/>
        </w:rPr>
        <w:br/>
        <w:t>w oparciu o oświadczenia i dokumenty dołączone do oferty bądź po ich uzupełnieniu na wezwanie Zamawiającego.</w:t>
      </w:r>
    </w:p>
    <w:p w14:paraId="73F0D38A" w14:textId="3EFFB734" w:rsidR="00412FA7" w:rsidRPr="007925FB" w:rsidRDefault="00412FA7" w:rsidP="00EC7FB9">
      <w:pPr>
        <w:spacing w:after="0" w:line="240" w:lineRule="auto"/>
        <w:jc w:val="both"/>
        <w:rPr>
          <w:b/>
          <w:sz w:val="10"/>
          <w:szCs w:val="10"/>
        </w:rPr>
      </w:pPr>
    </w:p>
    <w:p w14:paraId="30183DA8" w14:textId="77777777" w:rsidR="00412FA7" w:rsidRPr="00152088" w:rsidRDefault="00412FA7" w:rsidP="00E7083A">
      <w:pPr>
        <w:numPr>
          <w:ilvl w:val="0"/>
          <w:numId w:val="144"/>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2D021A4B" w14:textId="08FF97EF" w:rsidR="00412FA7" w:rsidRPr="00152088" w:rsidRDefault="00412FA7" w:rsidP="00E7083A">
      <w:pPr>
        <w:numPr>
          <w:ilvl w:val="0"/>
          <w:numId w:val="144"/>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4B774EE" w14:textId="77777777" w:rsidR="00412FA7" w:rsidRPr="00152088" w:rsidRDefault="00412FA7" w:rsidP="00E7083A">
      <w:pPr>
        <w:numPr>
          <w:ilvl w:val="0"/>
          <w:numId w:val="144"/>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D0DA574" w14:textId="77777777" w:rsidR="00412FA7" w:rsidRPr="00152088" w:rsidRDefault="00412FA7" w:rsidP="00E7083A">
      <w:pPr>
        <w:numPr>
          <w:ilvl w:val="0"/>
          <w:numId w:val="144"/>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1F912890" w14:textId="77777777" w:rsidR="00412FA7" w:rsidRPr="00152088" w:rsidRDefault="00412FA7" w:rsidP="00E7083A">
      <w:pPr>
        <w:numPr>
          <w:ilvl w:val="0"/>
          <w:numId w:val="142"/>
        </w:numPr>
        <w:tabs>
          <w:tab w:val="clear" w:pos="0"/>
        </w:tabs>
        <w:spacing w:after="0" w:line="240" w:lineRule="auto"/>
        <w:ind w:left="567" w:hanging="283"/>
        <w:jc w:val="both"/>
      </w:pPr>
      <w:r w:rsidRPr="00152088">
        <w:t xml:space="preserve">zakres dostępnych Wykonawcy zasobów podmiotu udostępniającego zasoby; </w:t>
      </w:r>
    </w:p>
    <w:p w14:paraId="1ECDD27D" w14:textId="77777777" w:rsidR="00412FA7" w:rsidRPr="00152088" w:rsidRDefault="00412FA7" w:rsidP="00E7083A">
      <w:pPr>
        <w:numPr>
          <w:ilvl w:val="0"/>
          <w:numId w:val="14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5910C566" w14:textId="57F08C76" w:rsidR="00412FA7" w:rsidRPr="00152088" w:rsidRDefault="00412FA7" w:rsidP="00E7083A">
      <w:pPr>
        <w:numPr>
          <w:ilvl w:val="0"/>
          <w:numId w:val="14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371B889" w14:textId="77777777" w:rsidR="00412FA7" w:rsidRPr="00152088" w:rsidRDefault="00412FA7" w:rsidP="00E7083A">
      <w:pPr>
        <w:numPr>
          <w:ilvl w:val="0"/>
          <w:numId w:val="14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6CC161D8" w14:textId="6DE552C7" w:rsidR="00412FA7" w:rsidRPr="00152088" w:rsidRDefault="00412FA7" w:rsidP="00E7083A">
      <w:pPr>
        <w:numPr>
          <w:ilvl w:val="0"/>
          <w:numId w:val="14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D381E5" w14:textId="6C5FFC37" w:rsidR="00412FA7" w:rsidRPr="00412FA7" w:rsidRDefault="00412FA7" w:rsidP="00E7083A">
      <w:pPr>
        <w:numPr>
          <w:ilvl w:val="0"/>
          <w:numId w:val="143"/>
        </w:numPr>
        <w:tabs>
          <w:tab w:val="right" w:pos="-426"/>
        </w:tabs>
        <w:spacing w:after="0" w:line="240" w:lineRule="auto"/>
        <w:ind w:left="426" w:hanging="426"/>
        <w:jc w:val="both"/>
        <w:rPr>
          <w:rFonts w:eastAsia="Times New Roman"/>
          <w:i/>
          <w:lang w:eastAsia="pl-PL"/>
        </w:rPr>
      </w:pPr>
      <w:r w:rsidRPr="001520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152088">
        <w:lastRenderedPageBreak/>
        <w:t>Wykonawca w terminie określonym przez Zamawiającego zastąpił ten podmiot innym podmiotem lub podmiotami albo wykazał, że samodzielnie spełnia warunki udziału w postępowaniu.</w:t>
      </w:r>
    </w:p>
    <w:p w14:paraId="732412B0" w14:textId="791BDF28" w:rsidR="00412FA7" w:rsidRPr="00412FA7" w:rsidRDefault="00412FA7" w:rsidP="00E7083A">
      <w:pPr>
        <w:numPr>
          <w:ilvl w:val="0"/>
          <w:numId w:val="143"/>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176B7A"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3C5D8973" w14:textId="77777777" w:rsidR="001E4F8D" w:rsidRDefault="001E4F8D" w:rsidP="001E4F8D">
      <w:pPr>
        <w:tabs>
          <w:tab w:val="left" w:pos="-993"/>
        </w:tabs>
        <w:autoSpaceDE w:val="0"/>
        <w:spacing w:before="60" w:after="60" w:line="240" w:lineRule="auto"/>
        <w:jc w:val="both"/>
        <w:rPr>
          <w:lang w:eastAsia="pl-PL"/>
        </w:rPr>
      </w:pPr>
      <w:r>
        <w:rPr>
          <w:lang w:eastAsia="pl-PL"/>
        </w:rPr>
        <w:t>Zamawiający dopuszcza możliwość składania ofert częściowych.</w:t>
      </w:r>
    </w:p>
    <w:p w14:paraId="18861CE6" w14:textId="450F7055" w:rsidR="001E4F8D" w:rsidRDefault="001E4F8D" w:rsidP="001E4F8D">
      <w:pPr>
        <w:tabs>
          <w:tab w:val="left" w:pos="-993"/>
        </w:tabs>
        <w:autoSpaceDE w:val="0"/>
        <w:spacing w:before="60" w:after="60" w:line="240" w:lineRule="auto"/>
        <w:ind w:left="993" w:hanging="993"/>
        <w:jc w:val="both"/>
        <w:rPr>
          <w:lang w:eastAsia="pl-PL"/>
        </w:rPr>
      </w:pPr>
      <w:r w:rsidRPr="001E4F8D">
        <w:rPr>
          <w:b/>
          <w:lang w:eastAsia="pl-PL"/>
        </w:rPr>
        <w:t>I część</w:t>
      </w:r>
      <w:r>
        <w:rPr>
          <w:lang w:eastAsia="pl-PL"/>
        </w:rPr>
        <w:t xml:space="preserve"> – wywóz odpadów komunalnych z terenu Akademii Marynarki Wojennej </w:t>
      </w:r>
      <w:r w:rsidRPr="001E4F8D">
        <w:rPr>
          <w:b/>
          <w:lang w:eastAsia="pl-PL"/>
        </w:rPr>
        <w:t>w Gdyni</w:t>
      </w:r>
      <w:r>
        <w:rPr>
          <w:lang w:eastAsia="pl-PL"/>
        </w:rPr>
        <w:t>, ul. Śmidowicza 69, 81-127 Gdynia</w:t>
      </w:r>
    </w:p>
    <w:p w14:paraId="524E85A4" w14:textId="6C0F6005" w:rsidR="009407EF" w:rsidRPr="00E303C5" w:rsidRDefault="001E4F8D" w:rsidP="001E4F8D">
      <w:pPr>
        <w:tabs>
          <w:tab w:val="left" w:pos="-993"/>
        </w:tabs>
        <w:autoSpaceDE w:val="0"/>
        <w:spacing w:before="60" w:after="60" w:line="240" w:lineRule="auto"/>
        <w:ind w:left="993" w:hanging="993"/>
        <w:jc w:val="both"/>
        <w:rPr>
          <w:lang w:eastAsia="pl-PL"/>
        </w:rPr>
      </w:pPr>
      <w:r w:rsidRPr="001E4F8D">
        <w:rPr>
          <w:b/>
          <w:lang w:eastAsia="pl-PL"/>
        </w:rPr>
        <w:t>II część</w:t>
      </w:r>
      <w:r>
        <w:rPr>
          <w:lang w:eastAsia="pl-PL"/>
        </w:rPr>
        <w:t xml:space="preserve"> - wywóz odpadów komunalnych z terenu Akademickiego Ośrodka Szkoleniowego Akademii Marynarki Wojennej </w:t>
      </w:r>
      <w:r w:rsidRPr="001E4F8D">
        <w:rPr>
          <w:b/>
          <w:lang w:eastAsia="pl-PL"/>
        </w:rPr>
        <w:t>w Czernicy</w:t>
      </w:r>
      <w:r>
        <w:rPr>
          <w:lang w:eastAsia="pl-PL"/>
        </w:rPr>
        <w:t>, ul. Leśna 26, 89-632 Brusy</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3C2B401" w:rsidR="00550AAF" w:rsidRPr="00E82F2D" w:rsidRDefault="001E4F8D">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D407C59" w14:textId="7661C3C5" w:rsidR="00532493" w:rsidRDefault="008D71FA" w:rsidP="001E4F8D">
      <w:pPr>
        <w:spacing w:before="60" w:after="0" w:line="240" w:lineRule="auto"/>
        <w:jc w:val="both"/>
        <w:rPr>
          <w:rFonts w:eastAsia="Times New Roman"/>
          <w:color w:val="000000" w:themeColor="text1"/>
          <w:lang w:eastAsia="pl-PL"/>
        </w:rPr>
      </w:pPr>
      <w:r>
        <w:rPr>
          <w:rFonts w:eastAsia="Times New Roman"/>
          <w:color w:val="000000" w:themeColor="text1"/>
          <w:lang w:eastAsia="pl-PL"/>
        </w:rPr>
        <w:t>Nie dotyczy.</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590B164C"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63511864" w14:textId="37E27AAB"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0B65D1A0"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51CF5361"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lastRenderedPageBreak/>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8D71FA">
        <w:rPr>
          <w:b/>
          <w:bCs/>
          <w:i/>
        </w:rPr>
        <w:t>2</w:t>
      </w:r>
      <w:r w:rsidR="00DC57CC" w:rsidRPr="00DC57CC">
        <w:rPr>
          <w:b/>
          <w:bCs/>
          <w:i/>
        </w:rPr>
        <w:t>.202</w:t>
      </w:r>
      <w:r w:rsidR="008D71FA">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8D71FA">
        <w:rPr>
          <w:b/>
        </w:rPr>
        <w:t>pkt</w:t>
      </w:r>
      <w:r w:rsidRPr="00152088">
        <w:rPr>
          <w:b/>
        </w:rPr>
        <w:t xml:space="preserve"> 1 </w:t>
      </w:r>
      <w:proofErr w:type="spellStart"/>
      <w:r w:rsidRPr="00152088">
        <w:rPr>
          <w:b/>
        </w:rPr>
        <w:t>Pzp</w:t>
      </w:r>
      <w:proofErr w:type="spellEnd"/>
      <w:r w:rsidRPr="00152088">
        <w:rPr>
          <w:b/>
        </w:rPr>
        <w:t>)</w:t>
      </w:r>
    </w:p>
    <w:p w14:paraId="2BC5E573" w14:textId="0BA10258"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0B5749">
        <w:rPr>
          <w:rFonts w:eastAsia="Times New Roman"/>
          <w:lang w:eastAsia="pl-PL"/>
        </w:rPr>
        <w:t>3</w:t>
      </w:r>
      <w:r w:rsidRPr="00152088">
        <w:rPr>
          <w:rFonts w:eastAsia="Times New Roman"/>
          <w:lang w:eastAsia="pl-PL"/>
        </w:rPr>
        <w:t xml:space="preserve"> r. poz. </w:t>
      </w:r>
      <w:r w:rsidR="000B5749">
        <w:rPr>
          <w:rFonts w:eastAsia="Times New Roman"/>
          <w:lang w:eastAsia="pl-PL"/>
        </w:rPr>
        <w:t>1605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1BB23FA2"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4612A275" w:rsidR="00BB0A73" w:rsidRPr="00BB0A73" w:rsidRDefault="00BB0A73" w:rsidP="00D34779">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00C16CAE">
        <w:rPr>
          <w:rFonts w:ascii="Times New Roman" w:hAnsi="Times New Roman" w:cs="Times New Roman"/>
        </w:rPr>
        <w:t>Oświadczenie o spełnieniu warunków</w:t>
      </w:r>
    </w:p>
    <w:p w14:paraId="2735F441" w14:textId="15D9D1FB" w:rsidR="00BB0A73" w:rsidRPr="00BB0A73" w:rsidRDefault="00BB0A73" w:rsidP="00D34779">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Pr="0068259E" w:rsidRDefault="00BB0A73" w:rsidP="00D34779">
      <w:pPr>
        <w:pStyle w:val="Akapitzlist"/>
        <w:spacing w:after="0" w:line="240" w:lineRule="auto"/>
        <w:ind w:left="2127" w:hanging="2127"/>
        <w:rPr>
          <w:rFonts w:ascii="Times New Roman" w:hAnsi="Times New Roman" w:cs="Times New Roman"/>
        </w:rPr>
      </w:pPr>
      <w:r w:rsidRPr="0068259E">
        <w:rPr>
          <w:rFonts w:ascii="Times New Roman" w:hAnsi="Times New Roman" w:cs="Times New Roman"/>
          <w:b/>
        </w:rPr>
        <w:t xml:space="preserve">Załącznik nr 8           </w:t>
      </w:r>
      <w:r w:rsidR="00F00DB0" w:rsidRPr="0068259E">
        <w:rPr>
          <w:rFonts w:ascii="Times New Roman" w:hAnsi="Times New Roman" w:cs="Times New Roman"/>
          <w:b/>
        </w:rPr>
        <w:t xml:space="preserve"> </w:t>
      </w:r>
      <w:r w:rsidRPr="0068259E">
        <w:rPr>
          <w:rFonts w:ascii="Times New Roman" w:hAnsi="Times New Roman" w:cs="Times New Roman"/>
          <w:b/>
        </w:rPr>
        <w:t xml:space="preserve"> </w:t>
      </w:r>
      <w:r w:rsidRPr="0068259E">
        <w:rPr>
          <w:rFonts w:ascii="Times New Roman" w:hAnsi="Times New Roman" w:cs="Times New Roman"/>
        </w:rPr>
        <w:t>Oświadczenie o aktualności informacji</w:t>
      </w:r>
    </w:p>
    <w:p w14:paraId="1C4F122F" w14:textId="0977A8E9" w:rsidR="00281D73" w:rsidRDefault="00281D73" w:rsidP="00D34779">
      <w:pPr>
        <w:spacing w:after="0" w:line="240" w:lineRule="auto"/>
        <w:ind w:left="2127" w:hanging="2127"/>
        <w:contextualSpacing/>
        <w:rPr>
          <w:rFonts w:eastAsia="Times New Roman"/>
          <w:lang w:eastAsia="pl-PL"/>
        </w:rPr>
      </w:pPr>
      <w:r w:rsidRPr="0068259E">
        <w:rPr>
          <w:b/>
        </w:rPr>
        <w:t xml:space="preserve">Załącznik nr </w:t>
      </w:r>
      <w:r w:rsidR="00D96FFD" w:rsidRPr="0068259E">
        <w:rPr>
          <w:b/>
        </w:rPr>
        <w:t>9</w:t>
      </w:r>
      <w:r w:rsidR="00BD5117" w:rsidRPr="0068259E">
        <w:rPr>
          <w:rFonts w:eastAsia="Times New Roman"/>
          <w:lang w:eastAsia="pl-PL"/>
        </w:rPr>
        <w:t xml:space="preserve">          </w:t>
      </w:r>
      <w:r w:rsidR="00F00DB0" w:rsidRPr="0068259E">
        <w:rPr>
          <w:rFonts w:eastAsia="Times New Roman"/>
          <w:lang w:eastAsia="pl-PL"/>
        </w:rPr>
        <w:t xml:space="preserve"> </w:t>
      </w:r>
      <w:r w:rsidR="00D96FFD" w:rsidRPr="0068259E">
        <w:rPr>
          <w:rFonts w:eastAsia="Times New Roman"/>
          <w:lang w:eastAsia="pl-PL"/>
        </w:rPr>
        <w:t xml:space="preserve">  </w:t>
      </w:r>
      <w:r w:rsidR="00BD5117" w:rsidRPr="0068259E">
        <w:rPr>
          <w:rFonts w:eastAsia="Times New Roman"/>
          <w:lang w:eastAsia="pl-PL"/>
        </w:rPr>
        <w:t>Oświadczenie wykonawcy/wykonawcy wspólnie ubiegającego się</w:t>
      </w:r>
    </w:p>
    <w:p w14:paraId="4E97A36C" w14:textId="68AEC267" w:rsidR="0076360F" w:rsidRPr="0068259E" w:rsidRDefault="0076360F" w:rsidP="00D34779">
      <w:pPr>
        <w:spacing w:after="0" w:line="240" w:lineRule="auto"/>
        <w:ind w:left="2127" w:hanging="2127"/>
        <w:contextualSpacing/>
      </w:pPr>
      <w:r w:rsidRPr="007F5594">
        <w:rPr>
          <w:b/>
        </w:rPr>
        <w:t>Załącznik nr 10</w:t>
      </w:r>
      <w:r>
        <w:t xml:space="preserve">           </w:t>
      </w:r>
      <w:r w:rsidRPr="00BB0A73">
        <w:rPr>
          <w:rFonts w:eastAsia="Times New Roman"/>
          <w:lang w:eastAsia="pl-PL"/>
        </w:rPr>
        <w:t>Oświadczenia podmiotu udostępniającego zasoby</w:t>
      </w:r>
      <w:r w:rsidRPr="00BB0A73">
        <w:t xml:space="preserve"> z art. 118</w:t>
      </w:r>
    </w:p>
    <w:p w14:paraId="601822BE" w14:textId="54A8AFAB" w:rsidR="0068259E" w:rsidRDefault="0076360F" w:rsidP="00D34779">
      <w:pPr>
        <w:pStyle w:val="Akapitzlist"/>
        <w:spacing w:after="0" w:line="240" w:lineRule="auto"/>
        <w:ind w:left="1985" w:hanging="1985"/>
        <w:rPr>
          <w:rFonts w:ascii="Times New Roman" w:hAnsi="Times New Roman" w:cs="Times New Roman"/>
        </w:rPr>
      </w:pPr>
      <w:r>
        <w:rPr>
          <w:rFonts w:ascii="Times New Roman" w:hAnsi="Times New Roman" w:cs="Times New Roman"/>
          <w:b/>
        </w:rPr>
        <w:t>Załącznik nr 11</w:t>
      </w:r>
      <w:r w:rsidR="00D34779">
        <w:rPr>
          <w:rFonts w:ascii="Times New Roman" w:hAnsi="Times New Roman" w:cs="Times New Roman"/>
        </w:rPr>
        <w:t xml:space="preserve">           </w:t>
      </w:r>
      <w:r w:rsidR="0068259E">
        <w:rPr>
          <w:rFonts w:ascii="Times New Roman" w:hAnsi="Times New Roman" w:cs="Times New Roman"/>
        </w:rPr>
        <w:t xml:space="preserve">Wykaz usług </w:t>
      </w:r>
    </w:p>
    <w:p w14:paraId="18F9B170" w14:textId="07C31129" w:rsidR="0068259E" w:rsidRDefault="0068259E" w:rsidP="00D34779">
      <w:pPr>
        <w:pStyle w:val="Akapitzlist"/>
        <w:spacing w:after="0" w:line="240" w:lineRule="auto"/>
        <w:ind w:left="2127" w:hanging="2127"/>
        <w:rPr>
          <w:rFonts w:ascii="Times New Roman" w:hAnsi="Times New Roman" w:cs="Times New Roman"/>
        </w:rPr>
      </w:pPr>
      <w:r w:rsidRPr="007F5594">
        <w:rPr>
          <w:rFonts w:ascii="Times New Roman" w:hAnsi="Times New Roman" w:cs="Times New Roman"/>
          <w:b/>
        </w:rPr>
        <w:t>Załącznik nr 1</w:t>
      </w:r>
      <w:r w:rsidR="0076360F">
        <w:rPr>
          <w:rFonts w:ascii="Times New Roman" w:hAnsi="Times New Roman" w:cs="Times New Roman"/>
          <w:b/>
        </w:rPr>
        <w:t>2</w:t>
      </w:r>
      <w:r>
        <w:rPr>
          <w:rFonts w:ascii="Times New Roman" w:hAnsi="Times New Roman" w:cs="Times New Roman"/>
          <w:b/>
        </w:rPr>
        <w:t xml:space="preserve">           </w:t>
      </w:r>
      <w:r w:rsidRPr="00876A4E">
        <w:rPr>
          <w:rFonts w:ascii="Times New Roman" w:hAnsi="Times New Roman" w:cs="Times New Roman"/>
        </w:rPr>
        <w:t>Oświadczenie o pojeździe</w:t>
      </w:r>
    </w:p>
    <w:p w14:paraId="6175F57C" w14:textId="2563DFEE" w:rsidR="00041267" w:rsidRPr="00D30D94" w:rsidRDefault="00041267" w:rsidP="00D34779">
      <w:pPr>
        <w:pStyle w:val="Akapitzlist"/>
        <w:spacing w:after="0" w:line="240" w:lineRule="auto"/>
        <w:ind w:left="2127" w:hanging="2127"/>
        <w:rPr>
          <w:rFonts w:ascii="Times New Roman" w:hAnsi="Times New Roman" w:cs="Times New Roman"/>
          <w:bCs/>
        </w:rPr>
      </w:pPr>
      <w:r>
        <w:rPr>
          <w:rFonts w:ascii="Times New Roman" w:hAnsi="Times New Roman" w:cs="Times New Roman"/>
          <w:b/>
        </w:rPr>
        <w:t xml:space="preserve">Załącznik nr 13           </w:t>
      </w:r>
      <w:r w:rsidR="00D30D94" w:rsidRPr="00D30D94">
        <w:rPr>
          <w:rFonts w:ascii="Times New Roman" w:hAnsi="Times New Roman" w:cs="Times New Roman"/>
          <w:bCs/>
        </w:rPr>
        <w:t>Oświadczenie, o którym mowa w art. 117 ust 4</w:t>
      </w: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3406FA1B" w:rsidR="003C7891" w:rsidRDefault="003C7891" w:rsidP="009428E1">
      <w:pPr>
        <w:pStyle w:val="Akapitzlist"/>
        <w:spacing w:after="0" w:line="240" w:lineRule="auto"/>
        <w:ind w:left="0"/>
        <w:rPr>
          <w:rFonts w:ascii="Times New Roman" w:hAnsi="Times New Roman" w:cs="Times New Roman"/>
          <w:b/>
        </w:rPr>
      </w:pPr>
    </w:p>
    <w:p w14:paraId="0AB5A8AA" w14:textId="6BC348F6" w:rsidR="00D34779" w:rsidRDefault="00D34779" w:rsidP="009428E1">
      <w:pPr>
        <w:pStyle w:val="Akapitzlist"/>
        <w:spacing w:after="0" w:line="240" w:lineRule="auto"/>
        <w:ind w:left="0"/>
        <w:rPr>
          <w:rFonts w:ascii="Times New Roman" w:hAnsi="Times New Roman" w:cs="Times New Roman"/>
          <w:b/>
        </w:rPr>
      </w:pPr>
    </w:p>
    <w:p w14:paraId="439C02B6" w14:textId="58F9F200" w:rsidR="000C351B" w:rsidRDefault="000C351B" w:rsidP="00183550">
      <w:pPr>
        <w:spacing w:after="0" w:line="240" w:lineRule="auto"/>
        <w:jc w:val="both"/>
        <w:rPr>
          <w:u w:val="single"/>
        </w:rPr>
      </w:pPr>
    </w:p>
    <w:p w14:paraId="255AF80A" w14:textId="77777777" w:rsidR="000C351B" w:rsidRDefault="000C351B" w:rsidP="00183550">
      <w:pPr>
        <w:spacing w:after="0" w:line="240" w:lineRule="auto"/>
        <w:jc w:val="both"/>
        <w:rPr>
          <w:u w:val="single"/>
        </w:rPr>
      </w:pPr>
    </w:p>
    <w:p w14:paraId="49E8BF43" w14:textId="6B8CB121" w:rsidR="00183550" w:rsidRPr="00552B59" w:rsidRDefault="00183550" w:rsidP="00183550">
      <w:pPr>
        <w:spacing w:after="0" w:line="240" w:lineRule="auto"/>
        <w:jc w:val="both"/>
      </w:pPr>
      <w:r w:rsidRPr="00552B59">
        <w:rPr>
          <w:u w:val="single"/>
        </w:rPr>
        <w:t>Gdynia,</w:t>
      </w:r>
      <w:r w:rsidR="00C3233C">
        <w:rPr>
          <w:u w:val="single"/>
        </w:rPr>
        <w:t xml:space="preserve"> 16</w:t>
      </w:r>
      <w:r w:rsidRPr="00552B59">
        <w:rPr>
          <w:u w:val="single"/>
        </w:rPr>
        <w:t>.</w:t>
      </w:r>
      <w:r w:rsidR="00DF2279">
        <w:rPr>
          <w:u w:val="single"/>
        </w:rPr>
        <w:t>01</w:t>
      </w:r>
      <w:r w:rsidRPr="00552B59">
        <w:rPr>
          <w:u w:val="single"/>
        </w:rPr>
        <w:t>.202</w:t>
      </w:r>
      <w:r w:rsidR="00476B16">
        <w:rPr>
          <w:u w:val="single"/>
        </w:rPr>
        <w:t>4</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0B095219"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r w:rsidR="007F42ED">
        <w:t xml:space="preserve">Elżbieta </w:t>
      </w:r>
      <w:r w:rsidR="007F42ED" w:rsidRPr="007F42ED">
        <w:rPr>
          <w:b/>
          <w:bCs/>
        </w:rPr>
        <w:t>TARASIUK</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4033356F" w14:textId="77777777" w:rsidR="00D72C27" w:rsidRDefault="00D72C27" w:rsidP="00AB5F36">
      <w:pPr>
        <w:spacing w:after="0" w:line="240" w:lineRule="auto"/>
        <w:ind w:left="6373"/>
        <w:jc w:val="right"/>
        <w:rPr>
          <w:b/>
          <w:i/>
          <w:u w:val="single"/>
        </w:rPr>
      </w:pPr>
    </w:p>
    <w:p w14:paraId="3092F2BD" w14:textId="2F94D5E8" w:rsidR="006B1A33" w:rsidRDefault="006B1A33" w:rsidP="00D34779">
      <w:pPr>
        <w:spacing w:after="0" w:line="240" w:lineRule="auto"/>
        <w:rPr>
          <w:b/>
          <w:i/>
          <w:u w:val="single"/>
        </w:rPr>
      </w:pPr>
    </w:p>
    <w:p w14:paraId="7BDEFAFF" w14:textId="77777777" w:rsidR="00D34779" w:rsidRDefault="00D34779" w:rsidP="00D34779">
      <w:pPr>
        <w:spacing w:after="0" w:line="240" w:lineRule="auto"/>
        <w:rPr>
          <w:b/>
          <w:i/>
          <w:u w:val="single"/>
        </w:rPr>
      </w:pPr>
    </w:p>
    <w:p w14:paraId="21100E44" w14:textId="77777777" w:rsidR="009A149C" w:rsidRDefault="009A149C" w:rsidP="00A211D5">
      <w:pPr>
        <w:spacing w:after="0" w:line="240" w:lineRule="auto"/>
        <w:ind w:left="6373"/>
        <w:jc w:val="right"/>
        <w:rPr>
          <w:b/>
          <w:i/>
          <w:u w:val="single"/>
        </w:rPr>
      </w:pPr>
    </w:p>
    <w:p w14:paraId="09C2A1BE" w14:textId="4B83F9B9"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7568C7C8" w14:textId="77777777" w:rsidR="00476B16" w:rsidRDefault="00476B16" w:rsidP="008C37A1">
      <w:pPr>
        <w:spacing w:before="120" w:after="120" w:line="240" w:lineRule="auto"/>
        <w:contextualSpacing/>
      </w:pPr>
    </w:p>
    <w:p w14:paraId="57D9A43A" w14:textId="15AEFE91"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Pr="00583945" w:rsidRDefault="008D7BEA" w:rsidP="00AB5F36">
      <w:pPr>
        <w:spacing w:after="0" w:line="240" w:lineRule="auto"/>
        <w:contextualSpacing/>
        <w:rPr>
          <w:sz w:val="10"/>
          <w:szCs w:val="10"/>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5A3429D9" w14:textId="77777777" w:rsidR="00476B16" w:rsidRDefault="00476B16" w:rsidP="00C66737">
      <w:pPr>
        <w:spacing w:after="0" w:line="240" w:lineRule="auto"/>
        <w:jc w:val="center"/>
        <w:rPr>
          <w:rFonts w:eastAsia="Times New Roman"/>
          <w:b/>
          <w:lang w:eastAsia="pl-PL"/>
        </w:rPr>
      </w:pPr>
    </w:p>
    <w:p w14:paraId="527EC601" w14:textId="4FC52BF5" w:rsidR="00FC408B" w:rsidRDefault="00583945" w:rsidP="00C66737">
      <w:pPr>
        <w:spacing w:after="0" w:line="240" w:lineRule="auto"/>
        <w:jc w:val="center"/>
        <w:rPr>
          <w:rFonts w:eastAsia="Times New Roman"/>
          <w:b/>
          <w:lang w:eastAsia="pl-PL"/>
        </w:rPr>
      </w:pPr>
      <w:r w:rsidRPr="00583945">
        <w:rPr>
          <w:rFonts w:eastAsia="Times New Roman"/>
          <w:b/>
          <w:lang w:eastAsia="pl-PL"/>
        </w:rPr>
        <w:t>Wywóz odpadów komunalnych z terenu Akademii Marynarki Wojennej w Gdyni oraz Akademickiego Ośrodka Szkoleniowego w Czernicy</w:t>
      </w:r>
    </w:p>
    <w:p w14:paraId="3BD02498" w14:textId="77777777" w:rsidR="00583945" w:rsidRPr="00BC2A7D" w:rsidRDefault="00583945" w:rsidP="00C66737">
      <w:pPr>
        <w:spacing w:after="0" w:line="240" w:lineRule="auto"/>
        <w:jc w:val="center"/>
        <w:rPr>
          <w:i/>
          <w:sz w:val="10"/>
          <w:szCs w:val="10"/>
        </w:rPr>
      </w:pPr>
    </w:p>
    <w:p w14:paraId="2D2B56DF" w14:textId="1C4AE286" w:rsidR="00AB5F36" w:rsidRPr="00476B16" w:rsidRDefault="00AB5F36" w:rsidP="00C66737">
      <w:pPr>
        <w:spacing w:after="0" w:line="240" w:lineRule="auto"/>
        <w:jc w:val="center"/>
        <w:rPr>
          <w:b/>
          <w:bCs/>
          <w:i/>
        </w:rPr>
      </w:pPr>
      <w:r w:rsidRPr="00476B16">
        <w:rPr>
          <w:b/>
          <w:bCs/>
          <w:i/>
        </w:rPr>
        <w:t>(</w:t>
      </w:r>
      <w:r w:rsidR="00FC408B" w:rsidRPr="00476B16">
        <w:rPr>
          <w:b/>
          <w:bCs/>
          <w:i/>
        </w:rPr>
        <w:t>AMW-KANC.SZP.2712.</w:t>
      </w:r>
      <w:r w:rsidR="00476B16">
        <w:rPr>
          <w:b/>
          <w:bCs/>
          <w:i/>
        </w:rPr>
        <w:t>2</w:t>
      </w:r>
      <w:r w:rsidR="00FC408B" w:rsidRPr="00476B16">
        <w:rPr>
          <w:b/>
          <w:bCs/>
          <w:i/>
        </w:rPr>
        <w:t>.202</w:t>
      </w:r>
      <w:r w:rsidR="00476B16">
        <w:rPr>
          <w:b/>
          <w:bCs/>
          <w:i/>
        </w:rPr>
        <w:t>4</w:t>
      </w:r>
      <w:r w:rsidRPr="00476B16">
        <w:rPr>
          <w:b/>
          <w:bCs/>
          <w:i/>
        </w:rPr>
        <w:t>)</w:t>
      </w:r>
    </w:p>
    <w:p w14:paraId="5AF63A00" w14:textId="77777777" w:rsidR="008D7BEA" w:rsidRPr="008D7BEA" w:rsidRDefault="008D7BEA" w:rsidP="00C66737">
      <w:pPr>
        <w:spacing w:after="0" w:line="240" w:lineRule="auto"/>
        <w:jc w:val="center"/>
        <w:rPr>
          <w:bCs/>
          <w:iCs/>
          <w:sz w:val="12"/>
          <w:szCs w:val="12"/>
          <w:u w:val="single"/>
        </w:rPr>
      </w:pPr>
    </w:p>
    <w:p w14:paraId="6382FE7E" w14:textId="4CD4A7B6" w:rsidR="00476B16" w:rsidRPr="005C68D1" w:rsidRDefault="00583945" w:rsidP="005C68D1">
      <w:pPr>
        <w:spacing w:after="0" w:line="240" w:lineRule="auto"/>
        <w:ind w:left="993" w:hanging="993"/>
        <w:rPr>
          <w:b/>
          <w:u w:val="single"/>
          <w:lang w:eastAsia="en-US"/>
        </w:rPr>
      </w:pPr>
      <w:r w:rsidRPr="005C68D1">
        <w:rPr>
          <w:b/>
          <w:sz w:val="24"/>
          <w:szCs w:val="24"/>
          <w:u w:val="single"/>
          <w:lang w:eastAsia="en-US"/>
        </w:rPr>
        <w:t>Część I</w:t>
      </w:r>
    </w:p>
    <w:p w14:paraId="5B767683" w14:textId="4F68A2C8" w:rsidR="00583945" w:rsidRDefault="00583945" w:rsidP="00583945">
      <w:pPr>
        <w:spacing w:after="0" w:line="240" w:lineRule="auto"/>
        <w:ind w:left="993" w:hanging="993"/>
        <w:rPr>
          <w:bCs/>
          <w:iCs/>
          <w:u w:val="single"/>
        </w:rPr>
      </w:pPr>
      <w:r>
        <w:rPr>
          <w:rFonts w:eastAsia="Times New Roman"/>
          <w:b/>
          <w:lang w:eastAsia="pl-PL"/>
        </w:rPr>
        <w:t>W</w:t>
      </w:r>
      <w:r w:rsidRPr="00583945">
        <w:rPr>
          <w:rFonts w:eastAsia="Times New Roman"/>
          <w:b/>
          <w:lang w:eastAsia="pl-PL"/>
        </w:rPr>
        <w:t xml:space="preserve">ywóz odpadów komunalnych z terenu Akademii Marynarki Wojennej w Gdyni, </w:t>
      </w:r>
      <w:r>
        <w:rPr>
          <w:rFonts w:eastAsia="Times New Roman"/>
          <w:b/>
          <w:lang w:eastAsia="pl-PL"/>
        </w:rPr>
        <w:br/>
      </w:r>
      <w:r w:rsidRPr="00583945">
        <w:rPr>
          <w:rFonts w:eastAsia="Times New Roman"/>
          <w:b/>
          <w:lang w:eastAsia="pl-PL"/>
        </w:rPr>
        <w:t>ul. Śmidowicza 69, 81-127 Gdynia</w:t>
      </w:r>
    </w:p>
    <w:p w14:paraId="538EA34C" w14:textId="77777777" w:rsidR="00583945" w:rsidRDefault="00583945" w:rsidP="00AB5F36">
      <w:pPr>
        <w:spacing w:after="0" w:line="240" w:lineRule="auto"/>
        <w:rPr>
          <w:bCs/>
          <w:iCs/>
          <w:u w:val="single"/>
        </w:rPr>
      </w:pPr>
    </w:p>
    <w:p w14:paraId="744328C9" w14:textId="0600461E"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4EDEC02" w14:textId="77777777" w:rsidR="003C4325" w:rsidRDefault="003C4325" w:rsidP="003C4325">
      <w:pPr>
        <w:spacing w:after="0" w:line="240" w:lineRule="auto"/>
        <w:rPr>
          <w:b/>
          <w:color w:val="000000" w:themeColor="text1"/>
        </w:rPr>
      </w:pPr>
    </w:p>
    <w:p w14:paraId="63D90C7B"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6FE8E80B" w14:textId="77777777" w:rsidR="0059795B" w:rsidRPr="0059795B" w:rsidRDefault="0059795B" w:rsidP="0059795B">
      <w:pPr>
        <w:spacing w:after="0" w:line="240" w:lineRule="auto"/>
        <w:rPr>
          <w:color w:val="000000" w:themeColor="text1"/>
        </w:rPr>
      </w:pPr>
    </w:p>
    <w:p w14:paraId="551AD3AC" w14:textId="77777777" w:rsidR="0059795B" w:rsidRPr="0059795B" w:rsidRDefault="0059795B" w:rsidP="0059795B">
      <w:pPr>
        <w:spacing w:after="0" w:line="240" w:lineRule="auto"/>
        <w:rPr>
          <w:color w:val="000000" w:themeColor="text1"/>
        </w:rPr>
      </w:pPr>
      <w:r w:rsidRPr="0059795B">
        <w:rPr>
          <w:color w:val="000000" w:themeColor="text1"/>
        </w:rPr>
        <w:t>podatek VAT................................PLN</w:t>
      </w:r>
      <w:r w:rsidRPr="0059795B">
        <w:rPr>
          <w:color w:val="000000" w:themeColor="text1"/>
        </w:rPr>
        <w:cr/>
      </w:r>
    </w:p>
    <w:p w14:paraId="01375A0F" w14:textId="77777777" w:rsidR="0059795B" w:rsidRPr="0059795B" w:rsidRDefault="0059795B" w:rsidP="0059795B">
      <w:pPr>
        <w:spacing w:after="0" w:line="240" w:lineRule="auto"/>
        <w:rPr>
          <w:b/>
          <w:color w:val="000000" w:themeColor="text1"/>
        </w:rPr>
      </w:pPr>
    </w:p>
    <w:p w14:paraId="4386AC7E"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..................................PLN</w:t>
      </w:r>
    </w:p>
    <w:p w14:paraId="43654C58" w14:textId="7CD1730B" w:rsidR="00AD17A9" w:rsidRDefault="00AD17A9" w:rsidP="003C4325">
      <w:pPr>
        <w:spacing w:after="0" w:line="240" w:lineRule="auto"/>
        <w:jc w:val="both"/>
        <w:rPr>
          <w:color w:val="000000" w:themeColor="text1"/>
        </w:rPr>
      </w:pPr>
    </w:p>
    <w:p w14:paraId="0A377106" w14:textId="77777777" w:rsidR="00DC617F" w:rsidRDefault="00DC617F" w:rsidP="003C4325">
      <w:pPr>
        <w:spacing w:after="0" w:line="240" w:lineRule="auto"/>
        <w:jc w:val="both"/>
        <w:rPr>
          <w:color w:val="000000" w:themeColor="text1"/>
        </w:rPr>
      </w:pPr>
    </w:p>
    <w:tbl>
      <w:tblPr>
        <w:tblW w:w="9229" w:type="dxa"/>
        <w:tblInd w:w="55" w:type="dxa"/>
        <w:tblLayout w:type="fixed"/>
        <w:tblCellMar>
          <w:left w:w="70" w:type="dxa"/>
          <w:right w:w="70" w:type="dxa"/>
        </w:tblCellMar>
        <w:tblLook w:val="0000" w:firstRow="0" w:lastRow="0" w:firstColumn="0" w:lastColumn="0" w:noHBand="0" w:noVBand="0"/>
      </w:tblPr>
      <w:tblGrid>
        <w:gridCol w:w="360"/>
        <w:gridCol w:w="440"/>
        <w:gridCol w:w="1605"/>
        <w:gridCol w:w="801"/>
        <w:gridCol w:w="567"/>
        <w:gridCol w:w="708"/>
        <w:gridCol w:w="709"/>
        <w:gridCol w:w="1276"/>
        <w:gridCol w:w="1276"/>
        <w:gridCol w:w="1487"/>
      </w:tblGrid>
      <w:tr w:rsidR="008D71FA" w:rsidRPr="00F22163" w14:paraId="6255C14C" w14:textId="77777777" w:rsidTr="009D6B35">
        <w:trPr>
          <w:trHeight w:val="525"/>
        </w:trPr>
        <w:tc>
          <w:tcPr>
            <w:tcW w:w="9229" w:type="dxa"/>
            <w:gridSpan w:val="10"/>
            <w:tcBorders>
              <w:bottom w:val="single" w:sz="4" w:space="0" w:color="auto"/>
            </w:tcBorders>
          </w:tcPr>
          <w:p w14:paraId="24477E37" w14:textId="77777777" w:rsidR="00476B16" w:rsidRDefault="00476B16" w:rsidP="009D6B35">
            <w:pPr>
              <w:spacing w:after="0"/>
              <w:jc w:val="center"/>
              <w:rPr>
                <w:bCs/>
                <w:sz w:val="20"/>
                <w:szCs w:val="20"/>
              </w:rPr>
            </w:pPr>
          </w:p>
          <w:p w14:paraId="58EBF885" w14:textId="77777777" w:rsidR="00476B16" w:rsidRDefault="00476B16" w:rsidP="009D6B35">
            <w:pPr>
              <w:spacing w:after="0"/>
              <w:jc w:val="center"/>
              <w:rPr>
                <w:bCs/>
                <w:sz w:val="20"/>
                <w:szCs w:val="20"/>
              </w:rPr>
            </w:pPr>
          </w:p>
          <w:p w14:paraId="553FD99F" w14:textId="65C1DA98" w:rsidR="008D71FA" w:rsidRPr="00F22163" w:rsidRDefault="008D71FA" w:rsidP="009D6B35">
            <w:pPr>
              <w:spacing w:after="0"/>
              <w:jc w:val="center"/>
              <w:rPr>
                <w:sz w:val="20"/>
                <w:szCs w:val="20"/>
              </w:rPr>
            </w:pPr>
            <w:r w:rsidRPr="00F22163">
              <w:rPr>
                <w:bCs/>
                <w:sz w:val="20"/>
                <w:szCs w:val="20"/>
              </w:rPr>
              <w:t xml:space="preserve">Lokalizacja punktu odbioru odpadów </w:t>
            </w:r>
            <w:r w:rsidRPr="00F22163">
              <w:rPr>
                <w:sz w:val="20"/>
                <w:szCs w:val="20"/>
              </w:rPr>
              <w:t xml:space="preserve">: </w:t>
            </w:r>
          </w:p>
          <w:p w14:paraId="0D8C81A1" w14:textId="77777777" w:rsidR="008D71FA" w:rsidRPr="00F22163" w:rsidRDefault="008D71FA" w:rsidP="009D6B35">
            <w:pPr>
              <w:spacing w:after="0"/>
              <w:jc w:val="center"/>
              <w:rPr>
                <w:sz w:val="20"/>
                <w:szCs w:val="20"/>
              </w:rPr>
            </w:pPr>
            <w:r w:rsidRPr="00F22163">
              <w:rPr>
                <w:sz w:val="20"/>
                <w:szCs w:val="20"/>
              </w:rPr>
              <w:t>Akademia Marynarki Wojennej im. Bohaterów Westerplatte, ul. Śmidowicza 69, 81-127 Gdynia</w:t>
            </w:r>
          </w:p>
        </w:tc>
      </w:tr>
      <w:tr w:rsidR="008D71FA" w:rsidRPr="00F22163" w14:paraId="120205FA" w14:textId="77777777" w:rsidTr="009D6B35">
        <w:trPr>
          <w:trHeight w:val="118"/>
        </w:trPr>
        <w:tc>
          <w:tcPr>
            <w:tcW w:w="9229" w:type="dxa"/>
            <w:gridSpan w:val="10"/>
            <w:tcBorders>
              <w:top w:val="single" w:sz="4" w:space="0" w:color="auto"/>
              <w:left w:val="single" w:sz="4" w:space="0" w:color="auto"/>
              <w:bottom w:val="single" w:sz="4" w:space="0" w:color="auto"/>
              <w:right w:val="single" w:sz="4" w:space="0" w:color="000000"/>
            </w:tcBorders>
          </w:tcPr>
          <w:p w14:paraId="0EE56936" w14:textId="77777777" w:rsidR="008D71FA" w:rsidRPr="007F42ED" w:rsidRDefault="008D71FA" w:rsidP="009D6B35">
            <w:pPr>
              <w:jc w:val="center"/>
              <w:rPr>
                <w:b/>
                <w:bCs/>
                <w:color w:val="FF0000"/>
                <w:sz w:val="20"/>
                <w:szCs w:val="20"/>
              </w:rPr>
            </w:pPr>
            <w:r w:rsidRPr="007F42ED">
              <w:rPr>
                <w:b/>
                <w:bCs/>
                <w:sz w:val="20"/>
                <w:szCs w:val="20"/>
              </w:rPr>
              <w:t>FORMULARZ CENOWY</w:t>
            </w:r>
          </w:p>
        </w:tc>
      </w:tr>
      <w:tr w:rsidR="008D71FA" w:rsidRPr="00F22163" w14:paraId="29E26A3D" w14:textId="77777777" w:rsidTr="009D6B35">
        <w:trPr>
          <w:trHeight w:val="2034"/>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2ABF4A0" w14:textId="77777777" w:rsidR="008D71FA" w:rsidRPr="007F42ED" w:rsidRDefault="008D71FA" w:rsidP="009D6B35">
            <w:pPr>
              <w:jc w:val="center"/>
              <w:rPr>
                <w:b/>
                <w:bCs/>
                <w:sz w:val="20"/>
                <w:szCs w:val="20"/>
              </w:rPr>
            </w:pPr>
            <w:r w:rsidRPr="007F42ED">
              <w:rPr>
                <w:b/>
                <w:bCs/>
                <w:sz w:val="20"/>
                <w:szCs w:val="20"/>
              </w:rPr>
              <w:t>Lp.</w:t>
            </w:r>
          </w:p>
        </w:tc>
        <w:tc>
          <w:tcPr>
            <w:tcW w:w="2406" w:type="dxa"/>
            <w:gridSpan w:val="2"/>
            <w:tcBorders>
              <w:top w:val="nil"/>
              <w:left w:val="nil"/>
              <w:bottom w:val="single" w:sz="4" w:space="0" w:color="auto"/>
              <w:right w:val="single" w:sz="4" w:space="0" w:color="auto"/>
            </w:tcBorders>
            <w:shd w:val="clear" w:color="auto" w:fill="auto"/>
            <w:vAlign w:val="center"/>
          </w:tcPr>
          <w:p w14:paraId="49D48FCA" w14:textId="77777777" w:rsidR="008D71FA" w:rsidRPr="007F42ED" w:rsidRDefault="008D71FA" w:rsidP="009D6B35">
            <w:pPr>
              <w:jc w:val="center"/>
              <w:rPr>
                <w:b/>
                <w:bCs/>
                <w:sz w:val="20"/>
                <w:szCs w:val="20"/>
              </w:rPr>
            </w:pPr>
            <w:r w:rsidRPr="007F42ED">
              <w:rPr>
                <w:b/>
                <w:bCs/>
                <w:sz w:val="20"/>
                <w:szCs w:val="20"/>
              </w:rPr>
              <w:t>ZAKRES CZYNNOŚCI</w:t>
            </w:r>
          </w:p>
        </w:tc>
        <w:tc>
          <w:tcPr>
            <w:tcW w:w="1275" w:type="dxa"/>
            <w:gridSpan w:val="2"/>
            <w:tcBorders>
              <w:top w:val="nil"/>
              <w:left w:val="nil"/>
              <w:bottom w:val="single" w:sz="4" w:space="0" w:color="auto"/>
              <w:right w:val="single" w:sz="4" w:space="0" w:color="auto"/>
            </w:tcBorders>
            <w:shd w:val="clear" w:color="auto" w:fill="auto"/>
            <w:vAlign w:val="center"/>
          </w:tcPr>
          <w:p w14:paraId="7A9D2759" w14:textId="77777777" w:rsidR="008D71FA" w:rsidRPr="007F42ED" w:rsidRDefault="008D71FA" w:rsidP="009D6B35">
            <w:pPr>
              <w:jc w:val="center"/>
              <w:rPr>
                <w:b/>
                <w:bCs/>
                <w:sz w:val="20"/>
                <w:szCs w:val="20"/>
              </w:rPr>
            </w:pPr>
            <w:r w:rsidRPr="007F42ED">
              <w:rPr>
                <w:b/>
                <w:bCs/>
                <w:sz w:val="20"/>
                <w:szCs w:val="20"/>
              </w:rPr>
              <w:t xml:space="preserve">Cena netto za  1m³ </w:t>
            </w:r>
          </w:p>
          <w:p w14:paraId="79FB81E8" w14:textId="77777777" w:rsidR="008D71FA" w:rsidRPr="007F42ED" w:rsidRDefault="008D71FA" w:rsidP="009D6B35">
            <w:pPr>
              <w:jc w:val="center"/>
              <w:rPr>
                <w:b/>
                <w:bCs/>
                <w:sz w:val="20"/>
                <w:szCs w:val="20"/>
              </w:rPr>
            </w:pPr>
          </w:p>
          <w:p w14:paraId="40B395CC" w14:textId="77777777" w:rsidR="008D71FA" w:rsidRPr="007F42ED" w:rsidRDefault="008D71FA" w:rsidP="009D6B35">
            <w:pPr>
              <w:jc w:val="center"/>
              <w:rPr>
                <w:b/>
                <w:bCs/>
                <w:sz w:val="20"/>
                <w:szCs w:val="20"/>
              </w:rPr>
            </w:pPr>
          </w:p>
        </w:tc>
        <w:tc>
          <w:tcPr>
            <w:tcW w:w="1985" w:type="dxa"/>
            <w:gridSpan w:val="2"/>
            <w:tcBorders>
              <w:top w:val="nil"/>
              <w:left w:val="nil"/>
              <w:bottom w:val="single" w:sz="4" w:space="0" w:color="auto"/>
              <w:right w:val="single" w:sz="4" w:space="0" w:color="auto"/>
            </w:tcBorders>
            <w:vAlign w:val="center"/>
          </w:tcPr>
          <w:p w14:paraId="448677F8" w14:textId="77777777" w:rsidR="008D71FA" w:rsidRPr="007F42ED" w:rsidRDefault="008D71FA" w:rsidP="009D6B35">
            <w:pPr>
              <w:jc w:val="center"/>
              <w:rPr>
                <w:b/>
                <w:bCs/>
                <w:sz w:val="20"/>
                <w:szCs w:val="20"/>
              </w:rPr>
            </w:pPr>
            <w:r w:rsidRPr="007F42ED">
              <w:rPr>
                <w:b/>
                <w:bCs/>
                <w:sz w:val="20"/>
                <w:szCs w:val="20"/>
              </w:rPr>
              <w:t>Szacunkowa ilość odpadów w skali</w:t>
            </w:r>
          </w:p>
          <w:p w14:paraId="75B53C28" w14:textId="77777777" w:rsidR="008D71FA" w:rsidRPr="007F42ED" w:rsidRDefault="008D71FA" w:rsidP="009D6B35">
            <w:pPr>
              <w:jc w:val="center"/>
              <w:rPr>
                <w:b/>
                <w:bCs/>
                <w:sz w:val="20"/>
                <w:szCs w:val="20"/>
              </w:rPr>
            </w:pPr>
            <w:r w:rsidRPr="007F42ED">
              <w:rPr>
                <w:b/>
                <w:bCs/>
                <w:sz w:val="20"/>
                <w:szCs w:val="20"/>
              </w:rPr>
              <w:t>Roku</w:t>
            </w:r>
          </w:p>
          <w:p w14:paraId="44D1CD48" w14:textId="77777777" w:rsidR="008D71FA" w:rsidRPr="007F42ED" w:rsidRDefault="008D71FA" w:rsidP="009D6B35">
            <w:pPr>
              <w:jc w:val="center"/>
              <w:rPr>
                <w:b/>
                <w:bCs/>
                <w:sz w:val="20"/>
                <w:szCs w:val="20"/>
              </w:rPr>
            </w:pPr>
          </w:p>
          <w:p w14:paraId="3FBD1BA6" w14:textId="77777777" w:rsidR="008D71FA" w:rsidRPr="007F42ED" w:rsidRDefault="008D71FA" w:rsidP="009D6B35">
            <w:pPr>
              <w:jc w:val="center"/>
              <w:rPr>
                <w:b/>
                <w:bCs/>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4DA76A3" w14:textId="77777777" w:rsidR="008D71FA" w:rsidRPr="007F42ED" w:rsidRDefault="008D71FA" w:rsidP="009D6B35">
            <w:pPr>
              <w:jc w:val="center"/>
              <w:rPr>
                <w:b/>
                <w:bCs/>
                <w:sz w:val="20"/>
                <w:szCs w:val="20"/>
              </w:rPr>
            </w:pPr>
            <w:r w:rsidRPr="007F42ED">
              <w:rPr>
                <w:b/>
                <w:bCs/>
                <w:sz w:val="20"/>
                <w:szCs w:val="20"/>
              </w:rPr>
              <w:t>Wartość za jeden rok netto</w:t>
            </w:r>
          </w:p>
          <w:p w14:paraId="5C06220E" w14:textId="77777777" w:rsidR="008D71FA" w:rsidRPr="007F42ED" w:rsidRDefault="008D71FA" w:rsidP="009D6B35">
            <w:pPr>
              <w:jc w:val="center"/>
              <w:rPr>
                <w:b/>
                <w:bCs/>
                <w:sz w:val="20"/>
                <w:szCs w:val="20"/>
              </w:rPr>
            </w:pPr>
            <w:r w:rsidRPr="007F42ED">
              <w:rPr>
                <w:b/>
                <w:bCs/>
                <w:sz w:val="20"/>
                <w:szCs w:val="20"/>
              </w:rPr>
              <w:t xml:space="preserve"> </w:t>
            </w:r>
            <w:r w:rsidRPr="007F42ED">
              <w:rPr>
                <w:bCs/>
                <w:sz w:val="20"/>
                <w:szCs w:val="20"/>
              </w:rPr>
              <w:t>[cena za 1m</w:t>
            </w:r>
            <w:r w:rsidRPr="007F42ED">
              <w:rPr>
                <w:bCs/>
                <w:sz w:val="20"/>
                <w:szCs w:val="20"/>
                <w:vertAlign w:val="superscript"/>
              </w:rPr>
              <w:t xml:space="preserve">3 </w:t>
            </w:r>
            <w:r w:rsidRPr="007F42ED">
              <w:rPr>
                <w:bCs/>
                <w:sz w:val="20"/>
                <w:szCs w:val="20"/>
              </w:rPr>
              <w:t xml:space="preserve">x szacunkowa ilość odpadów w skali roku] </w:t>
            </w:r>
          </w:p>
        </w:tc>
        <w:tc>
          <w:tcPr>
            <w:tcW w:w="1487" w:type="dxa"/>
            <w:tcBorders>
              <w:top w:val="nil"/>
              <w:left w:val="nil"/>
              <w:bottom w:val="single" w:sz="4" w:space="0" w:color="auto"/>
              <w:right w:val="single" w:sz="4" w:space="0" w:color="auto"/>
            </w:tcBorders>
            <w:shd w:val="clear" w:color="auto" w:fill="auto"/>
            <w:vAlign w:val="center"/>
          </w:tcPr>
          <w:p w14:paraId="725560EE" w14:textId="77777777" w:rsidR="008D71FA" w:rsidRPr="007F42ED" w:rsidRDefault="008D71FA" w:rsidP="009D6B35">
            <w:pPr>
              <w:jc w:val="center"/>
              <w:rPr>
                <w:b/>
                <w:bCs/>
                <w:sz w:val="20"/>
                <w:szCs w:val="20"/>
              </w:rPr>
            </w:pPr>
            <w:r w:rsidRPr="007F42ED">
              <w:rPr>
                <w:b/>
                <w:bCs/>
                <w:sz w:val="20"/>
                <w:szCs w:val="20"/>
              </w:rPr>
              <w:t xml:space="preserve">Wartość za jeden rok brutto </w:t>
            </w:r>
          </w:p>
          <w:p w14:paraId="50746F3D" w14:textId="77777777" w:rsidR="008D71FA" w:rsidRPr="007F42ED" w:rsidRDefault="008D71FA" w:rsidP="009D6B35">
            <w:pPr>
              <w:jc w:val="center"/>
              <w:rPr>
                <w:b/>
                <w:bCs/>
                <w:sz w:val="20"/>
                <w:szCs w:val="20"/>
              </w:rPr>
            </w:pPr>
          </w:p>
          <w:p w14:paraId="1DDC5CD7" w14:textId="77777777" w:rsidR="008D71FA" w:rsidRPr="007F42ED" w:rsidRDefault="008D71FA" w:rsidP="009D6B35">
            <w:pPr>
              <w:jc w:val="center"/>
              <w:rPr>
                <w:b/>
                <w:bCs/>
                <w:sz w:val="20"/>
                <w:szCs w:val="20"/>
              </w:rPr>
            </w:pPr>
          </w:p>
        </w:tc>
      </w:tr>
      <w:tr w:rsidR="008D71FA" w:rsidRPr="00F22163" w14:paraId="59893838" w14:textId="77777777" w:rsidTr="009D6B35">
        <w:trPr>
          <w:trHeight w:val="249"/>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6E128099" w14:textId="77777777" w:rsidR="008D71FA" w:rsidRPr="007F42ED" w:rsidRDefault="008D71FA" w:rsidP="009D6B35">
            <w:pPr>
              <w:jc w:val="center"/>
              <w:rPr>
                <w:sz w:val="20"/>
                <w:szCs w:val="20"/>
              </w:rPr>
            </w:pPr>
          </w:p>
        </w:tc>
        <w:tc>
          <w:tcPr>
            <w:tcW w:w="2406" w:type="dxa"/>
            <w:gridSpan w:val="2"/>
            <w:tcBorders>
              <w:top w:val="nil"/>
              <w:left w:val="nil"/>
              <w:bottom w:val="single" w:sz="4" w:space="0" w:color="auto"/>
              <w:right w:val="single" w:sz="4" w:space="0" w:color="auto"/>
            </w:tcBorders>
            <w:shd w:val="clear" w:color="auto" w:fill="auto"/>
            <w:vAlign w:val="center"/>
          </w:tcPr>
          <w:p w14:paraId="56DC50A3" w14:textId="77777777" w:rsidR="008D71FA" w:rsidRPr="007F42ED" w:rsidRDefault="008D71FA" w:rsidP="009D6B35">
            <w:pPr>
              <w:jc w:val="center"/>
              <w:rPr>
                <w:sz w:val="20"/>
                <w:szCs w:val="20"/>
              </w:rPr>
            </w:pPr>
          </w:p>
        </w:tc>
        <w:tc>
          <w:tcPr>
            <w:tcW w:w="1275" w:type="dxa"/>
            <w:gridSpan w:val="2"/>
            <w:tcBorders>
              <w:top w:val="nil"/>
              <w:left w:val="nil"/>
              <w:bottom w:val="single" w:sz="4" w:space="0" w:color="auto"/>
              <w:right w:val="single" w:sz="4" w:space="0" w:color="auto"/>
            </w:tcBorders>
            <w:shd w:val="clear" w:color="auto" w:fill="auto"/>
            <w:vAlign w:val="center"/>
          </w:tcPr>
          <w:p w14:paraId="5D0E5C26" w14:textId="77777777" w:rsidR="008D71FA" w:rsidRPr="007F42ED" w:rsidRDefault="008D71FA" w:rsidP="009D6B35">
            <w:pPr>
              <w:jc w:val="center"/>
              <w:rPr>
                <w:sz w:val="20"/>
                <w:szCs w:val="20"/>
              </w:rPr>
            </w:pPr>
            <w:r w:rsidRPr="007F42ED">
              <w:rPr>
                <w:bCs/>
                <w:sz w:val="20"/>
                <w:szCs w:val="20"/>
              </w:rPr>
              <w:t>[zł]</w:t>
            </w:r>
          </w:p>
        </w:tc>
        <w:tc>
          <w:tcPr>
            <w:tcW w:w="1985" w:type="dxa"/>
            <w:gridSpan w:val="2"/>
            <w:tcBorders>
              <w:top w:val="nil"/>
              <w:left w:val="nil"/>
              <w:bottom w:val="single" w:sz="4" w:space="0" w:color="auto"/>
              <w:right w:val="single" w:sz="4" w:space="0" w:color="auto"/>
            </w:tcBorders>
            <w:vAlign w:val="center"/>
          </w:tcPr>
          <w:p w14:paraId="0AF1FCF8" w14:textId="77777777" w:rsidR="008D71FA" w:rsidRPr="007F42ED" w:rsidRDefault="008D71FA" w:rsidP="009D6B35">
            <w:pPr>
              <w:jc w:val="center"/>
              <w:rPr>
                <w:sz w:val="20"/>
                <w:szCs w:val="20"/>
              </w:rPr>
            </w:pPr>
            <w:r w:rsidRPr="007F42ED">
              <w:rPr>
                <w:bCs/>
                <w:sz w:val="20"/>
                <w:szCs w:val="20"/>
              </w:rPr>
              <w:t>[m</w:t>
            </w:r>
            <w:r w:rsidRPr="007F42ED">
              <w:rPr>
                <w:bCs/>
                <w:sz w:val="20"/>
                <w:szCs w:val="20"/>
                <w:vertAlign w:val="superscript"/>
              </w:rPr>
              <w:t>3</w:t>
            </w:r>
            <w:r w:rsidRPr="007F42ED">
              <w:rPr>
                <w:bCs/>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14:paraId="00825D6F" w14:textId="77777777" w:rsidR="008D71FA" w:rsidRPr="007F42ED" w:rsidRDefault="008D71FA" w:rsidP="009D6B35">
            <w:pPr>
              <w:jc w:val="center"/>
              <w:rPr>
                <w:sz w:val="20"/>
                <w:szCs w:val="20"/>
              </w:rPr>
            </w:pPr>
            <w:r w:rsidRPr="007F42ED">
              <w:rPr>
                <w:bCs/>
                <w:sz w:val="20"/>
                <w:szCs w:val="20"/>
              </w:rPr>
              <w:t>[zł]</w:t>
            </w:r>
          </w:p>
        </w:tc>
        <w:tc>
          <w:tcPr>
            <w:tcW w:w="1487" w:type="dxa"/>
            <w:tcBorders>
              <w:top w:val="nil"/>
              <w:left w:val="nil"/>
              <w:bottom w:val="single" w:sz="4" w:space="0" w:color="auto"/>
              <w:right w:val="single" w:sz="4" w:space="0" w:color="auto"/>
            </w:tcBorders>
            <w:shd w:val="clear" w:color="auto" w:fill="auto"/>
            <w:noWrap/>
            <w:vAlign w:val="center"/>
          </w:tcPr>
          <w:p w14:paraId="24472CAA" w14:textId="77777777" w:rsidR="008D71FA" w:rsidRPr="007F42ED" w:rsidRDefault="008D71FA" w:rsidP="009D6B35">
            <w:pPr>
              <w:jc w:val="center"/>
              <w:rPr>
                <w:sz w:val="20"/>
                <w:szCs w:val="20"/>
              </w:rPr>
            </w:pPr>
            <w:r w:rsidRPr="007F42ED">
              <w:rPr>
                <w:bCs/>
                <w:sz w:val="20"/>
                <w:szCs w:val="20"/>
              </w:rPr>
              <w:t>[zł]</w:t>
            </w:r>
          </w:p>
        </w:tc>
      </w:tr>
      <w:tr w:rsidR="008D71FA" w:rsidRPr="00F22163" w14:paraId="3ABBDAE9" w14:textId="77777777" w:rsidTr="009D6B35">
        <w:trPr>
          <w:trHeight w:val="792"/>
        </w:trPr>
        <w:tc>
          <w:tcPr>
            <w:tcW w:w="360" w:type="dxa"/>
            <w:vMerge w:val="restart"/>
            <w:tcBorders>
              <w:top w:val="single" w:sz="4" w:space="0" w:color="auto"/>
              <w:left w:val="single" w:sz="4" w:space="0" w:color="auto"/>
              <w:right w:val="single" w:sz="4" w:space="0" w:color="auto"/>
            </w:tcBorders>
            <w:shd w:val="clear" w:color="auto" w:fill="auto"/>
            <w:noWrap/>
            <w:vAlign w:val="center"/>
          </w:tcPr>
          <w:p w14:paraId="003EA61C" w14:textId="77777777" w:rsidR="008D71FA" w:rsidRPr="007F42ED" w:rsidRDefault="008D71FA" w:rsidP="009D6B35">
            <w:pPr>
              <w:jc w:val="center"/>
              <w:rPr>
                <w:sz w:val="20"/>
                <w:szCs w:val="20"/>
              </w:rPr>
            </w:pPr>
            <w:r w:rsidRPr="007F42ED">
              <w:rPr>
                <w:sz w:val="20"/>
                <w:szCs w:val="20"/>
              </w:rPr>
              <w:t>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72F39" w14:textId="77777777" w:rsidR="008D71FA" w:rsidRPr="007F42ED" w:rsidRDefault="008D71FA" w:rsidP="009D6B35">
            <w:pPr>
              <w:jc w:val="center"/>
              <w:rPr>
                <w:sz w:val="20"/>
                <w:szCs w:val="20"/>
              </w:rPr>
            </w:pPr>
            <w:r w:rsidRPr="007F42ED">
              <w:rPr>
                <w:sz w:val="20"/>
                <w:szCs w:val="20"/>
              </w:rPr>
              <w:t>1.</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3D5BA09C" w14:textId="77777777" w:rsidR="008D71FA" w:rsidRPr="007F42ED" w:rsidRDefault="008D71FA" w:rsidP="009D6B35">
            <w:pPr>
              <w:spacing w:after="0"/>
              <w:jc w:val="center"/>
              <w:rPr>
                <w:sz w:val="20"/>
                <w:szCs w:val="20"/>
              </w:rPr>
            </w:pPr>
            <w:r w:rsidRPr="007F42ED">
              <w:rPr>
                <w:sz w:val="20"/>
                <w:szCs w:val="20"/>
              </w:rPr>
              <w:t>wywóz  odpadów komunalnych</w:t>
            </w:r>
          </w:p>
          <w:p w14:paraId="7F2D4F1E" w14:textId="77777777" w:rsidR="008D71FA" w:rsidRPr="007F42ED" w:rsidRDefault="008D71FA" w:rsidP="009D6B35">
            <w:pPr>
              <w:spacing w:after="0"/>
              <w:jc w:val="center"/>
              <w:rPr>
                <w:sz w:val="20"/>
                <w:szCs w:val="20"/>
              </w:rPr>
            </w:pPr>
            <w:r w:rsidRPr="007F42ED">
              <w:rPr>
                <w:sz w:val="20"/>
                <w:szCs w:val="20"/>
              </w:rPr>
              <w:t>(20 03 01)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84138EC" w14:textId="77777777" w:rsidR="008D71FA" w:rsidRPr="007F42ED" w:rsidRDefault="008D71FA" w:rsidP="009D6B35">
            <w:pPr>
              <w:jc w:val="center"/>
              <w:rPr>
                <w:sz w:val="20"/>
                <w:szCs w:val="20"/>
                <w:vertAlign w:val="superscript"/>
              </w:rPr>
            </w:pPr>
            <w:r w:rsidRPr="007F42ED">
              <w:rPr>
                <w:sz w:val="20"/>
                <w:szCs w:val="20"/>
              </w:rPr>
              <w:t>………. zł</w:t>
            </w:r>
          </w:p>
        </w:tc>
        <w:tc>
          <w:tcPr>
            <w:tcW w:w="1985" w:type="dxa"/>
            <w:gridSpan w:val="2"/>
            <w:tcBorders>
              <w:top w:val="single" w:sz="4" w:space="0" w:color="auto"/>
              <w:left w:val="nil"/>
              <w:bottom w:val="single" w:sz="4" w:space="0" w:color="auto"/>
              <w:right w:val="single" w:sz="4" w:space="0" w:color="auto"/>
            </w:tcBorders>
            <w:vAlign w:val="center"/>
          </w:tcPr>
          <w:p w14:paraId="49317580" w14:textId="77777777" w:rsidR="008D71FA" w:rsidRPr="007F42ED" w:rsidRDefault="008D71FA" w:rsidP="009D6B35">
            <w:pPr>
              <w:jc w:val="center"/>
              <w:rPr>
                <w:sz w:val="20"/>
                <w:szCs w:val="20"/>
              </w:rPr>
            </w:pPr>
            <w:r w:rsidRPr="007F42ED">
              <w:rPr>
                <w:sz w:val="20"/>
                <w:szCs w:val="20"/>
              </w:rPr>
              <w:t>4400 m³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757915"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7AB2DC56" w14:textId="77777777" w:rsidR="008D71FA" w:rsidRPr="007F42ED" w:rsidRDefault="008D71FA" w:rsidP="009D6B35">
            <w:pPr>
              <w:jc w:val="center"/>
              <w:rPr>
                <w:sz w:val="20"/>
                <w:szCs w:val="20"/>
              </w:rPr>
            </w:pPr>
            <w:r w:rsidRPr="007F42ED">
              <w:rPr>
                <w:sz w:val="20"/>
                <w:szCs w:val="20"/>
              </w:rPr>
              <w:t>……….zł</w:t>
            </w:r>
          </w:p>
        </w:tc>
      </w:tr>
      <w:tr w:rsidR="008D71FA" w:rsidRPr="00F22163" w14:paraId="2DF61395"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53C9E64C" w14:textId="77777777" w:rsidR="008D71FA" w:rsidRPr="007F42ED" w:rsidRDefault="008D71FA" w:rsidP="009D6B35">
            <w:pPr>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4E0A8" w14:textId="77777777" w:rsidR="008D71FA" w:rsidRPr="007F42ED" w:rsidRDefault="008D71FA" w:rsidP="009D6B35">
            <w:pPr>
              <w:jc w:val="center"/>
              <w:rPr>
                <w:sz w:val="20"/>
                <w:szCs w:val="20"/>
              </w:rPr>
            </w:pPr>
            <w:r w:rsidRPr="007F42ED">
              <w:rPr>
                <w:sz w:val="20"/>
                <w:szCs w:val="20"/>
              </w:rPr>
              <w:t xml:space="preserve">2. </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017B47DB" w14:textId="77777777" w:rsidR="008D71FA" w:rsidRPr="007F42ED" w:rsidRDefault="008D71FA" w:rsidP="009D6B35">
            <w:pPr>
              <w:spacing w:after="0"/>
              <w:jc w:val="center"/>
              <w:rPr>
                <w:sz w:val="20"/>
                <w:szCs w:val="20"/>
              </w:rPr>
            </w:pPr>
            <w:r w:rsidRPr="007F42ED">
              <w:rPr>
                <w:sz w:val="20"/>
                <w:szCs w:val="20"/>
              </w:rPr>
              <w:t>wywóz  odpadów segregowanych opakowania z papieru i tektury</w:t>
            </w:r>
          </w:p>
          <w:p w14:paraId="71804039" w14:textId="77777777" w:rsidR="008D71FA" w:rsidRPr="007F42ED" w:rsidRDefault="008D71FA" w:rsidP="009D6B35">
            <w:pPr>
              <w:spacing w:after="0"/>
              <w:jc w:val="center"/>
              <w:rPr>
                <w:sz w:val="20"/>
                <w:szCs w:val="20"/>
              </w:rPr>
            </w:pPr>
            <w:r w:rsidRPr="007F42ED">
              <w:rPr>
                <w:sz w:val="20"/>
                <w:szCs w:val="20"/>
              </w:rPr>
              <w:t>(15 01 01)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02CB63B" w14:textId="77777777" w:rsidR="008D71FA" w:rsidRPr="007F42ED" w:rsidRDefault="008D71FA" w:rsidP="009D6B35">
            <w:pPr>
              <w:jc w:val="center"/>
              <w:rPr>
                <w:sz w:val="20"/>
                <w:szCs w:val="20"/>
              </w:rPr>
            </w:pPr>
            <w:r w:rsidRPr="007F42ED">
              <w:rPr>
                <w:sz w:val="20"/>
                <w:szCs w:val="20"/>
              </w:rPr>
              <w:t>………. zł</w:t>
            </w:r>
          </w:p>
        </w:tc>
        <w:tc>
          <w:tcPr>
            <w:tcW w:w="1985" w:type="dxa"/>
            <w:gridSpan w:val="2"/>
            <w:tcBorders>
              <w:top w:val="single" w:sz="4" w:space="0" w:color="auto"/>
              <w:left w:val="nil"/>
              <w:bottom w:val="single" w:sz="4" w:space="0" w:color="auto"/>
              <w:right w:val="single" w:sz="4" w:space="0" w:color="auto"/>
            </w:tcBorders>
            <w:vAlign w:val="center"/>
          </w:tcPr>
          <w:p w14:paraId="2E57CDA0" w14:textId="77777777" w:rsidR="008D71FA" w:rsidRPr="007F42ED" w:rsidRDefault="008D71FA" w:rsidP="009D6B35">
            <w:pPr>
              <w:jc w:val="center"/>
              <w:rPr>
                <w:sz w:val="20"/>
                <w:szCs w:val="20"/>
              </w:rPr>
            </w:pPr>
            <w:r w:rsidRPr="007F42ED">
              <w:rPr>
                <w:sz w:val="20"/>
                <w:szCs w:val="20"/>
              </w:rPr>
              <w:t>500 m</w:t>
            </w:r>
            <w:r w:rsidRPr="007F42ED">
              <w:rPr>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7844F2"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15F9DF3E" w14:textId="77777777" w:rsidR="008D71FA" w:rsidRPr="007F42ED" w:rsidRDefault="008D71FA" w:rsidP="009D6B35">
            <w:pPr>
              <w:jc w:val="center"/>
              <w:rPr>
                <w:sz w:val="20"/>
                <w:szCs w:val="20"/>
              </w:rPr>
            </w:pPr>
            <w:r w:rsidRPr="007F42ED">
              <w:rPr>
                <w:sz w:val="20"/>
                <w:szCs w:val="20"/>
              </w:rPr>
              <w:t>……….zł</w:t>
            </w:r>
          </w:p>
        </w:tc>
      </w:tr>
      <w:tr w:rsidR="008D71FA" w:rsidRPr="00F22163" w14:paraId="3E63BEF2"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545A0E99" w14:textId="77777777" w:rsidR="008D71FA" w:rsidRPr="007F42ED" w:rsidRDefault="008D71FA" w:rsidP="009D6B35">
            <w:pPr>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EAC3" w14:textId="77777777" w:rsidR="008D71FA" w:rsidRPr="007F42ED" w:rsidRDefault="008D71FA" w:rsidP="009D6B35">
            <w:pPr>
              <w:jc w:val="center"/>
              <w:rPr>
                <w:sz w:val="20"/>
                <w:szCs w:val="20"/>
              </w:rPr>
            </w:pPr>
            <w:r w:rsidRPr="007F42ED">
              <w:rPr>
                <w:sz w:val="20"/>
                <w:szCs w:val="20"/>
              </w:rPr>
              <w:t xml:space="preserve">3. </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71B0F2E2" w14:textId="77777777" w:rsidR="008D71FA" w:rsidRPr="007F42ED" w:rsidRDefault="008D71FA" w:rsidP="009D6B35">
            <w:pPr>
              <w:spacing w:after="0"/>
              <w:jc w:val="center"/>
              <w:rPr>
                <w:sz w:val="20"/>
                <w:szCs w:val="20"/>
              </w:rPr>
            </w:pPr>
            <w:r w:rsidRPr="007F42ED">
              <w:rPr>
                <w:sz w:val="20"/>
                <w:szCs w:val="20"/>
              </w:rPr>
              <w:t>wywóz odpadów segregowanych opakowania z tworzyw sztucznych</w:t>
            </w:r>
          </w:p>
          <w:p w14:paraId="2C62C336" w14:textId="77777777" w:rsidR="008D71FA" w:rsidRPr="007F42ED" w:rsidRDefault="008D71FA" w:rsidP="009D6B35">
            <w:pPr>
              <w:spacing w:after="0"/>
              <w:jc w:val="center"/>
              <w:rPr>
                <w:sz w:val="20"/>
                <w:szCs w:val="20"/>
              </w:rPr>
            </w:pPr>
            <w:r w:rsidRPr="007F42ED">
              <w:rPr>
                <w:sz w:val="20"/>
                <w:szCs w:val="20"/>
              </w:rPr>
              <w:t>(15 01 02)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3E7B2E0" w14:textId="77777777" w:rsidR="008D71FA" w:rsidRPr="007F42ED" w:rsidRDefault="008D71FA" w:rsidP="009D6B35">
            <w:pPr>
              <w:jc w:val="center"/>
              <w:rPr>
                <w:sz w:val="20"/>
                <w:szCs w:val="20"/>
              </w:rPr>
            </w:pPr>
            <w:r w:rsidRPr="007F42ED">
              <w:rPr>
                <w:sz w:val="20"/>
                <w:szCs w:val="20"/>
              </w:rPr>
              <w:t>………. zł</w:t>
            </w:r>
          </w:p>
        </w:tc>
        <w:tc>
          <w:tcPr>
            <w:tcW w:w="1985" w:type="dxa"/>
            <w:gridSpan w:val="2"/>
            <w:tcBorders>
              <w:top w:val="single" w:sz="4" w:space="0" w:color="auto"/>
              <w:left w:val="nil"/>
              <w:bottom w:val="single" w:sz="4" w:space="0" w:color="auto"/>
              <w:right w:val="single" w:sz="4" w:space="0" w:color="auto"/>
            </w:tcBorders>
            <w:vAlign w:val="center"/>
          </w:tcPr>
          <w:p w14:paraId="4AC6276C" w14:textId="77777777" w:rsidR="008D71FA" w:rsidRPr="007F42ED" w:rsidRDefault="008D71FA" w:rsidP="009D6B35">
            <w:pPr>
              <w:jc w:val="center"/>
              <w:rPr>
                <w:sz w:val="20"/>
                <w:szCs w:val="20"/>
              </w:rPr>
            </w:pPr>
            <w:r w:rsidRPr="007F42ED">
              <w:rPr>
                <w:sz w:val="20"/>
                <w:szCs w:val="20"/>
              </w:rPr>
              <w:t>400 m</w:t>
            </w:r>
            <w:r w:rsidRPr="007F42ED">
              <w:rPr>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E3313A"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5CE4537D" w14:textId="77777777" w:rsidR="008D71FA" w:rsidRPr="007F42ED" w:rsidRDefault="008D71FA" w:rsidP="009D6B35">
            <w:pPr>
              <w:jc w:val="center"/>
              <w:rPr>
                <w:sz w:val="20"/>
                <w:szCs w:val="20"/>
              </w:rPr>
            </w:pPr>
            <w:r w:rsidRPr="007F42ED">
              <w:rPr>
                <w:sz w:val="20"/>
                <w:szCs w:val="20"/>
              </w:rPr>
              <w:t>……….zł</w:t>
            </w:r>
          </w:p>
        </w:tc>
      </w:tr>
      <w:tr w:rsidR="008D71FA" w:rsidRPr="00F22163" w14:paraId="6E40010A"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13A13045" w14:textId="77777777" w:rsidR="008D71FA" w:rsidRPr="007F42ED" w:rsidRDefault="008D71FA" w:rsidP="009D6B35">
            <w:pPr>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57F30" w14:textId="77777777" w:rsidR="008D71FA" w:rsidRPr="007F42ED" w:rsidRDefault="008D71FA" w:rsidP="009D6B35">
            <w:pPr>
              <w:jc w:val="center"/>
              <w:rPr>
                <w:sz w:val="20"/>
                <w:szCs w:val="20"/>
              </w:rPr>
            </w:pPr>
            <w:r w:rsidRPr="007F42ED">
              <w:rPr>
                <w:sz w:val="20"/>
                <w:szCs w:val="20"/>
              </w:rPr>
              <w:t>4.</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18AD3027" w14:textId="77777777" w:rsidR="008D71FA" w:rsidRPr="007F42ED" w:rsidRDefault="008D71FA" w:rsidP="009D6B35">
            <w:pPr>
              <w:spacing w:after="0"/>
              <w:jc w:val="center"/>
              <w:rPr>
                <w:sz w:val="20"/>
                <w:szCs w:val="20"/>
              </w:rPr>
            </w:pPr>
            <w:r w:rsidRPr="007F42ED">
              <w:rPr>
                <w:sz w:val="20"/>
                <w:szCs w:val="20"/>
              </w:rPr>
              <w:t xml:space="preserve">wywóz  odpadów segregowanych opakowania ze szkła </w:t>
            </w:r>
          </w:p>
          <w:p w14:paraId="471D083B" w14:textId="77777777" w:rsidR="008D71FA" w:rsidRPr="007F42ED" w:rsidRDefault="008D71FA" w:rsidP="009D6B35">
            <w:pPr>
              <w:spacing w:after="0"/>
              <w:jc w:val="center"/>
              <w:rPr>
                <w:sz w:val="20"/>
                <w:szCs w:val="20"/>
              </w:rPr>
            </w:pPr>
            <w:r w:rsidRPr="007F42ED">
              <w:rPr>
                <w:sz w:val="20"/>
                <w:szCs w:val="20"/>
              </w:rPr>
              <w:t>(15 01 07)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FD1A4E3" w14:textId="77777777" w:rsidR="008D71FA" w:rsidRPr="007F42ED" w:rsidRDefault="008D71FA" w:rsidP="009D6B35">
            <w:pPr>
              <w:jc w:val="center"/>
              <w:rPr>
                <w:sz w:val="20"/>
                <w:szCs w:val="20"/>
              </w:rPr>
            </w:pPr>
            <w:r w:rsidRPr="007F42ED">
              <w:rPr>
                <w:sz w:val="20"/>
                <w:szCs w:val="20"/>
              </w:rPr>
              <w:t>………. zł</w:t>
            </w:r>
          </w:p>
        </w:tc>
        <w:tc>
          <w:tcPr>
            <w:tcW w:w="1985" w:type="dxa"/>
            <w:gridSpan w:val="2"/>
            <w:tcBorders>
              <w:top w:val="single" w:sz="4" w:space="0" w:color="auto"/>
              <w:left w:val="nil"/>
              <w:bottom w:val="single" w:sz="4" w:space="0" w:color="auto"/>
              <w:right w:val="single" w:sz="4" w:space="0" w:color="auto"/>
            </w:tcBorders>
            <w:vAlign w:val="center"/>
          </w:tcPr>
          <w:p w14:paraId="68AF700E" w14:textId="77777777" w:rsidR="008D71FA" w:rsidRPr="007F42ED" w:rsidRDefault="008D71FA" w:rsidP="009D6B35">
            <w:pPr>
              <w:jc w:val="center"/>
              <w:rPr>
                <w:sz w:val="20"/>
                <w:szCs w:val="20"/>
              </w:rPr>
            </w:pPr>
            <w:r w:rsidRPr="007F42ED">
              <w:rPr>
                <w:sz w:val="20"/>
                <w:szCs w:val="20"/>
              </w:rPr>
              <w:t>50 m</w:t>
            </w:r>
            <w:r w:rsidRPr="007F42ED">
              <w:rPr>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6AAFE4"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70EA7965" w14:textId="77777777" w:rsidR="008D71FA" w:rsidRPr="007F42ED" w:rsidRDefault="008D71FA" w:rsidP="009D6B35">
            <w:pPr>
              <w:jc w:val="center"/>
              <w:rPr>
                <w:sz w:val="20"/>
                <w:szCs w:val="20"/>
              </w:rPr>
            </w:pPr>
            <w:r w:rsidRPr="007F42ED">
              <w:rPr>
                <w:sz w:val="20"/>
                <w:szCs w:val="20"/>
              </w:rPr>
              <w:t>……….zł</w:t>
            </w:r>
          </w:p>
        </w:tc>
      </w:tr>
      <w:tr w:rsidR="008D71FA" w:rsidRPr="00F22163" w14:paraId="4ABCAA61" w14:textId="77777777" w:rsidTr="009D6B35">
        <w:trPr>
          <w:trHeight w:val="1020"/>
        </w:trPr>
        <w:tc>
          <w:tcPr>
            <w:tcW w:w="360" w:type="dxa"/>
            <w:vMerge/>
            <w:tcBorders>
              <w:left w:val="single" w:sz="4" w:space="0" w:color="auto"/>
              <w:bottom w:val="single" w:sz="4" w:space="0" w:color="auto"/>
              <w:right w:val="single" w:sz="4" w:space="0" w:color="auto"/>
            </w:tcBorders>
            <w:shd w:val="clear" w:color="auto" w:fill="auto"/>
            <w:noWrap/>
            <w:vAlign w:val="center"/>
          </w:tcPr>
          <w:p w14:paraId="2874C576" w14:textId="77777777" w:rsidR="008D71FA" w:rsidRPr="007F42ED" w:rsidRDefault="008D71FA" w:rsidP="009D6B35">
            <w:pPr>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F7D7" w14:textId="77777777" w:rsidR="008D71FA" w:rsidRPr="007F42ED" w:rsidRDefault="008D71FA" w:rsidP="009D6B35">
            <w:pPr>
              <w:jc w:val="center"/>
              <w:rPr>
                <w:sz w:val="20"/>
                <w:szCs w:val="20"/>
              </w:rPr>
            </w:pPr>
            <w:r w:rsidRPr="007F42ED">
              <w:rPr>
                <w:sz w:val="20"/>
                <w:szCs w:val="20"/>
              </w:rPr>
              <w:t>5.</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6C7BC0E1" w14:textId="77777777" w:rsidR="008D71FA" w:rsidRPr="007F42ED" w:rsidRDefault="008D71FA" w:rsidP="009D6B35">
            <w:pPr>
              <w:spacing w:after="0"/>
              <w:jc w:val="center"/>
              <w:rPr>
                <w:sz w:val="20"/>
                <w:szCs w:val="20"/>
                <w:vertAlign w:val="superscript"/>
              </w:rPr>
            </w:pPr>
            <w:r w:rsidRPr="007F42ED">
              <w:rPr>
                <w:sz w:val="20"/>
                <w:szCs w:val="20"/>
              </w:rPr>
              <w:t>Wywóz gruzu i innych odpadów – kontener otwarty 7m</w:t>
            </w:r>
            <w:r w:rsidRPr="007F42ED">
              <w:rPr>
                <w:sz w:val="20"/>
                <w:szCs w:val="20"/>
                <w:vertAlign w:val="superscript"/>
              </w:rPr>
              <w:t>3</w:t>
            </w:r>
          </w:p>
          <w:p w14:paraId="62A36668" w14:textId="77777777" w:rsidR="008D71FA" w:rsidRPr="007F42ED" w:rsidRDefault="008D71FA" w:rsidP="009D6B35">
            <w:pPr>
              <w:spacing w:after="0"/>
              <w:jc w:val="center"/>
              <w:rPr>
                <w:sz w:val="20"/>
                <w:szCs w:val="20"/>
              </w:rPr>
            </w:pPr>
            <w:r w:rsidRPr="007F42ED">
              <w:rPr>
                <w:sz w:val="20"/>
                <w:szCs w:val="20"/>
              </w:rPr>
              <w:t>(17 01 01, 17 01 07, 17 01 82)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19C8890" w14:textId="77777777" w:rsidR="008D71FA" w:rsidRPr="007F42ED" w:rsidRDefault="008D71FA" w:rsidP="009D6B35">
            <w:pPr>
              <w:jc w:val="center"/>
              <w:rPr>
                <w:sz w:val="20"/>
                <w:szCs w:val="20"/>
              </w:rPr>
            </w:pPr>
            <w:r w:rsidRPr="007F42ED">
              <w:rPr>
                <w:sz w:val="20"/>
                <w:szCs w:val="20"/>
              </w:rPr>
              <w:t>………. zł</w:t>
            </w:r>
          </w:p>
        </w:tc>
        <w:tc>
          <w:tcPr>
            <w:tcW w:w="1985" w:type="dxa"/>
            <w:gridSpan w:val="2"/>
            <w:tcBorders>
              <w:top w:val="single" w:sz="4" w:space="0" w:color="auto"/>
              <w:left w:val="nil"/>
              <w:bottom w:val="single" w:sz="4" w:space="0" w:color="auto"/>
              <w:right w:val="single" w:sz="4" w:space="0" w:color="auto"/>
            </w:tcBorders>
            <w:vAlign w:val="center"/>
          </w:tcPr>
          <w:p w14:paraId="5D2FBB8D" w14:textId="77777777" w:rsidR="008D71FA" w:rsidRPr="007F42ED" w:rsidRDefault="008D71FA" w:rsidP="009D6B35">
            <w:pPr>
              <w:jc w:val="center"/>
              <w:rPr>
                <w:sz w:val="20"/>
                <w:szCs w:val="20"/>
              </w:rPr>
            </w:pPr>
            <w:r w:rsidRPr="007F42ED">
              <w:rPr>
                <w:sz w:val="20"/>
                <w:szCs w:val="20"/>
              </w:rPr>
              <w:t>200 m</w:t>
            </w:r>
            <w:r w:rsidRPr="007F42ED">
              <w:rPr>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3AF5C1"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6FF2A54F" w14:textId="77777777" w:rsidR="008D71FA" w:rsidRPr="007F42ED" w:rsidRDefault="008D71FA" w:rsidP="009D6B35">
            <w:pPr>
              <w:jc w:val="center"/>
              <w:rPr>
                <w:sz w:val="20"/>
                <w:szCs w:val="20"/>
              </w:rPr>
            </w:pPr>
            <w:r w:rsidRPr="007F42ED">
              <w:rPr>
                <w:sz w:val="20"/>
                <w:szCs w:val="20"/>
              </w:rPr>
              <w:t>……….zł</w:t>
            </w:r>
          </w:p>
        </w:tc>
      </w:tr>
      <w:tr w:rsidR="008D71FA" w:rsidRPr="00F22163" w14:paraId="7D8C317D" w14:textId="77777777" w:rsidTr="009D6B35">
        <w:trPr>
          <w:trHeight w:val="1020"/>
        </w:trPr>
        <w:tc>
          <w:tcPr>
            <w:tcW w:w="360" w:type="dxa"/>
            <w:tcBorders>
              <w:left w:val="single" w:sz="4" w:space="0" w:color="auto"/>
              <w:bottom w:val="single" w:sz="4" w:space="0" w:color="auto"/>
              <w:right w:val="single" w:sz="4" w:space="0" w:color="auto"/>
            </w:tcBorders>
            <w:shd w:val="clear" w:color="auto" w:fill="auto"/>
            <w:noWrap/>
            <w:vAlign w:val="center"/>
          </w:tcPr>
          <w:p w14:paraId="42E12D9F" w14:textId="77777777" w:rsidR="008D71FA" w:rsidRPr="007F42ED" w:rsidRDefault="008D71FA" w:rsidP="009D6B35">
            <w:pPr>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F332" w14:textId="77777777" w:rsidR="008D71FA" w:rsidRPr="007F42ED" w:rsidRDefault="008D71FA" w:rsidP="009D6B35">
            <w:pPr>
              <w:jc w:val="center"/>
              <w:rPr>
                <w:sz w:val="20"/>
                <w:szCs w:val="20"/>
              </w:rPr>
            </w:pPr>
            <w:r w:rsidRPr="007F42ED">
              <w:rPr>
                <w:sz w:val="20"/>
                <w:szCs w:val="20"/>
              </w:rPr>
              <w:t>6.</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3A41951D" w14:textId="77777777" w:rsidR="008D71FA" w:rsidRPr="007F42ED" w:rsidRDefault="008D71FA" w:rsidP="009D6B35">
            <w:pPr>
              <w:spacing w:after="0"/>
              <w:jc w:val="center"/>
              <w:rPr>
                <w:sz w:val="20"/>
                <w:szCs w:val="20"/>
              </w:rPr>
            </w:pPr>
            <w:r w:rsidRPr="007F42ED">
              <w:rPr>
                <w:sz w:val="20"/>
                <w:szCs w:val="20"/>
              </w:rPr>
              <w:t>Wywóz odpadów BIO, kontener otwarty 7m</w:t>
            </w:r>
            <w:r w:rsidRPr="007F42ED">
              <w:rPr>
                <w:sz w:val="20"/>
                <w:szCs w:val="20"/>
                <w:vertAlign w:val="superscript"/>
              </w:rPr>
              <w:t>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1024C1C" w14:textId="46804718" w:rsidR="008D71FA" w:rsidRPr="007F42ED" w:rsidRDefault="008D71FA" w:rsidP="009D6B35">
            <w:pPr>
              <w:jc w:val="center"/>
              <w:rPr>
                <w:sz w:val="20"/>
                <w:szCs w:val="20"/>
              </w:rPr>
            </w:pPr>
            <w:r w:rsidRPr="007F42ED">
              <w:rPr>
                <w:sz w:val="20"/>
                <w:szCs w:val="20"/>
              </w:rPr>
              <w:t>…………zł</w:t>
            </w:r>
          </w:p>
        </w:tc>
        <w:tc>
          <w:tcPr>
            <w:tcW w:w="1985" w:type="dxa"/>
            <w:gridSpan w:val="2"/>
            <w:tcBorders>
              <w:top w:val="single" w:sz="4" w:space="0" w:color="auto"/>
              <w:left w:val="nil"/>
              <w:bottom w:val="single" w:sz="4" w:space="0" w:color="auto"/>
              <w:right w:val="single" w:sz="4" w:space="0" w:color="auto"/>
            </w:tcBorders>
            <w:vAlign w:val="center"/>
          </w:tcPr>
          <w:p w14:paraId="502E8817" w14:textId="77777777" w:rsidR="008D71FA" w:rsidRPr="007F42ED" w:rsidRDefault="008D71FA" w:rsidP="009D6B35">
            <w:pPr>
              <w:jc w:val="center"/>
              <w:rPr>
                <w:sz w:val="20"/>
                <w:szCs w:val="20"/>
              </w:rPr>
            </w:pPr>
            <w:r w:rsidRPr="007F42ED">
              <w:rPr>
                <w:sz w:val="20"/>
                <w:szCs w:val="20"/>
              </w:rPr>
              <w:t>100 m</w:t>
            </w:r>
            <w:r w:rsidRPr="007F42ED">
              <w:rPr>
                <w:sz w:val="20"/>
                <w:szCs w:val="20"/>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27C3DC"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24918446" w14:textId="77777777" w:rsidR="008D71FA" w:rsidRPr="007F42ED" w:rsidRDefault="008D71FA" w:rsidP="009D6B35">
            <w:pPr>
              <w:jc w:val="center"/>
              <w:rPr>
                <w:sz w:val="20"/>
                <w:szCs w:val="20"/>
              </w:rPr>
            </w:pPr>
            <w:r w:rsidRPr="007F42ED">
              <w:rPr>
                <w:sz w:val="20"/>
                <w:szCs w:val="20"/>
              </w:rPr>
              <w:t>……….zł</w:t>
            </w:r>
          </w:p>
        </w:tc>
      </w:tr>
      <w:tr w:rsidR="008D71FA" w:rsidRPr="00F22163" w14:paraId="09B1F1E1" w14:textId="77777777" w:rsidTr="009D6B35">
        <w:trPr>
          <w:trHeight w:val="229"/>
        </w:trPr>
        <w:tc>
          <w:tcPr>
            <w:tcW w:w="6466" w:type="dxa"/>
            <w:gridSpan w:val="8"/>
            <w:tcBorders>
              <w:left w:val="single" w:sz="4" w:space="0" w:color="auto"/>
              <w:bottom w:val="single" w:sz="4" w:space="0" w:color="auto"/>
              <w:right w:val="single" w:sz="4" w:space="0" w:color="auto"/>
            </w:tcBorders>
            <w:shd w:val="clear" w:color="auto" w:fill="auto"/>
            <w:noWrap/>
            <w:vAlign w:val="center"/>
          </w:tcPr>
          <w:p w14:paraId="0653943B" w14:textId="77777777" w:rsidR="008D71FA" w:rsidRPr="007F42ED" w:rsidRDefault="008D71FA" w:rsidP="009D6B35">
            <w:pPr>
              <w:jc w:val="right"/>
              <w:rPr>
                <w:sz w:val="20"/>
                <w:szCs w:val="20"/>
              </w:rPr>
            </w:pPr>
            <w:r w:rsidRPr="007F42ED">
              <w:rPr>
                <w:sz w:val="20"/>
                <w:szCs w:val="20"/>
              </w:rPr>
              <w:t>SUMA 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6A4CD0"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3C1195F0" w14:textId="77777777" w:rsidR="008D71FA" w:rsidRPr="007F42ED" w:rsidRDefault="008D71FA" w:rsidP="009D6B35">
            <w:pPr>
              <w:jc w:val="center"/>
              <w:rPr>
                <w:sz w:val="20"/>
                <w:szCs w:val="20"/>
              </w:rPr>
            </w:pPr>
            <w:r w:rsidRPr="007F42ED">
              <w:rPr>
                <w:sz w:val="20"/>
                <w:szCs w:val="20"/>
              </w:rPr>
              <w:t>……….zł</w:t>
            </w:r>
          </w:p>
        </w:tc>
      </w:tr>
      <w:tr w:rsidR="008D71FA" w:rsidRPr="00F22163" w14:paraId="4810E6E2" w14:textId="77777777" w:rsidTr="009D6B35">
        <w:trPr>
          <w:trHeight w:val="1439"/>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0A99087A" w14:textId="77777777" w:rsidR="008D71FA" w:rsidRPr="007F42ED" w:rsidRDefault="008D71FA" w:rsidP="009D6B35">
            <w:pPr>
              <w:jc w:val="center"/>
              <w:rPr>
                <w:sz w:val="20"/>
                <w:szCs w:val="20"/>
              </w:rPr>
            </w:pPr>
            <w:r w:rsidRPr="007F42ED">
              <w:rPr>
                <w:b/>
                <w:bCs/>
                <w:sz w:val="20"/>
                <w:szCs w:val="20"/>
              </w:rPr>
              <w:t>Lp.</w:t>
            </w:r>
          </w:p>
        </w:tc>
        <w:tc>
          <w:tcPr>
            <w:tcW w:w="1605" w:type="dxa"/>
            <w:tcBorders>
              <w:top w:val="single" w:sz="4" w:space="0" w:color="auto"/>
              <w:left w:val="nil"/>
              <w:bottom w:val="single" w:sz="4" w:space="0" w:color="auto"/>
              <w:right w:val="single" w:sz="4" w:space="0" w:color="auto"/>
            </w:tcBorders>
            <w:shd w:val="clear" w:color="auto" w:fill="auto"/>
            <w:vAlign w:val="center"/>
          </w:tcPr>
          <w:p w14:paraId="2BE6EB97" w14:textId="77777777" w:rsidR="008D71FA" w:rsidRPr="007F42ED" w:rsidRDefault="008D71FA" w:rsidP="009D6B35">
            <w:pPr>
              <w:jc w:val="center"/>
              <w:rPr>
                <w:sz w:val="20"/>
                <w:szCs w:val="20"/>
              </w:rPr>
            </w:pPr>
            <w:r w:rsidRPr="007F42ED">
              <w:rPr>
                <w:b/>
                <w:bCs/>
                <w:sz w:val="20"/>
                <w:szCs w:val="20"/>
              </w:rPr>
              <w:t>ZAKRES CZYNNOŚCI</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54E8CD55" w14:textId="77777777" w:rsidR="008D71FA" w:rsidRPr="007F42ED" w:rsidRDefault="008D71FA" w:rsidP="009D6B35">
            <w:pPr>
              <w:jc w:val="center"/>
              <w:rPr>
                <w:b/>
                <w:bCs/>
                <w:sz w:val="20"/>
                <w:szCs w:val="20"/>
              </w:rPr>
            </w:pPr>
            <w:r w:rsidRPr="007F42ED">
              <w:rPr>
                <w:b/>
                <w:bCs/>
                <w:sz w:val="20"/>
                <w:szCs w:val="20"/>
              </w:rPr>
              <w:t>Cena netto za 1 kontener/</w:t>
            </w:r>
          </w:p>
          <w:p w14:paraId="021A08AE" w14:textId="77777777" w:rsidR="008D71FA" w:rsidRPr="007F42ED" w:rsidRDefault="008D71FA" w:rsidP="009D6B35">
            <w:pPr>
              <w:jc w:val="center"/>
              <w:rPr>
                <w:b/>
                <w:bCs/>
                <w:sz w:val="20"/>
                <w:szCs w:val="20"/>
              </w:rPr>
            </w:pPr>
            <w:r w:rsidRPr="007F42ED">
              <w:rPr>
                <w:b/>
                <w:bCs/>
                <w:sz w:val="20"/>
                <w:szCs w:val="20"/>
              </w:rPr>
              <w:t>pojemnik</w:t>
            </w:r>
          </w:p>
        </w:tc>
        <w:tc>
          <w:tcPr>
            <w:tcW w:w="1417" w:type="dxa"/>
            <w:gridSpan w:val="2"/>
            <w:tcBorders>
              <w:top w:val="single" w:sz="4" w:space="0" w:color="auto"/>
              <w:left w:val="nil"/>
              <w:bottom w:val="single" w:sz="4" w:space="0" w:color="auto"/>
              <w:right w:val="single" w:sz="4" w:space="0" w:color="auto"/>
            </w:tcBorders>
            <w:vAlign w:val="center"/>
          </w:tcPr>
          <w:p w14:paraId="3BCBA3AC" w14:textId="77777777" w:rsidR="008D71FA" w:rsidRPr="007F42ED" w:rsidRDefault="008D71FA" w:rsidP="009D6B35">
            <w:pPr>
              <w:jc w:val="center"/>
              <w:rPr>
                <w:b/>
                <w:bCs/>
                <w:sz w:val="20"/>
                <w:szCs w:val="20"/>
              </w:rPr>
            </w:pPr>
            <w:r w:rsidRPr="007F42ED">
              <w:rPr>
                <w:b/>
                <w:bCs/>
                <w:sz w:val="20"/>
                <w:szCs w:val="20"/>
              </w:rPr>
              <w:t>Ilość</w:t>
            </w:r>
          </w:p>
          <w:p w14:paraId="0E52DAA0" w14:textId="77777777" w:rsidR="008D71FA" w:rsidRPr="007F42ED" w:rsidRDefault="008D71FA" w:rsidP="009D6B35">
            <w:pPr>
              <w:jc w:val="center"/>
              <w:rPr>
                <w:b/>
                <w:bCs/>
                <w:sz w:val="20"/>
                <w:szCs w:val="20"/>
              </w:rPr>
            </w:pPr>
            <w:r w:rsidRPr="007F42ED">
              <w:rPr>
                <w:b/>
                <w:bCs/>
                <w:sz w:val="20"/>
                <w:szCs w:val="20"/>
              </w:rPr>
              <w:t>Kontenerów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9EE24" w14:textId="77777777" w:rsidR="008D71FA" w:rsidRPr="007F42ED" w:rsidDel="00AF253E" w:rsidRDefault="008D71FA" w:rsidP="009D6B35">
            <w:pPr>
              <w:jc w:val="center"/>
              <w:rPr>
                <w:b/>
                <w:sz w:val="20"/>
                <w:szCs w:val="20"/>
              </w:rPr>
            </w:pPr>
            <w:r w:rsidRPr="007F42ED">
              <w:rPr>
                <w:b/>
                <w:bCs/>
                <w:sz w:val="20"/>
                <w:szCs w:val="20"/>
              </w:rPr>
              <w:t>Ilość miesięcy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518F86" w14:textId="77777777" w:rsidR="008D71FA" w:rsidRPr="007F42ED" w:rsidRDefault="008D71FA" w:rsidP="009D6B35">
            <w:pPr>
              <w:jc w:val="center"/>
              <w:rPr>
                <w:b/>
                <w:bCs/>
                <w:sz w:val="20"/>
                <w:szCs w:val="20"/>
              </w:rPr>
            </w:pPr>
            <w:r w:rsidRPr="007F42ED">
              <w:rPr>
                <w:b/>
                <w:bCs/>
                <w:sz w:val="20"/>
                <w:szCs w:val="20"/>
              </w:rPr>
              <w:t>Wartość za jeden rok netto</w:t>
            </w:r>
          </w:p>
          <w:p w14:paraId="02FC0D95" w14:textId="77777777" w:rsidR="008D71FA" w:rsidRPr="007F42ED" w:rsidRDefault="008D71FA" w:rsidP="009D6B35">
            <w:pPr>
              <w:jc w:val="center"/>
              <w:rPr>
                <w:sz w:val="20"/>
                <w:szCs w:val="20"/>
              </w:rPr>
            </w:pPr>
            <w:r w:rsidRPr="007F42ED">
              <w:rPr>
                <w:bCs/>
                <w:sz w:val="20"/>
                <w:szCs w:val="20"/>
              </w:rPr>
              <w:t>[</w:t>
            </w:r>
            <w:r w:rsidRPr="007F42ED">
              <w:rPr>
                <w:bCs/>
                <w:sz w:val="20"/>
                <w:szCs w:val="20"/>
                <w:vertAlign w:val="superscript"/>
              </w:rPr>
              <w:t xml:space="preserve"> </w:t>
            </w:r>
            <w:r w:rsidRPr="007F42ED">
              <w:rPr>
                <w:bCs/>
                <w:sz w:val="20"/>
                <w:szCs w:val="20"/>
              </w:rPr>
              <w:t>cena za 1 kontener/pojemnik x ilość kontenerów x ilość miesięcy]</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1AA1B106" w14:textId="77777777" w:rsidR="008D71FA" w:rsidRPr="007F42ED" w:rsidRDefault="008D71FA" w:rsidP="009D6B35">
            <w:pPr>
              <w:jc w:val="center"/>
              <w:rPr>
                <w:sz w:val="20"/>
                <w:szCs w:val="20"/>
              </w:rPr>
            </w:pPr>
            <w:r w:rsidRPr="007F42ED">
              <w:rPr>
                <w:b/>
                <w:bCs/>
                <w:sz w:val="20"/>
                <w:szCs w:val="20"/>
              </w:rPr>
              <w:t>Wartość za jeden rok brutto</w:t>
            </w:r>
          </w:p>
        </w:tc>
      </w:tr>
      <w:tr w:rsidR="008D71FA" w:rsidRPr="00F22163" w14:paraId="5894A4DE" w14:textId="77777777" w:rsidTr="009D6B35">
        <w:trPr>
          <w:trHeight w:val="77"/>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4B764351" w14:textId="77777777" w:rsidR="008D71FA" w:rsidRPr="007F42ED" w:rsidRDefault="008D71FA" w:rsidP="009D6B35">
            <w:pPr>
              <w:jc w:val="center"/>
              <w:rPr>
                <w:b/>
                <w:bCs/>
                <w:sz w:val="20"/>
                <w:szCs w:val="20"/>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130164C1" w14:textId="77777777" w:rsidR="008D71FA" w:rsidRPr="007F42ED" w:rsidRDefault="008D71FA" w:rsidP="009D6B35">
            <w:pPr>
              <w:jc w:val="center"/>
              <w:rPr>
                <w:b/>
                <w:bCs/>
                <w:sz w:val="20"/>
                <w:szCs w:val="20"/>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3782E9ED" w14:textId="77777777" w:rsidR="008D71FA" w:rsidRPr="007F42ED" w:rsidRDefault="008D71FA" w:rsidP="009D6B35">
            <w:pPr>
              <w:jc w:val="center"/>
              <w:rPr>
                <w:b/>
                <w:bCs/>
                <w:sz w:val="20"/>
                <w:szCs w:val="20"/>
              </w:rPr>
            </w:pPr>
            <w:r w:rsidRPr="007F42ED">
              <w:rPr>
                <w:bCs/>
                <w:sz w:val="20"/>
                <w:szCs w:val="20"/>
              </w:rPr>
              <w:t>[zł]</w:t>
            </w:r>
          </w:p>
        </w:tc>
        <w:tc>
          <w:tcPr>
            <w:tcW w:w="1417" w:type="dxa"/>
            <w:gridSpan w:val="2"/>
            <w:tcBorders>
              <w:top w:val="single" w:sz="4" w:space="0" w:color="auto"/>
              <w:left w:val="nil"/>
              <w:bottom w:val="single" w:sz="4" w:space="0" w:color="auto"/>
              <w:right w:val="single" w:sz="4" w:space="0" w:color="auto"/>
            </w:tcBorders>
          </w:tcPr>
          <w:p w14:paraId="3454EA36" w14:textId="77777777" w:rsidR="008D71FA" w:rsidRPr="007F42ED" w:rsidRDefault="008D71FA" w:rsidP="009D6B35">
            <w:pPr>
              <w:jc w:val="center"/>
              <w:rPr>
                <w:bCs/>
                <w:sz w:val="20"/>
                <w:szCs w:val="20"/>
              </w:rPr>
            </w:pPr>
            <w:r w:rsidRPr="007F42ED">
              <w:rPr>
                <w:bCs/>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A9ED8A" w14:textId="77777777" w:rsidR="008D71FA" w:rsidRPr="007F42ED" w:rsidRDefault="008D71FA" w:rsidP="009D6B35">
            <w:pPr>
              <w:jc w:val="center"/>
              <w:rPr>
                <w:b/>
                <w:bCs/>
                <w:sz w:val="20"/>
                <w:szCs w:val="20"/>
              </w:rPr>
            </w:pPr>
            <w:r w:rsidRPr="007F42ED">
              <w:rPr>
                <w:sz w:val="20"/>
                <w:szCs w:val="20"/>
              </w:rPr>
              <w:t>[m-c]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0A8B64" w14:textId="77777777" w:rsidR="008D71FA" w:rsidRPr="007F42ED" w:rsidRDefault="008D71FA" w:rsidP="009D6B35">
            <w:pPr>
              <w:jc w:val="center"/>
              <w:rPr>
                <w:b/>
                <w:bCs/>
                <w:sz w:val="20"/>
                <w:szCs w:val="20"/>
              </w:rPr>
            </w:pPr>
            <w:r w:rsidRPr="007F42ED">
              <w:rPr>
                <w:bCs/>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31926760" w14:textId="77777777" w:rsidR="008D71FA" w:rsidRPr="007F42ED" w:rsidRDefault="008D71FA" w:rsidP="009D6B35">
            <w:pPr>
              <w:jc w:val="center"/>
              <w:rPr>
                <w:b/>
                <w:bCs/>
                <w:sz w:val="20"/>
                <w:szCs w:val="20"/>
              </w:rPr>
            </w:pPr>
            <w:r w:rsidRPr="007F42ED">
              <w:rPr>
                <w:bCs/>
                <w:sz w:val="20"/>
                <w:szCs w:val="20"/>
              </w:rPr>
              <w:t>[zł]</w:t>
            </w:r>
          </w:p>
        </w:tc>
      </w:tr>
      <w:tr w:rsidR="008D71FA" w:rsidRPr="00F22163" w14:paraId="2D920CC8" w14:textId="77777777" w:rsidTr="009D6B35">
        <w:trPr>
          <w:trHeight w:val="782"/>
        </w:trPr>
        <w:tc>
          <w:tcPr>
            <w:tcW w:w="360" w:type="dxa"/>
            <w:vMerge w:val="restart"/>
            <w:tcBorders>
              <w:left w:val="single" w:sz="4" w:space="0" w:color="auto"/>
              <w:right w:val="single" w:sz="4" w:space="0" w:color="auto"/>
            </w:tcBorders>
            <w:shd w:val="clear" w:color="auto" w:fill="auto"/>
            <w:vAlign w:val="center"/>
          </w:tcPr>
          <w:p w14:paraId="5985AE11" w14:textId="77777777" w:rsidR="008D71FA" w:rsidRPr="007F42ED" w:rsidRDefault="008D71FA" w:rsidP="009D6B35">
            <w:pPr>
              <w:rPr>
                <w:sz w:val="20"/>
                <w:szCs w:val="20"/>
              </w:rPr>
            </w:pPr>
            <w:r w:rsidRPr="007F42ED">
              <w:rPr>
                <w:sz w:val="20"/>
                <w:szCs w:val="20"/>
              </w:rPr>
              <w:t>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39EB6" w14:textId="77777777" w:rsidR="008D71FA" w:rsidRPr="007F42ED" w:rsidRDefault="008D71FA" w:rsidP="009D6B35">
            <w:pPr>
              <w:jc w:val="center"/>
              <w:rPr>
                <w:sz w:val="20"/>
                <w:szCs w:val="20"/>
              </w:rPr>
            </w:pPr>
            <w:r w:rsidRPr="007F42ED">
              <w:rPr>
                <w:sz w:val="20"/>
                <w:szCs w:val="20"/>
              </w:rPr>
              <w:t>1.</w:t>
            </w:r>
          </w:p>
        </w:tc>
        <w:tc>
          <w:tcPr>
            <w:tcW w:w="1605" w:type="dxa"/>
            <w:tcBorders>
              <w:top w:val="single" w:sz="4" w:space="0" w:color="auto"/>
              <w:left w:val="nil"/>
              <w:bottom w:val="single" w:sz="4" w:space="0" w:color="auto"/>
              <w:right w:val="single" w:sz="4" w:space="0" w:color="auto"/>
            </w:tcBorders>
            <w:shd w:val="clear" w:color="auto" w:fill="auto"/>
            <w:vAlign w:val="center"/>
          </w:tcPr>
          <w:p w14:paraId="069C9279" w14:textId="77777777" w:rsidR="008D71FA" w:rsidRPr="007F42ED" w:rsidRDefault="008D71FA" w:rsidP="009D6B35">
            <w:pPr>
              <w:jc w:val="center"/>
              <w:rPr>
                <w:sz w:val="20"/>
                <w:szCs w:val="20"/>
              </w:rPr>
            </w:pPr>
            <w:r w:rsidRPr="007F42ED">
              <w:rPr>
                <w:sz w:val="20"/>
                <w:szCs w:val="20"/>
              </w:rPr>
              <w:t>dezynfekcja kontenerów o poj. 7m³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3FABE43B" w14:textId="77777777" w:rsidR="008D71FA" w:rsidRPr="007F42ED" w:rsidRDefault="008D71FA" w:rsidP="009D6B35">
            <w:pPr>
              <w:jc w:val="center"/>
              <w:rPr>
                <w:sz w:val="20"/>
                <w:szCs w:val="20"/>
              </w:rPr>
            </w:pPr>
            <w:r w:rsidRPr="007F42ED">
              <w:rPr>
                <w:sz w:val="20"/>
                <w:szCs w:val="20"/>
              </w:rPr>
              <w:t>……….zł</w:t>
            </w:r>
          </w:p>
        </w:tc>
        <w:tc>
          <w:tcPr>
            <w:tcW w:w="1417" w:type="dxa"/>
            <w:gridSpan w:val="2"/>
            <w:tcBorders>
              <w:top w:val="single" w:sz="4" w:space="0" w:color="auto"/>
              <w:left w:val="nil"/>
              <w:bottom w:val="single" w:sz="4" w:space="0" w:color="auto"/>
              <w:right w:val="single" w:sz="4" w:space="0" w:color="auto"/>
            </w:tcBorders>
            <w:vAlign w:val="center"/>
          </w:tcPr>
          <w:p w14:paraId="405F6EB8" w14:textId="77777777" w:rsidR="008D71FA" w:rsidRPr="007F42ED" w:rsidRDefault="008D71FA" w:rsidP="009D6B35">
            <w:pPr>
              <w:jc w:val="center"/>
              <w:rPr>
                <w:sz w:val="20"/>
                <w:szCs w:val="20"/>
              </w:rPr>
            </w:pPr>
            <w:r w:rsidRPr="007F42ED">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76708" w14:textId="77777777" w:rsidR="008D71FA" w:rsidRPr="007F42ED" w:rsidRDefault="008D71FA" w:rsidP="009D6B35">
            <w:pPr>
              <w:jc w:val="center"/>
              <w:rPr>
                <w:sz w:val="20"/>
                <w:szCs w:val="20"/>
              </w:rPr>
            </w:pPr>
            <w:r w:rsidRPr="007F42ED">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A85DC0"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782138EE" w14:textId="77777777" w:rsidR="008D71FA" w:rsidRPr="007F42ED" w:rsidRDefault="008D71FA" w:rsidP="009D6B35">
            <w:pPr>
              <w:jc w:val="center"/>
              <w:rPr>
                <w:sz w:val="20"/>
                <w:szCs w:val="20"/>
              </w:rPr>
            </w:pPr>
            <w:r w:rsidRPr="007F42ED">
              <w:rPr>
                <w:sz w:val="20"/>
                <w:szCs w:val="20"/>
              </w:rPr>
              <w:t>……….zł</w:t>
            </w:r>
          </w:p>
        </w:tc>
      </w:tr>
      <w:tr w:rsidR="008D71FA" w:rsidRPr="00F22163" w14:paraId="0CFC053F" w14:textId="77777777" w:rsidTr="009D6B35">
        <w:trPr>
          <w:trHeight w:val="766"/>
        </w:trPr>
        <w:tc>
          <w:tcPr>
            <w:tcW w:w="360" w:type="dxa"/>
            <w:vMerge/>
            <w:tcBorders>
              <w:left w:val="single" w:sz="4" w:space="0" w:color="auto"/>
              <w:bottom w:val="single" w:sz="4" w:space="0" w:color="auto"/>
              <w:right w:val="single" w:sz="4" w:space="0" w:color="auto"/>
            </w:tcBorders>
            <w:vAlign w:val="center"/>
          </w:tcPr>
          <w:p w14:paraId="5701141F" w14:textId="77777777" w:rsidR="008D71FA" w:rsidRPr="007F42ED" w:rsidRDefault="008D71FA" w:rsidP="009D6B35">
            <w:pP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DBD54" w14:textId="77777777" w:rsidR="008D71FA" w:rsidRPr="007F42ED" w:rsidRDefault="008D71FA" w:rsidP="009D6B35">
            <w:pPr>
              <w:jc w:val="center"/>
              <w:rPr>
                <w:sz w:val="20"/>
                <w:szCs w:val="20"/>
              </w:rPr>
            </w:pPr>
            <w:r w:rsidRPr="007F42ED">
              <w:rPr>
                <w:sz w:val="20"/>
                <w:szCs w:val="20"/>
              </w:rPr>
              <w:t>2.</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053814" w14:textId="77777777" w:rsidR="008D71FA" w:rsidRPr="007F42ED" w:rsidRDefault="008D71FA" w:rsidP="009D6B35">
            <w:pPr>
              <w:jc w:val="center"/>
              <w:rPr>
                <w:sz w:val="20"/>
                <w:szCs w:val="20"/>
              </w:rPr>
            </w:pPr>
            <w:r w:rsidRPr="007F42ED">
              <w:rPr>
                <w:sz w:val="20"/>
                <w:szCs w:val="20"/>
              </w:rPr>
              <w:t>dezynfekcja pojemników o poj. 1,1m³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334514B5" w14:textId="77777777" w:rsidR="008D71FA" w:rsidRPr="007F42ED" w:rsidRDefault="008D71FA" w:rsidP="009D6B35">
            <w:pPr>
              <w:jc w:val="center"/>
              <w:rPr>
                <w:sz w:val="20"/>
                <w:szCs w:val="20"/>
              </w:rPr>
            </w:pPr>
            <w:r w:rsidRPr="007F42ED">
              <w:rPr>
                <w:sz w:val="20"/>
                <w:szCs w:val="20"/>
              </w:rPr>
              <w:t>……….zł</w:t>
            </w:r>
          </w:p>
        </w:tc>
        <w:tc>
          <w:tcPr>
            <w:tcW w:w="1417" w:type="dxa"/>
            <w:gridSpan w:val="2"/>
            <w:tcBorders>
              <w:top w:val="single" w:sz="4" w:space="0" w:color="auto"/>
              <w:left w:val="nil"/>
              <w:bottom w:val="single" w:sz="4" w:space="0" w:color="auto"/>
              <w:right w:val="single" w:sz="4" w:space="0" w:color="auto"/>
            </w:tcBorders>
            <w:vAlign w:val="center"/>
          </w:tcPr>
          <w:p w14:paraId="7C383B7E" w14:textId="77777777" w:rsidR="008D71FA" w:rsidRPr="007F42ED" w:rsidRDefault="008D71FA" w:rsidP="009D6B35">
            <w:pPr>
              <w:jc w:val="center"/>
              <w:rPr>
                <w:sz w:val="20"/>
                <w:szCs w:val="20"/>
              </w:rPr>
            </w:pPr>
            <w:r w:rsidRPr="007F42ED">
              <w:rPr>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F4584" w14:textId="77777777" w:rsidR="008D71FA" w:rsidRPr="007F42ED" w:rsidRDefault="008D71FA" w:rsidP="009D6B35">
            <w:pPr>
              <w:jc w:val="center"/>
              <w:rPr>
                <w:sz w:val="20"/>
                <w:szCs w:val="20"/>
              </w:rPr>
            </w:pPr>
            <w:r w:rsidRPr="007F42ED">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2A8C6E"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3B5A29A2" w14:textId="77777777" w:rsidR="008D71FA" w:rsidRPr="007F42ED" w:rsidRDefault="008D71FA" w:rsidP="009D6B35">
            <w:pPr>
              <w:jc w:val="center"/>
              <w:rPr>
                <w:sz w:val="20"/>
                <w:szCs w:val="20"/>
              </w:rPr>
            </w:pPr>
            <w:r w:rsidRPr="007F42ED">
              <w:rPr>
                <w:sz w:val="20"/>
                <w:szCs w:val="20"/>
              </w:rPr>
              <w:t>……….zł</w:t>
            </w:r>
          </w:p>
        </w:tc>
      </w:tr>
      <w:tr w:rsidR="008D71FA" w:rsidRPr="00F22163" w14:paraId="1F3A1EFD" w14:textId="77777777" w:rsidTr="009D6B35">
        <w:trPr>
          <w:trHeight w:val="187"/>
        </w:trPr>
        <w:tc>
          <w:tcPr>
            <w:tcW w:w="6466" w:type="dxa"/>
            <w:gridSpan w:val="8"/>
            <w:tcBorders>
              <w:left w:val="single" w:sz="4" w:space="0" w:color="auto"/>
              <w:bottom w:val="single" w:sz="4" w:space="0" w:color="auto"/>
              <w:right w:val="single" w:sz="4" w:space="0" w:color="auto"/>
            </w:tcBorders>
            <w:vAlign w:val="center"/>
          </w:tcPr>
          <w:p w14:paraId="3B61E9C0" w14:textId="77777777" w:rsidR="008D71FA" w:rsidRPr="007F42ED" w:rsidRDefault="008D71FA" w:rsidP="009D6B35">
            <w:pPr>
              <w:jc w:val="right"/>
              <w:rPr>
                <w:sz w:val="20"/>
                <w:szCs w:val="20"/>
              </w:rPr>
            </w:pPr>
            <w:r w:rsidRPr="007F42ED">
              <w:rPr>
                <w:sz w:val="20"/>
                <w:szCs w:val="20"/>
              </w:rPr>
              <w:t>SUMA II: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513681" w14:textId="77777777" w:rsidR="008D71FA" w:rsidRPr="007F42ED" w:rsidRDefault="008D71FA" w:rsidP="009D6B35">
            <w:pPr>
              <w:jc w:val="center"/>
              <w:rPr>
                <w:sz w:val="20"/>
                <w:szCs w:val="20"/>
              </w:rPr>
            </w:pPr>
            <w:r w:rsidRPr="007F42ED">
              <w:rPr>
                <w:sz w:val="20"/>
                <w:szCs w:val="20"/>
              </w:rPr>
              <w:t>……….zł</w:t>
            </w:r>
          </w:p>
        </w:tc>
        <w:tc>
          <w:tcPr>
            <w:tcW w:w="1487" w:type="dxa"/>
            <w:tcBorders>
              <w:top w:val="single" w:sz="4" w:space="0" w:color="auto"/>
              <w:left w:val="nil"/>
              <w:bottom w:val="single" w:sz="4" w:space="0" w:color="auto"/>
              <w:right w:val="single" w:sz="4" w:space="0" w:color="auto"/>
            </w:tcBorders>
            <w:shd w:val="clear" w:color="auto" w:fill="auto"/>
            <w:noWrap/>
            <w:vAlign w:val="center"/>
          </w:tcPr>
          <w:p w14:paraId="64A4BED7" w14:textId="77777777" w:rsidR="008D71FA" w:rsidRPr="007F42ED" w:rsidRDefault="008D71FA" w:rsidP="009D6B35">
            <w:pPr>
              <w:jc w:val="center"/>
              <w:rPr>
                <w:sz w:val="20"/>
                <w:szCs w:val="20"/>
              </w:rPr>
            </w:pPr>
            <w:r w:rsidRPr="007F42ED">
              <w:rPr>
                <w:sz w:val="20"/>
                <w:szCs w:val="20"/>
              </w:rPr>
              <w:t>……….zł</w:t>
            </w:r>
          </w:p>
        </w:tc>
      </w:tr>
      <w:tr w:rsidR="008D71FA" w:rsidRPr="00F22163" w14:paraId="14B34DF5" w14:textId="77777777" w:rsidTr="009D6B35">
        <w:trPr>
          <w:trHeight w:val="165"/>
        </w:trPr>
        <w:tc>
          <w:tcPr>
            <w:tcW w:w="64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3C3A46F" w14:textId="77777777" w:rsidR="008D71FA" w:rsidRPr="007F42ED" w:rsidRDefault="008D71FA" w:rsidP="009D6B35">
            <w:pPr>
              <w:jc w:val="right"/>
              <w:rPr>
                <w:sz w:val="20"/>
                <w:szCs w:val="20"/>
              </w:rPr>
            </w:pPr>
            <w:r w:rsidRPr="007F42ED">
              <w:rPr>
                <w:b/>
                <w:sz w:val="20"/>
                <w:szCs w:val="20"/>
              </w:rPr>
              <w:t>CENA</w:t>
            </w:r>
            <w:r w:rsidRPr="007F42ED">
              <w:rPr>
                <w:sz w:val="20"/>
                <w:szCs w:val="20"/>
              </w:rPr>
              <w:t xml:space="preserve"> - ŁĄCZNA SUMA  (I+II)  ZA 1 ROK: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7E59A" w14:textId="77777777" w:rsidR="008D71FA" w:rsidRPr="007F42ED" w:rsidRDefault="008D71FA" w:rsidP="009D6B35">
            <w:pPr>
              <w:jc w:val="center"/>
              <w:rPr>
                <w:b/>
                <w:sz w:val="20"/>
                <w:szCs w:val="20"/>
              </w:rPr>
            </w:pPr>
            <w:r w:rsidRPr="007F42ED">
              <w:rPr>
                <w:b/>
                <w:sz w:val="20"/>
                <w:szCs w:val="20"/>
              </w:rPr>
              <w:t>……….zł</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3664" w14:textId="77777777" w:rsidR="008D71FA" w:rsidRPr="007F42ED" w:rsidRDefault="008D71FA" w:rsidP="009D6B35">
            <w:pPr>
              <w:jc w:val="center"/>
              <w:rPr>
                <w:b/>
                <w:sz w:val="20"/>
                <w:szCs w:val="20"/>
              </w:rPr>
            </w:pPr>
            <w:r w:rsidRPr="007F42ED">
              <w:rPr>
                <w:b/>
                <w:sz w:val="20"/>
                <w:szCs w:val="20"/>
              </w:rPr>
              <w:t>……….zł</w:t>
            </w:r>
          </w:p>
        </w:tc>
      </w:tr>
      <w:tr w:rsidR="008D71FA" w:rsidRPr="00F22163" w14:paraId="664C8D65" w14:textId="77777777" w:rsidTr="009D6B35">
        <w:trPr>
          <w:trHeight w:val="56"/>
        </w:trPr>
        <w:tc>
          <w:tcPr>
            <w:tcW w:w="92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DC26940" w14:textId="77777777" w:rsidR="008D71FA" w:rsidRPr="007F42ED" w:rsidRDefault="008D71FA" w:rsidP="009D6B35">
            <w:pPr>
              <w:jc w:val="center"/>
              <w:rPr>
                <w:sz w:val="20"/>
                <w:szCs w:val="20"/>
              </w:rPr>
            </w:pPr>
            <w:r w:rsidRPr="007F42ED">
              <w:rPr>
                <w:sz w:val="20"/>
                <w:szCs w:val="20"/>
              </w:rPr>
              <w:t>Cena uwzględnia wszystkie czynności związane z wykonaniem przedmiotu zamówienia</w:t>
            </w:r>
          </w:p>
        </w:tc>
      </w:tr>
    </w:tbl>
    <w:p w14:paraId="6A5D9196" w14:textId="77777777" w:rsidR="00F22163" w:rsidRDefault="00F22163" w:rsidP="00F22163">
      <w:pPr>
        <w:tabs>
          <w:tab w:val="left" w:pos="3345"/>
        </w:tabs>
        <w:spacing w:after="0" w:line="240" w:lineRule="auto"/>
        <w:rPr>
          <w:b/>
        </w:rPr>
      </w:pPr>
    </w:p>
    <w:p w14:paraId="005A5879" w14:textId="0187B59A" w:rsidR="00F22163" w:rsidRDefault="00F22163" w:rsidP="007F42ED">
      <w:pPr>
        <w:jc w:val="both"/>
        <w:rPr>
          <w:b/>
        </w:rPr>
      </w:pPr>
      <w:r w:rsidRPr="00EA1DEF">
        <w:rPr>
          <w:b/>
          <w:lang w:eastAsia="en-US"/>
        </w:rPr>
        <w:t xml:space="preserve">Termin płatności  </w:t>
      </w:r>
      <w:r w:rsidRPr="00EA1DEF">
        <w:rPr>
          <w:lang w:eastAsia="en-US"/>
        </w:rPr>
        <w:t xml:space="preserve">…………………… </w:t>
      </w:r>
    </w:p>
    <w:p w14:paraId="7594717D" w14:textId="22A71EEE" w:rsidR="00F22163" w:rsidRPr="00EA1DEF" w:rsidRDefault="00F22163" w:rsidP="00F22163">
      <w:pPr>
        <w:tabs>
          <w:tab w:val="left" w:pos="3345"/>
        </w:tabs>
        <w:spacing w:after="0" w:line="240" w:lineRule="auto"/>
        <w:rPr>
          <w:b/>
        </w:rPr>
      </w:pPr>
      <w:r w:rsidRPr="00EA1DEF">
        <w:rPr>
          <w:b/>
        </w:rPr>
        <w:t>UWAGA: Ilości podane w formularzach cenowych są ilościami szacunkowymi.</w:t>
      </w:r>
    </w:p>
    <w:p w14:paraId="5AD2AE63" w14:textId="77777777" w:rsidR="00F22163" w:rsidRDefault="00F22163" w:rsidP="00F22163">
      <w:pPr>
        <w:spacing w:after="0" w:line="240" w:lineRule="auto"/>
        <w:jc w:val="both"/>
        <w:rPr>
          <w:b/>
        </w:rPr>
      </w:pPr>
      <w:r w:rsidRPr="00EA1DEF">
        <w:rPr>
          <w:b/>
        </w:rPr>
        <w:t>Termin płatności. (min. 14 dni).</w:t>
      </w:r>
    </w:p>
    <w:p w14:paraId="57CF2163" w14:textId="68FAAB74" w:rsidR="00583945" w:rsidRDefault="00583945" w:rsidP="00583945">
      <w:pPr>
        <w:tabs>
          <w:tab w:val="left" w:pos="3795"/>
        </w:tabs>
        <w:spacing w:after="0" w:line="240" w:lineRule="auto"/>
        <w:jc w:val="both"/>
        <w:rPr>
          <w:color w:val="000000" w:themeColor="text1"/>
        </w:rPr>
      </w:pPr>
    </w:p>
    <w:p w14:paraId="73905E93" w14:textId="77777777" w:rsidR="00BC2A7D" w:rsidRDefault="00BC2A7D" w:rsidP="00583945">
      <w:pPr>
        <w:tabs>
          <w:tab w:val="left" w:pos="3795"/>
        </w:tabs>
        <w:spacing w:after="0" w:line="240" w:lineRule="auto"/>
        <w:jc w:val="both"/>
        <w:rPr>
          <w:color w:val="000000" w:themeColor="text1"/>
        </w:rPr>
      </w:pPr>
    </w:p>
    <w:p w14:paraId="668727FB" w14:textId="1532D5C0" w:rsidR="00476B16" w:rsidRPr="005C68D1" w:rsidRDefault="000C631B" w:rsidP="005C68D1">
      <w:pPr>
        <w:spacing w:after="0" w:line="240" w:lineRule="auto"/>
        <w:ind w:left="993" w:hanging="993"/>
        <w:rPr>
          <w:b/>
          <w:u w:val="single"/>
          <w:lang w:eastAsia="en-US"/>
        </w:rPr>
      </w:pPr>
      <w:r w:rsidRPr="005C68D1">
        <w:rPr>
          <w:b/>
          <w:sz w:val="24"/>
          <w:szCs w:val="24"/>
          <w:u w:val="single"/>
          <w:lang w:eastAsia="en-US"/>
        </w:rPr>
        <w:t>Część II</w:t>
      </w:r>
    </w:p>
    <w:p w14:paraId="3BE8528A" w14:textId="0D96B796" w:rsidR="000C631B" w:rsidRDefault="000C631B" w:rsidP="00476B16">
      <w:pPr>
        <w:spacing w:after="0" w:line="240" w:lineRule="auto"/>
        <w:jc w:val="both"/>
        <w:rPr>
          <w:bCs/>
          <w:iCs/>
          <w:u w:val="single"/>
        </w:rPr>
      </w:pPr>
      <w:r w:rsidRPr="000C631B">
        <w:rPr>
          <w:rFonts w:eastAsia="Times New Roman"/>
          <w:b/>
          <w:lang w:eastAsia="pl-PL"/>
        </w:rPr>
        <w:t>Wywóz odpadów komunalnych z Akademickiego Ośrodka Szkoleniowego AMW</w:t>
      </w:r>
      <w:r w:rsidR="00476B16">
        <w:rPr>
          <w:rFonts w:eastAsia="Times New Roman"/>
          <w:b/>
          <w:lang w:eastAsia="pl-PL"/>
        </w:rPr>
        <w:t xml:space="preserve"> </w:t>
      </w:r>
      <w:r w:rsidRPr="000C631B">
        <w:rPr>
          <w:rFonts w:eastAsia="Times New Roman"/>
          <w:b/>
          <w:lang w:eastAsia="pl-PL"/>
        </w:rPr>
        <w:t>w Czernicy, ul. Leśna 26, 89-632 Brusy</w:t>
      </w:r>
    </w:p>
    <w:p w14:paraId="5AB35617" w14:textId="77777777" w:rsidR="000C631B" w:rsidRDefault="000C631B" w:rsidP="00476B16">
      <w:pPr>
        <w:spacing w:after="0" w:line="240" w:lineRule="auto"/>
        <w:jc w:val="both"/>
        <w:rPr>
          <w:bCs/>
          <w:iCs/>
          <w:u w:val="single"/>
        </w:rPr>
      </w:pPr>
    </w:p>
    <w:p w14:paraId="2CFAA804" w14:textId="77777777" w:rsidR="000C631B" w:rsidRDefault="000C631B" w:rsidP="000C631B">
      <w:pPr>
        <w:spacing w:after="0" w:line="240" w:lineRule="auto"/>
        <w:rPr>
          <w:u w:val="single"/>
        </w:rPr>
      </w:pPr>
      <w:r w:rsidRPr="00C66737">
        <w:rPr>
          <w:bCs/>
          <w:iCs/>
          <w:u w:val="single"/>
        </w:rPr>
        <w:t>z</w:t>
      </w:r>
      <w:r w:rsidRPr="00C66737">
        <w:rPr>
          <w:u w:val="single"/>
        </w:rPr>
        <w:t>obowiązuję się wykonać przedmiot zamówienia za cenę:</w:t>
      </w:r>
    </w:p>
    <w:p w14:paraId="270C7E5E" w14:textId="77777777" w:rsidR="000C631B" w:rsidRDefault="000C631B" w:rsidP="000C631B">
      <w:pPr>
        <w:spacing w:after="0" w:line="240" w:lineRule="auto"/>
        <w:rPr>
          <w:b/>
          <w:color w:val="000000" w:themeColor="text1"/>
        </w:rPr>
      </w:pPr>
    </w:p>
    <w:p w14:paraId="2558989E" w14:textId="77777777" w:rsidR="000C631B" w:rsidRPr="0059795B" w:rsidRDefault="000C631B" w:rsidP="000C631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2DC2A20F" w14:textId="77777777" w:rsidR="000C631B" w:rsidRPr="0059795B" w:rsidRDefault="000C631B" w:rsidP="000C631B">
      <w:pPr>
        <w:spacing w:after="0" w:line="240" w:lineRule="auto"/>
        <w:rPr>
          <w:color w:val="000000" w:themeColor="text1"/>
        </w:rPr>
      </w:pPr>
    </w:p>
    <w:p w14:paraId="1ECFE49B" w14:textId="77777777" w:rsidR="000C631B" w:rsidRPr="0059795B" w:rsidRDefault="000C631B" w:rsidP="000C631B">
      <w:pPr>
        <w:spacing w:after="0" w:line="240" w:lineRule="auto"/>
        <w:rPr>
          <w:color w:val="000000" w:themeColor="text1"/>
        </w:rPr>
      </w:pPr>
      <w:r w:rsidRPr="0059795B">
        <w:rPr>
          <w:color w:val="000000" w:themeColor="text1"/>
        </w:rPr>
        <w:t>podatek VAT................................PLN</w:t>
      </w:r>
      <w:r w:rsidRPr="0059795B">
        <w:rPr>
          <w:color w:val="000000" w:themeColor="text1"/>
        </w:rPr>
        <w:cr/>
      </w:r>
    </w:p>
    <w:p w14:paraId="2881C8E7" w14:textId="77777777" w:rsidR="000C631B" w:rsidRPr="0059795B" w:rsidRDefault="000C631B" w:rsidP="000C631B">
      <w:pPr>
        <w:spacing w:after="0" w:line="240" w:lineRule="auto"/>
        <w:rPr>
          <w:b/>
          <w:color w:val="000000" w:themeColor="text1"/>
        </w:rPr>
      </w:pPr>
    </w:p>
    <w:p w14:paraId="16052169" w14:textId="77777777" w:rsidR="000C631B" w:rsidRPr="0059795B" w:rsidRDefault="000C631B" w:rsidP="000C631B">
      <w:pPr>
        <w:spacing w:after="0" w:line="240" w:lineRule="auto"/>
        <w:rPr>
          <w:color w:val="000000" w:themeColor="text1"/>
        </w:rPr>
      </w:pPr>
      <w:r w:rsidRPr="0059795B">
        <w:rPr>
          <w:b/>
          <w:color w:val="000000" w:themeColor="text1"/>
        </w:rPr>
        <w:t>cena brutto</w:t>
      </w:r>
      <w:r w:rsidRPr="0059795B">
        <w:rPr>
          <w:color w:val="000000" w:themeColor="text1"/>
        </w:rPr>
        <w:t>..................................PLN</w:t>
      </w:r>
    </w:p>
    <w:p w14:paraId="5DDF644D" w14:textId="77777777" w:rsidR="000C631B" w:rsidRPr="0059795B" w:rsidRDefault="000C631B" w:rsidP="000C631B">
      <w:pPr>
        <w:spacing w:after="0" w:line="240" w:lineRule="auto"/>
        <w:jc w:val="both"/>
        <w:rPr>
          <w:color w:val="000000" w:themeColor="text1"/>
        </w:rPr>
      </w:pPr>
    </w:p>
    <w:p w14:paraId="528B4ED9" w14:textId="394C021F" w:rsidR="000C631B" w:rsidRDefault="000C631B" w:rsidP="000C631B">
      <w:pPr>
        <w:spacing w:after="0" w:line="240" w:lineRule="auto"/>
        <w:jc w:val="both"/>
        <w:rPr>
          <w:color w:val="000000" w:themeColor="text1"/>
        </w:rPr>
      </w:pPr>
    </w:p>
    <w:tbl>
      <w:tblPr>
        <w:tblW w:w="9229" w:type="dxa"/>
        <w:tblInd w:w="55" w:type="dxa"/>
        <w:tblLayout w:type="fixed"/>
        <w:tblCellMar>
          <w:left w:w="70" w:type="dxa"/>
          <w:right w:w="70" w:type="dxa"/>
        </w:tblCellMar>
        <w:tblLook w:val="0000" w:firstRow="0" w:lastRow="0" w:firstColumn="0" w:lastColumn="0" w:noHBand="0" w:noVBand="0"/>
      </w:tblPr>
      <w:tblGrid>
        <w:gridCol w:w="859"/>
        <w:gridCol w:w="2213"/>
        <w:gridCol w:w="1196"/>
        <w:gridCol w:w="1417"/>
        <w:gridCol w:w="1701"/>
        <w:gridCol w:w="1843"/>
      </w:tblGrid>
      <w:tr w:rsidR="00F22163" w:rsidRPr="00E72BC9" w14:paraId="2A1C1328" w14:textId="77777777" w:rsidTr="009D6B35">
        <w:trPr>
          <w:trHeight w:val="525"/>
        </w:trPr>
        <w:tc>
          <w:tcPr>
            <w:tcW w:w="922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2A13806B" w14:textId="77777777" w:rsidR="00F22163" w:rsidRPr="007F42ED" w:rsidRDefault="00F22163" w:rsidP="009D6B35">
            <w:pPr>
              <w:spacing w:after="0" w:line="240" w:lineRule="auto"/>
              <w:jc w:val="center"/>
              <w:rPr>
                <w:sz w:val="20"/>
                <w:szCs w:val="20"/>
              </w:rPr>
            </w:pPr>
            <w:r w:rsidRPr="007F42ED">
              <w:rPr>
                <w:bCs/>
                <w:sz w:val="20"/>
                <w:szCs w:val="20"/>
              </w:rPr>
              <w:t xml:space="preserve">Lokalizacja punktu odbioru odpadów  </w:t>
            </w:r>
            <w:r w:rsidRPr="007F42ED">
              <w:rPr>
                <w:sz w:val="20"/>
                <w:szCs w:val="20"/>
              </w:rPr>
              <w:t xml:space="preserve">Obiekt: </w:t>
            </w:r>
          </w:p>
          <w:p w14:paraId="49324F61" w14:textId="77777777" w:rsidR="00F22163" w:rsidRPr="007F42ED" w:rsidRDefault="00F22163" w:rsidP="009D6B35">
            <w:pPr>
              <w:spacing w:after="0" w:line="240" w:lineRule="auto"/>
              <w:jc w:val="center"/>
              <w:rPr>
                <w:sz w:val="20"/>
                <w:szCs w:val="20"/>
              </w:rPr>
            </w:pPr>
            <w:r w:rsidRPr="007F42ED">
              <w:rPr>
                <w:sz w:val="20"/>
                <w:szCs w:val="20"/>
              </w:rPr>
              <w:t>Akademicki Ośrodek Szkoleniowy, Miejscowość: Czernica ul. Leśna nr 26</w:t>
            </w:r>
          </w:p>
        </w:tc>
      </w:tr>
      <w:tr w:rsidR="00F22163" w:rsidRPr="00E72BC9" w14:paraId="326084D8" w14:textId="77777777" w:rsidTr="009D6B35">
        <w:trPr>
          <w:trHeight w:val="525"/>
        </w:trPr>
        <w:tc>
          <w:tcPr>
            <w:tcW w:w="922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217B3FC" w14:textId="77777777" w:rsidR="00F22163" w:rsidRPr="007F42ED" w:rsidRDefault="00F22163" w:rsidP="009D6B35">
            <w:pPr>
              <w:jc w:val="center"/>
              <w:rPr>
                <w:rFonts w:ascii="Cambria" w:hAnsi="Cambria"/>
                <w:b/>
                <w:bCs/>
                <w:sz w:val="20"/>
                <w:szCs w:val="20"/>
              </w:rPr>
            </w:pPr>
            <w:r w:rsidRPr="007F42ED">
              <w:rPr>
                <w:rFonts w:ascii="Cambria" w:hAnsi="Cambria"/>
                <w:b/>
                <w:bCs/>
                <w:sz w:val="20"/>
                <w:szCs w:val="20"/>
              </w:rPr>
              <w:t>FORMULARZ CENOWY</w:t>
            </w:r>
          </w:p>
        </w:tc>
      </w:tr>
      <w:tr w:rsidR="00F22163" w:rsidRPr="00E72BC9" w14:paraId="5E595FD9" w14:textId="77777777" w:rsidTr="009D6B35">
        <w:trPr>
          <w:trHeight w:val="1679"/>
        </w:trPr>
        <w:tc>
          <w:tcPr>
            <w:tcW w:w="85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D51215"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L. p.</w:t>
            </w:r>
          </w:p>
        </w:tc>
        <w:tc>
          <w:tcPr>
            <w:tcW w:w="2213" w:type="dxa"/>
            <w:tcBorders>
              <w:top w:val="nil"/>
              <w:left w:val="nil"/>
              <w:bottom w:val="single" w:sz="4" w:space="0" w:color="auto"/>
              <w:right w:val="single" w:sz="4" w:space="0" w:color="auto"/>
            </w:tcBorders>
            <w:shd w:val="clear" w:color="auto" w:fill="auto"/>
            <w:vAlign w:val="center"/>
          </w:tcPr>
          <w:p w14:paraId="782391A2"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ZAKRES CZYNNOŚCI</w:t>
            </w:r>
          </w:p>
        </w:tc>
        <w:tc>
          <w:tcPr>
            <w:tcW w:w="1196" w:type="dxa"/>
            <w:tcBorders>
              <w:top w:val="nil"/>
              <w:left w:val="nil"/>
              <w:bottom w:val="single" w:sz="4" w:space="0" w:color="auto"/>
              <w:right w:val="single" w:sz="4" w:space="0" w:color="auto"/>
            </w:tcBorders>
            <w:shd w:val="clear" w:color="auto" w:fill="auto"/>
            <w:vAlign w:val="center"/>
          </w:tcPr>
          <w:p w14:paraId="0796E42C"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 xml:space="preserve">Cena netto za  1m³ </w:t>
            </w:r>
          </w:p>
        </w:tc>
        <w:tc>
          <w:tcPr>
            <w:tcW w:w="1417" w:type="dxa"/>
            <w:tcBorders>
              <w:top w:val="nil"/>
              <w:left w:val="nil"/>
              <w:bottom w:val="single" w:sz="4" w:space="0" w:color="auto"/>
              <w:right w:val="single" w:sz="4" w:space="0" w:color="auto"/>
            </w:tcBorders>
            <w:shd w:val="clear" w:color="auto" w:fill="auto"/>
            <w:vAlign w:val="center"/>
          </w:tcPr>
          <w:p w14:paraId="42BC2A40"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Szacunkowa ilość odpadów w skali</w:t>
            </w:r>
          </w:p>
          <w:p w14:paraId="47ADB0EA"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roku</w:t>
            </w:r>
          </w:p>
        </w:tc>
        <w:tc>
          <w:tcPr>
            <w:tcW w:w="1701" w:type="dxa"/>
            <w:tcBorders>
              <w:top w:val="nil"/>
              <w:left w:val="nil"/>
              <w:bottom w:val="single" w:sz="4" w:space="0" w:color="auto"/>
              <w:right w:val="single" w:sz="4" w:space="0" w:color="auto"/>
            </w:tcBorders>
            <w:shd w:val="clear" w:color="auto" w:fill="auto"/>
            <w:vAlign w:val="center"/>
          </w:tcPr>
          <w:p w14:paraId="6D68EEC6" w14:textId="77777777" w:rsidR="00F22163" w:rsidRPr="007F42ED" w:rsidRDefault="00F22163" w:rsidP="009D6B35">
            <w:pPr>
              <w:spacing w:after="0" w:line="240" w:lineRule="auto"/>
              <w:jc w:val="center"/>
              <w:rPr>
                <w:rFonts w:ascii="Cambria" w:hAnsi="Cambria"/>
                <w:b/>
                <w:bCs/>
                <w:sz w:val="20"/>
                <w:szCs w:val="20"/>
              </w:rPr>
            </w:pPr>
            <w:r w:rsidRPr="007F42ED">
              <w:rPr>
                <w:rFonts w:ascii="Cambria" w:hAnsi="Cambria"/>
                <w:b/>
                <w:bCs/>
                <w:sz w:val="20"/>
                <w:szCs w:val="20"/>
              </w:rPr>
              <w:t>Wartość za jeden rok netto</w:t>
            </w:r>
          </w:p>
          <w:p w14:paraId="6D9D261A" w14:textId="77777777" w:rsidR="00F22163" w:rsidRPr="007F42ED" w:rsidRDefault="00F22163" w:rsidP="009D6B35">
            <w:pPr>
              <w:spacing w:after="0" w:line="240" w:lineRule="auto"/>
              <w:jc w:val="center"/>
              <w:rPr>
                <w:rFonts w:ascii="Cambria" w:hAnsi="Cambria"/>
                <w:b/>
                <w:bCs/>
                <w:sz w:val="20"/>
                <w:szCs w:val="20"/>
              </w:rPr>
            </w:pPr>
            <w:r w:rsidRPr="007F42ED">
              <w:rPr>
                <w:rFonts w:ascii="Cambria" w:hAnsi="Cambria"/>
                <w:bCs/>
                <w:sz w:val="20"/>
                <w:szCs w:val="20"/>
              </w:rPr>
              <w:t>[cena za 1m</w:t>
            </w:r>
            <w:r w:rsidRPr="007F42ED">
              <w:rPr>
                <w:rFonts w:ascii="Cambria" w:hAnsi="Cambria"/>
                <w:bCs/>
                <w:sz w:val="20"/>
                <w:szCs w:val="20"/>
                <w:vertAlign w:val="superscript"/>
              </w:rPr>
              <w:t xml:space="preserve">3 </w:t>
            </w:r>
            <w:r w:rsidRPr="007F42ED">
              <w:rPr>
                <w:rFonts w:ascii="Cambria" w:hAnsi="Cambria"/>
                <w:bCs/>
                <w:sz w:val="20"/>
                <w:szCs w:val="20"/>
              </w:rPr>
              <w:t>x szacunkowa ilość odpadów w skali roku]</w:t>
            </w:r>
          </w:p>
        </w:tc>
        <w:tc>
          <w:tcPr>
            <w:tcW w:w="1843" w:type="dxa"/>
            <w:tcBorders>
              <w:top w:val="nil"/>
              <w:left w:val="nil"/>
              <w:bottom w:val="single" w:sz="4" w:space="0" w:color="auto"/>
              <w:right w:val="single" w:sz="4" w:space="0" w:color="auto"/>
            </w:tcBorders>
            <w:shd w:val="clear" w:color="auto" w:fill="auto"/>
            <w:vAlign w:val="center"/>
          </w:tcPr>
          <w:p w14:paraId="40CB9D2B" w14:textId="77777777" w:rsidR="00F22163" w:rsidRPr="007F42ED" w:rsidRDefault="00F22163" w:rsidP="009D6B35">
            <w:pPr>
              <w:spacing w:after="0"/>
              <w:jc w:val="center"/>
              <w:rPr>
                <w:rFonts w:ascii="Cambria" w:hAnsi="Cambria"/>
                <w:b/>
                <w:bCs/>
                <w:sz w:val="20"/>
                <w:szCs w:val="20"/>
              </w:rPr>
            </w:pPr>
            <w:r w:rsidRPr="007F42ED">
              <w:rPr>
                <w:rFonts w:ascii="Cambria" w:hAnsi="Cambria"/>
                <w:b/>
                <w:bCs/>
                <w:sz w:val="20"/>
                <w:szCs w:val="20"/>
              </w:rPr>
              <w:t>Wartość za jeden rok brutto</w:t>
            </w:r>
          </w:p>
        </w:tc>
      </w:tr>
      <w:tr w:rsidR="00F22163" w:rsidRPr="00E72BC9" w14:paraId="5AA33165" w14:textId="77777777" w:rsidTr="009D6B35">
        <w:trPr>
          <w:trHeight w:val="189"/>
        </w:trPr>
        <w:tc>
          <w:tcPr>
            <w:tcW w:w="859" w:type="dxa"/>
            <w:tcBorders>
              <w:top w:val="nil"/>
              <w:left w:val="single" w:sz="4" w:space="0" w:color="auto"/>
              <w:bottom w:val="single" w:sz="4" w:space="0" w:color="auto"/>
              <w:right w:val="single" w:sz="4" w:space="0" w:color="auto"/>
            </w:tcBorders>
            <w:shd w:val="clear" w:color="auto" w:fill="auto"/>
            <w:noWrap/>
            <w:vAlign w:val="center"/>
          </w:tcPr>
          <w:p w14:paraId="25BEF0E2" w14:textId="77777777" w:rsidR="00F22163" w:rsidRPr="007F42ED" w:rsidRDefault="00F22163" w:rsidP="009D6B35">
            <w:pPr>
              <w:jc w:val="center"/>
              <w:rPr>
                <w:rFonts w:ascii="Cambria" w:hAnsi="Cambria"/>
                <w:sz w:val="20"/>
                <w:szCs w:val="20"/>
              </w:rPr>
            </w:pPr>
          </w:p>
        </w:tc>
        <w:tc>
          <w:tcPr>
            <w:tcW w:w="2213" w:type="dxa"/>
            <w:tcBorders>
              <w:top w:val="nil"/>
              <w:left w:val="nil"/>
              <w:bottom w:val="single" w:sz="4" w:space="0" w:color="auto"/>
              <w:right w:val="single" w:sz="4" w:space="0" w:color="auto"/>
            </w:tcBorders>
            <w:shd w:val="clear" w:color="auto" w:fill="auto"/>
            <w:vAlign w:val="center"/>
          </w:tcPr>
          <w:p w14:paraId="292BDAE8" w14:textId="77777777" w:rsidR="00F22163" w:rsidRPr="007F42ED" w:rsidRDefault="00F22163" w:rsidP="009D6B35">
            <w:pPr>
              <w:jc w:val="center"/>
              <w:rPr>
                <w:rFonts w:ascii="Cambria" w:hAnsi="Cambria"/>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279B0BA" w14:textId="77777777" w:rsidR="00F22163" w:rsidRPr="007F42ED" w:rsidRDefault="00F22163" w:rsidP="009D6B35">
            <w:pPr>
              <w:jc w:val="center"/>
              <w:rPr>
                <w:rFonts w:ascii="Cambria" w:hAnsi="Cambria"/>
                <w:sz w:val="20"/>
                <w:szCs w:val="20"/>
              </w:rPr>
            </w:pPr>
            <w:r w:rsidRPr="007F42ED">
              <w:rPr>
                <w:rFonts w:ascii="Cambria" w:hAnsi="Cambria"/>
                <w:bCs/>
                <w:sz w:val="20"/>
                <w:szCs w:val="20"/>
              </w:rPr>
              <w:t>[zł]</w:t>
            </w:r>
          </w:p>
        </w:tc>
        <w:tc>
          <w:tcPr>
            <w:tcW w:w="1417" w:type="dxa"/>
            <w:tcBorders>
              <w:top w:val="nil"/>
              <w:left w:val="nil"/>
              <w:bottom w:val="single" w:sz="4" w:space="0" w:color="auto"/>
              <w:right w:val="single" w:sz="4" w:space="0" w:color="auto"/>
            </w:tcBorders>
            <w:shd w:val="clear" w:color="auto" w:fill="auto"/>
            <w:vAlign w:val="center"/>
          </w:tcPr>
          <w:p w14:paraId="617D9D1F" w14:textId="77777777" w:rsidR="00F22163" w:rsidRPr="007F42ED" w:rsidRDefault="00F22163" w:rsidP="009D6B35">
            <w:pPr>
              <w:jc w:val="center"/>
              <w:rPr>
                <w:rFonts w:ascii="Cambria" w:hAnsi="Cambria"/>
                <w:sz w:val="20"/>
                <w:szCs w:val="20"/>
              </w:rPr>
            </w:pPr>
            <w:r w:rsidRPr="007F42ED">
              <w:rPr>
                <w:rFonts w:ascii="Cambria" w:hAnsi="Cambria"/>
                <w:bCs/>
                <w:sz w:val="20"/>
                <w:szCs w:val="20"/>
              </w:rPr>
              <w:t>[m</w:t>
            </w:r>
            <w:r w:rsidRPr="007F42ED">
              <w:rPr>
                <w:rFonts w:ascii="Cambria" w:hAnsi="Cambria"/>
                <w:bCs/>
                <w:sz w:val="20"/>
                <w:szCs w:val="20"/>
                <w:vertAlign w:val="superscript"/>
              </w:rPr>
              <w:t>3</w:t>
            </w:r>
            <w:r w:rsidRPr="007F42ED">
              <w:rPr>
                <w:rFonts w:ascii="Cambria" w:hAnsi="Cambria"/>
                <w:bCs/>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14:paraId="2B018807" w14:textId="77777777" w:rsidR="00F22163" w:rsidRPr="007F42ED" w:rsidRDefault="00F22163" w:rsidP="009D6B35">
            <w:pPr>
              <w:jc w:val="center"/>
              <w:rPr>
                <w:rFonts w:ascii="Cambria" w:hAnsi="Cambria"/>
                <w:sz w:val="20"/>
                <w:szCs w:val="20"/>
              </w:rPr>
            </w:pPr>
            <w:r w:rsidRPr="007F42ED">
              <w:rPr>
                <w:rFonts w:ascii="Cambria" w:hAnsi="Cambria"/>
                <w:bCs/>
                <w:sz w:val="20"/>
                <w:szCs w:val="20"/>
              </w:rPr>
              <w:t>[zł]</w:t>
            </w:r>
          </w:p>
        </w:tc>
        <w:tc>
          <w:tcPr>
            <w:tcW w:w="1843" w:type="dxa"/>
            <w:tcBorders>
              <w:top w:val="nil"/>
              <w:left w:val="nil"/>
              <w:bottom w:val="single" w:sz="4" w:space="0" w:color="auto"/>
              <w:right w:val="single" w:sz="4" w:space="0" w:color="auto"/>
            </w:tcBorders>
            <w:shd w:val="clear" w:color="auto" w:fill="auto"/>
            <w:noWrap/>
            <w:vAlign w:val="center"/>
          </w:tcPr>
          <w:p w14:paraId="74CC3F3E" w14:textId="77777777" w:rsidR="00F22163" w:rsidRPr="007F42ED" w:rsidRDefault="00F22163" w:rsidP="009D6B35">
            <w:pPr>
              <w:jc w:val="center"/>
              <w:rPr>
                <w:rFonts w:ascii="Cambria" w:hAnsi="Cambria"/>
                <w:sz w:val="20"/>
                <w:szCs w:val="20"/>
              </w:rPr>
            </w:pPr>
            <w:r w:rsidRPr="007F42ED">
              <w:rPr>
                <w:rFonts w:ascii="Cambria" w:hAnsi="Cambria"/>
                <w:bCs/>
                <w:sz w:val="20"/>
                <w:szCs w:val="20"/>
              </w:rPr>
              <w:t>[zł]</w:t>
            </w:r>
          </w:p>
        </w:tc>
      </w:tr>
      <w:tr w:rsidR="00F22163" w:rsidRPr="00E72BC9" w14:paraId="32B1727F" w14:textId="77777777" w:rsidTr="009D6B35">
        <w:trPr>
          <w:trHeight w:val="856"/>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AE3E8" w14:textId="77777777" w:rsidR="00F22163" w:rsidRPr="007F42ED" w:rsidRDefault="00F22163" w:rsidP="009D6B35">
            <w:pPr>
              <w:jc w:val="center"/>
              <w:rPr>
                <w:rFonts w:ascii="Cambria" w:hAnsi="Cambria"/>
                <w:sz w:val="20"/>
                <w:szCs w:val="20"/>
              </w:rPr>
            </w:pPr>
            <w:r w:rsidRPr="007F42ED">
              <w:rPr>
                <w:rFonts w:ascii="Cambria" w:hAnsi="Cambria"/>
                <w:sz w:val="20"/>
                <w:szCs w:val="20"/>
              </w:rPr>
              <w:t>1.</w:t>
            </w:r>
          </w:p>
        </w:tc>
        <w:tc>
          <w:tcPr>
            <w:tcW w:w="2213" w:type="dxa"/>
            <w:tcBorders>
              <w:top w:val="single" w:sz="4" w:space="0" w:color="auto"/>
              <w:left w:val="nil"/>
              <w:bottom w:val="single" w:sz="4" w:space="0" w:color="auto"/>
              <w:right w:val="single" w:sz="4" w:space="0" w:color="auto"/>
            </w:tcBorders>
            <w:shd w:val="clear" w:color="auto" w:fill="auto"/>
            <w:vAlign w:val="center"/>
          </w:tcPr>
          <w:p w14:paraId="53F60A8E" w14:textId="77777777" w:rsidR="00F22163" w:rsidRPr="007F42ED" w:rsidRDefault="00F22163" w:rsidP="009D6B35">
            <w:pPr>
              <w:jc w:val="center"/>
              <w:rPr>
                <w:rFonts w:ascii="Cambria" w:hAnsi="Cambria"/>
                <w:sz w:val="20"/>
                <w:szCs w:val="20"/>
              </w:rPr>
            </w:pPr>
            <w:r w:rsidRPr="007F42ED">
              <w:rPr>
                <w:rFonts w:ascii="Cambria" w:hAnsi="Cambria"/>
                <w:sz w:val="20"/>
                <w:szCs w:val="20"/>
              </w:rPr>
              <w:t>wywóz odpadów zmieszanych komunalnych</w:t>
            </w:r>
          </w:p>
          <w:p w14:paraId="20FFCA2C" w14:textId="77777777" w:rsidR="00F22163" w:rsidRPr="007F42ED" w:rsidRDefault="00F22163" w:rsidP="009D6B35">
            <w:pPr>
              <w:jc w:val="center"/>
              <w:rPr>
                <w:rFonts w:ascii="Cambria" w:hAnsi="Cambria"/>
                <w:sz w:val="20"/>
                <w:szCs w:val="20"/>
              </w:rPr>
            </w:pPr>
            <w:r w:rsidRPr="007F42ED">
              <w:rPr>
                <w:rFonts w:ascii="Cambria" w:hAnsi="Cambria"/>
                <w:sz w:val="20"/>
                <w:szCs w:val="20"/>
              </w:rPr>
              <w:t>(20 03 01) kontener  o pojemności 8 m</w:t>
            </w:r>
            <w:r w:rsidRPr="007F42ED">
              <w:rPr>
                <w:rFonts w:ascii="Cambria" w:hAnsi="Cambria"/>
                <w:sz w:val="20"/>
                <w:szCs w:val="20"/>
                <w:vertAlign w:val="superscript"/>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0FFBB2A2" w14:textId="77777777" w:rsidR="00F22163" w:rsidRPr="007F42ED" w:rsidRDefault="00F22163" w:rsidP="009D6B35">
            <w:pPr>
              <w:jc w:val="center"/>
              <w:rPr>
                <w:rFonts w:ascii="Cambria" w:hAnsi="Cambria"/>
                <w:sz w:val="20"/>
                <w:szCs w:val="20"/>
                <w:vertAlign w:val="superscript"/>
              </w:rPr>
            </w:pPr>
            <w:r w:rsidRPr="007F42ED">
              <w:rPr>
                <w:rFonts w:ascii="Cambria" w:hAnsi="Cambria"/>
                <w:sz w:val="20"/>
                <w:szCs w:val="20"/>
              </w:rPr>
              <w:t>………. zł</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00B09E" w14:textId="77777777" w:rsidR="00F22163" w:rsidRPr="007F42ED" w:rsidRDefault="00F22163" w:rsidP="009D6B35">
            <w:pPr>
              <w:jc w:val="center"/>
              <w:rPr>
                <w:rFonts w:cstheme="minorHAnsi"/>
                <w:sz w:val="20"/>
                <w:szCs w:val="20"/>
              </w:rPr>
            </w:pPr>
            <w:r w:rsidRPr="007F42ED">
              <w:rPr>
                <w:rFonts w:cstheme="minorHAnsi"/>
                <w:sz w:val="20"/>
                <w:szCs w:val="20"/>
              </w:rPr>
              <w:t>200 m³</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8466FB"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96F6CE6"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r>
      <w:tr w:rsidR="00F22163" w:rsidRPr="00E72BC9" w14:paraId="461F116A" w14:textId="77777777" w:rsidTr="009D6B35">
        <w:trPr>
          <w:trHeight w:val="102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3BCA" w14:textId="77777777" w:rsidR="00F22163" w:rsidRPr="007F42ED" w:rsidRDefault="00F22163" w:rsidP="009D6B35">
            <w:pPr>
              <w:jc w:val="center"/>
              <w:rPr>
                <w:rFonts w:ascii="Cambria" w:hAnsi="Cambria"/>
                <w:sz w:val="20"/>
                <w:szCs w:val="20"/>
              </w:rPr>
            </w:pPr>
            <w:r w:rsidRPr="007F42ED">
              <w:rPr>
                <w:rFonts w:ascii="Cambria" w:hAnsi="Cambria"/>
                <w:sz w:val="20"/>
                <w:szCs w:val="20"/>
              </w:rPr>
              <w:lastRenderedPageBreak/>
              <w:t xml:space="preserve">2. </w:t>
            </w:r>
          </w:p>
        </w:tc>
        <w:tc>
          <w:tcPr>
            <w:tcW w:w="2213" w:type="dxa"/>
            <w:tcBorders>
              <w:top w:val="single" w:sz="4" w:space="0" w:color="auto"/>
              <w:left w:val="nil"/>
              <w:bottom w:val="single" w:sz="4" w:space="0" w:color="auto"/>
              <w:right w:val="single" w:sz="4" w:space="0" w:color="auto"/>
            </w:tcBorders>
            <w:shd w:val="clear" w:color="auto" w:fill="auto"/>
            <w:vAlign w:val="center"/>
          </w:tcPr>
          <w:p w14:paraId="0B3CA36E" w14:textId="77777777" w:rsidR="00F22163" w:rsidRPr="007F42ED" w:rsidRDefault="00F22163" w:rsidP="009D6B35">
            <w:pPr>
              <w:jc w:val="center"/>
              <w:rPr>
                <w:rFonts w:ascii="Cambria" w:hAnsi="Cambria"/>
                <w:sz w:val="20"/>
                <w:szCs w:val="20"/>
              </w:rPr>
            </w:pPr>
            <w:r w:rsidRPr="007F42ED">
              <w:rPr>
                <w:rFonts w:ascii="Cambria" w:hAnsi="Cambria"/>
                <w:sz w:val="20"/>
                <w:szCs w:val="20"/>
              </w:rPr>
              <w:t>wywóz odpadów segregowanych opakowania z papieru i tektury</w:t>
            </w:r>
          </w:p>
          <w:p w14:paraId="30566DC8" w14:textId="77777777" w:rsidR="00F22163" w:rsidRPr="007F42ED" w:rsidRDefault="00F22163" w:rsidP="009D6B35">
            <w:pPr>
              <w:jc w:val="center"/>
              <w:rPr>
                <w:rFonts w:ascii="Cambria" w:hAnsi="Cambria"/>
                <w:sz w:val="20"/>
                <w:szCs w:val="20"/>
              </w:rPr>
            </w:pPr>
            <w:r w:rsidRPr="007F42ED">
              <w:rPr>
                <w:rFonts w:ascii="Cambria" w:hAnsi="Cambria"/>
                <w:sz w:val="20"/>
                <w:szCs w:val="20"/>
              </w:rPr>
              <w:t xml:space="preserve">(15 01 01) </w:t>
            </w:r>
            <w:r w:rsidRPr="007F42ED">
              <w:rPr>
                <w:rFonts w:ascii="Cambria" w:hAnsi="Cambria"/>
                <w:sz w:val="20"/>
                <w:szCs w:val="20"/>
              </w:rPr>
              <w:br/>
              <w:t>pojemnik /worek o pojemniści1,1 m</w:t>
            </w:r>
            <w:r w:rsidRPr="007F42ED">
              <w:rPr>
                <w:rFonts w:ascii="Cambria" w:hAnsi="Cambria"/>
                <w:sz w:val="20"/>
                <w:szCs w:val="20"/>
                <w:vertAlign w:val="superscript"/>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7EBE5BAF" w14:textId="77777777" w:rsidR="00F22163" w:rsidRPr="007F42ED" w:rsidRDefault="00F22163" w:rsidP="009D6B35">
            <w:pPr>
              <w:jc w:val="center"/>
              <w:rPr>
                <w:rFonts w:ascii="Cambria" w:hAnsi="Cambria"/>
                <w:sz w:val="20"/>
                <w:szCs w:val="20"/>
              </w:rPr>
            </w:pPr>
            <w:r w:rsidRPr="007F42ED">
              <w:rPr>
                <w:rFonts w:ascii="Cambria" w:hAnsi="Cambria"/>
                <w:sz w:val="20"/>
                <w:szCs w:val="20"/>
              </w:rPr>
              <w:t>………. zł</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D03418" w14:textId="77777777" w:rsidR="00F22163" w:rsidRPr="007F42ED" w:rsidRDefault="00F22163" w:rsidP="009D6B35">
            <w:pPr>
              <w:jc w:val="center"/>
              <w:rPr>
                <w:rFonts w:ascii="Cambria" w:hAnsi="Cambria"/>
                <w:sz w:val="20"/>
                <w:szCs w:val="20"/>
              </w:rPr>
            </w:pPr>
            <w:r w:rsidRPr="007F42ED">
              <w:rPr>
                <w:rFonts w:ascii="Cambria" w:hAnsi="Cambria"/>
                <w:sz w:val="20"/>
                <w:szCs w:val="20"/>
              </w:rPr>
              <w:t>11 m</w:t>
            </w:r>
            <w:r w:rsidRPr="007F42ED">
              <w:rPr>
                <w:rFonts w:ascii="Cambria" w:hAnsi="Cambria"/>
                <w:sz w:val="20"/>
                <w:szCs w:val="20"/>
                <w:vertAlign w:val="superscript"/>
              </w:rPr>
              <w:t xml:space="preserve">3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6B6FBC"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AA522A"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r>
      <w:tr w:rsidR="00F22163" w:rsidRPr="00E72BC9" w14:paraId="1A447D71" w14:textId="77777777" w:rsidTr="009D6B35">
        <w:trPr>
          <w:trHeight w:val="102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BE886" w14:textId="77777777" w:rsidR="00F22163" w:rsidRPr="007F42ED" w:rsidRDefault="00F22163" w:rsidP="009D6B35">
            <w:pPr>
              <w:jc w:val="center"/>
              <w:rPr>
                <w:rFonts w:ascii="Cambria" w:hAnsi="Cambria"/>
                <w:sz w:val="20"/>
                <w:szCs w:val="20"/>
              </w:rPr>
            </w:pPr>
            <w:r w:rsidRPr="007F42ED">
              <w:rPr>
                <w:rFonts w:ascii="Cambria" w:hAnsi="Cambria"/>
                <w:sz w:val="20"/>
                <w:szCs w:val="20"/>
              </w:rPr>
              <w:t xml:space="preserve">3. </w:t>
            </w:r>
          </w:p>
        </w:tc>
        <w:tc>
          <w:tcPr>
            <w:tcW w:w="2213" w:type="dxa"/>
            <w:tcBorders>
              <w:top w:val="single" w:sz="4" w:space="0" w:color="auto"/>
              <w:left w:val="nil"/>
              <w:bottom w:val="single" w:sz="4" w:space="0" w:color="auto"/>
              <w:right w:val="single" w:sz="4" w:space="0" w:color="auto"/>
            </w:tcBorders>
            <w:shd w:val="clear" w:color="auto" w:fill="auto"/>
            <w:vAlign w:val="center"/>
          </w:tcPr>
          <w:p w14:paraId="65442E6D" w14:textId="77777777" w:rsidR="00F22163" w:rsidRPr="007F42ED" w:rsidRDefault="00F22163" w:rsidP="009D6B35">
            <w:pPr>
              <w:jc w:val="center"/>
              <w:rPr>
                <w:rFonts w:ascii="Cambria" w:hAnsi="Cambria"/>
                <w:sz w:val="20"/>
                <w:szCs w:val="20"/>
              </w:rPr>
            </w:pPr>
            <w:r w:rsidRPr="007F42ED">
              <w:rPr>
                <w:rFonts w:ascii="Cambria" w:hAnsi="Cambria"/>
                <w:sz w:val="20"/>
                <w:szCs w:val="20"/>
              </w:rPr>
              <w:t>wywóz odpadów segregowanych opakowania z tworzyw sztucznych</w:t>
            </w:r>
          </w:p>
          <w:p w14:paraId="03B5EBF6" w14:textId="77777777" w:rsidR="00F22163" w:rsidRPr="007F42ED" w:rsidRDefault="00F22163" w:rsidP="009D6B35">
            <w:pPr>
              <w:jc w:val="center"/>
              <w:rPr>
                <w:rFonts w:ascii="Cambria" w:hAnsi="Cambria"/>
                <w:sz w:val="20"/>
                <w:szCs w:val="20"/>
              </w:rPr>
            </w:pPr>
            <w:r w:rsidRPr="007F42ED">
              <w:rPr>
                <w:rFonts w:ascii="Cambria" w:hAnsi="Cambria"/>
                <w:sz w:val="20"/>
                <w:szCs w:val="20"/>
              </w:rPr>
              <w:t>(15 01 02)</w:t>
            </w:r>
          </w:p>
          <w:p w14:paraId="7529E01B" w14:textId="77777777" w:rsidR="00F22163" w:rsidRPr="007F42ED" w:rsidRDefault="00F22163" w:rsidP="009D6B35">
            <w:pPr>
              <w:jc w:val="center"/>
              <w:rPr>
                <w:rFonts w:ascii="Cambria" w:hAnsi="Cambria"/>
                <w:sz w:val="20"/>
                <w:szCs w:val="20"/>
              </w:rPr>
            </w:pPr>
            <w:r w:rsidRPr="007F42ED">
              <w:rPr>
                <w:rFonts w:ascii="Cambria" w:hAnsi="Cambria"/>
                <w:sz w:val="20"/>
                <w:szCs w:val="20"/>
              </w:rPr>
              <w:t>pojemnik /worek o pojemniści1,1 m</w:t>
            </w:r>
            <w:r w:rsidRPr="007F42ED">
              <w:rPr>
                <w:rFonts w:ascii="Cambria" w:hAnsi="Cambria"/>
                <w:sz w:val="20"/>
                <w:szCs w:val="20"/>
                <w:vertAlign w:val="superscript"/>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62875E4C" w14:textId="77777777" w:rsidR="00F22163" w:rsidRPr="007F42ED" w:rsidRDefault="00F22163" w:rsidP="009D6B35">
            <w:pPr>
              <w:jc w:val="center"/>
              <w:rPr>
                <w:rFonts w:ascii="Cambria" w:hAnsi="Cambria"/>
                <w:sz w:val="20"/>
                <w:szCs w:val="20"/>
              </w:rPr>
            </w:pPr>
            <w:r w:rsidRPr="007F42ED">
              <w:rPr>
                <w:rFonts w:ascii="Cambria" w:hAnsi="Cambria"/>
                <w:sz w:val="20"/>
                <w:szCs w:val="20"/>
              </w:rPr>
              <w:t>………. zł</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39786D" w14:textId="77777777" w:rsidR="00F22163" w:rsidRPr="007F42ED" w:rsidRDefault="00F22163" w:rsidP="009D6B35">
            <w:pPr>
              <w:jc w:val="center"/>
              <w:rPr>
                <w:rFonts w:ascii="Cambria" w:hAnsi="Cambria"/>
                <w:sz w:val="20"/>
                <w:szCs w:val="20"/>
              </w:rPr>
            </w:pPr>
            <w:r w:rsidRPr="007F42ED">
              <w:rPr>
                <w:rFonts w:ascii="Cambria" w:hAnsi="Cambria"/>
                <w:sz w:val="20"/>
                <w:szCs w:val="20"/>
              </w:rPr>
              <w:t>50 m</w:t>
            </w:r>
            <w:r w:rsidRPr="007F42ED">
              <w:rPr>
                <w:rFonts w:ascii="Cambria" w:hAnsi="Cambria"/>
                <w:sz w:val="20"/>
                <w:szCs w:val="20"/>
                <w:vertAlign w:val="superscript"/>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CDE03C"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205AB3"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r>
      <w:tr w:rsidR="00F22163" w:rsidRPr="00E72BC9" w14:paraId="5451FB8E" w14:textId="77777777" w:rsidTr="009D6B35">
        <w:trPr>
          <w:trHeight w:val="102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078E" w14:textId="77777777" w:rsidR="00F22163" w:rsidRPr="007F42ED" w:rsidRDefault="00F22163" w:rsidP="009D6B35">
            <w:pPr>
              <w:jc w:val="center"/>
              <w:rPr>
                <w:rFonts w:ascii="Cambria" w:hAnsi="Cambria"/>
                <w:sz w:val="20"/>
                <w:szCs w:val="20"/>
              </w:rPr>
            </w:pPr>
            <w:r w:rsidRPr="007F42ED">
              <w:rPr>
                <w:rFonts w:ascii="Cambria" w:hAnsi="Cambria"/>
                <w:sz w:val="20"/>
                <w:szCs w:val="20"/>
              </w:rPr>
              <w:t>4.</w:t>
            </w:r>
          </w:p>
        </w:tc>
        <w:tc>
          <w:tcPr>
            <w:tcW w:w="2213" w:type="dxa"/>
            <w:tcBorders>
              <w:top w:val="single" w:sz="4" w:space="0" w:color="auto"/>
              <w:left w:val="nil"/>
              <w:bottom w:val="single" w:sz="4" w:space="0" w:color="auto"/>
              <w:right w:val="single" w:sz="4" w:space="0" w:color="auto"/>
            </w:tcBorders>
            <w:shd w:val="clear" w:color="auto" w:fill="auto"/>
            <w:vAlign w:val="center"/>
          </w:tcPr>
          <w:p w14:paraId="4D67B292" w14:textId="77777777" w:rsidR="00F22163" w:rsidRPr="007F42ED" w:rsidRDefault="00F22163" w:rsidP="009D6B35">
            <w:pPr>
              <w:jc w:val="center"/>
              <w:rPr>
                <w:rFonts w:ascii="Cambria" w:hAnsi="Cambria"/>
                <w:sz w:val="20"/>
                <w:szCs w:val="20"/>
              </w:rPr>
            </w:pPr>
            <w:r w:rsidRPr="007F42ED">
              <w:rPr>
                <w:rFonts w:ascii="Cambria" w:hAnsi="Cambria"/>
                <w:sz w:val="20"/>
                <w:szCs w:val="20"/>
              </w:rPr>
              <w:t xml:space="preserve">wywóz odpadów segregowanych opakowania ze szkła </w:t>
            </w:r>
          </w:p>
          <w:p w14:paraId="1E3A58AB" w14:textId="77777777" w:rsidR="00F22163" w:rsidRPr="007F42ED" w:rsidRDefault="00F22163" w:rsidP="009D6B35">
            <w:pPr>
              <w:jc w:val="center"/>
              <w:rPr>
                <w:rFonts w:ascii="Cambria" w:hAnsi="Cambria"/>
                <w:sz w:val="20"/>
                <w:szCs w:val="20"/>
              </w:rPr>
            </w:pPr>
            <w:r w:rsidRPr="007F42ED">
              <w:rPr>
                <w:rFonts w:ascii="Cambria" w:hAnsi="Cambria"/>
                <w:sz w:val="20"/>
                <w:szCs w:val="20"/>
              </w:rPr>
              <w:t>(15 01 07) pojemnik /worek o pojemniści1,1 m</w:t>
            </w:r>
            <w:r w:rsidRPr="007F42ED">
              <w:rPr>
                <w:rFonts w:ascii="Cambria" w:hAnsi="Cambria"/>
                <w:sz w:val="20"/>
                <w:szCs w:val="20"/>
                <w:vertAlign w:val="superscript"/>
              </w:rPr>
              <w:t>3</w:t>
            </w:r>
          </w:p>
        </w:tc>
        <w:tc>
          <w:tcPr>
            <w:tcW w:w="1196" w:type="dxa"/>
            <w:tcBorders>
              <w:top w:val="single" w:sz="4" w:space="0" w:color="auto"/>
              <w:left w:val="nil"/>
              <w:bottom w:val="single" w:sz="4" w:space="0" w:color="auto"/>
              <w:right w:val="single" w:sz="4" w:space="0" w:color="auto"/>
            </w:tcBorders>
            <w:shd w:val="clear" w:color="auto" w:fill="auto"/>
            <w:vAlign w:val="center"/>
          </w:tcPr>
          <w:p w14:paraId="3F68527E" w14:textId="77777777" w:rsidR="00F22163" w:rsidRPr="007F42ED" w:rsidRDefault="00F22163" w:rsidP="009D6B35">
            <w:pPr>
              <w:jc w:val="center"/>
              <w:rPr>
                <w:rFonts w:ascii="Cambria" w:hAnsi="Cambria"/>
                <w:sz w:val="20"/>
                <w:szCs w:val="20"/>
              </w:rPr>
            </w:pPr>
            <w:r w:rsidRPr="007F42ED">
              <w:rPr>
                <w:rFonts w:ascii="Cambria" w:hAnsi="Cambria"/>
                <w:sz w:val="20"/>
                <w:szCs w:val="20"/>
              </w:rPr>
              <w:t>………. zł</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31725C" w14:textId="77777777" w:rsidR="00F22163" w:rsidRPr="007F42ED" w:rsidRDefault="00F22163" w:rsidP="009D6B35">
            <w:pPr>
              <w:jc w:val="center"/>
              <w:rPr>
                <w:rFonts w:ascii="Cambria" w:hAnsi="Cambria"/>
                <w:sz w:val="20"/>
                <w:szCs w:val="20"/>
              </w:rPr>
            </w:pPr>
            <w:r w:rsidRPr="007F42ED">
              <w:rPr>
                <w:rFonts w:ascii="Cambria" w:hAnsi="Cambria"/>
                <w:sz w:val="20"/>
                <w:szCs w:val="20"/>
              </w:rPr>
              <w:t>20 m</w:t>
            </w:r>
            <w:r w:rsidRPr="007F42ED">
              <w:rPr>
                <w:rFonts w:ascii="Cambria" w:hAnsi="Cambria"/>
                <w:sz w:val="20"/>
                <w:szCs w:val="20"/>
                <w:vertAlign w:val="superscript"/>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FCEAF2"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CE103E"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r>
      <w:tr w:rsidR="00F22163" w:rsidRPr="00E72BC9" w14:paraId="5EFEFD0C" w14:textId="77777777" w:rsidTr="009D6B35">
        <w:trPr>
          <w:trHeight w:val="1020"/>
        </w:trPr>
        <w:tc>
          <w:tcPr>
            <w:tcW w:w="5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82C590A" w14:textId="77777777" w:rsidR="00F22163" w:rsidRPr="007F42ED" w:rsidRDefault="00F22163" w:rsidP="009D6B35">
            <w:pPr>
              <w:jc w:val="center"/>
              <w:rPr>
                <w:rFonts w:ascii="Cambria" w:hAnsi="Cambria"/>
                <w:sz w:val="20"/>
                <w:szCs w:val="20"/>
              </w:rPr>
            </w:pPr>
            <w:r w:rsidRPr="007F42ED">
              <w:rPr>
                <w:rFonts w:ascii="Cambria" w:hAnsi="Cambria"/>
                <w:sz w:val="20"/>
                <w:szCs w:val="20"/>
              </w:rPr>
              <w:t>CENA – SUMA ZA 1 ROK</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60C867"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F4BCE3" w14:textId="77777777" w:rsidR="00F22163" w:rsidRPr="007F42ED" w:rsidRDefault="00F22163" w:rsidP="009D6B35">
            <w:pPr>
              <w:jc w:val="center"/>
              <w:rPr>
                <w:rFonts w:ascii="Cambria" w:hAnsi="Cambria"/>
                <w:sz w:val="20"/>
                <w:szCs w:val="20"/>
              </w:rPr>
            </w:pPr>
            <w:r w:rsidRPr="007F42ED">
              <w:rPr>
                <w:rFonts w:ascii="Cambria" w:hAnsi="Cambria"/>
                <w:sz w:val="20"/>
                <w:szCs w:val="20"/>
              </w:rPr>
              <w:t>……….zł</w:t>
            </w:r>
          </w:p>
        </w:tc>
      </w:tr>
    </w:tbl>
    <w:p w14:paraId="33F45E82" w14:textId="77777777" w:rsidR="007F42ED" w:rsidRDefault="007F42ED" w:rsidP="00BC2A7D">
      <w:pPr>
        <w:jc w:val="both"/>
        <w:rPr>
          <w:b/>
          <w:lang w:eastAsia="en-US"/>
        </w:rPr>
      </w:pPr>
    </w:p>
    <w:p w14:paraId="64766B8E" w14:textId="4E4E7BE8" w:rsidR="00BC2A7D" w:rsidRPr="00EA1DEF" w:rsidRDefault="00BC2A7D" w:rsidP="00BC2A7D">
      <w:pPr>
        <w:jc w:val="both"/>
        <w:rPr>
          <w:lang w:eastAsia="en-US"/>
        </w:rPr>
      </w:pPr>
      <w:r w:rsidRPr="00EA1DEF">
        <w:rPr>
          <w:b/>
          <w:lang w:eastAsia="en-US"/>
        </w:rPr>
        <w:t xml:space="preserve">Termin płatności  </w:t>
      </w:r>
      <w:r w:rsidRPr="00EA1DEF">
        <w:rPr>
          <w:lang w:eastAsia="en-US"/>
        </w:rPr>
        <w:t xml:space="preserve">…………………… </w:t>
      </w:r>
    </w:p>
    <w:p w14:paraId="2E090299" w14:textId="77777777" w:rsidR="00BC2A7D" w:rsidRPr="00EA1DEF" w:rsidRDefault="00BC2A7D" w:rsidP="00BC2A7D">
      <w:pPr>
        <w:tabs>
          <w:tab w:val="left" w:pos="3345"/>
        </w:tabs>
        <w:spacing w:after="0" w:line="240" w:lineRule="auto"/>
        <w:rPr>
          <w:b/>
        </w:rPr>
      </w:pPr>
      <w:bookmarkStart w:id="7" w:name="_Hlk155956336"/>
      <w:r w:rsidRPr="00EA1DEF">
        <w:rPr>
          <w:b/>
        </w:rPr>
        <w:t>UWAGA: Ilości podane w formularzach cenowych są ilościami szacunkowymi.</w:t>
      </w:r>
    </w:p>
    <w:p w14:paraId="224A32B9" w14:textId="2DA13ACA" w:rsidR="003C4325" w:rsidRDefault="00BC2A7D" w:rsidP="00BC2A7D">
      <w:pPr>
        <w:spacing w:after="0" w:line="240" w:lineRule="auto"/>
        <w:jc w:val="both"/>
        <w:rPr>
          <w:b/>
        </w:rPr>
      </w:pPr>
      <w:r w:rsidRPr="00EA1DEF">
        <w:rPr>
          <w:b/>
        </w:rPr>
        <w:t>Termin płatności. (min. 14 dni).</w:t>
      </w:r>
    </w:p>
    <w:bookmarkEnd w:id="7"/>
    <w:p w14:paraId="1D593425" w14:textId="77777777" w:rsidR="00BC2A7D" w:rsidRPr="00D41F83" w:rsidRDefault="00BC2A7D" w:rsidP="00BC2A7D">
      <w:pPr>
        <w:spacing w:after="0" w:line="240" w:lineRule="auto"/>
        <w:jc w:val="both"/>
        <w:rPr>
          <w:b/>
          <w:bCs/>
          <w:color w:val="000000" w:themeColor="text1"/>
        </w:rPr>
      </w:pPr>
    </w:p>
    <w:p w14:paraId="46D78259" w14:textId="77777777" w:rsidR="007F42ED" w:rsidRPr="00FB0F44" w:rsidRDefault="007F42ED" w:rsidP="007F42ED">
      <w:pPr>
        <w:pStyle w:val="Akapitzlist"/>
        <w:widowControl w:val="0"/>
        <w:numPr>
          <w:ilvl w:val="0"/>
          <w:numId w:val="170"/>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14:paraId="54B06842" w14:textId="77777777" w:rsidR="007F42ED" w:rsidRPr="00FB0F44" w:rsidRDefault="007F42ED" w:rsidP="007F42ED">
      <w:pPr>
        <w:widowControl w:val="0"/>
        <w:numPr>
          <w:ilvl w:val="0"/>
          <w:numId w:val="169"/>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14:paraId="0E9C9EEB" w14:textId="77777777" w:rsidR="007F42ED" w:rsidRPr="00FB0F44" w:rsidRDefault="007F42ED" w:rsidP="007F42ED">
      <w:pPr>
        <w:widowControl w:val="0"/>
        <w:numPr>
          <w:ilvl w:val="0"/>
          <w:numId w:val="169"/>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14:paraId="29896946" w14:textId="77777777" w:rsidR="007F42ED" w:rsidRPr="00FB0F44" w:rsidRDefault="007F42ED" w:rsidP="007F42ED">
      <w:pPr>
        <w:widowControl w:val="0"/>
        <w:numPr>
          <w:ilvl w:val="0"/>
          <w:numId w:val="170"/>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50EF9C0" w14:textId="77777777" w:rsidR="00A211D5" w:rsidRPr="00345FCD" w:rsidRDefault="00A211D5" w:rsidP="00A211D5">
      <w:pPr>
        <w:widowControl w:val="0"/>
        <w:suppressAutoHyphens w:val="0"/>
        <w:spacing w:after="0" w:line="240" w:lineRule="auto"/>
        <w:ind w:left="426"/>
        <w:contextualSpacing/>
        <w:jc w:val="both"/>
        <w:rPr>
          <w:rFonts w:eastAsia="Times New Roman"/>
          <w:lang w:eastAsia="pl-PL"/>
        </w:rPr>
      </w:pPr>
    </w:p>
    <w:p w14:paraId="1A901A70" w14:textId="77777777" w:rsidR="00A211D5" w:rsidRDefault="00A211D5" w:rsidP="00A211D5">
      <w:pPr>
        <w:suppressAutoHyphens w:val="0"/>
        <w:spacing w:after="0"/>
        <w:ind w:left="720"/>
        <w:contextualSpacing/>
        <w:jc w:val="both"/>
      </w:pPr>
    </w:p>
    <w:p w14:paraId="7CC28CE5" w14:textId="2B5D7125" w:rsidR="00CF2D94" w:rsidRDefault="00A211D5" w:rsidP="00A211D5">
      <w:pPr>
        <w:jc w:val="both"/>
        <w:rPr>
          <w:b/>
          <w:bCs/>
          <w:i/>
          <w:iCs/>
          <w:sz w:val="20"/>
          <w:szCs w:val="20"/>
        </w:rPr>
      </w:pPr>
      <w:r w:rsidRPr="00345FCD">
        <w:rPr>
          <w:b/>
          <w:bCs/>
          <w:i/>
          <w:iCs/>
          <w:sz w:val="20"/>
          <w:szCs w:val="20"/>
        </w:rPr>
        <w:t>Uwaga! Wykonawca zobowiązany jest do wypełnienia miejsc wykropkowanych</w:t>
      </w:r>
      <w:r w:rsidR="009F1B26">
        <w:rPr>
          <w:b/>
          <w:bCs/>
          <w:i/>
          <w:iCs/>
          <w:sz w:val="20"/>
          <w:szCs w:val="20"/>
        </w:rPr>
        <w:t xml:space="preserve"> i właściwych pól</w:t>
      </w:r>
      <w:r w:rsidRPr="00345FCD">
        <w:rPr>
          <w:b/>
          <w:bCs/>
          <w:i/>
          <w:iCs/>
          <w:sz w:val="20"/>
          <w:szCs w:val="20"/>
        </w:rPr>
        <w:t>.</w:t>
      </w:r>
    </w:p>
    <w:p w14:paraId="1AA9C67A" w14:textId="77777777" w:rsidR="007F42ED" w:rsidRPr="00FB0F44" w:rsidRDefault="007F42ED" w:rsidP="007F42ED">
      <w:r w:rsidRPr="00FB0F44">
        <w:rPr>
          <w:b/>
          <w:bCs/>
          <w:i/>
          <w:iCs/>
          <w:sz w:val="20"/>
          <w:szCs w:val="20"/>
        </w:rPr>
        <w:t>*</w:t>
      </w:r>
      <w:r>
        <w:rPr>
          <w:b/>
          <w:bCs/>
          <w:i/>
          <w:iCs/>
          <w:sz w:val="20"/>
          <w:szCs w:val="20"/>
        </w:rPr>
        <w:t>Niepotrzebne skreślić</w:t>
      </w:r>
    </w:p>
    <w:p w14:paraId="3ACA5A61" w14:textId="77777777" w:rsidR="007F42ED" w:rsidRDefault="007F42ED" w:rsidP="00A211D5">
      <w:pPr>
        <w:jc w:val="both"/>
        <w:rPr>
          <w:b/>
          <w:bCs/>
          <w:i/>
          <w:iCs/>
          <w:sz w:val="20"/>
          <w:szCs w:val="20"/>
        </w:rPr>
      </w:pP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3C9A5C73" w14:textId="34EF526C" w:rsidR="003A433C" w:rsidRPr="00476B16" w:rsidRDefault="00476B16" w:rsidP="003E0269">
      <w:pPr>
        <w:suppressAutoHyphens w:val="0"/>
        <w:spacing w:after="160" w:line="240" w:lineRule="auto"/>
        <w:ind w:left="720"/>
        <w:contextualSpacing/>
        <w:rPr>
          <w:rFonts w:eastAsia="Times New Roman"/>
          <w:b/>
          <w:sz w:val="24"/>
          <w:szCs w:val="24"/>
          <w:lang w:eastAsia="pl-PL"/>
        </w:rPr>
      </w:pPr>
      <w:r w:rsidRPr="00476B16">
        <w:rPr>
          <w:rFonts w:eastAsia="Times New Roman"/>
          <w:b/>
          <w:sz w:val="24"/>
          <w:szCs w:val="24"/>
          <w:lang w:eastAsia="pl-PL"/>
        </w:rPr>
        <w:t>OPIS PRZEDMIOTU ZAMÓWIENIA</w:t>
      </w:r>
    </w:p>
    <w:p w14:paraId="0D1A5BB3" w14:textId="77777777" w:rsidR="00476B16" w:rsidRPr="009E75DA" w:rsidRDefault="00476B16" w:rsidP="003E0269">
      <w:pPr>
        <w:suppressAutoHyphens w:val="0"/>
        <w:spacing w:after="160" w:line="240" w:lineRule="auto"/>
        <w:ind w:left="720"/>
        <w:contextualSpacing/>
        <w:rPr>
          <w:rFonts w:eastAsia="Times New Roman"/>
          <w:b/>
          <w:sz w:val="24"/>
          <w:szCs w:val="24"/>
          <w:lang w:eastAsia="pl-PL"/>
        </w:rPr>
      </w:pPr>
    </w:p>
    <w:p w14:paraId="77E6E567" w14:textId="77777777" w:rsidR="00F22163" w:rsidRPr="006A7014" w:rsidRDefault="00F22163" w:rsidP="00F22163">
      <w:pPr>
        <w:spacing w:after="0" w:line="240" w:lineRule="auto"/>
        <w:ind w:left="720"/>
        <w:contextualSpacing/>
        <w:rPr>
          <w:rFonts w:eastAsia="Times New Roman"/>
          <w:b/>
          <w:lang w:eastAsia="pl-PL"/>
        </w:rPr>
      </w:pPr>
      <w:r w:rsidRPr="006A7014">
        <w:rPr>
          <w:rFonts w:eastAsia="Times New Roman"/>
          <w:lang w:eastAsia="pl-PL"/>
        </w:rPr>
        <w:t xml:space="preserve">Przedmiotem zamówienia jest: </w:t>
      </w:r>
      <w:bookmarkStart w:id="8" w:name="_Hlk94699442"/>
      <w:r w:rsidRPr="006A7014">
        <w:rPr>
          <w:rFonts w:eastAsia="Times New Roman"/>
          <w:b/>
          <w:lang w:eastAsia="pl-PL"/>
        </w:rPr>
        <w:t xml:space="preserve">Wywóz odpadów komunalnych z terenu Akademii Marynarki Wojennej im. Bohaterów Westerplatte w Gdyni, ul. Śmidowicza 69, 81-127 Gdynia. (część I) oraz Akademickiego Ośrodka Szkoleniowego AMW w Czernicy, </w:t>
      </w:r>
      <w:r>
        <w:rPr>
          <w:rFonts w:eastAsia="Times New Roman"/>
          <w:b/>
          <w:lang w:eastAsia="pl-PL"/>
        </w:rPr>
        <w:br/>
      </w:r>
      <w:r w:rsidRPr="006A7014">
        <w:rPr>
          <w:rFonts w:eastAsia="Times New Roman"/>
          <w:b/>
          <w:lang w:eastAsia="pl-PL"/>
        </w:rPr>
        <w:t>ul. Leśna 26, 89-632 Brusy (część II).</w:t>
      </w:r>
      <w:bookmarkEnd w:id="8"/>
    </w:p>
    <w:p w14:paraId="6FFBA9AF" w14:textId="77777777" w:rsidR="00F22163" w:rsidRPr="006A7014" w:rsidRDefault="00F22163" w:rsidP="00F22163">
      <w:pPr>
        <w:spacing w:after="0" w:line="240" w:lineRule="auto"/>
        <w:ind w:left="720"/>
        <w:contextualSpacing/>
        <w:rPr>
          <w:rFonts w:eastAsia="Times New Roman"/>
          <w:b/>
          <w:sz w:val="16"/>
          <w:szCs w:val="16"/>
          <w:lang w:eastAsia="pl-PL"/>
        </w:rPr>
      </w:pPr>
    </w:p>
    <w:p w14:paraId="24A995CA" w14:textId="05A9CBE6" w:rsidR="00F22163" w:rsidRPr="00F22163" w:rsidRDefault="00F22163" w:rsidP="00F22163">
      <w:pPr>
        <w:pStyle w:val="Akapitzlist"/>
        <w:numPr>
          <w:ilvl w:val="1"/>
          <w:numId w:val="102"/>
        </w:numPr>
        <w:suppressAutoHyphens w:val="0"/>
        <w:spacing w:after="0" w:line="240" w:lineRule="auto"/>
        <w:ind w:left="993" w:hanging="284"/>
        <w:rPr>
          <w:rFonts w:eastAsia="Times New Roman"/>
          <w:b/>
          <w:lang w:eastAsia="pl-PL"/>
        </w:rPr>
      </w:pPr>
      <w:r>
        <w:rPr>
          <w:b/>
          <w:u w:val="single"/>
        </w:rPr>
        <w:t xml:space="preserve"> </w:t>
      </w:r>
      <w:r w:rsidRPr="00F22163">
        <w:rPr>
          <w:b/>
          <w:u w:val="single"/>
        </w:rPr>
        <w:t xml:space="preserve">CZĘŚĆ </w:t>
      </w:r>
      <w:r w:rsidRPr="00F22163">
        <w:rPr>
          <w:b/>
        </w:rPr>
        <w:t xml:space="preserve">I  - </w:t>
      </w:r>
      <w:r w:rsidRPr="00F22163">
        <w:rPr>
          <w:rFonts w:eastAsia="Times New Roman"/>
          <w:b/>
          <w:lang w:eastAsia="pl-PL"/>
        </w:rPr>
        <w:t xml:space="preserve">wywóz odpadów komunalnych z terenu Akademii Marynarki Wojennej </w:t>
      </w:r>
      <w:r w:rsidRPr="00F22163">
        <w:rPr>
          <w:rFonts w:eastAsia="Times New Roman"/>
          <w:b/>
          <w:lang w:eastAsia="pl-PL"/>
        </w:rPr>
        <w:br/>
        <w:t>w Gdyni, ul. Śmidowicza 69, 81-127 Gdynia.</w:t>
      </w:r>
    </w:p>
    <w:p w14:paraId="18E41990" w14:textId="77777777" w:rsidR="00F22163" w:rsidRPr="006A7014" w:rsidRDefault="00F22163" w:rsidP="00F22163">
      <w:pPr>
        <w:numPr>
          <w:ilvl w:val="2"/>
          <w:numId w:val="102"/>
        </w:numPr>
        <w:suppressAutoHyphens w:val="0"/>
        <w:spacing w:after="160" w:line="240" w:lineRule="auto"/>
        <w:ind w:left="1224" w:hanging="504"/>
        <w:contextualSpacing/>
        <w:rPr>
          <w:rFonts w:eastAsia="Times New Roman"/>
          <w:b/>
          <w:lang w:eastAsia="pl-PL"/>
        </w:rPr>
      </w:pPr>
      <w:r w:rsidRPr="006A7014">
        <w:rPr>
          <w:rFonts w:eastAsia="Times New Roman"/>
          <w:lang w:eastAsia="pl-PL"/>
        </w:rPr>
        <w:t>Wywóz odpadów komunalnych odbywać się będzie w dni robocze raz w tygodniu. Dodatkowo, doraźnie z jednodniowym wyprzedzeniem na zgłoszenie telefoniczne Zamawiającego (także w soboty).</w:t>
      </w:r>
    </w:p>
    <w:p w14:paraId="01B55F1D" w14:textId="77777777" w:rsidR="00F22163" w:rsidRPr="006A7014" w:rsidRDefault="00F22163" w:rsidP="00F22163">
      <w:pPr>
        <w:pStyle w:val="Akapitzlist"/>
        <w:numPr>
          <w:ilvl w:val="2"/>
          <w:numId w:val="102"/>
        </w:numPr>
        <w:suppressAutoHyphens w:val="0"/>
        <w:spacing w:after="160" w:line="240" w:lineRule="auto"/>
        <w:ind w:left="1224" w:hanging="504"/>
        <w:rPr>
          <w:rFonts w:ascii="Times New Roman" w:eastAsia="Times New Roman" w:hAnsi="Times New Roman" w:cs="Times New Roman"/>
          <w:lang w:eastAsia="pl-PL"/>
        </w:rPr>
      </w:pPr>
      <w:r w:rsidRPr="006A7014">
        <w:rPr>
          <w:rFonts w:ascii="Times New Roman" w:eastAsia="Times New Roman" w:hAnsi="Times New Roman" w:cs="Times New Roman"/>
          <w:lang w:eastAsia="pl-PL"/>
        </w:rPr>
        <w:t xml:space="preserve">Zamawiający przewiduje podstawianie kontenerów odkrytych do wywozu gruzu i innych odpadów w ilości nie większej niż </w:t>
      </w:r>
      <w:r w:rsidRPr="00C80DEA">
        <w:rPr>
          <w:rFonts w:ascii="Times New Roman" w:eastAsia="Times New Roman" w:hAnsi="Times New Roman" w:cs="Times New Roman"/>
          <w:lang w:eastAsia="pl-PL"/>
        </w:rPr>
        <w:t xml:space="preserve">28 sztuk </w:t>
      </w:r>
      <w:r w:rsidRPr="006A7014">
        <w:rPr>
          <w:rFonts w:ascii="Times New Roman" w:eastAsia="Times New Roman" w:hAnsi="Times New Roman" w:cs="Times New Roman"/>
          <w:lang w:eastAsia="pl-PL"/>
        </w:rPr>
        <w:t>w ciągu roku, nie więcej niż 5 jednorazowo.</w:t>
      </w:r>
    </w:p>
    <w:p w14:paraId="260E9F0C" w14:textId="77777777" w:rsidR="00F22163" w:rsidRPr="00C07E75" w:rsidRDefault="00F22163" w:rsidP="00F22163">
      <w:pPr>
        <w:numPr>
          <w:ilvl w:val="2"/>
          <w:numId w:val="102"/>
        </w:numPr>
        <w:suppressAutoHyphens w:val="0"/>
        <w:spacing w:after="160" w:line="240" w:lineRule="auto"/>
        <w:ind w:left="1224" w:hanging="504"/>
        <w:contextualSpacing/>
        <w:rPr>
          <w:rFonts w:eastAsia="Times New Roman"/>
          <w:b/>
          <w:lang w:eastAsia="pl-PL"/>
        </w:rPr>
      </w:pPr>
      <w:r w:rsidRPr="00C07E75">
        <w:rPr>
          <w:rFonts w:eastAsia="Times New Roman"/>
          <w:lang w:eastAsia="pl-PL"/>
        </w:rPr>
        <w:t>Każdorazowe  podstawienie  i  wywóz  pełnych  kontenerów potwierdzane będzie</w:t>
      </w:r>
      <w:r w:rsidRPr="00C07E75">
        <w:rPr>
          <w:rFonts w:eastAsia="Times New Roman"/>
          <w:lang w:eastAsia="pl-PL"/>
        </w:rPr>
        <w:br/>
        <w:t>na  kontrolce wywozu odpadów u  Zamawiającego</w:t>
      </w:r>
      <w:r w:rsidRPr="00C07E75">
        <w:rPr>
          <w:rFonts w:eastAsia="Times New Roman"/>
          <w:b/>
          <w:lang w:eastAsia="pl-PL"/>
        </w:rPr>
        <w:t>.</w:t>
      </w:r>
    </w:p>
    <w:p w14:paraId="19F85C17" w14:textId="77777777" w:rsidR="00F22163" w:rsidRPr="00310E68" w:rsidRDefault="00F22163" w:rsidP="00F22163">
      <w:pPr>
        <w:spacing w:line="240" w:lineRule="auto"/>
        <w:ind w:left="720"/>
        <w:contextualSpacing/>
        <w:rPr>
          <w:rFonts w:eastAsia="Times New Roman"/>
          <w:b/>
          <w:color w:val="FF0000"/>
          <w:sz w:val="16"/>
          <w:szCs w:val="16"/>
          <w:lang w:eastAsia="pl-PL"/>
        </w:rPr>
      </w:pPr>
    </w:p>
    <w:p w14:paraId="67F1A8D5" w14:textId="77777777" w:rsidR="00F22163" w:rsidRPr="00C07E75" w:rsidRDefault="00F22163" w:rsidP="00F22163">
      <w:pPr>
        <w:numPr>
          <w:ilvl w:val="2"/>
          <w:numId w:val="102"/>
        </w:numPr>
        <w:suppressAutoHyphens w:val="0"/>
        <w:spacing w:after="0" w:line="240" w:lineRule="auto"/>
        <w:ind w:left="1224" w:hanging="504"/>
        <w:contextualSpacing/>
        <w:rPr>
          <w:rFonts w:eastAsia="Times New Roman"/>
          <w:b/>
          <w:lang w:eastAsia="pl-PL"/>
        </w:rPr>
      </w:pPr>
      <w:r w:rsidRPr="00C07E75">
        <w:rPr>
          <w:b/>
        </w:rPr>
        <w:t>Warunki jakie musi spełnić wykonawca.</w:t>
      </w:r>
    </w:p>
    <w:p w14:paraId="3CE6E259" w14:textId="77777777" w:rsidR="00F22163" w:rsidRPr="00C07E75" w:rsidRDefault="00F22163" w:rsidP="00E7083A">
      <w:pPr>
        <w:pStyle w:val="Akapitzlist"/>
        <w:numPr>
          <w:ilvl w:val="0"/>
          <w:numId w:val="145"/>
        </w:numPr>
        <w:pBdr>
          <w:top w:val="nil"/>
          <w:left w:val="nil"/>
          <w:bottom w:val="nil"/>
          <w:right w:val="nil"/>
          <w:between w:val="nil"/>
          <w:bar w:val="nil"/>
        </w:pBdr>
        <w:suppressAutoHyphens w:val="0"/>
        <w:spacing w:after="0" w:line="240" w:lineRule="auto"/>
        <w:ind w:hanging="295"/>
        <w:jc w:val="both"/>
        <w:rPr>
          <w:rStyle w:val="Numerstrony"/>
          <w:rFonts w:ascii="Times New Roman" w:hAnsi="Times New Roman" w:cs="Times New Roman"/>
        </w:rPr>
      </w:pPr>
      <w:r w:rsidRPr="00C07E75">
        <w:rPr>
          <w:rStyle w:val="Numerstrony"/>
          <w:rFonts w:ascii="Times New Roman" w:hAnsi="Times New Roman" w:cs="Times New Roman"/>
        </w:rPr>
        <w:t xml:space="preserve">Dokonać wyposażenia obiektów w: </w:t>
      </w:r>
    </w:p>
    <w:p w14:paraId="00864A8D" w14:textId="77777777" w:rsidR="00F22163" w:rsidRPr="00C07E75" w:rsidRDefault="00F22163" w:rsidP="00F22163">
      <w:pPr>
        <w:pStyle w:val="Akapitzlist"/>
        <w:ind w:left="1146"/>
        <w:jc w:val="both"/>
        <w:rPr>
          <w:rStyle w:val="Numerstrony"/>
          <w:rFonts w:ascii="Times New Roman" w:hAnsi="Times New Roman" w:cs="Times New Roman"/>
        </w:rPr>
      </w:pPr>
      <w:r w:rsidRPr="00C07E75">
        <w:rPr>
          <w:rStyle w:val="Numerstrony"/>
          <w:rFonts w:ascii="Times New Roman" w:hAnsi="Times New Roman" w:cs="Times New Roman"/>
        </w:rPr>
        <w:t>- kontenery typu KP-7, o pojemności 7m</w:t>
      </w:r>
      <w:r w:rsidRPr="00C07E75">
        <w:rPr>
          <w:rFonts w:ascii="Times New Roman" w:hAnsi="Times New Roman" w:cs="Times New Roman"/>
          <w:vertAlign w:val="superscript"/>
        </w:rPr>
        <w:t>3</w:t>
      </w:r>
      <w:r w:rsidRPr="00C07E75">
        <w:rPr>
          <w:rStyle w:val="Numerstrony"/>
          <w:rFonts w:ascii="Times New Roman" w:hAnsi="Times New Roman" w:cs="Times New Roman"/>
        </w:rPr>
        <w:t xml:space="preserve"> na odpady komunalne stałe, zamknięte z klapami - ilość klap 6. Tylna klapa kontenera - </w:t>
      </w:r>
      <w:r w:rsidRPr="00C07E75">
        <w:rPr>
          <w:rFonts w:ascii="Times New Roman" w:hAnsi="Times New Roman" w:cs="Times New Roman"/>
        </w:rPr>
        <w:t>pojedyncze drzwi uchylne na całej wysokości zamocowane z tyłu na dwóch zawiasach i zabezpieczone dwoma zamknięciami;</w:t>
      </w:r>
    </w:p>
    <w:p w14:paraId="3AE6AB03" w14:textId="77777777" w:rsidR="00F22163" w:rsidRPr="00C07E75" w:rsidRDefault="00F22163" w:rsidP="00F22163">
      <w:pPr>
        <w:pStyle w:val="Akapitzlist"/>
        <w:ind w:left="1146"/>
        <w:jc w:val="both"/>
        <w:rPr>
          <w:rStyle w:val="Numerstrony"/>
          <w:rFonts w:ascii="Times New Roman" w:hAnsi="Times New Roman" w:cs="Times New Roman"/>
        </w:rPr>
      </w:pPr>
      <w:r w:rsidRPr="00C07E75">
        <w:rPr>
          <w:rStyle w:val="Numerstrony"/>
          <w:rFonts w:ascii="Times New Roman" w:hAnsi="Times New Roman" w:cs="Times New Roman"/>
        </w:rPr>
        <w:t xml:space="preserve">- pojemniki </w:t>
      </w:r>
      <w:bookmarkStart w:id="9" w:name="_Hlk91595130"/>
      <w:r w:rsidRPr="00C07E75">
        <w:rPr>
          <w:rStyle w:val="Numerstrony"/>
          <w:rFonts w:ascii="Times New Roman" w:hAnsi="Times New Roman" w:cs="Times New Roman"/>
        </w:rPr>
        <w:t>zakryte</w:t>
      </w:r>
      <w:bookmarkEnd w:id="9"/>
      <w:r w:rsidRPr="00C07E75">
        <w:rPr>
          <w:rStyle w:val="Numerstrony"/>
          <w:rFonts w:ascii="Times New Roman" w:hAnsi="Times New Roman" w:cs="Times New Roman"/>
        </w:rPr>
        <w:t xml:space="preserve"> na odpady komunalne stałe, o pojemności 1,1 m</w:t>
      </w:r>
      <w:r w:rsidRPr="00C07E75">
        <w:rPr>
          <w:rStyle w:val="Numerstrony"/>
          <w:rFonts w:ascii="Times New Roman" w:hAnsi="Times New Roman" w:cs="Times New Roman"/>
          <w:vertAlign w:val="superscript"/>
        </w:rPr>
        <w:t xml:space="preserve">3 </w:t>
      </w:r>
      <w:r w:rsidRPr="00C07E75">
        <w:rPr>
          <w:rStyle w:val="Numerstrony"/>
          <w:rFonts w:ascii="Times New Roman" w:hAnsi="Times New Roman" w:cs="Times New Roman"/>
        </w:rPr>
        <w:t>;</w:t>
      </w:r>
    </w:p>
    <w:p w14:paraId="3E3B56E0" w14:textId="77777777" w:rsidR="00F22163" w:rsidRPr="00C07E75" w:rsidRDefault="00F22163" w:rsidP="00F22163">
      <w:pPr>
        <w:pStyle w:val="Akapitzlist"/>
        <w:ind w:left="1146"/>
        <w:jc w:val="both"/>
        <w:rPr>
          <w:rStyle w:val="Numerstrony"/>
          <w:rFonts w:ascii="Times New Roman" w:hAnsi="Times New Roman" w:cs="Times New Roman"/>
        </w:rPr>
      </w:pPr>
      <w:r w:rsidRPr="00C07E75">
        <w:rPr>
          <w:rStyle w:val="Numerstrony"/>
          <w:rFonts w:ascii="Times New Roman" w:hAnsi="Times New Roman" w:cs="Times New Roman"/>
        </w:rPr>
        <w:t>- pojemniki zakryte do selektywnej zbiórki odpadów , o pojemności 1,1 m³;</w:t>
      </w:r>
    </w:p>
    <w:p w14:paraId="0580AAF1" w14:textId="77777777" w:rsidR="00F22163" w:rsidRPr="00C07E75" w:rsidRDefault="00F22163" w:rsidP="00F22163">
      <w:pPr>
        <w:pStyle w:val="Akapitzlist"/>
        <w:pBdr>
          <w:top w:val="nil"/>
          <w:left w:val="nil"/>
          <w:bottom w:val="nil"/>
          <w:right w:val="nil"/>
          <w:between w:val="nil"/>
          <w:bar w:val="nil"/>
        </w:pBdr>
        <w:spacing w:after="0" w:line="240" w:lineRule="auto"/>
        <w:ind w:left="1146"/>
        <w:jc w:val="both"/>
        <w:rPr>
          <w:rStyle w:val="Numerstrony"/>
          <w:rFonts w:ascii="Times New Roman" w:hAnsi="Times New Roman" w:cs="Times New Roman"/>
        </w:rPr>
      </w:pPr>
      <w:r w:rsidRPr="00C07E75">
        <w:rPr>
          <w:rStyle w:val="Numerstrony"/>
          <w:rFonts w:ascii="Times New Roman" w:hAnsi="Times New Roman" w:cs="Times New Roman"/>
        </w:rPr>
        <w:t>zgodnie z poniższym zestawieniem:</w:t>
      </w:r>
    </w:p>
    <w:p w14:paraId="342A91AE" w14:textId="77777777" w:rsidR="00F22163" w:rsidRPr="00310E68" w:rsidRDefault="00F22163" w:rsidP="00F22163">
      <w:pPr>
        <w:pStyle w:val="Akapitzlist"/>
        <w:pBdr>
          <w:top w:val="nil"/>
          <w:left w:val="nil"/>
          <w:bottom w:val="nil"/>
          <w:right w:val="nil"/>
          <w:between w:val="nil"/>
          <w:bar w:val="nil"/>
        </w:pBdr>
        <w:spacing w:after="0" w:line="240" w:lineRule="auto"/>
        <w:ind w:left="1146"/>
        <w:jc w:val="both"/>
        <w:rPr>
          <w:rStyle w:val="Numerstrony"/>
          <w:rFonts w:ascii="Times New Roman" w:hAnsi="Times New Roman" w:cs="Times New Roman"/>
          <w:color w:val="FF0000"/>
          <w:sz w:val="16"/>
          <w:szCs w:val="16"/>
        </w:rPr>
      </w:pPr>
    </w:p>
    <w:tbl>
      <w:tblPr>
        <w:tblStyle w:val="Tabela-Siatka"/>
        <w:tblW w:w="9214" w:type="dxa"/>
        <w:tblInd w:w="108" w:type="dxa"/>
        <w:tblLayout w:type="fixed"/>
        <w:tblLook w:val="04A0" w:firstRow="1" w:lastRow="0" w:firstColumn="1" w:lastColumn="0" w:noHBand="0" w:noVBand="1"/>
      </w:tblPr>
      <w:tblGrid>
        <w:gridCol w:w="733"/>
        <w:gridCol w:w="1989"/>
        <w:gridCol w:w="1560"/>
        <w:gridCol w:w="2664"/>
        <w:gridCol w:w="2268"/>
      </w:tblGrid>
      <w:tr w:rsidR="00F22163" w:rsidRPr="00C07E75" w14:paraId="4E13B656" w14:textId="77777777" w:rsidTr="009D6B35">
        <w:trPr>
          <w:trHeight w:val="305"/>
        </w:trPr>
        <w:tc>
          <w:tcPr>
            <w:tcW w:w="9214" w:type="dxa"/>
            <w:gridSpan w:val="5"/>
          </w:tcPr>
          <w:p w14:paraId="6023878B" w14:textId="77777777" w:rsidR="00F22163" w:rsidRPr="00C07E75" w:rsidRDefault="00F22163" w:rsidP="009D6B35">
            <w:pPr>
              <w:pStyle w:val="Akapitzlist"/>
              <w:tabs>
                <w:tab w:val="left" w:pos="851"/>
              </w:tabs>
              <w:ind w:left="0"/>
              <w:jc w:val="center"/>
              <w:rPr>
                <w:rStyle w:val="Numerstrony"/>
                <w:rFonts w:ascii="Cambria" w:hAnsi="Cambria"/>
                <w:b/>
              </w:rPr>
            </w:pPr>
            <w:r w:rsidRPr="00C07E75">
              <w:rPr>
                <w:rFonts w:ascii="Cambria" w:hAnsi="Cambria"/>
                <w:b/>
              </w:rPr>
              <w:t>ZESTAWIENIE ILOŚCIOWE POJEMNIKÓW I ICH LOKALIZACJA</w:t>
            </w:r>
          </w:p>
        </w:tc>
      </w:tr>
      <w:tr w:rsidR="00F22163" w:rsidRPr="00C07E75" w14:paraId="68C5FB77" w14:textId="77777777" w:rsidTr="009D6B35">
        <w:trPr>
          <w:trHeight w:val="1341"/>
        </w:trPr>
        <w:tc>
          <w:tcPr>
            <w:tcW w:w="733" w:type="dxa"/>
          </w:tcPr>
          <w:p w14:paraId="6546EF16"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b/>
                <w:bCs/>
              </w:rPr>
              <w:t>L.p.</w:t>
            </w:r>
          </w:p>
        </w:tc>
        <w:tc>
          <w:tcPr>
            <w:tcW w:w="1989" w:type="dxa"/>
          </w:tcPr>
          <w:p w14:paraId="6D4F03C5" w14:textId="77777777" w:rsidR="00F22163" w:rsidRPr="00C07E75" w:rsidRDefault="00F22163" w:rsidP="009D6B35">
            <w:pPr>
              <w:pStyle w:val="Akapitzlist"/>
              <w:tabs>
                <w:tab w:val="left" w:pos="851"/>
              </w:tabs>
              <w:ind w:left="0"/>
              <w:jc w:val="center"/>
              <w:rPr>
                <w:rStyle w:val="Numerstrony"/>
                <w:rFonts w:ascii="Cambria" w:hAnsi="Cambria"/>
                <w:b/>
              </w:rPr>
            </w:pPr>
            <w:r w:rsidRPr="00C07E75">
              <w:rPr>
                <w:rStyle w:val="Numerstrony"/>
                <w:rFonts w:ascii="Cambria" w:hAnsi="Cambria"/>
                <w:b/>
              </w:rPr>
              <w:t xml:space="preserve">Lokalizacja </w:t>
            </w:r>
          </w:p>
        </w:tc>
        <w:tc>
          <w:tcPr>
            <w:tcW w:w="1560" w:type="dxa"/>
          </w:tcPr>
          <w:p w14:paraId="0B50822C" w14:textId="77777777" w:rsidR="00F22163" w:rsidRPr="00C07E75" w:rsidRDefault="00F22163" w:rsidP="009D6B35">
            <w:pPr>
              <w:pStyle w:val="Akapitzlist"/>
              <w:tabs>
                <w:tab w:val="left" w:pos="851"/>
              </w:tabs>
              <w:ind w:left="0"/>
              <w:jc w:val="center"/>
              <w:rPr>
                <w:rStyle w:val="Numerstrony"/>
                <w:rFonts w:ascii="Cambria" w:hAnsi="Cambria"/>
                <w:b/>
              </w:rPr>
            </w:pPr>
            <w:r w:rsidRPr="00C07E75">
              <w:rPr>
                <w:rStyle w:val="Numerstrony"/>
                <w:rFonts w:ascii="Cambria" w:hAnsi="Cambria"/>
                <w:b/>
              </w:rPr>
              <w:t>Ilość kontenerów o poj. 7m</w:t>
            </w:r>
            <w:r w:rsidRPr="00C07E75">
              <w:rPr>
                <w:rFonts w:ascii="Cambria" w:hAnsi="Cambria"/>
                <w:b/>
                <w:vertAlign w:val="superscript"/>
              </w:rPr>
              <w:t xml:space="preserve">3 </w:t>
            </w:r>
            <w:r w:rsidRPr="00C07E75">
              <w:rPr>
                <w:rFonts w:ascii="Cambria" w:hAnsi="Cambria"/>
                <w:b/>
              </w:rPr>
              <w:t>[szt.]</w:t>
            </w:r>
          </w:p>
        </w:tc>
        <w:tc>
          <w:tcPr>
            <w:tcW w:w="2664" w:type="dxa"/>
          </w:tcPr>
          <w:p w14:paraId="2A9E9127" w14:textId="77777777" w:rsidR="00F22163" w:rsidRPr="00C07E75" w:rsidRDefault="00F22163" w:rsidP="009D6B35">
            <w:pPr>
              <w:pStyle w:val="Akapitzlist"/>
              <w:tabs>
                <w:tab w:val="left" w:pos="851"/>
              </w:tabs>
              <w:ind w:left="0"/>
              <w:jc w:val="center"/>
              <w:rPr>
                <w:rStyle w:val="Numerstrony"/>
                <w:rFonts w:ascii="Cambria" w:hAnsi="Cambria"/>
                <w:b/>
              </w:rPr>
            </w:pPr>
            <w:r w:rsidRPr="00C07E75">
              <w:rPr>
                <w:rStyle w:val="Numerstrony"/>
                <w:rFonts w:ascii="Cambria" w:hAnsi="Cambria"/>
                <w:b/>
              </w:rPr>
              <w:t xml:space="preserve">Ilość pojemników </w:t>
            </w:r>
            <w:r w:rsidRPr="00C07E75">
              <w:rPr>
                <w:rStyle w:val="Numerstrony"/>
                <w:rFonts w:ascii="Cambria" w:hAnsi="Cambria"/>
                <w:b/>
              </w:rPr>
              <w:br/>
              <w:t xml:space="preserve">na odpady komunalne stałe </w:t>
            </w:r>
            <w:r w:rsidRPr="00C07E75">
              <w:rPr>
                <w:rStyle w:val="Numerstrony"/>
                <w:rFonts w:ascii="Cambria" w:hAnsi="Cambria"/>
                <w:b/>
              </w:rPr>
              <w:br/>
              <w:t>o poj. 1,1 m</w:t>
            </w:r>
            <w:r w:rsidRPr="00C07E75">
              <w:rPr>
                <w:rFonts w:ascii="Cambria" w:hAnsi="Cambria"/>
                <w:b/>
                <w:vertAlign w:val="superscript"/>
              </w:rPr>
              <w:t xml:space="preserve">3 </w:t>
            </w:r>
            <w:r w:rsidRPr="00C07E75">
              <w:rPr>
                <w:rFonts w:ascii="Cambria" w:hAnsi="Cambria"/>
                <w:b/>
              </w:rPr>
              <w:t>[szt.]</w:t>
            </w:r>
          </w:p>
        </w:tc>
        <w:tc>
          <w:tcPr>
            <w:tcW w:w="2268" w:type="dxa"/>
          </w:tcPr>
          <w:p w14:paraId="20333D5E" w14:textId="77777777" w:rsidR="00F22163" w:rsidRPr="00C07E75" w:rsidRDefault="00F22163" w:rsidP="009D6B35">
            <w:pPr>
              <w:pStyle w:val="Akapitzlist"/>
              <w:tabs>
                <w:tab w:val="left" w:pos="851"/>
              </w:tabs>
              <w:ind w:left="0"/>
              <w:jc w:val="center"/>
              <w:rPr>
                <w:rStyle w:val="Numerstrony"/>
                <w:rFonts w:ascii="Cambria" w:hAnsi="Cambria"/>
                <w:b/>
              </w:rPr>
            </w:pPr>
            <w:r w:rsidRPr="00C07E75">
              <w:rPr>
                <w:rStyle w:val="Numerstrony"/>
                <w:rFonts w:ascii="Cambria" w:hAnsi="Cambria"/>
                <w:b/>
              </w:rPr>
              <w:t>Ilość pojemników</w:t>
            </w:r>
            <w:r w:rsidRPr="00C07E75">
              <w:rPr>
                <w:rStyle w:val="Numerstrony"/>
                <w:rFonts w:ascii="Cambria" w:hAnsi="Cambria"/>
                <w:b/>
              </w:rPr>
              <w:br/>
              <w:t>do selektywnej zbiórki odpadów</w:t>
            </w:r>
            <w:r w:rsidRPr="00C07E75">
              <w:rPr>
                <w:rStyle w:val="Numerstrony"/>
                <w:rFonts w:ascii="Cambria" w:hAnsi="Cambria"/>
                <w:b/>
              </w:rPr>
              <w:br/>
              <w:t>o poj. 1,1 m</w:t>
            </w:r>
            <w:r w:rsidRPr="00C07E75">
              <w:rPr>
                <w:rFonts w:ascii="Cambria" w:hAnsi="Cambria"/>
                <w:b/>
                <w:vertAlign w:val="superscript"/>
              </w:rPr>
              <w:t xml:space="preserve">3 </w:t>
            </w:r>
            <w:r w:rsidRPr="00C07E75">
              <w:rPr>
                <w:rFonts w:ascii="Cambria" w:hAnsi="Cambria"/>
                <w:b/>
              </w:rPr>
              <w:t>[szt.]</w:t>
            </w:r>
          </w:p>
        </w:tc>
      </w:tr>
      <w:tr w:rsidR="00F22163" w:rsidRPr="00C07E75" w14:paraId="04FA4C1A" w14:textId="77777777" w:rsidTr="009D6B35">
        <w:tc>
          <w:tcPr>
            <w:tcW w:w="733" w:type="dxa"/>
          </w:tcPr>
          <w:p w14:paraId="0E4CE68A" w14:textId="77777777" w:rsidR="00F22163" w:rsidRPr="00C07E75" w:rsidRDefault="00F22163" w:rsidP="009D6B35">
            <w:pPr>
              <w:tabs>
                <w:tab w:val="left" w:pos="851"/>
              </w:tabs>
              <w:jc w:val="center"/>
              <w:rPr>
                <w:rFonts w:ascii="Cambria" w:hAnsi="Cambria"/>
              </w:rPr>
            </w:pPr>
            <w:r w:rsidRPr="00C07E75">
              <w:rPr>
                <w:rFonts w:ascii="Cambria" w:hAnsi="Cambria"/>
              </w:rPr>
              <w:t>1.</w:t>
            </w:r>
          </w:p>
        </w:tc>
        <w:tc>
          <w:tcPr>
            <w:tcW w:w="1989" w:type="dxa"/>
          </w:tcPr>
          <w:p w14:paraId="3734FB99"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5</w:t>
            </w:r>
          </w:p>
        </w:tc>
        <w:tc>
          <w:tcPr>
            <w:tcW w:w="1560" w:type="dxa"/>
          </w:tcPr>
          <w:p w14:paraId="06A4F0A8"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664" w:type="dxa"/>
          </w:tcPr>
          <w:p w14:paraId="00B108DE"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w:t>
            </w:r>
          </w:p>
        </w:tc>
        <w:tc>
          <w:tcPr>
            <w:tcW w:w="2268" w:type="dxa"/>
          </w:tcPr>
          <w:p w14:paraId="22ADEA17"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3</w:t>
            </w:r>
          </w:p>
        </w:tc>
      </w:tr>
      <w:tr w:rsidR="00F22163" w:rsidRPr="00C07E75" w14:paraId="3BB03013" w14:textId="77777777" w:rsidTr="009D6B35">
        <w:tc>
          <w:tcPr>
            <w:tcW w:w="733" w:type="dxa"/>
          </w:tcPr>
          <w:p w14:paraId="114634F6" w14:textId="77777777" w:rsidR="00F22163" w:rsidRPr="00C07E75" w:rsidRDefault="00F22163" w:rsidP="009D6B35">
            <w:pPr>
              <w:tabs>
                <w:tab w:val="left" w:pos="851"/>
              </w:tabs>
              <w:jc w:val="center"/>
              <w:rPr>
                <w:rFonts w:ascii="Cambria" w:hAnsi="Cambria"/>
              </w:rPr>
            </w:pPr>
            <w:r w:rsidRPr="00C07E75">
              <w:rPr>
                <w:rFonts w:ascii="Cambria" w:hAnsi="Cambria"/>
              </w:rPr>
              <w:t>2.</w:t>
            </w:r>
          </w:p>
        </w:tc>
        <w:tc>
          <w:tcPr>
            <w:tcW w:w="1989" w:type="dxa"/>
          </w:tcPr>
          <w:p w14:paraId="4D6A8357"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6</w:t>
            </w:r>
          </w:p>
        </w:tc>
        <w:tc>
          <w:tcPr>
            <w:tcW w:w="1560" w:type="dxa"/>
          </w:tcPr>
          <w:p w14:paraId="0A3D8B1F"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p>
        </w:tc>
        <w:tc>
          <w:tcPr>
            <w:tcW w:w="2664" w:type="dxa"/>
          </w:tcPr>
          <w:p w14:paraId="760ECC45"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268" w:type="dxa"/>
          </w:tcPr>
          <w:p w14:paraId="30BF731F" w14:textId="77777777" w:rsidR="00F22163" w:rsidRPr="00C07E75" w:rsidRDefault="00F22163" w:rsidP="009D6B35">
            <w:pPr>
              <w:pStyle w:val="Akapitzlist"/>
              <w:tabs>
                <w:tab w:val="left" w:pos="851"/>
              </w:tabs>
              <w:ind w:left="0"/>
              <w:jc w:val="center"/>
              <w:rPr>
                <w:rStyle w:val="Numerstrony"/>
                <w:rFonts w:ascii="Cambria" w:hAnsi="Cambria"/>
              </w:rPr>
            </w:pPr>
          </w:p>
        </w:tc>
      </w:tr>
      <w:tr w:rsidR="00F22163" w:rsidRPr="00C07E75" w14:paraId="07B34FBD" w14:textId="77777777" w:rsidTr="009D6B35">
        <w:tc>
          <w:tcPr>
            <w:tcW w:w="733" w:type="dxa"/>
          </w:tcPr>
          <w:p w14:paraId="71310B23" w14:textId="77777777" w:rsidR="00F22163" w:rsidRPr="00C07E75" w:rsidRDefault="00F22163" w:rsidP="009D6B35">
            <w:pPr>
              <w:tabs>
                <w:tab w:val="left" w:pos="851"/>
              </w:tabs>
              <w:jc w:val="center"/>
              <w:rPr>
                <w:rFonts w:ascii="Cambria" w:hAnsi="Cambria"/>
              </w:rPr>
            </w:pPr>
            <w:r w:rsidRPr="00C07E75">
              <w:rPr>
                <w:rFonts w:ascii="Cambria" w:hAnsi="Cambria"/>
              </w:rPr>
              <w:t>3.</w:t>
            </w:r>
          </w:p>
        </w:tc>
        <w:tc>
          <w:tcPr>
            <w:tcW w:w="1989" w:type="dxa"/>
          </w:tcPr>
          <w:p w14:paraId="01852D70"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11</w:t>
            </w:r>
          </w:p>
        </w:tc>
        <w:tc>
          <w:tcPr>
            <w:tcW w:w="1560" w:type="dxa"/>
          </w:tcPr>
          <w:p w14:paraId="6D2CCE91"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664" w:type="dxa"/>
          </w:tcPr>
          <w:p w14:paraId="6AFD894F"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268" w:type="dxa"/>
          </w:tcPr>
          <w:p w14:paraId="1B899203"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4</w:t>
            </w:r>
          </w:p>
        </w:tc>
      </w:tr>
      <w:tr w:rsidR="00F22163" w:rsidRPr="00C07E75" w14:paraId="4CD5D6A9" w14:textId="77777777" w:rsidTr="009D6B35">
        <w:tc>
          <w:tcPr>
            <w:tcW w:w="733" w:type="dxa"/>
          </w:tcPr>
          <w:p w14:paraId="0506C68D" w14:textId="77777777" w:rsidR="00F22163" w:rsidRPr="00C07E75" w:rsidRDefault="00F22163" w:rsidP="009D6B35">
            <w:pPr>
              <w:tabs>
                <w:tab w:val="left" w:pos="851"/>
              </w:tabs>
              <w:jc w:val="center"/>
              <w:rPr>
                <w:rFonts w:ascii="Cambria" w:hAnsi="Cambria"/>
              </w:rPr>
            </w:pPr>
            <w:r w:rsidRPr="00C07E75">
              <w:rPr>
                <w:rFonts w:ascii="Cambria" w:hAnsi="Cambria"/>
              </w:rPr>
              <w:t>4.</w:t>
            </w:r>
          </w:p>
        </w:tc>
        <w:tc>
          <w:tcPr>
            <w:tcW w:w="1989" w:type="dxa"/>
          </w:tcPr>
          <w:p w14:paraId="6FFBCE3C"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13</w:t>
            </w:r>
          </w:p>
        </w:tc>
        <w:tc>
          <w:tcPr>
            <w:tcW w:w="1560" w:type="dxa"/>
          </w:tcPr>
          <w:p w14:paraId="2A23CAC9"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664" w:type="dxa"/>
          </w:tcPr>
          <w:p w14:paraId="3A274594"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w:t>
            </w:r>
          </w:p>
        </w:tc>
        <w:tc>
          <w:tcPr>
            <w:tcW w:w="2268" w:type="dxa"/>
          </w:tcPr>
          <w:p w14:paraId="0FA52053"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3</w:t>
            </w:r>
          </w:p>
        </w:tc>
      </w:tr>
      <w:tr w:rsidR="00F22163" w:rsidRPr="00C07E75" w14:paraId="456E6DFB" w14:textId="77777777" w:rsidTr="009D6B35">
        <w:tc>
          <w:tcPr>
            <w:tcW w:w="733" w:type="dxa"/>
          </w:tcPr>
          <w:p w14:paraId="4298E850" w14:textId="77777777" w:rsidR="00F22163" w:rsidRPr="00C07E75" w:rsidRDefault="00F22163" w:rsidP="009D6B35">
            <w:pPr>
              <w:tabs>
                <w:tab w:val="left" w:pos="851"/>
              </w:tabs>
              <w:jc w:val="center"/>
              <w:rPr>
                <w:rFonts w:ascii="Cambria" w:hAnsi="Cambria"/>
              </w:rPr>
            </w:pPr>
            <w:r w:rsidRPr="00C07E75">
              <w:rPr>
                <w:rFonts w:ascii="Cambria" w:hAnsi="Cambria"/>
              </w:rPr>
              <w:t>5.</w:t>
            </w:r>
          </w:p>
        </w:tc>
        <w:tc>
          <w:tcPr>
            <w:tcW w:w="1989" w:type="dxa"/>
          </w:tcPr>
          <w:p w14:paraId="7F151382"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265</w:t>
            </w:r>
          </w:p>
        </w:tc>
        <w:tc>
          <w:tcPr>
            <w:tcW w:w="1560" w:type="dxa"/>
          </w:tcPr>
          <w:p w14:paraId="669A693F"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p>
        </w:tc>
        <w:tc>
          <w:tcPr>
            <w:tcW w:w="2664" w:type="dxa"/>
          </w:tcPr>
          <w:p w14:paraId="4CC47C03"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w:t>
            </w:r>
          </w:p>
        </w:tc>
        <w:tc>
          <w:tcPr>
            <w:tcW w:w="2268" w:type="dxa"/>
          </w:tcPr>
          <w:p w14:paraId="28D66F09" w14:textId="77777777" w:rsidR="00F22163" w:rsidRPr="00C07E75" w:rsidRDefault="00F22163" w:rsidP="009D6B35">
            <w:pPr>
              <w:pStyle w:val="Akapitzlist"/>
              <w:tabs>
                <w:tab w:val="left" w:pos="851"/>
              </w:tabs>
              <w:ind w:left="0"/>
              <w:jc w:val="center"/>
              <w:rPr>
                <w:rStyle w:val="Numerstrony"/>
                <w:rFonts w:ascii="Cambria" w:hAnsi="Cambria"/>
              </w:rPr>
            </w:pPr>
          </w:p>
        </w:tc>
      </w:tr>
      <w:tr w:rsidR="00F22163" w:rsidRPr="00C07E75" w14:paraId="6D072F3E" w14:textId="77777777" w:rsidTr="009D6B35">
        <w:tc>
          <w:tcPr>
            <w:tcW w:w="733" w:type="dxa"/>
          </w:tcPr>
          <w:p w14:paraId="387E1B7D" w14:textId="77777777" w:rsidR="00F22163" w:rsidRPr="00C07E75" w:rsidRDefault="00F22163" w:rsidP="009D6B35">
            <w:pPr>
              <w:tabs>
                <w:tab w:val="left" w:pos="851"/>
              </w:tabs>
              <w:jc w:val="center"/>
              <w:rPr>
                <w:rFonts w:ascii="Cambria" w:hAnsi="Cambria"/>
              </w:rPr>
            </w:pPr>
            <w:r w:rsidRPr="00C07E75">
              <w:rPr>
                <w:rFonts w:ascii="Cambria" w:hAnsi="Cambria"/>
              </w:rPr>
              <w:t>6.</w:t>
            </w:r>
          </w:p>
        </w:tc>
        <w:tc>
          <w:tcPr>
            <w:tcW w:w="1989" w:type="dxa"/>
          </w:tcPr>
          <w:p w14:paraId="58F15410"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Fonts w:ascii="Cambria" w:hAnsi="Cambria"/>
              </w:rPr>
              <w:t>budynek nr 278 (hala sportowa )</w:t>
            </w:r>
          </w:p>
        </w:tc>
        <w:tc>
          <w:tcPr>
            <w:tcW w:w="1560" w:type="dxa"/>
          </w:tcPr>
          <w:p w14:paraId="3D32D8DB" w14:textId="77777777" w:rsidR="00F22163" w:rsidRPr="00C07E75" w:rsidRDefault="00F22163" w:rsidP="009D6B35">
            <w:pPr>
              <w:pStyle w:val="Akapitzlist"/>
              <w:tabs>
                <w:tab w:val="left" w:pos="851"/>
              </w:tabs>
              <w:ind w:left="0"/>
              <w:jc w:val="center"/>
              <w:rPr>
                <w:rStyle w:val="Numerstrony"/>
                <w:rFonts w:ascii="Cambria" w:hAnsi="Cambria"/>
              </w:rPr>
            </w:pPr>
          </w:p>
        </w:tc>
        <w:tc>
          <w:tcPr>
            <w:tcW w:w="2664" w:type="dxa"/>
          </w:tcPr>
          <w:p w14:paraId="62B62ABD"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268" w:type="dxa"/>
          </w:tcPr>
          <w:p w14:paraId="0192850F"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3</w:t>
            </w:r>
          </w:p>
        </w:tc>
      </w:tr>
      <w:tr w:rsidR="00F22163" w:rsidRPr="00C07E75" w14:paraId="293C9E96" w14:textId="77777777" w:rsidTr="009D6B35">
        <w:tc>
          <w:tcPr>
            <w:tcW w:w="733" w:type="dxa"/>
          </w:tcPr>
          <w:p w14:paraId="47AC5077" w14:textId="77777777" w:rsidR="00F22163" w:rsidRPr="00C07E75" w:rsidRDefault="00F22163" w:rsidP="009D6B35">
            <w:pPr>
              <w:tabs>
                <w:tab w:val="left" w:pos="851"/>
              </w:tabs>
              <w:jc w:val="center"/>
              <w:rPr>
                <w:rFonts w:ascii="Cambria" w:hAnsi="Cambria"/>
              </w:rPr>
            </w:pPr>
            <w:r w:rsidRPr="00C07E75">
              <w:rPr>
                <w:rFonts w:ascii="Cambria" w:hAnsi="Cambria"/>
              </w:rPr>
              <w:t>7.</w:t>
            </w:r>
          </w:p>
        </w:tc>
        <w:tc>
          <w:tcPr>
            <w:tcW w:w="1989" w:type="dxa"/>
          </w:tcPr>
          <w:p w14:paraId="3897BCAC" w14:textId="77777777" w:rsidR="00F22163" w:rsidRPr="00C07E75" w:rsidRDefault="00F22163" w:rsidP="009D6B35">
            <w:pPr>
              <w:pStyle w:val="Akapitzlist"/>
              <w:tabs>
                <w:tab w:val="left" w:pos="851"/>
              </w:tabs>
              <w:ind w:left="0"/>
              <w:jc w:val="center"/>
              <w:rPr>
                <w:rFonts w:ascii="Cambria" w:hAnsi="Cambria"/>
              </w:rPr>
            </w:pPr>
            <w:r w:rsidRPr="00C07E75">
              <w:rPr>
                <w:rFonts w:ascii="Cambria" w:hAnsi="Cambria"/>
              </w:rPr>
              <w:t>budynek nr 300</w:t>
            </w:r>
          </w:p>
        </w:tc>
        <w:tc>
          <w:tcPr>
            <w:tcW w:w="1560" w:type="dxa"/>
          </w:tcPr>
          <w:p w14:paraId="302DEB5A" w14:textId="77777777" w:rsidR="00F22163" w:rsidRPr="00C07E75" w:rsidRDefault="00F22163" w:rsidP="009D6B35">
            <w:pPr>
              <w:pStyle w:val="Akapitzlist"/>
              <w:tabs>
                <w:tab w:val="left" w:pos="851"/>
              </w:tabs>
              <w:ind w:left="0"/>
              <w:jc w:val="center"/>
              <w:rPr>
                <w:rStyle w:val="Numerstrony"/>
                <w:rFonts w:ascii="Cambria" w:hAnsi="Cambria"/>
              </w:rPr>
            </w:pPr>
          </w:p>
        </w:tc>
        <w:tc>
          <w:tcPr>
            <w:tcW w:w="2664" w:type="dxa"/>
          </w:tcPr>
          <w:p w14:paraId="6CAA9F81"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268" w:type="dxa"/>
          </w:tcPr>
          <w:p w14:paraId="68B60076"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p>
        </w:tc>
      </w:tr>
      <w:tr w:rsidR="00F22163" w:rsidRPr="00C07E75" w14:paraId="07839F07" w14:textId="77777777" w:rsidTr="009D6B35">
        <w:tc>
          <w:tcPr>
            <w:tcW w:w="733" w:type="dxa"/>
          </w:tcPr>
          <w:p w14:paraId="159CB3AA" w14:textId="77777777" w:rsidR="00F22163" w:rsidRPr="00C07E75" w:rsidRDefault="00F22163" w:rsidP="009D6B35">
            <w:pPr>
              <w:tabs>
                <w:tab w:val="left" w:pos="851"/>
              </w:tabs>
              <w:jc w:val="center"/>
              <w:rPr>
                <w:rFonts w:ascii="Cambria" w:hAnsi="Cambria"/>
              </w:rPr>
            </w:pPr>
            <w:r w:rsidRPr="00C07E75">
              <w:rPr>
                <w:rFonts w:ascii="Cambria" w:hAnsi="Cambria"/>
              </w:rPr>
              <w:t>8.</w:t>
            </w:r>
          </w:p>
        </w:tc>
        <w:tc>
          <w:tcPr>
            <w:tcW w:w="1989" w:type="dxa"/>
          </w:tcPr>
          <w:p w14:paraId="37A54C10" w14:textId="77777777" w:rsidR="00F22163" w:rsidRPr="00C07E75" w:rsidRDefault="00F22163" w:rsidP="009D6B35">
            <w:pPr>
              <w:tabs>
                <w:tab w:val="left" w:pos="851"/>
              </w:tabs>
              <w:jc w:val="center"/>
              <w:rPr>
                <w:rFonts w:ascii="Cambria" w:hAnsi="Cambria"/>
              </w:rPr>
            </w:pPr>
            <w:r w:rsidRPr="00C07E75">
              <w:rPr>
                <w:rFonts w:ascii="Cambria" w:hAnsi="Cambria"/>
              </w:rPr>
              <w:t>budynek nr 354</w:t>
            </w:r>
          </w:p>
        </w:tc>
        <w:tc>
          <w:tcPr>
            <w:tcW w:w="1560" w:type="dxa"/>
          </w:tcPr>
          <w:p w14:paraId="5B63CA57"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2</w:t>
            </w:r>
          </w:p>
        </w:tc>
        <w:tc>
          <w:tcPr>
            <w:tcW w:w="2664" w:type="dxa"/>
          </w:tcPr>
          <w:p w14:paraId="1E566537"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w:t>
            </w:r>
          </w:p>
        </w:tc>
        <w:tc>
          <w:tcPr>
            <w:tcW w:w="2268" w:type="dxa"/>
          </w:tcPr>
          <w:p w14:paraId="7375C140" w14:textId="77777777" w:rsidR="00F22163" w:rsidRPr="00C07E75" w:rsidRDefault="00F22163" w:rsidP="009D6B35">
            <w:pPr>
              <w:pStyle w:val="Akapitzlist"/>
              <w:tabs>
                <w:tab w:val="left" w:pos="851"/>
              </w:tabs>
              <w:ind w:left="0"/>
              <w:jc w:val="center"/>
              <w:rPr>
                <w:rStyle w:val="Numerstrony"/>
                <w:rFonts w:ascii="Cambria" w:hAnsi="Cambria"/>
              </w:rPr>
            </w:pPr>
          </w:p>
        </w:tc>
      </w:tr>
      <w:tr w:rsidR="00F22163" w:rsidRPr="00C07E75" w14:paraId="61C97E4E" w14:textId="77777777" w:rsidTr="009D6B35">
        <w:tc>
          <w:tcPr>
            <w:tcW w:w="733" w:type="dxa"/>
          </w:tcPr>
          <w:p w14:paraId="5F787CDF" w14:textId="77777777" w:rsidR="00F22163" w:rsidRPr="00C07E75" w:rsidRDefault="00F22163" w:rsidP="009D6B35">
            <w:pPr>
              <w:tabs>
                <w:tab w:val="left" w:pos="851"/>
              </w:tabs>
              <w:jc w:val="center"/>
              <w:rPr>
                <w:rFonts w:ascii="Cambria" w:hAnsi="Cambria"/>
              </w:rPr>
            </w:pPr>
            <w:r w:rsidRPr="00C07E75">
              <w:rPr>
                <w:rFonts w:ascii="Cambria" w:hAnsi="Cambria"/>
              </w:rPr>
              <w:t>9.</w:t>
            </w:r>
          </w:p>
        </w:tc>
        <w:tc>
          <w:tcPr>
            <w:tcW w:w="1989" w:type="dxa"/>
          </w:tcPr>
          <w:p w14:paraId="2C5B7318" w14:textId="77777777" w:rsidR="00F22163" w:rsidRPr="00C07E75" w:rsidRDefault="00F22163" w:rsidP="009D6B35">
            <w:pPr>
              <w:pStyle w:val="Akapitzlist"/>
              <w:tabs>
                <w:tab w:val="left" w:pos="851"/>
              </w:tabs>
              <w:ind w:left="0"/>
              <w:jc w:val="center"/>
              <w:rPr>
                <w:rFonts w:ascii="Cambria" w:hAnsi="Cambria"/>
              </w:rPr>
            </w:pPr>
            <w:r w:rsidRPr="00C07E75">
              <w:rPr>
                <w:rFonts w:ascii="Cambria" w:hAnsi="Cambria"/>
              </w:rPr>
              <w:t>budynek nr 365</w:t>
            </w:r>
          </w:p>
        </w:tc>
        <w:tc>
          <w:tcPr>
            <w:tcW w:w="1560" w:type="dxa"/>
          </w:tcPr>
          <w:p w14:paraId="4B5B31C4"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p>
        </w:tc>
        <w:tc>
          <w:tcPr>
            <w:tcW w:w="2664" w:type="dxa"/>
          </w:tcPr>
          <w:p w14:paraId="04910213"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w:t>
            </w:r>
          </w:p>
        </w:tc>
        <w:tc>
          <w:tcPr>
            <w:tcW w:w="2268" w:type="dxa"/>
          </w:tcPr>
          <w:p w14:paraId="4A094C86" w14:textId="77777777" w:rsidR="00F22163" w:rsidRPr="00C07E75" w:rsidRDefault="00F22163" w:rsidP="009D6B35">
            <w:pPr>
              <w:pStyle w:val="Akapitzlist"/>
              <w:tabs>
                <w:tab w:val="left" w:pos="851"/>
              </w:tabs>
              <w:ind w:left="0"/>
              <w:jc w:val="center"/>
              <w:rPr>
                <w:rStyle w:val="Numerstrony"/>
                <w:rFonts w:ascii="Cambria" w:hAnsi="Cambria"/>
              </w:rPr>
            </w:pPr>
          </w:p>
        </w:tc>
      </w:tr>
      <w:tr w:rsidR="00F22163" w:rsidRPr="00C07E75" w14:paraId="0DF05186" w14:textId="77777777" w:rsidTr="009D6B35">
        <w:tc>
          <w:tcPr>
            <w:tcW w:w="733" w:type="dxa"/>
          </w:tcPr>
          <w:p w14:paraId="09FF5712" w14:textId="77777777" w:rsidR="00F22163" w:rsidRPr="00C07E75" w:rsidRDefault="00F22163" w:rsidP="009D6B35">
            <w:pPr>
              <w:tabs>
                <w:tab w:val="left" w:pos="851"/>
              </w:tabs>
              <w:jc w:val="center"/>
              <w:rPr>
                <w:rFonts w:ascii="Cambria" w:hAnsi="Cambria"/>
              </w:rPr>
            </w:pPr>
            <w:r w:rsidRPr="00C07E75">
              <w:rPr>
                <w:rFonts w:ascii="Cambria" w:hAnsi="Cambria"/>
              </w:rPr>
              <w:lastRenderedPageBreak/>
              <w:t>10.</w:t>
            </w:r>
          </w:p>
        </w:tc>
        <w:tc>
          <w:tcPr>
            <w:tcW w:w="1989" w:type="dxa"/>
          </w:tcPr>
          <w:p w14:paraId="23BC1420" w14:textId="77777777" w:rsidR="00F22163" w:rsidRPr="00C07E75" w:rsidRDefault="00F22163" w:rsidP="009D6B35">
            <w:pPr>
              <w:pStyle w:val="Akapitzlist"/>
              <w:tabs>
                <w:tab w:val="left" w:pos="851"/>
              </w:tabs>
              <w:ind w:left="0"/>
              <w:jc w:val="center"/>
              <w:rPr>
                <w:rFonts w:ascii="Cambria" w:hAnsi="Cambria"/>
              </w:rPr>
            </w:pPr>
            <w:r w:rsidRPr="00C07E75">
              <w:rPr>
                <w:rFonts w:ascii="Cambria" w:hAnsi="Cambria"/>
              </w:rPr>
              <w:t>budynek  nr 600 (biblioteka)</w:t>
            </w:r>
          </w:p>
        </w:tc>
        <w:tc>
          <w:tcPr>
            <w:tcW w:w="1560" w:type="dxa"/>
          </w:tcPr>
          <w:p w14:paraId="015CC727" w14:textId="77777777" w:rsidR="00F22163" w:rsidRPr="00C07E75" w:rsidRDefault="00F22163" w:rsidP="009D6B35">
            <w:pPr>
              <w:pStyle w:val="Akapitzlist"/>
              <w:tabs>
                <w:tab w:val="left" w:pos="851"/>
              </w:tabs>
              <w:ind w:left="0"/>
              <w:jc w:val="center"/>
              <w:rPr>
                <w:rStyle w:val="Numerstrony"/>
                <w:rFonts w:ascii="Cambria" w:hAnsi="Cambria"/>
              </w:rPr>
            </w:pPr>
          </w:p>
        </w:tc>
        <w:tc>
          <w:tcPr>
            <w:tcW w:w="2664" w:type="dxa"/>
          </w:tcPr>
          <w:p w14:paraId="5F50C722"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4</w:t>
            </w:r>
          </w:p>
        </w:tc>
        <w:tc>
          <w:tcPr>
            <w:tcW w:w="2268" w:type="dxa"/>
          </w:tcPr>
          <w:p w14:paraId="38F44463"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p>
        </w:tc>
      </w:tr>
      <w:tr w:rsidR="00F22163" w:rsidRPr="00C07E75" w14:paraId="0BA301AE" w14:textId="77777777" w:rsidTr="009D6B35">
        <w:tc>
          <w:tcPr>
            <w:tcW w:w="733" w:type="dxa"/>
          </w:tcPr>
          <w:p w14:paraId="57744710" w14:textId="77777777" w:rsidR="00F22163" w:rsidRPr="00C07E75" w:rsidRDefault="00F22163" w:rsidP="009D6B35">
            <w:pPr>
              <w:tabs>
                <w:tab w:val="left" w:pos="851"/>
              </w:tabs>
              <w:jc w:val="center"/>
              <w:rPr>
                <w:rFonts w:ascii="Cambria" w:hAnsi="Cambria"/>
              </w:rPr>
            </w:pPr>
            <w:r>
              <w:rPr>
                <w:rFonts w:ascii="Cambria" w:hAnsi="Cambria"/>
              </w:rPr>
              <w:t>11.</w:t>
            </w:r>
          </w:p>
        </w:tc>
        <w:tc>
          <w:tcPr>
            <w:tcW w:w="1989" w:type="dxa"/>
          </w:tcPr>
          <w:p w14:paraId="22D7124C" w14:textId="77777777" w:rsidR="00F22163" w:rsidRPr="00C07E75" w:rsidRDefault="00F22163" w:rsidP="009D6B35">
            <w:pPr>
              <w:pStyle w:val="Akapitzlist"/>
              <w:tabs>
                <w:tab w:val="left" w:pos="851"/>
              </w:tabs>
              <w:ind w:left="0"/>
              <w:jc w:val="center"/>
              <w:rPr>
                <w:rFonts w:ascii="Cambria" w:hAnsi="Cambria"/>
              </w:rPr>
            </w:pPr>
            <w:r>
              <w:rPr>
                <w:rFonts w:ascii="Cambria" w:hAnsi="Cambria"/>
              </w:rPr>
              <w:t>Budynek ACTP</w:t>
            </w:r>
          </w:p>
        </w:tc>
        <w:tc>
          <w:tcPr>
            <w:tcW w:w="1560" w:type="dxa"/>
          </w:tcPr>
          <w:p w14:paraId="2FE5AD26" w14:textId="77777777" w:rsidR="00F22163" w:rsidRPr="00C07E75" w:rsidRDefault="00F22163" w:rsidP="009D6B35">
            <w:pPr>
              <w:pStyle w:val="Akapitzlist"/>
              <w:tabs>
                <w:tab w:val="left" w:pos="851"/>
              </w:tabs>
              <w:ind w:left="0"/>
              <w:jc w:val="center"/>
              <w:rPr>
                <w:rStyle w:val="Numerstrony"/>
                <w:rFonts w:ascii="Cambria" w:hAnsi="Cambria"/>
              </w:rPr>
            </w:pPr>
          </w:p>
        </w:tc>
        <w:tc>
          <w:tcPr>
            <w:tcW w:w="2664" w:type="dxa"/>
          </w:tcPr>
          <w:p w14:paraId="193065D8" w14:textId="77777777" w:rsidR="00F22163" w:rsidRPr="00C07E75" w:rsidRDefault="00F22163" w:rsidP="009D6B35">
            <w:pPr>
              <w:pStyle w:val="Akapitzlist"/>
              <w:tabs>
                <w:tab w:val="left" w:pos="851"/>
              </w:tabs>
              <w:ind w:left="0"/>
              <w:jc w:val="center"/>
              <w:rPr>
                <w:rStyle w:val="Numerstrony"/>
                <w:rFonts w:ascii="Cambria" w:hAnsi="Cambria"/>
              </w:rPr>
            </w:pPr>
            <w:r>
              <w:rPr>
                <w:rStyle w:val="Numerstrony"/>
                <w:rFonts w:ascii="Cambria" w:hAnsi="Cambria"/>
              </w:rPr>
              <w:t>4</w:t>
            </w:r>
          </w:p>
        </w:tc>
        <w:tc>
          <w:tcPr>
            <w:tcW w:w="2268" w:type="dxa"/>
          </w:tcPr>
          <w:p w14:paraId="70BFDD8B" w14:textId="77777777" w:rsidR="00F22163" w:rsidRPr="00C07E75" w:rsidRDefault="00F22163" w:rsidP="009D6B35">
            <w:pPr>
              <w:pStyle w:val="Akapitzlist"/>
              <w:tabs>
                <w:tab w:val="left" w:pos="851"/>
              </w:tabs>
              <w:ind w:left="0"/>
              <w:jc w:val="center"/>
              <w:rPr>
                <w:rStyle w:val="Numerstrony"/>
                <w:rFonts w:ascii="Cambria" w:hAnsi="Cambria"/>
              </w:rPr>
            </w:pPr>
            <w:r>
              <w:rPr>
                <w:rStyle w:val="Numerstrony"/>
                <w:rFonts w:ascii="Cambria" w:hAnsi="Cambria"/>
              </w:rPr>
              <w:t>1</w:t>
            </w:r>
          </w:p>
        </w:tc>
      </w:tr>
      <w:tr w:rsidR="00F22163" w:rsidRPr="00C07E75" w14:paraId="4F4031B4" w14:textId="77777777" w:rsidTr="009D6B35">
        <w:tc>
          <w:tcPr>
            <w:tcW w:w="733" w:type="dxa"/>
          </w:tcPr>
          <w:p w14:paraId="07841E25" w14:textId="77777777" w:rsidR="00F22163" w:rsidRPr="00C07E75" w:rsidRDefault="00F22163" w:rsidP="009D6B35">
            <w:pPr>
              <w:tabs>
                <w:tab w:val="left" w:pos="851"/>
              </w:tabs>
              <w:ind w:left="360"/>
              <w:jc w:val="center"/>
              <w:rPr>
                <w:rStyle w:val="Numerstrony"/>
                <w:rFonts w:ascii="Cambria" w:hAnsi="Cambria"/>
              </w:rPr>
            </w:pPr>
          </w:p>
        </w:tc>
        <w:tc>
          <w:tcPr>
            <w:tcW w:w="1989" w:type="dxa"/>
          </w:tcPr>
          <w:p w14:paraId="7285322D"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RAZEM</w:t>
            </w:r>
          </w:p>
        </w:tc>
        <w:tc>
          <w:tcPr>
            <w:tcW w:w="1560" w:type="dxa"/>
          </w:tcPr>
          <w:p w14:paraId="7AE2E626"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11</w:t>
            </w:r>
          </w:p>
        </w:tc>
        <w:tc>
          <w:tcPr>
            <w:tcW w:w="2664" w:type="dxa"/>
          </w:tcPr>
          <w:p w14:paraId="6DA43F1B"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r>
              <w:rPr>
                <w:rStyle w:val="Numerstrony"/>
                <w:rFonts w:ascii="Cambria" w:hAnsi="Cambria"/>
              </w:rPr>
              <w:t>6</w:t>
            </w:r>
          </w:p>
        </w:tc>
        <w:tc>
          <w:tcPr>
            <w:tcW w:w="2268" w:type="dxa"/>
          </w:tcPr>
          <w:p w14:paraId="5115E006" w14:textId="77777777" w:rsidR="00F22163" w:rsidRPr="00C07E75" w:rsidRDefault="00F22163" w:rsidP="009D6B35">
            <w:pPr>
              <w:pStyle w:val="Akapitzlist"/>
              <w:tabs>
                <w:tab w:val="left" w:pos="851"/>
              </w:tabs>
              <w:ind w:left="0"/>
              <w:jc w:val="center"/>
              <w:rPr>
                <w:rStyle w:val="Numerstrony"/>
                <w:rFonts w:ascii="Cambria" w:hAnsi="Cambria"/>
              </w:rPr>
            </w:pPr>
            <w:r w:rsidRPr="00C07E75">
              <w:rPr>
                <w:rStyle w:val="Numerstrony"/>
                <w:rFonts w:ascii="Cambria" w:hAnsi="Cambria"/>
              </w:rPr>
              <w:t>1</w:t>
            </w:r>
            <w:r>
              <w:rPr>
                <w:rStyle w:val="Numerstrony"/>
                <w:rFonts w:ascii="Cambria" w:hAnsi="Cambria"/>
              </w:rPr>
              <w:t>6</w:t>
            </w:r>
          </w:p>
        </w:tc>
      </w:tr>
    </w:tbl>
    <w:p w14:paraId="6CBF92F7" w14:textId="77777777" w:rsidR="00F22163" w:rsidRPr="000B5749" w:rsidRDefault="00F22163" w:rsidP="00E7083A">
      <w:pPr>
        <w:pStyle w:val="Akapitzlist"/>
        <w:numPr>
          <w:ilvl w:val="0"/>
          <w:numId w:val="145"/>
        </w:numPr>
        <w:tabs>
          <w:tab w:val="left" w:pos="-2268"/>
        </w:tabs>
        <w:suppressAutoHyphens w:val="0"/>
        <w:spacing w:after="0" w:line="240" w:lineRule="auto"/>
        <w:ind w:left="1134" w:hanging="283"/>
        <w:jc w:val="both"/>
        <w:rPr>
          <w:rStyle w:val="Numerstrony"/>
          <w:rFonts w:ascii="Times New Roman" w:hAnsi="Times New Roman" w:cs="Times New Roman"/>
        </w:rPr>
      </w:pPr>
      <w:r w:rsidRPr="000B5749">
        <w:rPr>
          <w:rStyle w:val="Numerstrony"/>
          <w:rFonts w:ascii="Times New Roman" w:hAnsi="Times New Roman" w:cs="Times New Roman"/>
        </w:rPr>
        <w:t xml:space="preserve">Zapewnić aby kontenery i pojemniki były estetyczne, pomalowane i pozbawione </w:t>
      </w:r>
    </w:p>
    <w:p w14:paraId="0C760000" w14:textId="77777777" w:rsidR="00F22163" w:rsidRPr="000B5749" w:rsidRDefault="00F22163" w:rsidP="00F22163">
      <w:pPr>
        <w:pStyle w:val="Akapitzlist"/>
        <w:tabs>
          <w:tab w:val="left" w:pos="851"/>
        </w:tabs>
        <w:spacing w:after="0" w:line="240" w:lineRule="auto"/>
        <w:ind w:left="1134" w:hanging="141"/>
        <w:jc w:val="both"/>
        <w:rPr>
          <w:rStyle w:val="Numerstrony"/>
          <w:rFonts w:ascii="Times New Roman" w:hAnsi="Times New Roman" w:cs="Times New Roman"/>
        </w:rPr>
      </w:pPr>
      <w:r w:rsidRPr="000B5749">
        <w:rPr>
          <w:rStyle w:val="Numerstrony"/>
          <w:rFonts w:ascii="Times New Roman" w:hAnsi="Times New Roman" w:cs="Times New Roman"/>
        </w:rPr>
        <w:t xml:space="preserve">   rdzy (kontenery), bez uszkodzeń mechanicznych, pęknięć i zarysowań; </w:t>
      </w:r>
    </w:p>
    <w:p w14:paraId="25EAB3A1" w14:textId="77777777" w:rsidR="00F22163" w:rsidRPr="00C07E75" w:rsidRDefault="00F22163" w:rsidP="00E7083A">
      <w:pPr>
        <w:pStyle w:val="Akapitzlist"/>
        <w:numPr>
          <w:ilvl w:val="0"/>
          <w:numId w:val="145"/>
        </w:numPr>
        <w:tabs>
          <w:tab w:val="left" w:pos="851"/>
        </w:tabs>
        <w:suppressAutoHyphens w:val="0"/>
        <w:spacing w:after="0" w:line="240" w:lineRule="auto"/>
        <w:ind w:hanging="295"/>
        <w:jc w:val="both"/>
        <w:rPr>
          <w:rStyle w:val="Numerstrony"/>
          <w:rFonts w:ascii="Times New Roman" w:hAnsi="Times New Roman" w:cs="Times New Roman"/>
        </w:rPr>
      </w:pPr>
      <w:r w:rsidRPr="00C07E75">
        <w:rPr>
          <w:rStyle w:val="Numerstrony"/>
          <w:rFonts w:ascii="Times New Roman" w:hAnsi="Times New Roman" w:cs="Times New Roman"/>
        </w:rPr>
        <w:t>Zapewnić wywóz odpadów z kontenerów i pojemników na wysypisko śmieci;</w:t>
      </w:r>
    </w:p>
    <w:p w14:paraId="37F9E0BC" w14:textId="77777777" w:rsidR="00F22163" w:rsidRPr="00C07E75" w:rsidRDefault="00F22163" w:rsidP="00E7083A">
      <w:pPr>
        <w:pStyle w:val="Akapitzlist"/>
        <w:numPr>
          <w:ilvl w:val="0"/>
          <w:numId w:val="145"/>
        </w:numPr>
        <w:tabs>
          <w:tab w:val="left" w:pos="851"/>
        </w:tabs>
        <w:suppressAutoHyphens w:val="0"/>
        <w:spacing w:after="0" w:line="240" w:lineRule="auto"/>
        <w:ind w:hanging="295"/>
        <w:jc w:val="both"/>
        <w:rPr>
          <w:rStyle w:val="Numerstrony"/>
          <w:rFonts w:ascii="Times New Roman" w:hAnsi="Times New Roman" w:cs="Times New Roman"/>
        </w:rPr>
      </w:pPr>
      <w:r w:rsidRPr="00C07E75">
        <w:rPr>
          <w:rStyle w:val="Numerstrony"/>
          <w:rFonts w:ascii="Times New Roman" w:hAnsi="Times New Roman" w:cs="Times New Roman"/>
        </w:rPr>
        <w:t>Utrzymać miejsce obok kontenerów w należytym stanie technicznym i sanitarnym;</w:t>
      </w:r>
    </w:p>
    <w:p w14:paraId="082F5D73" w14:textId="77777777" w:rsidR="00F22163" w:rsidRPr="00C07E75" w:rsidRDefault="00F22163" w:rsidP="00E7083A">
      <w:pPr>
        <w:pStyle w:val="Akapitzlist"/>
        <w:numPr>
          <w:ilvl w:val="0"/>
          <w:numId w:val="145"/>
        </w:numPr>
        <w:tabs>
          <w:tab w:val="left" w:pos="851"/>
        </w:tabs>
        <w:suppressAutoHyphens w:val="0"/>
        <w:spacing w:after="0" w:line="240" w:lineRule="auto"/>
        <w:ind w:hanging="295"/>
        <w:jc w:val="both"/>
        <w:rPr>
          <w:rFonts w:ascii="Times New Roman" w:hAnsi="Times New Roman" w:cs="Times New Roman"/>
        </w:rPr>
      </w:pPr>
      <w:r w:rsidRPr="00C07E75">
        <w:rPr>
          <w:rFonts w:ascii="Times New Roman" w:hAnsi="Times New Roman" w:cs="Times New Roman"/>
        </w:rPr>
        <w:t>Dokonywać dezynfekcji kontenerów i pojemników raz w miesiącu od dnia 01.05.2024 roku do dnia 30.09.2024 roku;</w:t>
      </w:r>
    </w:p>
    <w:p w14:paraId="1C20AD64" w14:textId="77777777" w:rsidR="00F22163" w:rsidRPr="00C07E75" w:rsidRDefault="00F22163" w:rsidP="00E7083A">
      <w:pPr>
        <w:pStyle w:val="Akapitzlist"/>
        <w:numPr>
          <w:ilvl w:val="0"/>
          <w:numId w:val="145"/>
        </w:numPr>
        <w:tabs>
          <w:tab w:val="left" w:pos="851"/>
        </w:tabs>
        <w:suppressAutoHyphens w:val="0"/>
        <w:spacing w:after="0" w:line="240" w:lineRule="auto"/>
        <w:ind w:hanging="295"/>
        <w:jc w:val="both"/>
        <w:rPr>
          <w:rFonts w:ascii="Times New Roman" w:hAnsi="Times New Roman" w:cs="Times New Roman"/>
        </w:rPr>
      </w:pPr>
      <w:r w:rsidRPr="00C07E75">
        <w:rPr>
          <w:rFonts w:ascii="Times New Roman" w:hAnsi="Times New Roman" w:cs="Times New Roman"/>
        </w:rPr>
        <w:t>Wykonawca, w związku z realizacją umowy, zobowiązany jest do wykonywania obowiązków wynikających z aktualnie obowiązujących ustaw, rozporządzeń i uchwał</w:t>
      </w:r>
      <w:r w:rsidRPr="00C07E75">
        <w:rPr>
          <w:rFonts w:ascii="Times New Roman" w:hAnsi="Times New Roman" w:cs="Times New Roman"/>
        </w:rPr>
        <w:br/>
        <w:t>w zakresie gospodarowania odpadami, w tym w szczególności:</w:t>
      </w:r>
    </w:p>
    <w:p w14:paraId="2CA89A0A" w14:textId="77777777" w:rsidR="00F22163" w:rsidRPr="00C07E75" w:rsidRDefault="00F22163" w:rsidP="00E7083A">
      <w:pPr>
        <w:pStyle w:val="Akapitzlist"/>
        <w:numPr>
          <w:ilvl w:val="1"/>
          <w:numId w:val="146"/>
        </w:numPr>
        <w:tabs>
          <w:tab w:val="left" w:pos="851"/>
        </w:tabs>
        <w:suppressAutoHyphens w:val="0"/>
        <w:spacing w:after="0" w:line="240" w:lineRule="auto"/>
        <w:ind w:left="1134" w:hanging="295"/>
        <w:jc w:val="both"/>
        <w:rPr>
          <w:rFonts w:ascii="Times New Roman" w:hAnsi="Times New Roman" w:cs="Times New Roman"/>
        </w:rPr>
      </w:pPr>
      <w:r w:rsidRPr="00C07E75">
        <w:rPr>
          <w:rFonts w:ascii="Times New Roman" w:hAnsi="Times New Roman" w:cs="Times New Roman"/>
        </w:rPr>
        <w:t>Ustawy o utrzymaniu czystości i porządku w gminach z dn. 13 września 1996r. (tekst jednolity opublikowany w Dz. U. z 2021 r. poz. 888 ze zm.),</w:t>
      </w:r>
    </w:p>
    <w:p w14:paraId="5B2A3AC3" w14:textId="77777777" w:rsidR="00F22163" w:rsidRPr="00C07E75" w:rsidRDefault="00F22163" w:rsidP="00E7083A">
      <w:pPr>
        <w:pStyle w:val="Akapitzlist"/>
        <w:numPr>
          <w:ilvl w:val="1"/>
          <w:numId w:val="146"/>
        </w:numPr>
        <w:tabs>
          <w:tab w:val="left" w:pos="851"/>
        </w:tabs>
        <w:suppressAutoHyphens w:val="0"/>
        <w:spacing w:after="0" w:line="240" w:lineRule="auto"/>
        <w:ind w:left="1134" w:hanging="295"/>
        <w:jc w:val="both"/>
        <w:rPr>
          <w:rFonts w:ascii="Times New Roman" w:hAnsi="Times New Roman" w:cs="Times New Roman"/>
        </w:rPr>
      </w:pPr>
      <w:r w:rsidRPr="00C07E75">
        <w:rPr>
          <w:rFonts w:ascii="Times New Roman" w:hAnsi="Times New Roman" w:cs="Times New Roman"/>
        </w:rPr>
        <w:t>Ustawy o odpadach z dn. 14 grudnia 2012r.,</w:t>
      </w:r>
    </w:p>
    <w:p w14:paraId="7E1D2F77" w14:textId="77777777" w:rsidR="00F22163" w:rsidRPr="00C07E75" w:rsidRDefault="00F22163" w:rsidP="00E7083A">
      <w:pPr>
        <w:pStyle w:val="Akapitzlist"/>
        <w:numPr>
          <w:ilvl w:val="1"/>
          <w:numId w:val="146"/>
        </w:numPr>
        <w:tabs>
          <w:tab w:val="left" w:pos="851"/>
        </w:tabs>
        <w:suppressAutoHyphens w:val="0"/>
        <w:spacing w:after="0" w:line="240" w:lineRule="auto"/>
        <w:ind w:left="1134" w:hanging="295"/>
        <w:jc w:val="both"/>
        <w:rPr>
          <w:rFonts w:ascii="Times New Roman" w:hAnsi="Times New Roman" w:cs="Times New Roman"/>
        </w:rPr>
      </w:pPr>
      <w:r w:rsidRPr="00C07E75">
        <w:rPr>
          <w:rFonts w:ascii="Times New Roman" w:hAnsi="Times New Roman" w:cs="Times New Roman"/>
        </w:rPr>
        <w:t xml:space="preserve">Ustawy o ochronie środowiska z dn. 27 kwietnia 2001r. </w:t>
      </w:r>
      <w:bookmarkStart w:id="10" w:name="_Hlk90890711"/>
      <w:r w:rsidRPr="00C07E75">
        <w:rPr>
          <w:rFonts w:ascii="Times New Roman" w:hAnsi="Times New Roman" w:cs="Times New Roman"/>
        </w:rPr>
        <w:t>(</w:t>
      </w:r>
      <w:proofErr w:type="spellStart"/>
      <w:r w:rsidRPr="00C07E75">
        <w:rPr>
          <w:rFonts w:ascii="Times New Roman" w:hAnsi="Times New Roman" w:cs="Times New Roman"/>
        </w:rPr>
        <w:t>t.j</w:t>
      </w:r>
      <w:proofErr w:type="spellEnd"/>
      <w:r w:rsidRPr="00C07E75">
        <w:rPr>
          <w:rFonts w:ascii="Times New Roman" w:hAnsi="Times New Roman" w:cs="Times New Roman"/>
        </w:rPr>
        <w:t xml:space="preserve">. Dz. U. z 2021 r. poz. 1973, 2127, 2269 ze zm.) </w:t>
      </w:r>
      <w:bookmarkEnd w:id="10"/>
      <w:r w:rsidRPr="00C07E75">
        <w:rPr>
          <w:rFonts w:ascii="Times New Roman" w:hAnsi="Times New Roman" w:cs="Times New Roman"/>
        </w:rPr>
        <w:t>wraz z aktami wykonawczymi do nich.</w:t>
      </w:r>
    </w:p>
    <w:p w14:paraId="40B2E643" w14:textId="77777777" w:rsidR="00F22163" w:rsidRPr="00C80DEA" w:rsidRDefault="00F22163" w:rsidP="00F22163">
      <w:pPr>
        <w:ind w:left="1134" w:hanging="360"/>
        <w:contextualSpacing/>
        <w:jc w:val="both"/>
        <w:rPr>
          <w:color w:val="FF0000"/>
          <w:sz w:val="18"/>
          <w:szCs w:val="18"/>
        </w:rPr>
      </w:pPr>
    </w:p>
    <w:p w14:paraId="2A385FE6" w14:textId="77777777" w:rsidR="00F22163" w:rsidRPr="00C07E75" w:rsidRDefault="00F22163" w:rsidP="00F22163">
      <w:pPr>
        <w:numPr>
          <w:ilvl w:val="1"/>
          <w:numId w:val="102"/>
        </w:numPr>
        <w:suppressAutoHyphens w:val="0"/>
        <w:spacing w:after="0" w:line="240" w:lineRule="auto"/>
        <w:ind w:left="792"/>
        <w:contextualSpacing/>
        <w:rPr>
          <w:rFonts w:eastAsia="Times New Roman"/>
          <w:b/>
          <w:lang w:eastAsia="pl-PL"/>
        </w:rPr>
      </w:pPr>
      <w:r w:rsidRPr="00F22163">
        <w:rPr>
          <w:rFonts w:eastAsia="Times New Roman"/>
          <w:b/>
          <w:u w:val="single"/>
          <w:lang w:eastAsia="pl-PL"/>
        </w:rPr>
        <w:t>CZĘŚĆ II</w:t>
      </w:r>
      <w:r w:rsidRPr="00C07E75">
        <w:rPr>
          <w:rFonts w:eastAsia="Times New Roman"/>
          <w:b/>
          <w:lang w:eastAsia="pl-PL"/>
        </w:rPr>
        <w:t xml:space="preserve"> - wywóz odpadów komunalnych z terenu Akademickiego Ośrodka Szkoleniowego Akademii Marynarki Wojennej w Czernicy, ul. Leśna 26, 89-632 Brusy</w:t>
      </w:r>
    </w:p>
    <w:p w14:paraId="4FC3BFF0" w14:textId="77777777" w:rsidR="00F22163" w:rsidRPr="00C80DEA" w:rsidRDefault="00F22163" w:rsidP="00F22163">
      <w:pPr>
        <w:spacing w:after="0" w:line="240" w:lineRule="auto"/>
        <w:ind w:left="792" w:hanging="360"/>
        <w:contextualSpacing/>
        <w:rPr>
          <w:rFonts w:eastAsia="Times New Roman"/>
          <w:b/>
          <w:color w:val="FF0000"/>
          <w:sz w:val="18"/>
          <w:szCs w:val="18"/>
          <w:lang w:eastAsia="pl-PL"/>
        </w:rPr>
      </w:pPr>
    </w:p>
    <w:p w14:paraId="23A73BAC" w14:textId="533FCEEA" w:rsidR="00F22163" w:rsidRPr="00F22163" w:rsidRDefault="00F22163" w:rsidP="00F22163">
      <w:pPr>
        <w:numPr>
          <w:ilvl w:val="2"/>
          <w:numId w:val="102"/>
        </w:numPr>
        <w:suppressAutoHyphens w:val="0"/>
        <w:spacing w:after="0" w:line="240" w:lineRule="auto"/>
        <w:ind w:left="1224" w:hanging="360"/>
        <w:contextualSpacing/>
        <w:rPr>
          <w:rFonts w:eastAsia="Times New Roman"/>
          <w:b/>
          <w:lang w:eastAsia="pl-PL"/>
        </w:rPr>
      </w:pPr>
      <w:bookmarkStart w:id="11" w:name="_Hlk94699565"/>
      <w:r w:rsidRPr="00C07E75">
        <w:rPr>
          <w:rFonts w:eastAsia="Times New Roman"/>
          <w:lang w:eastAsia="pl-PL"/>
        </w:rPr>
        <w:t xml:space="preserve">Realizacja usługi obejmuje wywozu </w:t>
      </w:r>
      <w:r w:rsidRPr="00C07E75">
        <w:rPr>
          <w:rStyle w:val="Numerstrony"/>
          <w:rFonts w:ascii="Cambria" w:hAnsi="Cambria"/>
        </w:rPr>
        <w:t>nieczystości stałych</w:t>
      </w:r>
      <w:r w:rsidRPr="00C07E75">
        <w:rPr>
          <w:rFonts w:eastAsia="Times New Roman"/>
          <w:lang w:eastAsia="pl-PL"/>
        </w:rPr>
        <w:t>:</w:t>
      </w:r>
    </w:p>
    <w:p w14:paraId="61A8F506" w14:textId="3D99B5D6" w:rsidR="00F22163" w:rsidRPr="00F22163" w:rsidRDefault="00F22163" w:rsidP="00E7083A">
      <w:pPr>
        <w:pStyle w:val="Akapitzlist"/>
        <w:numPr>
          <w:ilvl w:val="0"/>
          <w:numId w:val="159"/>
        </w:numPr>
        <w:suppressAutoHyphens w:val="0"/>
        <w:spacing w:after="0" w:line="240" w:lineRule="auto"/>
        <w:ind w:left="1418" w:hanging="284"/>
        <w:rPr>
          <w:rStyle w:val="Numerstrony"/>
          <w:rFonts w:eastAsia="Times New Roman"/>
          <w:b/>
          <w:lang w:eastAsia="pl-PL"/>
        </w:rPr>
      </w:pPr>
      <w:r w:rsidRPr="00F22163">
        <w:rPr>
          <w:rStyle w:val="Numerstrony"/>
          <w:rFonts w:ascii="Cambria" w:hAnsi="Cambria"/>
        </w:rPr>
        <w:t>niesegregowanych (zmieszanych) odpadów komunalnych z wyłączeniem gruzu i odpadów niebezpiecznych zgodnie z katalogiem odpadów wg Rozporządzenia Ministra Klimatu z dnia 2 stycznia 2020r. w sprawie katalogu odpadów (Dz. U. z 2020 r.,  poz.10);</w:t>
      </w:r>
    </w:p>
    <w:p w14:paraId="29CCC238" w14:textId="77777777" w:rsidR="00F22163" w:rsidRPr="00F22163" w:rsidRDefault="00F22163" w:rsidP="00E7083A">
      <w:pPr>
        <w:pStyle w:val="Akapitzlist"/>
        <w:numPr>
          <w:ilvl w:val="0"/>
          <w:numId w:val="159"/>
        </w:numPr>
        <w:suppressAutoHyphens w:val="0"/>
        <w:spacing w:after="0" w:line="240" w:lineRule="auto"/>
        <w:ind w:left="1418" w:hanging="284"/>
        <w:rPr>
          <w:rStyle w:val="Numerstrony"/>
          <w:rFonts w:eastAsia="Times New Roman"/>
          <w:b/>
          <w:lang w:eastAsia="pl-PL"/>
        </w:rPr>
      </w:pPr>
      <w:r w:rsidRPr="00F22163">
        <w:rPr>
          <w:rStyle w:val="Numerstrony"/>
          <w:rFonts w:ascii="Cambria" w:hAnsi="Cambria"/>
        </w:rPr>
        <w:t>zbieranych selektywnie:</w:t>
      </w:r>
      <w:r w:rsidRPr="00F22163">
        <w:rPr>
          <w:rFonts w:ascii="Cambria" w:hAnsi="Cambria"/>
        </w:rPr>
        <w:t xml:space="preserve"> </w:t>
      </w:r>
      <w:r w:rsidRPr="00F22163">
        <w:rPr>
          <w:rStyle w:val="Numerstrony"/>
          <w:rFonts w:ascii="Cambria" w:hAnsi="Cambria"/>
        </w:rPr>
        <w:t>szkła,</w:t>
      </w:r>
      <w:r w:rsidRPr="00F22163">
        <w:rPr>
          <w:rFonts w:ascii="Cambria" w:hAnsi="Cambria"/>
        </w:rPr>
        <w:t xml:space="preserve"> </w:t>
      </w:r>
      <w:r w:rsidRPr="00F22163">
        <w:rPr>
          <w:rStyle w:val="Numerstrony"/>
          <w:rFonts w:ascii="Cambria" w:hAnsi="Cambria"/>
        </w:rPr>
        <w:t xml:space="preserve">tworzyw sztucznych, papieru i metali. </w:t>
      </w:r>
    </w:p>
    <w:p w14:paraId="2F43AC6C" w14:textId="77777777" w:rsidR="00F22163" w:rsidRPr="00C07E75" w:rsidRDefault="00F22163" w:rsidP="00F22163">
      <w:pPr>
        <w:numPr>
          <w:ilvl w:val="2"/>
          <w:numId w:val="102"/>
        </w:numPr>
        <w:suppressAutoHyphens w:val="0"/>
        <w:spacing w:after="0" w:line="240" w:lineRule="auto"/>
        <w:ind w:left="1224" w:hanging="360"/>
        <w:contextualSpacing/>
        <w:rPr>
          <w:rFonts w:eastAsia="Times New Roman"/>
          <w:b/>
          <w:lang w:eastAsia="pl-PL"/>
        </w:rPr>
      </w:pPr>
      <w:r w:rsidRPr="00C07E75">
        <w:t>Usługa realizowana będzie z terenu Akademickiego Ośrodka Szkoleniowego</w:t>
      </w:r>
      <w:r w:rsidRPr="00C07E75">
        <w:br/>
        <w:t>w Czernicy.</w:t>
      </w:r>
    </w:p>
    <w:p w14:paraId="523A690D" w14:textId="77777777" w:rsidR="00F22163" w:rsidRPr="00C07E75" w:rsidRDefault="00F22163" w:rsidP="00F22163">
      <w:pPr>
        <w:numPr>
          <w:ilvl w:val="2"/>
          <w:numId w:val="102"/>
        </w:numPr>
        <w:suppressAutoHyphens w:val="0"/>
        <w:spacing w:after="0" w:line="240" w:lineRule="auto"/>
        <w:ind w:left="1224" w:hanging="360"/>
        <w:contextualSpacing/>
        <w:rPr>
          <w:rFonts w:eastAsia="Times New Roman"/>
          <w:b/>
          <w:lang w:eastAsia="pl-PL"/>
        </w:rPr>
      </w:pPr>
      <w:r w:rsidRPr="00C07E75">
        <w:t>Częstotliwość odbioru odpadów zgodnie z poniższą tabelą:</w:t>
      </w:r>
    </w:p>
    <w:tbl>
      <w:tblPr>
        <w:tblpPr w:leftFromText="141" w:rightFromText="141" w:vertAnchor="text" w:horzAnchor="page" w:tblpX="1922" w:tblpY="159"/>
        <w:tblW w:w="9351" w:type="dxa"/>
        <w:tblLayout w:type="fixed"/>
        <w:tblCellMar>
          <w:left w:w="70" w:type="dxa"/>
          <w:right w:w="70" w:type="dxa"/>
        </w:tblCellMar>
        <w:tblLook w:val="0000" w:firstRow="0" w:lastRow="0" w:firstColumn="0" w:lastColumn="0" w:noHBand="0" w:noVBand="0"/>
      </w:tblPr>
      <w:tblGrid>
        <w:gridCol w:w="562"/>
        <w:gridCol w:w="5387"/>
        <w:gridCol w:w="3402"/>
      </w:tblGrid>
      <w:tr w:rsidR="00F22163" w:rsidRPr="00476B16" w14:paraId="128AF435" w14:textId="77777777" w:rsidTr="00476B16">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EBF2" w14:textId="77777777" w:rsidR="00F22163" w:rsidRPr="00476B16" w:rsidRDefault="00F22163" w:rsidP="009D6B35">
            <w:pPr>
              <w:ind w:hanging="360"/>
              <w:jc w:val="right"/>
              <w:rPr>
                <w:b/>
                <w:bCs/>
                <w:sz w:val="18"/>
              </w:rPr>
            </w:pPr>
            <w:r w:rsidRPr="00476B16">
              <w:rPr>
                <w:b/>
                <w:bCs/>
                <w:sz w:val="18"/>
              </w:rPr>
              <w:t>L. 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545CB0" w14:textId="77777777" w:rsidR="00F22163" w:rsidRPr="00476B16" w:rsidRDefault="00F22163" w:rsidP="009D6B35">
            <w:pPr>
              <w:ind w:hanging="360"/>
              <w:jc w:val="center"/>
              <w:rPr>
                <w:b/>
                <w:bCs/>
                <w:sz w:val="18"/>
              </w:rPr>
            </w:pPr>
            <w:r w:rsidRPr="00476B16">
              <w:rPr>
                <w:b/>
                <w:bCs/>
                <w:sz w:val="18"/>
              </w:rPr>
              <w:t>ZAKRES CZYNNOŚCI</w:t>
            </w:r>
          </w:p>
        </w:tc>
        <w:tc>
          <w:tcPr>
            <w:tcW w:w="3402" w:type="dxa"/>
            <w:tcBorders>
              <w:top w:val="single" w:sz="4" w:space="0" w:color="auto"/>
              <w:left w:val="nil"/>
              <w:bottom w:val="single" w:sz="4" w:space="0" w:color="auto"/>
              <w:right w:val="single" w:sz="4" w:space="0" w:color="auto"/>
            </w:tcBorders>
            <w:shd w:val="clear" w:color="auto" w:fill="auto"/>
            <w:vAlign w:val="center"/>
          </w:tcPr>
          <w:p w14:paraId="6A748122" w14:textId="77777777" w:rsidR="00F22163" w:rsidRPr="00476B16" w:rsidRDefault="00F22163" w:rsidP="009D6B35">
            <w:pPr>
              <w:ind w:right="72" w:hanging="360"/>
              <w:jc w:val="center"/>
              <w:rPr>
                <w:b/>
                <w:bCs/>
                <w:sz w:val="18"/>
              </w:rPr>
            </w:pPr>
            <w:r w:rsidRPr="00476B16">
              <w:rPr>
                <w:b/>
                <w:bCs/>
                <w:sz w:val="18"/>
              </w:rPr>
              <w:t>Częstotliwość odbioru</w:t>
            </w:r>
          </w:p>
        </w:tc>
      </w:tr>
      <w:tr w:rsidR="00F22163" w:rsidRPr="00476B16" w14:paraId="7E06A4DA" w14:textId="77777777" w:rsidTr="00476B16">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7C75C95" w14:textId="77777777" w:rsidR="00F22163" w:rsidRPr="00476B16" w:rsidRDefault="00F22163" w:rsidP="009D6B35">
            <w:pPr>
              <w:ind w:hanging="400"/>
              <w:jc w:val="right"/>
              <w:rPr>
                <w:sz w:val="18"/>
              </w:rPr>
            </w:pPr>
            <w:r w:rsidRPr="00476B16">
              <w:rPr>
                <w:sz w:val="18"/>
              </w:rPr>
              <w:t>I</w:t>
            </w:r>
          </w:p>
        </w:tc>
        <w:tc>
          <w:tcPr>
            <w:tcW w:w="5387" w:type="dxa"/>
            <w:tcBorders>
              <w:top w:val="nil"/>
              <w:left w:val="nil"/>
              <w:bottom w:val="single" w:sz="4" w:space="0" w:color="auto"/>
              <w:right w:val="single" w:sz="4" w:space="0" w:color="auto"/>
            </w:tcBorders>
            <w:shd w:val="clear" w:color="auto" w:fill="auto"/>
            <w:vAlign w:val="center"/>
          </w:tcPr>
          <w:p w14:paraId="3637BD56" w14:textId="77777777" w:rsidR="00F22163" w:rsidRPr="00476B16" w:rsidRDefault="00F22163" w:rsidP="009D6B35">
            <w:pPr>
              <w:ind w:hanging="360"/>
              <w:jc w:val="center"/>
              <w:rPr>
                <w:sz w:val="18"/>
              </w:rPr>
            </w:pPr>
            <w:r w:rsidRPr="00476B16">
              <w:rPr>
                <w:sz w:val="18"/>
              </w:rPr>
              <w:t>II</w:t>
            </w:r>
          </w:p>
        </w:tc>
        <w:tc>
          <w:tcPr>
            <w:tcW w:w="3402" w:type="dxa"/>
            <w:tcBorders>
              <w:top w:val="nil"/>
              <w:left w:val="nil"/>
              <w:bottom w:val="single" w:sz="4" w:space="0" w:color="auto"/>
              <w:right w:val="single" w:sz="4" w:space="0" w:color="auto"/>
            </w:tcBorders>
            <w:shd w:val="clear" w:color="auto" w:fill="auto"/>
            <w:vAlign w:val="center"/>
          </w:tcPr>
          <w:p w14:paraId="136753CD" w14:textId="77777777" w:rsidR="00F22163" w:rsidRPr="00476B16" w:rsidRDefault="00F22163" w:rsidP="009D6B35">
            <w:pPr>
              <w:ind w:hanging="360"/>
              <w:jc w:val="center"/>
              <w:rPr>
                <w:sz w:val="18"/>
              </w:rPr>
            </w:pPr>
            <w:r w:rsidRPr="00476B16">
              <w:rPr>
                <w:sz w:val="18"/>
              </w:rPr>
              <w:t>III</w:t>
            </w:r>
          </w:p>
        </w:tc>
      </w:tr>
      <w:tr w:rsidR="00F22163" w:rsidRPr="00476B16" w14:paraId="3D1C0E43" w14:textId="77777777" w:rsidTr="00476B16">
        <w:trPr>
          <w:trHeight w:val="6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F470A" w14:textId="77777777" w:rsidR="00F22163" w:rsidRPr="00476B16" w:rsidRDefault="00F22163" w:rsidP="009D6B35">
            <w:pPr>
              <w:ind w:hanging="360"/>
              <w:jc w:val="right"/>
              <w:rPr>
                <w:sz w:val="18"/>
              </w:rPr>
            </w:pPr>
            <w:r w:rsidRPr="00476B16">
              <w:rPr>
                <w:sz w:val="18"/>
              </w:rPr>
              <w:t>1.</w:t>
            </w:r>
          </w:p>
        </w:tc>
        <w:tc>
          <w:tcPr>
            <w:tcW w:w="5387" w:type="dxa"/>
            <w:tcBorders>
              <w:top w:val="single" w:sz="4" w:space="0" w:color="auto"/>
              <w:left w:val="nil"/>
              <w:bottom w:val="single" w:sz="4" w:space="0" w:color="auto"/>
              <w:right w:val="single" w:sz="4" w:space="0" w:color="auto"/>
            </w:tcBorders>
            <w:shd w:val="clear" w:color="auto" w:fill="auto"/>
            <w:vAlign w:val="center"/>
          </w:tcPr>
          <w:p w14:paraId="7985309B" w14:textId="77777777" w:rsidR="00F22163" w:rsidRPr="00476B16" w:rsidRDefault="00F22163" w:rsidP="00476B16">
            <w:pPr>
              <w:spacing w:after="0"/>
              <w:ind w:hanging="360"/>
              <w:jc w:val="center"/>
              <w:rPr>
                <w:sz w:val="18"/>
              </w:rPr>
            </w:pPr>
            <w:r w:rsidRPr="00476B16">
              <w:rPr>
                <w:sz w:val="18"/>
              </w:rPr>
              <w:t>wywóz  odpadów zmieszanych komunalnych</w:t>
            </w:r>
          </w:p>
          <w:p w14:paraId="05A6B2AF" w14:textId="77777777" w:rsidR="00F22163" w:rsidRPr="00476B16" w:rsidRDefault="00F22163" w:rsidP="00476B16">
            <w:pPr>
              <w:spacing w:after="0"/>
              <w:ind w:hanging="360"/>
              <w:jc w:val="center"/>
              <w:rPr>
                <w:sz w:val="18"/>
              </w:rPr>
            </w:pPr>
            <w:r w:rsidRPr="00476B16">
              <w:rPr>
                <w:sz w:val="18"/>
              </w:rPr>
              <w:t>(20 03 01)</w:t>
            </w:r>
          </w:p>
        </w:tc>
        <w:tc>
          <w:tcPr>
            <w:tcW w:w="3402" w:type="dxa"/>
            <w:vMerge w:val="restart"/>
            <w:tcBorders>
              <w:top w:val="single" w:sz="4" w:space="0" w:color="auto"/>
              <w:left w:val="nil"/>
              <w:bottom w:val="nil"/>
              <w:right w:val="single" w:sz="4" w:space="0" w:color="auto"/>
            </w:tcBorders>
            <w:shd w:val="clear" w:color="auto" w:fill="auto"/>
            <w:vAlign w:val="center"/>
          </w:tcPr>
          <w:p w14:paraId="6721872A" w14:textId="77777777" w:rsidR="00F22163" w:rsidRPr="00476B16" w:rsidRDefault="00F22163" w:rsidP="009D6B35">
            <w:pPr>
              <w:ind w:left="356" w:hanging="360"/>
              <w:jc w:val="center"/>
              <w:rPr>
                <w:sz w:val="18"/>
              </w:rPr>
            </w:pPr>
            <w:r w:rsidRPr="00476B16">
              <w:rPr>
                <w:sz w:val="18"/>
              </w:rPr>
              <w:t xml:space="preserve">1 raz na 4 tygodnie w miesiącach: styczeń, luty, marzec, kwiecień, listopad, grudzień oraz </w:t>
            </w:r>
          </w:p>
          <w:p w14:paraId="0C4B3AD1" w14:textId="77777777" w:rsidR="00F22163" w:rsidRPr="00476B16" w:rsidRDefault="00F22163" w:rsidP="009D6B35">
            <w:pPr>
              <w:ind w:hanging="360"/>
              <w:jc w:val="center"/>
              <w:rPr>
                <w:sz w:val="18"/>
              </w:rPr>
            </w:pPr>
            <w:r w:rsidRPr="00476B16">
              <w:rPr>
                <w:sz w:val="18"/>
              </w:rPr>
              <w:t>1 raz na 2 tygodnie w okresie od maja</w:t>
            </w:r>
            <w:r w:rsidRPr="00476B16">
              <w:rPr>
                <w:sz w:val="18"/>
              </w:rPr>
              <w:br/>
              <w:t xml:space="preserve"> do października</w:t>
            </w:r>
          </w:p>
        </w:tc>
      </w:tr>
      <w:tr w:rsidR="00F22163" w:rsidRPr="00476B16" w14:paraId="0E1CAA8A" w14:textId="77777777" w:rsidTr="00476B16">
        <w:trPr>
          <w:trHeight w:val="6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EBDD" w14:textId="77777777" w:rsidR="00F22163" w:rsidRPr="00476B16" w:rsidRDefault="00F22163" w:rsidP="009D6B35">
            <w:pPr>
              <w:ind w:hanging="360"/>
              <w:jc w:val="right"/>
              <w:rPr>
                <w:sz w:val="18"/>
              </w:rPr>
            </w:pPr>
            <w:r w:rsidRPr="00476B16">
              <w:rPr>
                <w:sz w:val="18"/>
              </w:rPr>
              <w:t>2.</w:t>
            </w:r>
          </w:p>
        </w:tc>
        <w:tc>
          <w:tcPr>
            <w:tcW w:w="5387" w:type="dxa"/>
            <w:tcBorders>
              <w:top w:val="single" w:sz="4" w:space="0" w:color="auto"/>
              <w:left w:val="nil"/>
              <w:bottom w:val="single" w:sz="4" w:space="0" w:color="auto"/>
              <w:right w:val="single" w:sz="4" w:space="0" w:color="auto"/>
            </w:tcBorders>
            <w:shd w:val="clear" w:color="auto" w:fill="auto"/>
            <w:vAlign w:val="center"/>
          </w:tcPr>
          <w:p w14:paraId="79748115" w14:textId="77777777" w:rsidR="00F22163" w:rsidRPr="00476B16" w:rsidRDefault="00F22163" w:rsidP="00476B16">
            <w:pPr>
              <w:spacing w:after="0"/>
              <w:ind w:hanging="360"/>
              <w:jc w:val="center"/>
              <w:rPr>
                <w:sz w:val="18"/>
              </w:rPr>
            </w:pPr>
            <w:r w:rsidRPr="00476B16">
              <w:rPr>
                <w:sz w:val="18"/>
              </w:rPr>
              <w:t>wywóz odpadów segregowanych opakowania z papieru i tektury</w:t>
            </w:r>
          </w:p>
          <w:p w14:paraId="0588EFF4" w14:textId="77777777" w:rsidR="00F22163" w:rsidRPr="00476B16" w:rsidRDefault="00F22163" w:rsidP="00476B16">
            <w:pPr>
              <w:spacing w:after="0"/>
              <w:ind w:hanging="360"/>
              <w:jc w:val="center"/>
              <w:rPr>
                <w:sz w:val="18"/>
              </w:rPr>
            </w:pPr>
            <w:r w:rsidRPr="00476B16">
              <w:rPr>
                <w:sz w:val="18"/>
              </w:rPr>
              <w:t>(15 01 01)</w:t>
            </w:r>
          </w:p>
        </w:tc>
        <w:tc>
          <w:tcPr>
            <w:tcW w:w="3402" w:type="dxa"/>
            <w:vMerge/>
            <w:tcBorders>
              <w:left w:val="nil"/>
              <w:right w:val="single" w:sz="4" w:space="0" w:color="auto"/>
            </w:tcBorders>
            <w:shd w:val="clear" w:color="auto" w:fill="auto"/>
            <w:vAlign w:val="center"/>
          </w:tcPr>
          <w:p w14:paraId="716A17B7" w14:textId="77777777" w:rsidR="00F22163" w:rsidRPr="00476B16" w:rsidRDefault="00F22163" w:rsidP="009D6B35">
            <w:pPr>
              <w:ind w:hanging="360"/>
              <w:jc w:val="center"/>
              <w:rPr>
                <w:sz w:val="18"/>
              </w:rPr>
            </w:pPr>
          </w:p>
        </w:tc>
      </w:tr>
      <w:tr w:rsidR="00F22163" w:rsidRPr="00476B16" w14:paraId="1F050DCE" w14:textId="77777777" w:rsidTr="00476B16">
        <w:trPr>
          <w:trHeight w:val="5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728B3" w14:textId="77777777" w:rsidR="00F22163" w:rsidRPr="00476B16" w:rsidRDefault="00F22163" w:rsidP="009D6B35">
            <w:pPr>
              <w:ind w:hanging="360"/>
              <w:jc w:val="right"/>
              <w:rPr>
                <w:sz w:val="18"/>
              </w:rPr>
            </w:pPr>
            <w:r w:rsidRPr="00476B16">
              <w:rPr>
                <w:sz w:val="18"/>
              </w:rPr>
              <w:t>3.</w:t>
            </w:r>
          </w:p>
        </w:tc>
        <w:tc>
          <w:tcPr>
            <w:tcW w:w="5387" w:type="dxa"/>
            <w:tcBorders>
              <w:top w:val="single" w:sz="4" w:space="0" w:color="auto"/>
              <w:left w:val="nil"/>
              <w:bottom w:val="single" w:sz="4" w:space="0" w:color="auto"/>
              <w:right w:val="single" w:sz="4" w:space="0" w:color="auto"/>
            </w:tcBorders>
            <w:shd w:val="clear" w:color="auto" w:fill="auto"/>
            <w:vAlign w:val="center"/>
          </w:tcPr>
          <w:p w14:paraId="7F71608C" w14:textId="77777777" w:rsidR="00F22163" w:rsidRPr="00476B16" w:rsidRDefault="00F22163" w:rsidP="00476B16">
            <w:pPr>
              <w:spacing w:after="0"/>
              <w:ind w:hanging="360"/>
              <w:jc w:val="center"/>
              <w:rPr>
                <w:sz w:val="18"/>
              </w:rPr>
            </w:pPr>
            <w:r w:rsidRPr="00476B16">
              <w:rPr>
                <w:sz w:val="18"/>
              </w:rPr>
              <w:t>wywóz  odpadów segregowanych opakowania z tworzyw sztucznych</w:t>
            </w:r>
          </w:p>
          <w:p w14:paraId="3B91CF13" w14:textId="77777777" w:rsidR="00F22163" w:rsidRPr="00476B16" w:rsidRDefault="00F22163" w:rsidP="00476B16">
            <w:pPr>
              <w:spacing w:after="0"/>
              <w:ind w:hanging="360"/>
              <w:jc w:val="center"/>
              <w:rPr>
                <w:sz w:val="18"/>
              </w:rPr>
            </w:pPr>
            <w:r w:rsidRPr="00476B16">
              <w:rPr>
                <w:sz w:val="18"/>
              </w:rPr>
              <w:t>(15 01 02)</w:t>
            </w:r>
          </w:p>
        </w:tc>
        <w:tc>
          <w:tcPr>
            <w:tcW w:w="3402" w:type="dxa"/>
            <w:vMerge/>
            <w:tcBorders>
              <w:left w:val="nil"/>
              <w:bottom w:val="single" w:sz="4" w:space="0" w:color="auto"/>
              <w:right w:val="single" w:sz="4" w:space="0" w:color="auto"/>
            </w:tcBorders>
            <w:shd w:val="clear" w:color="auto" w:fill="auto"/>
            <w:vAlign w:val="center"/>
          </w:tcPr>
          <w:p w14:paraId="63C1DB40" w14:textId="77777777" w:rsidR="00F22163" w:rsidRPr="00476B16" w:rsidRDefault="00F22163" w:rsidP="009D6B35">
            <w:pPr>
              <w:ind w:hanging="360"/>
              <w:jc w:val="center"/>
              <w:rPr>
                <w:sz w:val="18"/>
              </w:rPr>
            </w:pPr>
          </w:p>
        </w:tc>
      </w:tr>
      <w:tr w:rsidR="00F22163" w:rsidRPr="00476B16" w14:paraId="68C9C22D" w14:textId="77777777" w:rsidTr="00476B16">
        <w:trPr>
          <w:trHeight w:val="263"/>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1FEF4C5D" w14:textId="77777777" w:rsidR="00F22163" w:rsidRPr="00476B16" w:rsidRDefault="00F22163" w:rsidP="009D6B35">
            <w:pPr>
              <w:ind w:hanging="360"/>
              <w:jc w:val="right"/>
              <w:rPr>
                <w:sz w:val="18"/>
              </w:rPr>
            </w:pPr>
            <w:r w:rsidRPr="00476B16">
              <w:rPr>
                <w:sz w:val="18"/>
              </w:rPr>
              <w:t>4.</w:t>
            </w:r>
          </w:p>
        </w:tc>
        <w:tc>
          <w:tcPr>
            <w:tcW w:w="5387" w:type="dxa"/>
            <w:vMerge w:val="restart"/>
            <w:tcBorders>
              <w:top w:val="single" w:sz="4" w:space="0" w:color="auto"/>
              <w:left w:val="nil"/>
              <w:right w:val="single" w:sz="4" w:space="0" w:color="auto"/>
            </w:tcBorders>
            <w:shd w:val="clear" w:color="auto" w:fill="auto"/>
            <w:vAlign w:val="center"/>
          </w:tcPr>
          <w:p w14:paraId="3A514BED" w14:textId="77777777" w:rsidR="00F22163" w:rsidRPr="00476B16" w:rsidRDefault="00F22163" w:rsidP="00476B16">
            <w:pPr>
              <w:spacing w:after="0"/>
              <w:ind w:hanging="360"/>
              <w:jc w:val="center"/>
              <w:rPr>
                <w:sz w:val="18"/>
              </w:rPr>
            </w:pPr>
            <w:r w:rsidRPr="00476B16">
              <w:rPr>
                <w:sz w:val="18"/>
              </w:rPr>
              <w:t>wywóz odpadów segregowanych opakowania ze szkła</w:t>
            </w:r>
          </w:p>
          <w:p w14:paraId="5BDA8927" w14:textId="77777777" w:rsidR="00F22163" w:rsidRPr="00476B16" w:rsidRDefault="00F22163" w:rsidP="00476B16">
            <w:pPr>
              <w:spacing w:after="0"/>
              <w:ind w:hanging="360"/>
              <w:jc w:val="center"/>
              <w:rPr>
                <w:sz w:val="18"/>
              </w:rPr>
            </w:pPr>
            <w:r w:rsidRPr="00476B16">
              <w:rPr>
                <w:sz w:val="18"/>
              </w:rPr>
              <w:t>(15 01 07)</w:t>
            </w:r>
          </w:p>
        </w:tc>
        <w:tc>
          <w:tcPr>
            <w:tcW w:w="3402" w:type="dxa"/>
            <w:tcBorders>
              <w:top w:val="single" w:sz="4" w:space="0" w:color="auto"/>
              <w:left w:val="nil"/>
              <w:bottom w:val="single" w:sz="4" w:space="0" w:color="auto"/>
              <w:right w:val="single" w:sz="4" w:space="0" w:color="auto"/>
            </w:tcBorders>
            <w:shd w:val="clear" w:color="auto" w:fill="auto"/>
            <w:vAlign w:val="center"/>
          </w:tcPr>
          <w:p w14:paraId="69CC9700" w14:textId="77777777" w:rsidR="00F22163" w:rsidRPr="00476B16" w:rsidRDefault="00F22163" w:rsidP="009D6B35">
            <w:pPr>
              <w:ind w:hanging="360"/>
              <w:jc w:val="center"/>
              <w:rPr>
                <w:sz w:val="18"/>
              </w:rPr>
            </w:pPr>
            <w:r w:rsidRPr="00476B16">
              <w:rPr>
                <w:sz w:val="18"/>
              </w:rPr>
              <w:t>1 raz  w miesiącach: luty, kwiecień,  listopad</w:t>
            </w:r>
          </w:p>
        </w:tc>
      </w:tr>
      <w:tr w:rsidR="00F22163" w:rsidRPr="00476B16" w14:paraId="1EF932E9" w14:textId="77777777" w:rsidTr="00476B16">
        <w:trPr>
          <w:trHeight w:val="403"/>
        </w:trPr>
        <w:tc>
          <w:tcPr>
            <w:tcW w:w="562" w:type="dxa"/>
            <w:vMerge/>
            <w:tcBorders>
              <w:left w:val="single" w:sz="4" w:space="0" w:color="auto"/>
              <w:bottom w:val="single" w:sz="4" w:space="0" w:color="auto"/>
              <w:right w:val="single" w:sz="4" w:space="0" w:color="auto"/>
            </w:tcBorders>
            <w:shd w:val="clear" w:color="auto" w:fill="auto"/>
            <w:noWrap/>
            <w:vAlign w:val="center"/>
          </w:tcPr>
          <w:p w14:paraId="1F2B16C2" w14:textId="77777777" w:rsidR="00F22163" w:rsidRPr="00476B16" w:rsidRDefault="00F22163" w:rsidP="009D6B35">
            <w:pPr>
              <w:ind w:hanging="360"/>
              <w:jc w:val="center"/>
              <w:rPr>
                <w:sz w:val="18"/>
              </w:rPr>
            </w:pPr>
          </w:p>
        </w:tc>
        <w:tc>
          <w:tcPr>
            <w:tcW w:w="5387" w:type="dxa"/>
            <w:vMerge/>
            <w:tcBorders>
              <w:left w:val="nil"/>
              <w:bottom w:val="single" w:sz="4" w:space="0" w:color="auto"/>
              <w:right w:val="single" w:sz="4" w:space="0" w:color="auto"/>
            </w:tcBorders>
            <w:shd w:val="clear" w:color="auto" w:fill="auto"/>
            <w:vAlign w:val="center"/>
          </w:tcPr>
          <w:p w14:paraId="5314E538" w14:textId="77777777" w:rsidR="00F22163" w:rsidRPr="00476B16" w:rsidRDefault="00F22163" w:rsidP="009D6B35">
            <w:pPr>
              <w:ind w:hanging="360"/>
              <w:jc w:val="center"/>
              <w:rPr>
                <w:sz w:val="18"/>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63AA7FE4" w14:textId="77777777" w:rsidR="00F22163" w:rsidRPr="00476B16" w:rsidRDefault="00F22163" w:rsidP="009D6B35">
            <w:pPr>
              <w:ind w:hanging="360"/>
              <w:jc w:val="center"/>
              <w:rPr>
                <w:sz w:val="18"/>
              </w:rPr>
            </w:pPr>
            <w:r w:rsidRPr="00476B16">
              <w:rPr>
                <w:sz w:val="18"/>
              </w:rPr>
              <w:t>1 raz na 4 tygodnie w okresie od maja</w:t>
            </w:r>
            <w:r w:rsidRPr="00476B16">
              <w:rPr>
                <w:sz w:val="18"/>
              </w:rPr>
              <w:br/>
              <w:t xml:space="preserve"> do października</w:t>
            </w:r>
          </w:p>
        </w:tc>
      </w:tr>
    </w:tbl>
    <w:p w14:paraId="5922C965" w14:textId="77777777" w:rsidR="00F22163" w:rsidRPr="00476B16" w:rsidRDefault="00F22163" w:rsidP="00F22163">
      <w:pPr>
        <w:spacing w:after="0" w:line="240" w:lineRule="auto"/>
        <w:ind w:left="1224" w:hanging="360"/>
        <w:contextualSpacing/>
        <w:rPr>
          <w:rFonts w:eastAsia="Times New Roman"/>
          <w:b/>
          <w:sz w:val="16"/>
          <w:szCs w:val="16"/>
          <w:lang w:eastAsia="pl-PL"/>
        </w:rPr>
      </w:pPr>
    </w:p>
    <w:p w14:paraId="2694FCBD" w14:textId="77777777" w:rsidR="00F22163" w:rsidRPr="00476B16" w:rsidRDefault="00F22163" w:rsidP="00F22163">
      <w:pPr>
        <w:jc w:val="both"/>
        <w:rPr>
          <w:rStyle w:val="Numerstrony"/>
          <w:u w:val="single"/>
        </w:rPr>
      </w:pPr>
      <w:r w:rsidRPr="00476B16">
        <w:rPr>
          <w:rStyle w:val="Numerstrony"/>
          <w:b/>
          <w:bCs/>
          <w:u w:val="single"/>
        </w:rPr>
        <w:t>WAŻNE:</w:t>
      </w:r>
      <w:r w:rsidRPr="00476B16">
        <w:rPr>
          <w:rStyle w:val="Numerstrony"/>
          <w:u w:val="single"/>
        </w:rPr>
        <w:t xml:space="preserve"> Zamawiający  zastrzega  sobie  prawo  do dodatkowego wywozu odpadów</w:t>
      </w:r>
      <w:r w:rsidRPr="00476B16">
        <w:rPr>
          <w:rStyle w:val="Numerstrony"/>
          <w:u w:val="single"/>
        </w:rPr>
        <w:br/>
        <w:t>na zgłoszenie telefoniczne doraźnie z jednodniowym wyprzedzeniem.</w:t>
      </w:r>
    </w:p>
    <w:p w14:paraId="3CB0985B" w14:textId="0F453059" w:rsidR="00F22163" w:rsidRPr="00476B16" w:rsidRDefault="00F22163" w:rsidP="00F22163">
      <w:pPr>
        <w:numPr>
          <w:ilvl w:val="2"/>
          <w:numId w:val="102"/>
        </w:numPr>
        <w:suppressAutoHyphens w:val="0"/>
        <w:spacing w:after="0" w:line="240" w:lineRule="auto"/>
        <w:ind w:left="1134" w:hanging="270"/>
        <w:contextualSpacing/>
        <w:rPr>
          <w:rFonts w:eastAsia="Times New Roman"/>
          <w:b/>
          <w:lang w:eastAsia="pl-PL"/>
        </w:rPr>
      </w:pPr>
      <w:r w:rsidRPr="00476B16">
        <w:rPr>
          <w:b/>
        </w:rPr>
        <w:t>Warunki jakie musi spełnić wykonawca.</w:t>
      </w:r>
    </w:p>
    <w:p w14:paraId="5DD1AFA7" w14:textId="2872FB0F" w:rsidR="00F22163" w:rsidRPr="00476B16" w:rsidRDefault="00F22163" w:rsidP="00E7083A">
      <w:pPr>
        <w:pStyle w:val="Akapitzlist"/>
        <w:numPr>
          <w:ilvl w:val="0"/>
          <w:numId w:val="160"/>
        </w:numPr>
        <w:suppressAutoHyphens w:val="0"/>
        <w:spacing w:after="0" w:line="240" w:lineRule="auto"/>
        <w:rPr>
          <w:rFonts w:ascii="Times New Roman" w:eastAsia="Times New Roman" w:hAnsi="Times New Roman" w:cs="Times New Roman"/>
          <w:b/>
          <w:lang w:eastAsia="pl-PL"/>
        </w:rPr>
      </w:pPr>
      <w:bookmarkStart w:id="12" w:name="_Hlk94699867"/>
      <w:r w:rsidRPr="00476B16">
        <w:rPr>
          <w:rFonts w:ascii="Times New Roman" w:hAnsi="Times New Roman" w:cs="Times New Roman"/>
        </w:rPr>
        <w:t xml:space="preserve">Usługi muszą być świadczone przez Wykonawcę zgodnie z obowiązującym regulaminem utrzymania czystości i porządku na terenie gminy, o którym mowa w art. 4 </w:t>
      </w:r>
      <w:r w:rsidRPr="00476B16">
        <w:rPr>
          <w:rFonts w:ascii="Times New Roman" w:hAnsi="Times New Roman" w:cs="Times New Roman"/>
        </w:rPr>
        <w:lastRenderedPageBreak/>
        <w:t xml:space="preserve">ustawy z dnia 13 września 1996 r. o utrzymaniu czystości i porządku w gminach (Dz. U. z 2020.1439 z </w:t>
      </w:r>
      <w:proofErr w:type="spellStart"/>
      <w:r w:rsidRPr="00476B16">
        <w:rPr>
          <w:rFonts w:ascii="Times New Roman" w:hAnsi="Times New Roman" w:cs="Times New Roman"/>
        </w:rPr>
        <w:t>późn</w:t>
      </w:r>
      <w:proofErr w:type="spellEnd"/>
      <w:r w:rsidRPr="00476B16">
        <w:rPr>
          <w:rFonts w:ascii="Times New Roman" w:hAnsi="Times New Roman" w:cs="Times New Roman"/>
        </w:rPr>
        <w:t>. zm.).</w:t>
      </w:r>
    </w:p>
    <w:p w14:paraId="504C7647" w14:textId="733C33C3" w:rsidR="00F22163" w:rsidRPr="00476B16" w:rsidRDefault="00F22163" w:rsidP="00E7083A">
      <w:pPr>
        <w:pStyle w:val="Akapitzlist"/>
        <w:numPr>
          <w:ilvl w:val="0"/>
          <w:numId w:val="160"/>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Wykonawca w ramach niniejszej umowy zabezpieczy kontener o pojemności 7m</w:t>
      </w:r>
      <w:r w:rsidRPr="00476B16">
        <w:rPr>
          <w:rFonts w:ascii="Times New Roman" w:hAnsi="Times New Roman" w:cs="Times New Roman"/>
          <w:vertAlign w:val="superscript"/>
        </w:rPr>
        <w:t>3</w:t>
      </w:r>
      <w:r w:rsidRPr="00476B16">
        <w:rPr>
          <w:rFonts w:ascii="Times New Roman" w:hAnsi="Times New Roman" w:cs="Times New Roman"/>
        </w:rPr>
        <w:t xml:space="preserve"> na odpady komunalne zmieszane i ustawi go w miejscu przeznaczonym na gromadzenie nieczystości na terenie Akademickiego Ośrodka Szkoleniowego.</w:t>
      </w:r>
    </w:p>
    <w:p w14:paraId="20626F1E" w14:textId="090F72BA" w:rsidR="00F22163" w:rsidRPr="00476B16" w:rsidRDefault="00F22163" w:rsidP="00E7083A">
      <w:pPr>
        <w:pStyle w:val="Akapitzlist"/>
        <w:numPr>
          <w:ilvl w:val="0"/>
          <w:numId w:val="160"/>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Wykonawca w ramach umowy dostarczy pojemniki (worki) na odpady zbierane selektywnie i ustawi je w miejscu wskazanym przez Zleceniodawcę. Dostarczenie pojemników potwierdzone będzie dokumentem WZ. Dostarczone pojemniki pozostają własnością Wykonawcy  i podlegają zwrotowi po zakończeniu realizacji usług.</w:t>
      </w:r>
    </w:p>
    <w:p w14:paraId="7B4D85E5" w14:textId="0DE22DDF" w:rsidR="00F22163" w:rsidRPr="00476B16" w:rsidRDefault="00F22163" w:rsidP="00E7083A">
      <w:pPr>
        <w:pStyle w:val="Akapitzlist"/>
        <w:numPr>
          <w:ilvl w:val="0"/>
          <w:numId w:val="160"/>
        </w:numPr>
        <w:suppressAutoHyphens w:val="0"/>
        <w:spacing w:after="0" w:line="240" w:lineRule="auto"/>
        <w:rPr>
          <w:rFonts w:ascii="Times New Roman" w:eastAsia="Times New Roman" w:hAnsi="Times New Roman" w:cs="Times New Roman"/>
          <w:b/>
          <w:lang w:eastAsia="pl-PL"/>
        </w:rPr>
      </w:pPr>
      <w:r w:rsidRPr="00476B16">
        <w:rPr>
          <w:rFonts w:ascii="Times New Roman" w:eastAsia="Times New Roman" w:hAnsi="Times New Roman" w:cs="Times New Roman"/>
          <w:lang w:eastAsia="pl-PL"/>
        </w:rPr>
        <w:t>Wykonawca zapewni załadunek odpadów tak, aby zapobiegać ich rozsypaniu. W przypadku rozsypania się odpadów podczas załadunku zobowiązuje się do ich uprzątnięcia.</w:t>
      </w:r>
    </w:p>
    <w:p w14:paraId="6816A4A4" w14:textId="6E509E11" w:rsidR="00F22163" w:rsidRPr="00476B16" w:rsidRDefault="00F22163" w:rsidP="00E7083A">
      <w:pPr>
        <w:pStyle w:val="Akapitzlist"/>
        <w:numPr>
          <w:ilvl w:val="0"/>
          <w:numId w:val="160"/>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 xml:space="preserve">Wykonawca, w związku z realizacją umowy, zobowiązany jest do wykonywania obowiązków wynikających z aktualnie obowiązujących ustaw, rozporządzeń i uchwał w zakresie gospodarowania odpadami, w tym w szczególności: </w:t>
      </w:r>
    </w:p>
    <w:p w14:paraId="47B70A8F" w14:textId="7EB2B37B" w:rsidR="00F22163" w:rsidRPr="00476B16" w:rsidRDefault="00F22163" w:rsidP="00E7083A">
      <w:pPr>
        <w:pStyle w:val="Akapitzlist"/>
        <w:numPr>
          <w:ilvl w:val="0"/>
          <w:numId w:val="161"/>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Ustawy o utrzymaniu czystości i porządku w gminach z dn. 13 września 1996r., (tekst jednolity opublikowany w Dz. U. z 2021 r. poz. 888 ze zm.),</w:t>
      </w:r>
    </w:p>
    <w:p w14:paraId="541CE7C4" w14:textId="4BEF8BFF" w:rsidR="00F22163" w:rsidRPr="00476B16" w:rsidRDefault="00F22163" w:rsidP="00E7083A">
      <w:pPr>
        <w:pStyle w:val="Akapitzlist"/>
        <w:numPr>
          <w:ilvl w:val="0"/>
          <w:numId w:val="161"/>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Ustawy o odpadach z dn. 14 grudnia 2012r.,</w:t>
      </w:r>
    </w:p>
    <w:p w14:paraId="776B136D" w14:textId="52BDB8E7" w:rsidR="00F22163" w:rsidRPr="00476B16" w:rsidRDefault="00F22163" w:rsidP="00E7083A">
      <w:pPr>
        <w:pStyle w:val="Akapitzlist"/>
        <w:numPr>
          <w:ilvl w:val="0"/>
          <w:numId w:val="161"/>
        </w:numPr>
        <w:suppressAutoHyphens w:val="0"/>
        <w:spacing w:after="0" w:line="240" w:lineRule="auto"/>
        <w:rPr>
          <w:rFonts w:ascii="Times New Roman" w:eastAsia="Times New Roman" w:hAnsi="Times New Roman" w:cs="Times New Roman"/>
          <w:b/>
          <w:lang w:eastAsia="pl-PL"/>
        </w:rPr>
      </w:pPr>
      <w:r w:rsidRPr="00476B16">
        <w:rPr>
          <w:rFonts w:ascii="Times New Roman" w:hAnsi="Times New Roman" w:cs="Times New Roman"/>
        </w:rPr>
        <w:t>Ustawy o ochronie środowiska z dn. 27 kwietnia 2001r. (</w:t>
      </w:r>
      <w:proofErr w:type="spellStart"/>
      <w:r w:rsidRPr="00476B16">
        <w:rPr>
          <w:rFonts w:ascii="Times New Roman" w:hAnsi="Times New Roman" w:cs="Times New Roman"/>
        </w:rPr>
        <w:t>t.j</w:t>
      </w:r>
      <w:proofErr w:type="spellEnd"/>
      <w:r w:rsidRPr="00476B16">
        <w:rPr>
          <w:rFonts w:ascii="Times New Roman" w:hAnsi="Times New Roman" w:cs="Times New Roman"/>
        </w:rPr>
        <w:t>. Dz. U. z 2021 r. poz. 1973, 2127, 2269 ze zm.) wraz z aktami wykonawczymi do nich.</w:t>
      </w:r>
    </w:p>
    <w:bookmarkEnd w:id="11"/>
    <w:bookmarkEnd w:id="12"/>
    <w:p w14:paraId="572BB5F3" w14:textId="77777777" w:rsidR="008F7F73" w:rsidRPr="00476B16" w:rsidRDefault="008F7F73" w:rsidP="00A56244">
      <w:pPr>
        <w:suppressAutoHyphens w:val="0"/>
        <w:spacing w:after="160" w:line="259" w:lineRule="auto"/>
      </w:pPr>
    </w:p>
    <w:p w14:paraId="0C042CF4" w14:textId="77777777" w:rsidR="008F7F73" w:rsidRDefault="008F7F73" w:rsidP="00A56244">
      <w:pPr>
        <w:suppressAutoHyphens w:val="0"/>
        <w:spacing w:after="160" w:line="259" w:lineRule="auto"/>
      </w:pPr>
    </w:p>
    <w:p w14:paraId="173D510E" w14:textId="77777777" w:rsidR="008F7F73" w:rsidRDefault="008F7F73" w:rsidP="00A56244">
      <w:pPr>
        <w:suppressAutoHyphens w:val="0"/>
        <w:spacing w:after="160" w:line="259" w:lineRule="auto"/>
      </w:pPr>
    </w:p>
    <w:p w14:paraId="265B3358" w14:textId="77777777" w:rsidR="008F7F73" w:rsidRDefault="008F7F73" w:rsidP="00A56244">
      <w:pPr>
        <w:suppressAutoHyphens w:val="0"/>
        <w:spacing w:after="160" w:line="259" w:lineRule="auto"/>
      </w:pPr>
    </w:p>
    <w:p w14:paraId="13CD85B9" w14:textId="77777777" w:rsidR="008F7F73" w:rsidRDefault="008F7F73" w:rsidP="00A56244">
      <w:pPr>
        <w:suppressAutoHyphens w:val="0"/>
        <w:spacing w:after="160" w:line="259" w:lineRule="auto"/>
      </w:pPr>
    </w:p>
    <w:p w14:paraId="4E8FBA03" w14:textId="77777777" w:rsidR="008F7F73" w:rsidRDefault="008F7F73" w:rsidP="00A56244">
      <w:pPr>
        <w:suppressAutoHyphens w:val="0"/>
        <w:spacing w:after="160" w:line="259" w:lineRule="auto"/>
      </w:pPr>
    </w:p>
    <w:p w14:paraId="7ADFDA94" w14:textId="77777777" w:rsidR="008F7F73" w:rsidRDefault="008F7F73" w:rsidP="00A56244">
      <w:pPr>
        <w:suppressAutoHyphens w:val="0"/>
        <w:spacing w:after="160" w:line="259" w:lineRule="auto"/>
      </w:pPr>
    </w:p>
    <w:p w14:paraId="78D169A1" w14:textId="77777777" w:rsidR="008F7F73" w:rsidRDefault="008F7F73" w:rsidP="00A56244">
      <w:pPr>
        <w:suppressAutoHyphens w:val="0"/>
        <w:spacing w:after="160" w:line="259" w:lineRule="auto"/>
      </w:pPr>
    </w:p>
    <w:p w14:paraId="14CE4E16" w14:textId="77777777" w:rsidR="008F7F73" w:rsidRDefault="008F7F73" w:rsidP="00A56244">
      <w:pPr>
        <w:suppressAutoHyphens w:val="0"/>
        <w:spacing w:after="160" w:line="259" w:lineRule="auto"/>
      </w:pPr>
    </w:p>
    <w:p w14:paraId="49965A90" w14:textId="77777777" w:rsidR="008F7F73" w:rsidRDefault="008F7F73" w:rsidP="00A56244">
      <w:pPr>
        <w:suppressAutoHyphens w:val="0"/>
        <w:spacing w:after="160" w:line="259" w:lineRule="auto"/>
      </w:pPr>
    </w:p>
    <w:p w14:paraId="281D2579" w14:textId="77777777" w:rsidR="008F7F73" w:rsidRDefault="008F7F73" w:rsidP="00A56244">
      <w:pPr>
        <w:suppressAutoHyphens w:val="0"/>
        <w:spacing w:after="160" w:line="259" w:lineRule="auto"/>
      </w:pPr>
    </w:p>
    <w:p w14:paraId="013360A9" w14:textId="77777777" w:rsidR="008F7F73" w:rsidRDefault="008F7F73" w:rsidP="00A56244">
      <w:pPr>
        <w:suppressAutoHyphens w:val="0"/>
        <w:spacing w:after="160" w:line="259" w:lineRule="auto"/>
      </w:pPr>
    </w:p>
    <w:p w14:paraId="2B0FF4BC" w14:textId="18F5CF31" w:rsidR="008F7F73" w:rsidRDefault="008F7F73" w:rsidP="003A433C">
      <w:pPr>
        <w:suppressAutoHyphens w:val="0"/>
        <w:spacing w:after="160" w:line="259" w:lineRule="auto"/>
        <w:jc w:val="center"/>
      </w:pPr>
    </w:p>
    <w:p w14:paraId="291A4998" w14:textId="77777777" w:rsidR="0059259B" w:rsidRDefault="0059259B" w:rsidP="003A433C">
      <w:pPr>
        <w:suppressAutoHyphens w:val="0"/>
        <w:spacing w:after="160" w:line="259" w:lineRule="auto"/>
        <w:jc w:val="center"/>
      </w:pPr>
    </w:p>
    <w:p w14:paraId="5E0D56DB" w14:textId="7A4490F7" w:rsidR="00B1672C" w:rsidRDefault="00B1672C" w:rsidP="003A433C">
      <w:pPr>
        <w:suppressAutoHyphens w:val="0"/>
        <w:spacing w:after="160" w:line="259" w:lineRule="auto"/>
        <w:jc w:val="center"/>
      </w:pPr>
    </w:p>
    <w:p w14:paraId="337A4759" w14:textId="63A9C4DF" w:rsidR="00D246BD" w:rsidRDefault="00D246BD" w:rsidP="003A433C">
      <w:pPr>
        <w:suppressAutoHyphens w:val="0"/>
        <w:spacing w:after="160" w:line="259" w:lineRule="auto"/>
        <w:jc w:val="center"/>
      </w:pPr>
    </w:p>
    <w:p w14:paraId="02F28D63" w14:textId="5B4788C0" w:rsidR="00D246BD" w:rsidRDefault="00D246BD" w:rsidP="003A433C">
      <w:pPr>
        <w:suppressAutoHyphens w:val="0"/>
        <w:spacing w:after="160" w:line="259" w:lineRule="auto"/>
        <w:jc w:val="center"/>
      </w:pPr>
    </w:p>
    <w:p w14:paraId="62560DA8" w14:textId="1E5DA1AB" w:rsidR="00D246BD" w:rsidRDefault="00D246BD" w:rsidP="003A433C">
      <w:pPr>
        <w:suppressAutoHyphens w:val="0"/>
        <w:spacing w:after="160" w:line="259" w:lineRule="auto"/>
        <w:jc w:val="center"/>
      </w:pPr>
    </w:p>
    <w:p w14:paraId="090FCD87" w14:textId="2AD434D3" w:rsidR="00D246BD" w:rsidRDefault="00D246BD" w:rsidP="003A433C">
      <w:pPr>
        <w:suppressAutoHyphens w:val="0"/>
        <w:spacing w:after="160" w:line="259" w:lineRule="auto"/>
        <w:jc w:val="center"/>
      </w:pPr>
    </w:p>
    <w:p w14:paraId="29FB3E99" w14:textId="76E20BC4" w:rsidR="00D246BD" w:rsidRDefault="00D246BD" w:rsidP="003A433C">
      <w:pPr>
        <w:suppressAutoHyphens w:val="0"/>
        <w:spacing w:after="160" w:line="259" w:lineRule="auto"/>
        <w:jc w:val="center"/>
      </w:pPr>
    </w:p>
    <w:p w14:paraId="58EA4AA0" w14:textId="51D2CC5B" w:rsidR="00D246BD" w:rsidRDefault="00D246BD" w:rsidP="003A433C">
      <w:pPr>
        <w:suppressAutoHyphens w:val="0"/>
        <w:spacing w:after="160" w:line="259" w:lineRule="auto"/>
        <w:jc w:val="center"/>
      </w:pPr>
    </w:p>
    <w:p w14:paraId="53715915" w14:textId="77777777" w:rsidR="00476B16" w:rsidRDefault="00476B16" w:rsidP="00901486">
      <w:pPr>
        <w:spacing w:after="0" w:line="240" w:lineRule="auto"/>
        <w:ind w:left="6379" w:firstLine="709"/>
        <w:jc w:val="right"/>
      </w:pPr>
    </w:p>
    <w:p w14:paraId="7F648096" w14:textId="02034B6D" w:rsidR="00B97532" w:rsidRPr="00B946C7" w:rsidRDefault="00D8126B" w:rsidP="00901486">
      <w:pPr>
        <w:spacing w:after="0" w:line="240" w:lineRule="auto"/>
        <w:ind w:left="6379" w:firstLine="709"/>
        <w:jc w:val="right"/>
        <w:rPr>
          <w:b/>
          <w:i/>
          <w:u w:val="single"/>
        </w:rPr>
      </w:pPr>
      <w:r w:rsidRPr="00B946C7">
        <w:lastRenderedPageBreak/>
        <w:t xml:space="preserve"> </w:t>
      </w:r>
      <w:r w:rsidR="00B97532" w:rsidRPr="00B946C7">
        <w:rPr>
          <w:b/>
          <w:i/>
          <w:u w:val="single"/>
        </w:rPr>
        <w:t>ZAŁĄCZNIK NR 3</w:t>
      </w:r>
    </w:p>
    <w:p w14:paraId="7AF5A7C4" w14:textId="00E35FFC" w:rsidR="008233CC" w:rsidRPr="00B946C7" w:rsidRDefault="008B2969" w:rsidP="008233CC">
      <w:pPr>
        <w:spacing w:after="0" w:line="240" w:lineRule="auto"/>
        <w:ind w:left="7090" w:firstLine="709"/>
        <w:rPr>
          <w:b/>
          <w:i/>
          <w:u w:val="single"/>
        </w:rPr>
      </w:pPr>
      <w:r>
        <w:rPr>
          <w:b/>
          <w:i/>
          <w:u w:val="single"/>
        </w:rPr>
        <w:t>d</w:t>
      </w:r>
      <w:r w:rsidR="008233CC" w:rsidRPr="00B946C7">
        <w:rPr>
          <w:b/>
          <w:i/>
          <w:u w:val="single"/>
        </w:rPr>
        <w:t xml:space="preserve">la </w:t>
      </w:r>
      <w:r>
        <w:rPr>
          <w:b/>
          <w:i/>
          <w:u w:val="single"/>
        </w:rPr>
        <w:t>c</w:t>
      </w:r>
      <w:r w:rsidR="008233CC" w:rsidRPr="00B946C7">
        <w:rPr>
          <w:b/>
          <w:i/>
          <w:u w:val="single"/>
        </w:rPr>
        <w:t>zęści I</w:t>
      </w:r>
    </w:p>
    <w:p w14:paraId="361DB75D" w14:textId="77777777" w:rsidR="00D2571E" w:rsidRPr="00F22163" w:rsidRDefault="00D2571E" w:rsidP="00D2571E">
      <w:pPr>
        <w:pBdr>
          <w:top w:val="nil"/>
          <w:left w:val="nil"/>
          <w:bottom w:val="nil"/>
          <w:right w:val="nil"/>
          <w:between w:val="nil"/>
          <w:bar w:val="nil"/>
        </w:pBdr>
        <w:suppressAutoHyphens w:val="0"/>
        <w:spacing w:after="0" w:line="360" w:lineRule="auto"/>
        <w:jc w:val="both"/>
      </w:pPr>
    </w:p>
    <w:p w14:paraId="2D4097C1" w14:textId="77777777" w:rsidR="00F22163" w:rsidRPr="00F22163" w:rsidRDefault="00F22163" w:rsidP="00F22163">
      <w:pPr>
        <w:jc w:val="center"/>
        <w:rPr>
          <w:b/>
          <w:bCs/>
        </w:rPr>
      </w:pPr>
      <w:r w:rsidRPr="00F22163">
        <w:rPr>
          <w:b/>
          <w:bCs/>
        </w:rPr>
        <w:t>U M O W A NR ................... (projekt)</w:t>
      </w:r>
    </w:p>
    <w:p w14:paraId="220AA23A" w14:textId="77777777" w:rsidR="00F22163" w:rsidRPr="00F22163" w:rsidRDefault="00F22163" w:rsidP="00F22163">
      <w:pPr>
        <w:jc w:val="center"/>
      </w:pPr>
      <w:r w:rsidRPr="00F22163">
        <w:t>(zwana dalej „</w:t>
      </w:r>
      <w:r w:rsidRPr="00F22163">
        <w:rPr>
          <w:b/>
          <w:bCs/>
        </w:rPr>
        <w:t>Umową</w:t>
      </w:r>
      <w:r w:rsidRPr="00F22163">
        <w:t>”)</w:t>
      </w:r>
    </w:p>
    <w:p w14:paraId="0CFE601E" w14:textId="77777777" w:rsidR="00F22163" w:rsidRPr="00F22163" w:rsidRDefault="00F22163" w:rsidP="00F22163">
      <w:pPr>
        <w:jc w:val="both"/>
        <w:rPr>
          <w:rFonts w:eastAsia="Cambria"/>
        </w:rPr>
      </w:pPr>
    </w:p>
    <w:p w14:paraId="15BA1899" w14:textId="77777777" w:rsidR="00F22163" w:rsidRPr="00F22163" w:rsidRDefault="00F22163" w:rsidP="00F22163">
      <w:pPr>
        <w:jc w:val="both"/>
        <w:rPr>
          <w:rFonts w:eastAsia="Cambria"/>
        </w:rPr>
      </w:pPr>
      <w:r w:rsidRPr="00F22163">
        <w:t xml:space="preserve">zawarta w Gdyni w dniu .....................2024 r., pomiędzy: </w:t>
      </w:r>
    </w:p>
    <w:p w14:paraId="1F4E53D1" w14:textId="77777777" w:rsidR="00F22163" w:rsidRPr="00F22163" w:rsidRDefault="00F22163" w:rsidP="00F22163">
      <w:pPr>
        <w:jc w:val="both"/>
        <w:rPr>
          <w:rFonts w:eastAsia="Cambria"/>
        </w:rPr>
      </w:pPr>
    </w:p>
    <w:p w14:paraId="1879FDD3" w14:textId="77777777" w:rsidR="00F679A6" w:rsidRDefault="00F22163" w:rsidP="00F22163">
      <w:pPr>
        <w:jc w:val="both"/>
      </w:pPr>
      <w:r w:rsidRPr="00F22163">
        <w:rPr>
          <w:b/>
          <w:bCs/>
        </w:rPr>
        <w:t>Akademią Marynarki Wojennej im. Bohaterów Westerplatte</w:t>
      </w:r>
      <w:r w:rsidRPr="00F22163">
        <w:rPr>
          <w:rFonts w:eastAsia="Cambria"/>
          <w:b/>
          <w:bCs/>
        </w:rPr>
        <w:t xml:space="preserve"> </w:t>
      </w:r>
      <w:r w:rsidRPr="00F22163">
        <w:t>z siedzibą w Gdyni, ul. Śmidowicza 69, 81-127 Gdynia, NIP: 586-010-46-93, REGON: 190064136,</w:t>
      </w:r>
    </w:p>
    <w:p w14:paraId="5808984E" w14:textId="4D3C2C3D" w:rsidR="00F22163" w:rsidRPr="00F22163" w:rsidRDefault="00F22163" w:rsidP="00F22163">
      <w:pPr>
        <w:jc w:val="both"/>
        <w:rPr>
          <w:rFonts w:eastAsia="Cambria"/>
        </w:rPr>
      </w:pPr>
      <w:r w:rsidRPr="00F22163">
        <w:t>reprezentowaną przez:</w:t>
      </w:r>
    </w:p>
    <w:p w14:paraId="5CC7C2B3" w14:textId="77777777" w:rsidR="00F22163" w:rsidRPr="00F22163" w:rsidRDefault="00F22163" w:rsidP="00F22163">
      <w:pPr>
        <w:jc w:val="both"/>
        <w:rPr>
          <w:rFonts w:eastAsia="Cambria"/>
        </w:rPr>
      </w:pPr>
      <w:r w:rsidRPr="00F22163">
        <w:rPr>
          <w:b/>
          <w:bCs/>
        </w:rPr>
        <w:t xml:space="preserve">Kanclerza – Marka Drygasa, </w:t>
      </w:r>
      <w:r w:rsidRPr="00F22163">
        <w:t xml:space="preserve">upoważnionego do działania na mocy pełnomocnictwa Rektora-Komendanta - kadm. prof. dr. hab. TOMASZA SZUBRYCHTA, </w:t>
      </w:r>
    </w:p>
    <w:p w14:paraId="7685291C" w14:textId="77777777" w:rsidR="00F22163" w:rsidRPr="00F22163" w:rsidRDefault="00F22163" w:rsidP="00F22163">
      <w:pPr>
        <w:jc w:val="both"/>
        <w:rPr>
          <w:rFonts w:eastAsia="Cambria"/>
        </w:rPr>
      </w:pPr>
      <w:r w:rsidRPr="00F22163">
        <w:t xml:space="preserve">zwaną w dalszej treści niniejszej Umowy </w:t>
      </w:r>
      <w:r w:rsidRPr="00F22163">
        <w:rPr>
          <w:b/>
          <w:bCs/>
        </w:rPr>
        <w:t>„Zamawiającym’’</w:t>
      </w:r>
    </w:p>
    <w:p w14:paraId="6D872070" w14:textId="77777777" w:rsidR="00F22163" w:rsidRPr="00F22163" w:rsidRDefault="00F22163" w:rsidP="00F22163">
      <w:pPr>
        <w:jc w:val="both"/>
        <w:rPr>
          <w:rFonts w:eastAsia="Cambria"/>
        </w:rPr>
      </w:pPr>
    </w:p>
    <w:p w14:paraId="73F45FE5" w14:textId="77777777" w:rsidR="00F22163" w:rsidRPr="00F22163" w:rsidRDefault="00F22163" w:rsidP="00F22163">
      <w:pPr>
        <w:jc w:val="both"/>
        <w:rPr>
          <w:rFonts w:eastAsia="Cambria"/>
        </w:rPr>
      </w:pPr>
      <w:r w:rsidRPr="00F22163">
        <w:t xml:space="preserve">a </w:t>
      </w:r>
    </w:p>
    <w:p w14:paraId="574878F4" w14:textId="77777777" w:rsidR="00F22163" w:rsidRPr="00F22163" w:rsidRDefault="00F22163" w:rsidP="00F22163">
      <w:pPr>
        <w:jc w:val="both"/>
        <w:rPr>
          <w:rFonts w:eastAsia="Cambria"/>
        </w:rPr>
      </w:pPr>
      <w:r w:rsidRPr="00F22163">
        <w:rPr>
          <w:b/>
          <w:bCs/>
        </w:rPr>
        <w:t xml:space="preserve">………………………………………………………………….……….., </w:t>
      </w:r>
      <w:r w:rsidRPr="00F22163">
        <w:t>którą reprezentuje:</w:t>
      </w:r>
    </w:p>
    <w:p w14:paraId="1255197D" w14:textId="77777777" w:rsidR="00F22163" w:rsidRPr="00F22163" w:rsidRDefault="00F22163" w:rsidP="00F22163">
      <w:pPr>
        <w:ind w:left="720"/>
        <w:jc w:val="both"/>
        <w:rPr>
          <w:rFonts w:eastAsia="Cambria"/>
          <w:b/>
          <w:bCs/>
        </w:rPr>
      </w:pPr>
      <w:r w:rsidRPr="00F22163">
        <w:rPr>
          <w:b/>
          <w:bCs/>
        </w:rPr>
        <w:t>1………………………………………………………………….</w:t>
      </w:r>
    </w:p>
    <w:p w14:paraId="65BF7E1D" w14:textId="77777777" w:rsidR="00F22163" w:rsidRPr="00F22163" w:rsidRDefault="00F22163" w:rsidP="00F22163">
      <w:pPr>
        <w:ind w:left="720"/>
        <w:jc w:val="both"/>
        <w:rPr>
          <w:rFonts w:eastAsia="Cambria"/>
          <w:b/>
          <w:bCs/>
        </w:rPr>
      </w:pPr>
      <w:r w:rsidRPr="00F22163">
        <w:rPr>
          <w:b/>
          <w:bCs/>
        </w:rPr>
        <w:t>2. ………………………………………………………………….</w:t>
      </w:r>
    </w:p>
    <w:p w14:paraId="7E561717" w14:textId="77777777" w:rsidR="00F22163" w:rsidRPr="00F22163" w:rsidRDefault="00F22163" w:rsidP="00F22163">
      <w:pPr>
        <w:pStyle w:val="Tekstpodstawowy"/>
        <w:rPr>
          <w:sz w:val="22"/>
          <w:szCs w:val="22"/>
        </w:rPr>
      </w:pPr>
      <w:r w:rsidRPr="00F22163">
        <w:rPr>
          <w:sz w:val="22"/>
          <w:szCs w:val="22"/>
        </w:rPr>
        <w:t>zwaną w dalszej części Umowy „</w:t>
      </w:r>
      <w:r w:rsidRPr="00F22163">
        <w:rPr>
          <w:b/>
          <w:bCs/>
          <w:sz w:val="22"/>
          <w:szCs w:val="22"/>
        </w:rPr>
        <w:t>Wykonawcą”,</w:t>
      </w:r>
      <w:r w:rsidRPr="00F22163">
        <w:rPr>
          <w:sz w:val="22"/>
          <w:szCs w:val="22"/>
        </w:rPr>
        <w:t xml:space="preserve"> </w:t>
      </w:r>
    </w:p>
    <w:p w14:paraId="47C0D786" w14:textId="77777777" w:rsidR="00F22163" w:rsidRPr="00F22163" w:rsidRDefault="00F22163" w:rsidP="00F22163">
      <w:pPr>
        <w:pStyle w:val="Tekstpodstawowy"/>
        <w:rPr>
          <w:sz w:val="22"/>
          <w:szCs w:val="22"/>
        </w:rPr>
      </w:pPr>
    </w:p>
    <w:p w14:paraId="4C19076C" w14:textId="77777777" w:rsidR="00F22163" w:rsidRPr="00F22163" w:rsidRDefault="00F22163" w:rsidP="00F22163">
      <w:pPr>
        <w:pStyle w:val="Tekstpodstawowy"/>
        <w:rPr>
          <w:rFonts w:eastAsia="Cambria"/>
          <w:sz w:val="22"/>
          <w:szCs w:val="22"/>
        </w:rPr>
      </w:pPr>
      <w:r w:rsidRPr="00F22163">
        <w:rPr>
          <w:sz w:val="22"/>
          <w:szCs w:val="22"/>
        </w:rPr>
        <w:t>zwanymi dalej łącznie „</w:t>
      </w:r>
      <w:r w:rsidRPr="00F22163">
        <w:rPr>
          <w:b/>
          <w:bCs/>
          <w:sz w:val="22"/>
          <w:szCs w:val="22"/>
        </w:rPr>
        <w:t>Stronami</w:t>
      </w:r>
      <w:r w:rsidRPr="00F22163">
        <w:rPr>
          <w:sz w:val="22"/>
          <w:szCs w:val="22"/>
        </w:rPr>
        <w:t>” lub każdy indywidualnie „</w:t>
      </w:r>
      <w:r w:rsidRPr="00F22163">
        <w:rPr>
          <w:b/>
          <w:bCs/>
          <w:sz w:val="22"/>
          <w:szCs w:val="22"/>
        </w:rPr>
        <w:t>Stroną</w:t>
      </w:r>
      <w:r w:rsidRPr="00F22163">
        <w:rPr>
          <w:sz w:val="22"/>
          <w:szCs w:val="22"/>
        </w:rPr>
        <w:t>”.</w:t>
      </w:r>
    </w:p>
    <w:p w14:paraId="773E889B" w14:textId="77777777" w:rsidR="00F22163" w:rsidRPr="00F22163" w:rsidRDefault="00F22163" w:rsidP="00F22163">
      <w:pPr>
        <w:pStyle w:val="Tekstpodstawowy"/>
        <w:rPr>
          <w:rFonts w:eastAsia="Cambria"/>
          <w:sz w:val="22"/>
          <w:szCs w:val="22"/>
        </w:rPr>
      </w:pPr>
    </w:p>
    <w:p w14:paraId="350BA25D" w14:textId="7920BA25" w:rsidR="00F22163" w:rsidRPr="00F22163" w:rsidRDefault="00F22163" w:rsidP="00F22163">
      <w:pPr>
        <w:jc w:val="both"/>
        <w:rPr>
          <w:rFonts w:eastAsia="Cambria"/>
        </w:rPr>
      </w:pPr>
      <w:r w:rsidRPr="00F22163">
        <w:t xml:space="preserve">W wyniku </w:t>
      </w:r>
      <w:proofErr w:type="spellStart"/>
      <w:r w:rsidRPr="00F22163">
        <w:t>rozstrzygnię</w:t>
      </w:r>
      <w:proofErr w:type="spellEnd"/>
      <w:r w:rsidRPr="00F22163">
        <w:rPr>
          <w:lang w:val="it-IT"/>
        </w:rPr>
        <w:t>cia post</w:t>
      </w:r>
      <w:proofErr w:type="spellStart"/>
      <w:r w:rsidRPr="00F22163">
        <w:t>ępowania</w:t>
      </w:r>
      <w:proofErr w:type="spellEnd"/>
      <w:r w:rsidRPr="00F22163">
        <w:t xml:space="preserve"> nr </w:t>
      </w:r>
      <w:r w:rsidR="00472058">
        <w:t>AMW-KANC.SZP.2712.2.2023</w:t>
      </w:r>
      <w:r w:rsidRPr="00F22163">
        <w:t xml:space="preserve"> prowadzonego na podstawie art. 275 pkt 1 ustawy z dnia 11 września 2019 r. Prawo </w:t>
      </w:r>
      <w:proofErr w:type="spellStart"/>
      <w:r w:rsidRPr="00F22163">
        <w:t>zam</w:t>
      </w:r>
      <w:r w:rsidRPr="00F22163">
        <w:rPr>
          <w:lang w:val="es-ES_tradnl"/>
        </w:rPr>
        <w:t>ó</w:t>
      </w:r>
      <w:r w:rsidRPr="00F22163">
        <w:t>wień</w:t>
      </w:r>
      <w:proofErr w:type="spellEnd"/>
      <w:r w:rsidRPr="00F22163">
        <w:t xml:space="preserve"> publicznych (</w:t>
      </w:r>
      <w:proofErr w:type="spellStart"/>
      <w:r w:rsidRPr="00F22163">
        <w:t>t.j</w:t>
      </w:r>
      <w:proofErr w:type="spellEnd"/>
      <w:r w:rsidRPr="00F22163">
        <w:t xml:space="preserve">. Dz. U. </w:t>
      </w:r>
      <w:r w:rsidRPr="00F22163">
        <w:rPr>
          <w:rFonts w:eastAsia="Cambria"/>
        </w:rPr>
        <w:br/>
      </w:r>
      <w:r w:rsidRPr="00F22163">
        <w:t xml:space="preserve">z 2023 r., poz. 1605 z </w:t>
      </w:r>
      <w:proofErr w:type="spellStart"/>
      <w:r w:rsidRPr="00F22163">
        <w:t>późn</w:t>
      </w:r>
      <w:proofErr w:type="spellEnd"/>
      <w:r w:rsidRPr="00F22163">
        <w:t>. zm.; dalej jako „</w:t>
      </w:r>
      <w:r w:rsidRPr="00F22163">
        <w:rPr>
          <w:b/>
          <w:bCs/>
        </w:rPr>
        <w:t>PZP</w:t>
      </w:r>
      <w:r w:rsidRPr="00F22163">
        <w:t xml:space="preserve">”) w trybie podstawowym bez przeprowadzenia negocjacji, dokonanego przez Zamawiającego na wykonanie zadania pn.: </w:t>
      </w:r>
      <w:r w:rsidRPr="00F22163">
        <w:rPr>
          <w:b/>
          <w:bCs/>
        </w:rPr>
        <w:t>„Wywóz odpadów komunalnych z terenu Akademii Marynarki Wojennej w Gdyni”</w:t>
      </w:r>
      <w:r w:rsidRPr="00F22163">
        <w:t xml:space="preserve"> została zawarta Umowa o następującej treści:</w:t>
      </w:r>
    </w:p>
    <w:p w14:paraId="1A608D99" w14:textId="77777777" w:rsidR="00F22163" w:rsidRPr="00F22163" w:rsidRDefault="00F22163" w:rsidP="00F22163">
      <w:pPr>
        <w:jc w:val="center"/>
        <w:rPr>
          <w:rFonts w:eastAsia="Cambria"/>
          <w:b/>
          <w:bCs/>
        </w:rPr>
      </w:pPr>
    </w:p>
    <w:p w14:paraId="0524E8D3" w14:textId="77777777" w:rsidR="00F22163" w:rsidRPr="00F22163" w:rsidRDefault="00F22163" w:rsidP="00F22163">
      <w:pPr>
        <w:jc w:val="center"/>
        <w:rPr>
          <w:rFonts w:eastAsia="Cambria"/>
          <w:b/>
          <w:bCs/>
        </w:rPr>
      </w:pPr>
      <w:r w:rsidRPr="00F22163">
        <w:rPr>
          <w:b/>
          <w:bCs/>
        </w:rPr>
        <w:t>§ 1</w:t>
      </w:r>
    </w:p>
    <w:p w14:paraId="740489A4" w14:textId="77777777" w:rsidR="00F22163" w:rsidRPr="00F22163" w:rsidRDefault="00F22163" w:rsidP="00E7083A">
      <w:pPr>
        <w:numPr>
          <w:ilvl w:val="0"/>
          <w:numId w:val="162"/>
        </w:numPr>
        <w:suppressAutoHyphens w:val="0"/>
        <w:spacing w:after="0" w:line="240" w:lineRule="auto"/>
        <w:jc w:val="both"/>
        <w:rPr>
          <w:rStyle w:val="Numerstrony"/>
        </w:rPr>
      </w:pPr>
      <w:r w:rsidRPr="00F22163">
        <w:t xml:space="preserve">W ramach realizacji przedmiotu Umowy Zamawiający powierza, a Wykonawca zgodnie ze złożoną ofertą, stanowiącą </w:t>
      </w:r>
      <w:r w:rsidRPr="00F22163">
        <w:rPr>
          <w:b/>
          <w:bCs/>
        </w:rPr>
        <w:t xml:space="preserve">załącznik nr 1 </w:t>
      </w:r>
      <w:r w:rsidRPr="00F22163">
        <w:t>do niniejszej Umowy, zobowiązuje się do</w:t>
      </w:r>
      <w:r w:rsidRPr="00F22163">
        <w:rPr>
          <w:b/>
          <w:bCs/>
        </w:rPr>
        <w:t xml:space="preserve"> Wywozu odpadów komunalnych</w:t>
      </w:r>
      <w:r w:rsidRPr="00F22163">
        <w:rPr>
          <w:rStyle w:val="Numerstrony"/>
          <w:b/>
          <w:bCs/>
        </w:rPr>
        <w:t xml:space="preserve"> z terenu Akademii Marynarki Wojennej w Gdyni </w:t>
      </w:r>
      <w:r w:rsidRPr="00F22163">
        <w:rPr>
          <w:rStyle w:val="Numerstrony"/>
        </w:rPr>
        <w:t>(zw. dalej „</w:t>
      </w:r>
      <w:r w:rsidRPr="00F22163">
        <w:rPr>
          <w:rStyle w:val="Numerstrony"/>
          <w:b/>
          <w:bCs/>
        </w:rPr>
        <w:t>Przedmiotem Umowy</w:t>
      </w:r>
      <w:r w:rsidRPr="00F22163">
        <w:rPr>
          <w:rStyle w:val="Numerstrony"/>
        </w:rPr>
        <w:t>”).</w:t>
      </w:r>
    </w:p>
    <w:p w14:paraId="6D21521C" w14:textId="77777777" w:rsidR="00F22163" w:rsidRPr="00F22163" w:rsidRDefault="00F22163" w:rsidP="00E7083A">
      <w:pPr>
        <w:numPr>
          <w:ilvl w:val="0"/>
          <w:numId w:val="162"/>
        </w:numPr>
        <w:suppressAutoHyphens w:val="0"/>
        <w:spacing w:after="0" w:line="240" w:lineRule="auto"/>
        <w:jc w:val="both"/>
      </w:pPr>
      <w:r w:rsidRPr="00F22163">
        <w:t xml:space="preserve">Wywóz odpadów komunalnych </w:t>
      </w:r>
      <w:r w:rsidRPr="00F22163">
        <w:rPr>
          <w:rStyle w:val="Numerstrony"/>
        </w:rPr>
        <w:t>odbywać się będzie jeden raz w tygodniu w dni robocze (od poniedziałku do piątku) oraz dodatkowo, doraźnie z jednodniowym wyprzedzeniem - na zgłoszenie telefoniczne Zamawiającego (także w soboty).</w:t>
      </w:r>
    </w:p>
    <w:p w14:paraId="3257EDFD" w14:textId="77777777" w:rsidR="00F22163" w:rsidRPr="00F22163" w:rsidRDefault="00F22163" w:rsidP="00E7083A">
      <w:pPr>
        <w:numPr>
          <w:ilvl w:val="0"/>
          <w:numId w:val="162"/>
        </w:numPr>
        <w:suppressAutoHyphens w:val="0"/>
        <w:spacing w:after="0" w:line="240" w:lineRule="auto"/>
        <w:jc w:val="both"/>
      </w:pPr>
      <w:r w:rsidRPr="00F22163">
        <w:rPr>
          <w:rStyle w:val="Numerstrony"/>
        </w:rPr>
        <w:t>Wykonawca zobowiązuje się w ramach realizacji Przedmiotu Umowy:</w:t>
      </w:r>
    </w:p>
    <w:p w14:paraId="7251D973" w14:textId="77777777" w:rsidR="00F22163" w:rsidRPr="00F22163" w:rsidRDefault="00F22163" w:rsidP="00E7083A">
      <w:pPr>
        <w:numPr>
          <w:ilvl w:val="1"/>
          <w:numId w:val="162"/>
        </w:numPr>
        <w:suppressAutoHyphens w:val="0"/>
        <w:spacing w:after="0" w:line="240" w:lineRule="auto"/>
        <w:jc w:val="both"/>
        <w:rPr>
          <w:rStyle w:val="Numerstrony"/>
        </w:rPr>
      </w:pPr>
      <w:r w:rsidRPr="00F22163">
        <w:rPr>
          <w:rStyle w:val="Numerstrony"/>
        </w:rPr>
        <w:t>dokonać wyposażenia w:</w:t>
      </w:r>
    </w:p>
    <w:p w14:paraId="4910091D" w14:textId="77777777" w:rsidR="00F22163" w:rsidRPr="00F22163" w:rsidRDefault="00F22163" w:rsidP="00E7083A">
      <w:pPr>
        <w:numPr>
          <w:ilvl w:val="2"/>
          <w:numId w:val="162"/>
        </w:numPr>
        <w:suppressAutoHyphens w:val="0"/>
        <w:spacing w:after="0" w:line="240" w:lineRule="auto"/>
        <w:jc w:val="both"/>
        <w:rPr>
          <w:rStyle w:val="Numerstrony"/>
        </w:rPr>
      </w:pPr>
      <w:r w:rsidRPr="00F22163">
        <w:rPr>
          <w:rStyle w:val="Numerstrony"/>
        </w:rPr>
        <w:lastRenderedPageBreak/>
        <w:t>kontenery typu KP-7, o pojemności 7m</w:t>
      </w:r>
      <w:r w:rsidRPr="00F22163">
        <w:rPr>
          <w:vertAlign w:val="superscript"/>
        </w:rPr>
        <w:t>3</w:t>
      </w:r>
      <w:r w:rsidRPr="00F22163">
        <w:rPr>
          <w:rStyle w:val="Numerstrony"/>
        </w:rPr>
        <w:t xml:space="preserve"> na odpady komunalne stałe, zamknięte z klapami - ilość klap 6. Tylna klapa kontenera- </w:t>
      </w:r>
      <w:r w:rsidRPr="00F22163">
        <w:t>pojedyncze drzwi uchylne na całej wysokości zamocowane z tyłu na dwóch zawiasach i zabezpieczone dwoma zamknięciami;</w:t>
      </w:r>
    </w:p>
    <w:p w14:paraId="073A6C97" w14:textId="77777777" w:rsidR="00F22163" w:rsidRPr="00F22163" w:rsidRDefault="00F22163" w:rsidP="00E7083A">
      <w:pPr>
        <w:numPr>
          <w:ilvl w:val="2"/>
          <w:numId w:val="162"/>
        </w:numPr>
        <w:suppressAutoHyphens w:val="0"/>
        <w:spacing w:after="0" w:line="240" w:lineRule="auto"/>
        <w:jc w:val="both"/>
        <w:rPr>
          <w:rStyle w:val="Numerstrony"/>
        </w:rPr>
      </w:pPr>
      <w:r w:rsidRPr="00F22163">
        <w:rPr>
          <w:rStyle w:val="Numerstrony"/>
        </w:rPr>
        <w:t>pojemniki zakryte na odpady komunalne stałe, o pojemności 1,1 m</w:t>
      </w:r>
      <w:r w:rsidRPr="00F22163">
        <w:rPr>
          <w:rStyle w:val="Numerstrony"/>
          <w:vertAlign w:val="superscript"/>
        </w:rPr>
        <w:t xml:space="preserve">3 </w:t>
      </w:r>
      <w:r w:rsidRPr="00F22163">
        <w:rPr>
          <w:rStyle w:val="Numerstrony"/>
        </w:rPr>
        <w:t>;</w:t>
      </w:r>
    </w:p>
    <w:p w14:paraId="6764822B" w14:textId="77777777" w:rsidR="00F22163" w:rsidRPr="00F22163" w:rsidRDefault="00F22163" w:rsidP="00E7083A">
      <w:pPr>
        <w:numPr>
          <w:ilvl w:val="2"/>
          <w:numId w:val="162"/>
        </w:numPr>
        <w:suppressAutoHyphens w:val="0"/>
        <w:spacing w:after="0" w:line="240" w:lineRule="auto"/>
        <w:jc w:val="both"/>
        <w:rPr>
          <w:rStyle w:val="Numerstrony"/>
        </w:rPr>
      </w:pPr>
      <w:r w:rsidRPr="00F22163">
        <w:rPr>
          <w:rStyle w:val="Numerstrony"/>
        </w:rPr>
        <w:t>pojemniki zakryte do selektywnej zbiórki odpadów , o pojemności 1,1 m³;</w:t>
      </w:r>
    </w:p>
    <w:p w14:paraId="15E296FF" w14:textId="77777777" w:rsidR="00F22163" w:rsidRPr="00F22163" w:rsidRDefault="00F22163" w:rsidP="00F22163">
      <w:pPr>
        <w:pStyle w:val="Akapitzlist"/>
        <w:jc w:val="both"/>
        <w:rPr>
          <w:rStyle w:val="Numerstrony"/>
          <w:rFonts w:ascii="Times New Roman" w:hAnsi="Times New Roman" w:cs="Times New Roman"/>
        </w:rPr>
      </w:pPr>
      <w:bookmarkStart w:id="13" w:name="_Hlk92274583"/>
      <w:r w:rsidRPr="00F22163">
        <w:rPr>
          <w:rStyle w:val="Numerstrony"/>
          <w:rFonts w:ascii="Times New Roman" w:hAnsi="Times New Roman" w:cs="Times New Roman"/>
        </w:rPr>
        <w:t>zgodnie z poniższym zestawieniem:</w:t>
      </w:r>
    </w:p>
    <w:p w14:paraId="30C77347" w14:textId="77777777" w:rsidR="00F22163" w:rsidRPr="00F22163" w:rsidRDefault="00F22163" w:rsidP="00F22163">
      <w:pPr>
        <w:pStyle w:val="Akapitzlist"/>
        <w:ind w:left="1146"/>
        <w:jc w:val="both"/>
        <w:rPr>
          <w:rStyle w:val="Numerstrony"/>
          <w:rFonts w:ascii="Times New Roman" w:hAnsi="Times New Roman" w:cs="Times New Roman"/>
        </w:rPr>
      </w:pPr>
    </w:p>
    <w:p w14:paraId="2ABA9A88" w14:textId="77777777" w:rsidR="00F22163" w:rsidRPr="00F22163" w:rsidRDefault="00F22163" w:rsidP="00F22163">
      <w:pPr>
        <w:pStyle w:val="Akapitzlist"/>
        <w:ind w:left="1146"/>
        <w:jc w:val="both"/>
        <w:rPr>
          <w:rStyle w:val="Numerstrony"/>
          <w:rFonts w:ascii="Times New Roman" w:hAnsi="Times New Roman" w:cs="Times New Roman"/>
        </w:rPr>
      </w:pPr>
    </w:p>
    <w:tbl>
      <w:tblPr>
        <w:tblStyle w:val="Tabela-Siatka"/>
        <w:tblW w:w="0" w:type="auto"/>
        <w:tblInd w:w="269" w:type="dxa"/>
        <w:tblLook w:val="04A0" w:firstRow="1" w:lastRow="0" w:firstColumn="1" w:lastColumn="0" w:noHBand="0" w:noVBand="1"/>
      </w:tblPr>
      <w:tblGrid>
        <w:gridCol w:w="597"/>
        <w:gridCol w:w="2156"/>
        <w:gridCol w:w="2157"/>
        <w:gridCol w:w="1843"/>
        <w:gridCol w:w="2180"/>
      </w:tblGrid>
      <w:tr w:rsidR="00F22163" w:rsidRPr="00F22163" w14:paraId="173468B2" w14:textId="77777777" w:rsidTr="009D6B35">
        <w:tc>
          <w:tcPr>
            <w:tcW w:w="8785" w:type="dxa"/>
            <w:gridSpan w:val="5"/>
          </w:tcPr>
          <w:p w14:paraId="53C71318" w14:textId="77777777" w:rsidR="00F22163" w:rsidRPr="00F22163" w:rsidRDefault="00F22163" w:rsidP="009D6B35">
            <w:pPr>
              <w:pStyle w:val="Akapitzlist"/>
              <w:tabs>
                <w:tab w:val="left" w:pos="851"/>
              </w:tabs>
              <w:ind w:left="0"/>
              <w:jc w:val="center"/>
              <w:rPr>
                <w:rStyle w:val="Numerstrony"/>
                <w:rFonts w:ascii="Times New Roman" w:hAnsi="Times New Roman" w:cs="Times New Roman"/>
                <w:b/>
              </w:rPr>
            </w:pPr>
            <w:r w:rsidRPr="00F22163">
              <w:rPr>
                <w:rFonts w:ascii="Times New Roman" w:hAnsi="Times New Roman" w:cs="Times New Roman"/>
                <w:b/>
              </w:rPr>
              <w:t>ZESTAWIENIE ILOŚCIOWE POJEMNIKÓW I ICH LOKALIZACJA</w:t>
            </w:r>
          </w:p>
        </w:tc>
      </w:tr>
      <w:tr w:rsidR="00F22163" w:rsidRPr="00F22163" w14:paraId="51BD199A" w14:textId="77777777" w:rsidTr="009D6B35">
        <w:tc>
          <w:tcPr>
            <w:tcW w:w="251" w:type="dxa"/>
          </w:tcPr>
          <w:p w14:paraId="50A13A7F"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b/>
                <w:bCs/>
              </w:rPr>
              <w:t>L.p.</w:t>
            </w:r>
          </w:p>
        </w:tc>
        <w:tc>
          <w:tcPr>
            <w:tcW w:w="0" w:type="auto"/>
          </w:tcPr>
          <w:p w14:paraId="544DFF1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b/>
              </w:rPr>
            </w:pPr>
            <w:r w:rsidRPr="00F22163">
              <w:rPr>
                <w:rStyle w:val="Numerstrony"/>
                <w:rFonts w:ascii="Times New Roman" w:hAnsi="Times New Roman" w:cs="Times New Roman"/>
              </w:rPr>
              <w:t xml:space="preserve">Lokalizacja </w:t>
            </w:r>
          </w:p>
        </w:tc>
        <w:tc>
          <w:tcPr>
            <w:tcW w:w="0" w:type="auto"/>
          </w:tcPr>
          <w:p w14:paraId="4F3EFC5A" w14:textId="77777777" w:rsidR="00F22163" w:rsidRPr="00F22163" w:rsidRDefault="00F22163" w:rsidP="009D6B35">
            <w:pPr>
              <w:pStyle w:val="Akapitzlist"/>
              <w:tabs>
                <w:tab w:val="left" w:pos="851"/>
              </w:tabs>
              <w:ind w:left="0"/>
              <w:jc w:val="center"/>
              <w:rPr>
                <w:rStyle w:val="Numerstrony"/>
                <w:rFonts w:ascii="Times New Roman" w:hAnsi="Times New Roman" w:cs="Times New Roman"/>
                <w:b/>
              </w:rPr>
            </w:pPr>
            <w:r w:rsidRPr="00F22163">
              <w:rPr>
                <w:rStyle w:val="Numerstrony"/>
                <w:rFonts w:ascii="Times New Roman" w:hAnsi="Times New Roman" w:cs="Times New Roman"/>
              </w:rPr>
              <w:t>Ilość kontenerów o poj. 7m</w:t>
            </w:r>
            <w:r w:rsidRPr="00F22163">
              <w:rPr>
                <w:rFonts w:ascii="Times New Roman" w:hAnsi="Times New Roman" w:cs="Times New Roman"/>
                <w:b/>
                <w:vertAlign w:val="superscript"/>
              </w:rPr>
              <w:t xml:space="preserve">3 </w:t>
            </w:r>
            <w:r w:rsidRPr="00F22163">
              <w:rPr>
                <w:rFonts w:ascii="Times New Roman" w:hAnsi="Times New Roman" w:cs="Times New Roman"/>
                <w:b/>
              </w:rPr>
              <w:t>- szt.</w:t>
            </w:r>
          </w:p>
        </w:tc>
        <w:tc>
          <w:tcPr>
            <w:tcW w:w="0" w:type="auto"/>
          </w:tcPr>
          <w:p w14:paraId="3E63E5FB" w14:textId="77777777" w:rsidR="00F22163" w:rsidRPr="00F22163" w:rsidRDefault="00F22163" w:rsidP="009D6B35">
            <w:pPr>
              <w:pStyle w:val="Akapitzlist"/>
              <w:tabs>
                <w:tab w:val="left" w:pos="851"/>
              </w:tabs>
              <w:ind w:left="0"/>
              <w:jc w:val="center"/>
              <w:rPr>
                <w:rStyle w:val="Numerstrony"/>
                <w:rFonts w:ascii="Times New Roman" w:hAnsi="Times New Roman" w:cs="Times New Roman"/>
                <w:b/>
              </w:rPr>
            </w:pPr>
            <w:r w:rsidRPr="00F22163">
              <w:rPr>
                <w:rStyle w:val="Numerstrony"/>
                <w:rFonts w:ascii="Times New Roman" w:hAnsi="Times New Roman" w:cs="Times New Roman"/>
              </w:rPr>
              <w:t xml:space="preserve">Ilość pojemników </w:t>
            </w:r>
            <w:r w:rsidRPr="00F22163">
              <w:rPr>
                <w:rStyle w:val="Numerstrony"/>
                <w:rFonts w:ascii="Times New Roman" w:hAnsi="Times New Roman" w:cs="Times New Roman"/>
              </w:rPr>
              <w:br/>
              <w:t xml:space="preserve">na odpady komunalne stałe </w:t>
            </w:r>
            <w:r w:rsidRPr="00F22163">
              <w:rPr>
                <w:rStyle w:val="Numerstrony"/>
                <w:rFonts w:ascii="Times New Roman" w:hAnsi="Times New Roman" w:cs="Times New Roman"/>
              </w:rPr>
              <w:br/>
              <w:t>o poj. 1,1 m</w:t>
            </w:r>
            <w:r w:rsidRPr="00F22163">
              <w:rPr>
                <w:rFonts w:ascii="Times New Roman" w:hAnsi="Times New Roman" w:cs="Times New Roman"/>
                <w:b/>
                <w:vertAlign w:val="superscript"/>
              </w:rPr>
              <w:t xml:space="preserve">3 </w:t>
            </w:r>
            <w:r w:rsidRPr="00F22163">
              <w:rPr>
                <w:rFonts w:ascii="Times New Roman" w:hAnsi="Times New Roman" w:cs="Times New Roman"/>
                <w:b/>
              </w:rPr>
              <w:t>- szt.</w:t>
            </w:r>
          </w:p>
        </w:tc>
        <w:tc>
          <w:tcPr>
            <w:tcW w:w="0" w:type="auto"/>
          </w:tcPr>
          <w:p w14:paraId="197AAD7F" w14:textId="77777777" w:rsidR="00F22163" w:rsidRPr="00F22163" w:rsidRDefault="00F22163" w:rsidP="009D6B35">
            <w:pPr>
              <w:pStyle w:val="Akapitzlist"/>
              <w:tabs>
                <w:tab w:val="left" w:pos="851"/>
              </w:tabs>
              <w:ind w:left="0"/>
              <w:jc w:val="center"/>
              <w:rPr>
                <w:rFonts w:ascii="Times New Roman" w:hAnsi="Times New Roman" w:cs="Times New Roman"/>
                <w:b/>
                <w:vertAlign w:val="superscript"/>
              </w:rPr>
            </w:pPr>
            <w:r w:rsidRPr="00F22163">
              <w:rPr>
                <w:rStyle w:val="Numerstrony"/>
                <w:rFonts w:ascii="Times New Roman" w:hAnsi="Times New Roman" w:cs="Times New Roman"/>
              </w:rPr>
              <w:t xml:space="preserve">Ilość pojemników </w:t>
            </w:r>
            <w:r w:rsidRPr="00F22163">
              <w:rPr>
                <w:rStyle w:val="Numerstrony"/>
                <w:rFonts w:ascii="Times New Roman" w:hAnsi="Times New Roman" w:cs="Times New Roman"/>
              </w:rPr>
              <w:br/>
              <w:t xml:space="preserve">do selektywnej zbiórki odpadów </w:t>
            </w:r>
            <w:r w:rsidRPr="00F22163">
              <w:rPr>
                <w:rStyle w:val="Numerstrony"/>
                <w:rFonts w:ascii="Times New Roman" w:hAnsi="Times New Roman" w:cs="Times New Roman"/>
              </w:rPr>
              <w:br/>
              <w:t>o poj. 1,1 m</w:t>
            </w:r>
            <w:r w:rsidRPr="00F22163">
              <w:rPr>
                <w:rFonts w:ascii="Times New Roman" w:hAnsi="Times New Roman" w:cs="Times New Roman"/>
                <w:b/>
                <w:vertAlign w:val="superscript"/>
              </w:rPr>
              <w:t xml:space="preserve">3 </w:t>
            </w:r>
          </w:p>
          <w:p w14:paraId="125E966A" w14:textId="77777777" w:rsidR="00F22163" w:rsidRPr="00F22163" w:rsidRDefault="00F22163" w:rsidP="009D6B35">
            <w:pPr>
              <w:pStyle w:val="Akapitzlist"/>
              <w:tabs>
                <w:tab w:val="left" w:pos="851"/>
              </w:tabs>
              <w:ind w:left="0"/>
              <w:jc w:val="center"/>
              <w:rPr>
                <w:rStyle w:val="Numerstrony"/>
                <w:rFonts w:ascii="Times New Roman" w:hAnsi="Times New Roman" w:cs="Times New Roman"/>
                <w:b/>
              </w:rPr>
            </w:pPr>
            <w:r w:rsidRPr="00F22163">
              <w:rPr>
                <w:rFonts w:ascii="Times New Roman" w:hAnsi="Times New Roman" w:cs="Times New Roman"/>
                <w:b/>
              </w:rPr>
              <w:t>- szt.</w:t>
            </w:r>
          </w:p>
        </w:tc>
      </w:tr>
      <w:tr w:rsidR="00F22163" w:rsidRPr="00F22163" w14:paraId="08870785" w14:textId="77777777" w:rsidTr="009D6B35">
        <w:tc>
          <w:tcPr>
            <w:tcW w:w="251" w:type="dxa"/>
          </w:tcPr>
          <w:p w14:paraId="5E8C1285" w14:textId="77777777" w:rsidR="00F22163" w:rsidRPr="00F22163" w:rsidRDefault="00F22163" w:rsidP="009D6B35">
            <w:pPr>
              <w:tabs>
                <w:tab w:val="left" w:pos="851"/>
              </w:tabs>
            </w:pPr>
            <w:r w:rsidRPr="00F22163">
              <w:t>1.</w:t>
            </w:r>
          </w:p>
        </w:tc>
        <w:tc>
          <w:tcPr>
            <w:tcW w:w="0" w:type="auto"/>
          </w:tcPr>
          <w:p w14:paraId="3EAF4F8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5</w:t>
            </w:r>
          </w:p>
        </w:tc>
        <w:tc>
          <w:tcPr>
            <w:tcW w:w="0" w:type="auto"/>
          </w:tcPr>
          <w:p w14:paraId="668AFEBA"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7D5B1C1A"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2B521F4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3</w:t>
            </w:r>
          </w:p>
        </w:tc>
      </w:tr>
      <w:tr w:rsidR="00F22163" w:rsidRPr="00F22163" w14:paraId="7C578A2E" w14:textId="77777777" w:rsidTr="009D6B35">
        <w:tc>
          <w:tcPr>
            <w:tcW w:w="251" w:type="dxa"/>
          </w:tcPr>
          <w:p w14:paraId="3F381E2E" w14:textId="77777777" w:rsidR="00F22163" w:rsidRPr="00F22163" w:rsidRDefault="00F22163" w:rsidP="009D6B35">
            <w:pPr>
              <w:tabs>
                <w:tab w:val="left" w:pos="851"/>
              </w:tabs>
            </w:pPr>
            <w:r w:rsidRPr="00F22163">
              <w:t>2.</w:t>
            </w:r>
          </w:p>
        </w:tc>
        <w:tc>
          <w:tcPr>
            <w:tcW w:w="0" w:type="auto"/>
          </w:tcPr>
          <w:p w14:paraId="66EAB2A2"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6</w:t>
            </w:r>
          </w:p>
        </w:tc>
        <w:tc>
          <w:tcPr>
            <w:tcW w:w="0" w:type="auto"/>
          </w:tcPr>
          <w:p w14:paraId="54D3EE95"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c>
          <w:tcPr>
            <w:tcW w:w="0" w:type="auto"/>
          </w:tcPr>
          <w:p w14:paraId="61749C06"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5192807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r>
      <w:tr w:rsidR="00F22163" w:rsidRPr="00F22163" w14:paraId="22C1AB90" w14:textId="77777777" w:rsidTr="009D6B35">
        <w:tc>
          <w:tcPr>
            <w:tcW w:w="251" w:type="dxa"/>
          </w:tcPr>
          <w:p w14:paraId="455CF9F3" w14:textId="77777777" w:rsidR="00F22163" w:rsidRPr="00F22163" w:rsidRDefault="00F22163" w:rsidP="009D6B35">
            <w:pPr>
              <w:tabs>
                <w:tab w:val="left" w:pos="851"/>
              </w:tabs>
            </w:pPr>
            <w:r w:rsidRPr="00F22163">
              <w:t>3.</w:t>
            </w:r>
          </w:p>
        </w:tc>
        <w:tc>
          <w:tcPr>
            <w:tcW w:w="0" w:type="auto"/>
          </w:tcPr>
          <w:p w14:paraId="1AEDC735"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11</w:t>
            </w:r>
          </w:p>
        </w:tc>
        <w:tc>
          <w:tcPr>
            <w:tcW w:w="0" w:type="auto"/>
          </w:tcPr>
          <w:p w14:paraId="2EFFED42"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2B3DCEE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7D362F4E"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4</w:t>
            </w:r>
          </w:p>
        </w:tc>
      </w:tr>
      <w:tr w:rsidR="00F22163" w:rsidRPr="00F22163" w14:paraId="71A65C7F" w14:textId="77777777" w:rsidTr="009D6B35">
        <w:tc>
          <w:tcPr>
            <w:tcW w:w="251" w:type="dxa"/>
          </w:tcPr>
          <w:p w14:paraId="7ADF8043" w14:textId="77777777" w:rsidR="00F22163" w:rsidRPr="00F22163" w:rsidRDefault="00F22163" w:rsidP="009D6B35">
            <w:pPr>
              <w:tabs>
                <w:tab w:val="left" w:pos="851"/>
              </w:tabs>
            </w:pPr>
            <w:r w:rsidRPr="00F22163">
              <w:t>4.</w:t>
            </w:r>
          </w:p>
        </w:tc>
        <w:tc>
          <w:tcPr>
            <w:tcW w:w="0" w:type="auto"/>
          </w:tcPr>
          <w:p w14:paraId="6B487915"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13</w:t>
            </w:r>
          </w:p>
        </w:tc>
        <w:tc>
          <w:tcPr>
            <w:tcW w:w="0" w:type="auto"/>
          </w:tcPr>
          <w:p w14:paraId="565A0673"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56B6524D"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2B803CB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3</w:t>
            </w:r>
          </w:p>
        </w:tc>
      </w:tr>
      <w:tr w:rsidR="00F22163" w:rsidRPr="00F22163" w14:paraId="0AC96B1D" w14:textId="77777777" w:rsidTr="009D6B35">
        <w:tc>
          <w:tcPr>
            <w:tcW w:w="251" w:type="dxa"/>
          </w:tcPr>
          <w:p w14:paraId="1637656E" w14:textId="77777777" w:rsidR="00F22163" w:rsidRPr="00F22163" w:rsidRDefault="00F22163" w:rsidP="009D6B35">
            <w:pPr>
              <w:tabs>
                <w:tab w:val="left" w:pos="851"/>
              </w:tabs>
            </w:pPr>
            <w:r w:rsidRPr="00F22163">
              <w:t>5.</w:t>
            </w:r>
          </w:p>
        </w:tc>
        <w:tc>
          <w:tcPr>
            <w:tcW w:w="0" w:type="auto"/>
          </w:tcPr>
          <w:p w14:paraId="663AF903"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265</w:t>
            </w:r>
          </w:p>
        </w:tc>
        <w:tc>
          <w:tcPr>
            <w:tcW w:w="0" w:type="auto"/>
          </w:tcPr>
          <w:p w14:paraId="7F6FCFF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c>
          <w:tcPr>
            <w:tcW w:w="0" w:type="auto"/>
          </w:tcPr>
          <w:p w14:paraId="7F8920F2"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4AC1E05F"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r>
      <w:tr w:rsidR="00F22163" w:rsidRPr="00F22163" w14:paraId="71D4D9F5" w14:textId="77777777" w:rsidTr="009D6B35">
        <w:tc>
          <w:tcPr>
            <w:tcW w:w="251" w:type="dxa"/>
          </w:tcPr>
          <w:p w14:paraId="6C1EFFC3" w14:textId="77777777" w:rsidR="00F22163" w:rsidRPr="00F22163" w:rsidRDefault="00F22163" w:rsidP="009D6B35">
            <w:pPr>
              <w:tabs>
                <w:tab w:val="left" w:pos="851"/>
              </w:tabs>
            </w:pPr>
            <w:r w:rsidRPr="00F22163">
              <w:t>6.</w:t>
            </w:r>
          </w:p>
        </w:tc>
        <w:tc>
          <w:tcPr>
            <w:tcW w:w="0" w:type="auto"/>
          </w:tcPr>
          <w:p w14:paraId="7C46DFEF"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Fonts w:ascii="Times New Roman" w:hAnsi="Times New Roman" w:cs="Times New Roman"/>
              </w:rPr>
              <w:t>budynek nr 278 (hala sportowa )</w:t>
            </w:r>
          </w:p>
        </w:tc>
        <w:tc>
          <w:tcPr>
            <w:tcW w:w="0" w:type="auto"/>
          </w:tcPr>
          <w:p w14:paraId="4609DD05"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0370D2C6"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1A52B41F"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3</w:t>
            </w:r>
          </w:p>
        </w:tc>
      </w:tr>
      <w:tr w:rsidR="00F22163" w:rsidRPr="00F22163" w14:paraId="4EC0C2F1" w14:textId="77777777" w:rsidTr="009D6B35">
        <w:tc>
          <w:tcPr>
            <w:tcW w:w="251" w:type="dxa"/>
          </w:tcPr>
          <w:p w14:paraId="0DBA7DE6" w14:textId="77777777" w:rsidR="00F22163" w:rsidRPr="00F22163" w:rsidRDefault="00F22163" w:rsidP="009D6B35">
            <w:pPr>
              <w:tabs>
                <w:tab w:val="left" w:pos="851"/>
              </w:tabs>
            </w:pPr>
            <w:r w:rsidRPr="00F22163">
              <w:t>7.</w:t>
            </w:r>
          </w:p>
        </w:tc>
        <w:tc>
          <w:tcPr>
            <w:tcW w:w="0" w:type="auto"/>
          </w:tcPr>
          <w:p w14:paraId="467C97A0" w14:textId="77777777" w:rsidR="00F22163" w:rsidRPr="00F22163" w:rsidRDefault="00F22163" w:rsidP="009D6B35">
            <w:pPr>
              <w:pStyle w:val="Akapitzlist"/>
              <w:tabs>
                <w:tab w:val="left" w:pos="851"/>
              </w:tabs>
              <w:ind w:left="0"/>
              <w:jc w:val="center"/>
              <w:rPr>
                <w:rFonts w:ascii="Times New Roman" w:hAnsi="Times New Roman" w:cs="Times New Roman"/>
              </w:rPr>
            </w:pPr>
            <w:r w:rsidRPr="00F22163">
              <w:rPr>
                <w:rFonts w:ascii="Times New Roman" w:hAnsi="Times New Roman" w:cs="Times New Roman"/>
              </w:rPr>
              <w:t>budynek nr 300</w:t>
            </w:r>
          </w:p>
        </w:tc>
        <w:tc>
          <w:tcPr>
            <w:tcW w:w="0" w:type="auto"/>
          </w:tcPr>
          <w:p w14:paraId="34D1C25F"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6E1A89E8"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0B29697E"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r>
      <w:tr w:rsidR="00F22163" w:rsidRPr="00F22163" w14:paraId="7CA32A48" w14:textId="77777777" w:rsidTr="009D6B35">
        <w:tc>
          <w:tcPr>
            <w:tcW w:w="251" w:type="dxa"/>
          </w:tcPr>
          <w:p w14:paraId="54036BEB" w14:textId="77777777" w:rsidR="00F22163" w:rsidRPr="00F22163" w:rsidRDefault="00F22163" w:rsidP="009D6B35">
            <w:pPr>
              <w:tabs>
                <w:tab w:val="left" w:pos="851"/>
              </w:tabs>
            </w:pPr>
            <w:r w:rsidRPr="00F22163">
              <w:t>8.</w:t>
            </w:r>
          </w:p>
        </w:tc>
        <w:tc>
          <w:tcPr>
            <w:tcW w:w="0" w:type="auto"/>
          </w:tcPr>
          <w:p w14:paraId="22500471" w14:textId="77777777" w:rsidR="00F22163" w:rsidRPr="00F22163" w:rsidRDefault="00F22163" w:rsidP="009D6B35">
            <w:pPr>
              <w:tabs>
                <w:tab w:val="left" w:pos="851"/>
              </w:tabs>
              <w:jc w:val="center"/>
            </w:pPr>
            <w:r w:rsidRPr="00F22163">
              <w:t>budynek nr 354</w:t>
            </w:r>
          </w:p>
        </w:tc>
        <w:tc>
          <w:tcPr>
            <w:tcW w:w="0" w:type="auto"/>
          </w:tcPr>
          <w:p w14:paraId="72C7365E"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2</w:t>
            </w:r>
          </w:p>
        </w:tc>
        <w:tc>
          <w:tcPr>
            <w:tcW w:w="0" w:type="auto"/>
          </w:tcPr>
          <w:p w14:paraId="5F7DB3C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7465B37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r>
      <w:tr w:rsidR="00F22163" w:rsidRPr="00F22163" w14:paraId="4524FCC0" w14:textId="77777777" w:rsidTr="009D6B35">
        <w:tc>
          <w:tcPr>
            <w:tcW w:w="251" w:type="dxa"/>
          </w:tcPr>
          <w:p w14:paraId="1A99F9C7" w14:textId="77777777" w:rsidR="00F22163" w:rsidRPr="00F22163" w:rsidRDefault="00F22163" w:rsidP="009D6B35">
            <w:pPr>
              <w:tabs>
                <w:tab w:val="left" w:pos="851"/>
              </w:tabs>
            </w:pPr>
            <w:r w:rsidRPr="00F22163">
              <w:t>9.</w:t>
            </w:r>
          </w:p>
        </w:tc>
        <w:tc>
          <w:tcPr>
            <w:tcW w:w="0" w:type="auto"/>
          </w:tcPr>
          <w:p w14:paraId="2010173E" w14:textId="77777777" w:rsidR="00F22163" w:rsidRPr="00F22163" w:rsidRDefault="00F22163" w:rsidP="009D6B35">
            <w:pPr>
              <w:pStyle w:val="Akapitzlist"/>
              <w:tabs>
                <w:tab w:val="left" w:pos="851"/>
              </w:tabs>
              <w:ind w:left="0"/>
              <w:jc w:val="center"/>
              <w:rPr>
                <w:rFonts w:ascii="Times New Roman" w:hAnsi="Times New Roman" w:cs="Times New Roman"/>
              </w:rPr>
            </w:pPr>
            <w:r w:rsidRPr="00F22163">
              <w:rPr>
                <w:rFonts w:ascii="Times New Roman" w:hAnsi="Times New Roman" w:cs="Times New Roman"/>
              </w:rPr>
              <w:t>budynek nr 365</w:t>
            </w:r>
          </w:p>
        </w:tc>
        <w:tc>
          <w:tcPr>
            <w:tcW w:w="0" w:type="auto"/>
          </w:tcPr>
          <w:p w14:paraId="24587819"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c>
          <w:tcPr>
            <w:tcW w:w="0" w:type="auto"/>
          </w:tcPr>
          <w:p w14:paraId="7104110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440D1680"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r>
      <w:tr w:rsidR="00F22163" w:rsidRPr="00F22163" w14:paraId="166A42F9" w14:textId="77777777" w:rsidTr="009D6B35">
        <w:tc>
          <w:tcPr>
            <w:tcW w:w="251" w:type="dxa"/>
          </w:tcPr>
          <w:p w14:paraId="370119D5" w14:textId="77777777" w:rsidR="00F22163" w:rsidRPr="00F22163" w:rsidRDefault="00F22163" w:rsidP="009D6B35">
            <w:pPr>
              <w:tabs>
                <w:tab w:val="left" w:pos="851"/>
              </w:tabs>
            </w:pPr>
            <w:r w:rsidRPr="00F22163">
              <w:t>10.</w:t>
            </w:r>
          </w:p>
        </w:tc>
        <w:tc>
          <w:tcPr>
            <w:tcW w:w="0" w:type="auto"/>
          </w:tcPr>
          <w:p w14:paraId="4048D02E" w14:textId="77777777" w:rsidR="00F22163" w:rsidRPr="00F22163" w:rsidRDefault="00F22163" w:rsidP="009D6B35">
            <w:pPr>
              <w:pStyle w:val="Akapitzlist"/>
              <w:tabs>
                <w:tab w:val="left" w:pos="851"/>
              </w:tabs>
              <w:ind w:left="0"/>
              <w:jc w:val="center"/>
              <w:rPr>
                <w:rFonts w:ascii="Times New Roman" w:hAnsi="Times New Roman" w:cs="Times New Roman"/>
              </w:rPr>
            </w:pPr>
            <w:r w:rsidRPr="00F22163">
              <w:rPr>
                <w:rFonts w:ascii="Times New Roman" w:hAnsi="Times New Roman" w:cs="Times New Roman"/>
              </w:rPr>
              <w:t>budynek nr 600 (biblioteka)</w:t>
            </w:r>
          </w:p>
        </w:tc>
        <w:tc>
          <w:tcPr>
            <w:tcW w:w="0" w:type="auto"/>
          </w:tcPr>
          <w:p w14:paraId="44673958"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470FCD7E"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4</w:t>
            </w:r>
          </w:p>
        </w:tc>
        <w:tc>
          <w:tcPr>
            <w:tcW w:w="0" w:type="auto"/>
          </w:tcPr>
          <w:p w14:paraId="444B4386"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r>
      <w:tr w:rsidR="00F22163" w:rsidRPr="00F22163" w14:paraId="76075CFB" w14:textId="77777777" w:rsidTr="009D6B35">
        <w:tc>
          <w:tcPr>
            <w:tcW w:w="251" w:type="dxa"/>
          </w:tcPr>
          <w:p w14:paraId="05981564" w14:textId="77777777" w:rsidR="00F22163" w:rsidRPr="00F22163" w:rsidRDefault="00F22163" w:rsidP="009D6B35">
            <w:pPr>
              <w:tabs>
                <w:tab w:val="left" w:pos="851"/>
              </w:tabs>
            </w:pPr>
            <w:r w:rsidRPr="00F22163">
              <w:t>11.</w:t>
            </w:r>
          </w:p>
        </w:tc>
        <w:tc>
          <w:tcPr>
            <w:tcW w:w="0" w:type="auto"/>
          </w:tcPr>
          <w:p w14:paraId="36794305" w14:textId="77777777" w:rsidR="00F22163" w:rsidRPr="00F22163" w:rsidRDefault="00F22163" w:rsidP="009D6B35">
            <w:pPr>
              <w:pStyle w:val="Akapitzlist"/>
              <w:tabs>
                <w:tab w:val="left" w:pos="851"/>
              </w:tabs>
              <w:ind w:left="0"/>
              <w:jc w:val="center"/>
              <w:rPr>
                <w:rFonts w:ascii="Times New Roman" w:hAnsi="Times New Roman" w:cs="Times New Roman"/>
              </w:rPr>
            </w:pPr>
            <w:r w:rsidRPr="00F22163">
              <w:rPr>
                <w:rFonts w:ascii="Times New Roman" w:hAnsi="Times New Roman" w:cs="Times New Roman"/>
              </w:rPr>
              <w:t>budynek ACTP</w:t>
            </w:r>
          </w:p>
        </w:tc>
        <w:tc>
          <w:tcPr>
            <w:tcW w:w="0" w:type="auto"/>
          </w:tcPr>
          <w:p w14:paraId="650CD84D"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p>
        </w:tc>
        <w:tc>
          <w:tcPr>
            <w:tcW w:w="0" w:type="auto"/>
          </w:tcPr>
          <w:p w14:paraId="38D2F8BC"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4</w:t>
            </w:r>
          </w:p>
        </w:tc>
        <w:tc>
          <w:tcPr>
            <w:tcW w:w="0" w:type="auto"/>
          </w:tcPr>
          <w:p w14:paraId="109D1A51"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w:t>
            </w:r>
          </w:p>
        </w:tc>
      </w:tr>
      <w:tr w:rsidR="00F22163" w:rsidRPr="00F22163" w14:paraId="78C2AEEF" w14:textId="77777777" w:rsidTr="009D6B35">
        <w:tc>
          <w:tcPr>
            <w:tcW w:w="251" w:type="dxa"/>
          </w:tcPr>
          <w:p w14:paraId="1386F4EF" w14:textId="77777777" w:rsidR="00F22163" w:rsidRPr="00F22163" w:rsidRDefault="00F22163" w:rsidP="009D6B35">
            <w:pPr>
              <w:tabs>
                <w:tab w:val="left" w:pos="851"/>
              </w:tabs>
              <w:ind w:left="360"/>
              <w:jc w:val="center"/>
              <w:rPr>
                <w:rStyle w:val="Numerstrony"/>
              </w:rPr>
            </w:pPr>
          </w:p>
        </w:tc>
        <w:tc>
          <w:tcPr>
            <w:tcW w:w="0" w:type="auto"/>
          </w:tcPr>
          <w:p w14:paraId="3B6F3018"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RAZEM</w:t>
            </w:r>
          </w:p>
        </w:tc>
        <w:tc>
          <w:tcPr>
            <w:tcW w:w="0" w:type="auto"/>
          </w:tcPr>
          <w:p w14:paraId="3394D632"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11</w:t>
            </w:r>
          </w:p>
        </w:tc>
        <w:tc>
          <w:tcPr>
            <w:tcW w:w="0" w:type="auto"/>
          </w:tcPr>
          <w:p w14:paraId="6FEA0EF5"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16</w:t>
            </w:r>
          </w:p>
        </w:tc>
        <w:tc>
          <w:tcPr>
            <w:tcW w:w="0" w:type="auto"/>
          </w:tcPr>
          <w:p w14:paraId="014CC232" w14:textId="77777777" w:rsidR="00F22163" w:rsidRPr="00F22163" w:rsidRDefault="00F22163" w:rsidP="009D6B35">
            <w:pPr>
              <w:pStyle w:val="Akapitzlist"/>
              <w:tabs>
                <w:tab w:val="left" w:pos="851"/>
              </w:tabs>
              <w:ind w:left="0"/>
              <w:jc w:val="center"/>
              <w:rPr>
                <w:rStyle w:val="Numerstrony"/>
                <w:rFonts w:ascii="Times New Roman" w:hAnsi="Times New Roman" w:cs="Times New Roman"/>
              </w:rPr>
            </w:pPr>
            <w:r w:rsidRPr="00F22163">
              <w:rPr>
                <w:rStyle w:val="Numerstrony"/>
                <w:rFonts w:ascii="Times New Roman" w:hAnsi="Times New Roman" w:cs="Times New Roman"/>
              </w:rPr>
              <w:t>16</w:t>
            </w:r>
          </w:p>
        </w:tc>
      </w:tr>
      <w:bookmarkEnd w:id="13"/>
    </w:tbl>
    <w:p w14:paraId="5FBDFE8F" w14:textId="77777777" w:rsidR="00F22163" w:rsidRPr="00F22163" w:rsidRDefault="00F22163" w:rsidP="00F22163">
      <w:pPr>
        <w:pStyle w:val="Akapitzlist"/>
        <w:ind w:left="1146"/>
        <w:jc w:val="both"/>
        <w:rPr>
          <w:rStyle w:val="Numerstrony"/>
          <w:rFonts w:ascii="Times New Roman" w:hAnsi="Times New Roman" w:cs="Times New Roman"/>
          <w:vertAlign w:val="superscript"/>
        </w:rPr>
      </w:pPr>
    </w:p>
    <w:p w14:paraId="16DBA35F" w14:textId="77777777" w:rsidR="00F22163" w:rsidRPr="00F22163" w:rsidRDefault="00F22163" w:rsidP="00E7083A">
      <w:pPr>
        <w:numPr>
          <w:ilvl w:val="1"/>
          <w:numId w:val="162"/>
        </w:numPr>
        <w:suppressAutoHyphens w:val="0"/>
        <w:spacing w:after="0" w:line="240" w:lineRule="auto"/>
        <w:jc w:val="both"/>
        <w:rPr>
          <w:rStyle w:val="Numerstrony"/>
        </w:rPr>
      </w:pPr>
      <w:r w:rsidRPr="00F22163">
        <w:rPr>
          <w:rStyle w:val="Numerstrony"/>
        </w:rPr>
        <w:t xml:space="preserve">zapewnić aby kontenery i pojemniki były estetyczne, pomalowane i pozbawione rdzy (kontenery), bez uszkodzeń mechanicznych, pęknięć i zarysowań; </w:t>
      </w:r>
    </w:p>
    <w:p w14:paraId="03172AD0" w14:textId="77777777" w:rsidR="00F22163" w:rsidRPr="00F22163" w:rsidRDefault="00F22163" w:rsidP="00E7083A">
      <w:pPr>
        <w:numPr>
          <w:ilvl w:val="1"/>
          <w:numId w:val="162"/>
        </w:numPr>
        <w:suppressAutoHyphens w:val="0"/>
        <w:spacing w:after="0" w:line="240" w:lineRule="auto"/>
        <w:jc w:val="both"/>
      </w:pPr>
      <w:r w:rsidRPr="00F22163">
        <w:rPr>
          <w:rStyle w:val="Numerstrony"/>
        </w:rPr>
        <w:t xml:space="preserve">zapewnić wywóz odpadów z kontenerów i pojemników na wysypisko śmieci; </w:t>
      </w:r>
    </w:p>
    <w:p w14:paraId="2AD222FD" w14:textId="77777777" w:rsidR="00F22163" w:rsidRPr="00F22163" w:rsidRDefault="00F22163" w:rsidP="00E7083A">
      <w:pPr>
        <w:numPr>
          <w:ilvl w:val="1"/>
          <w:numId w:val="162"/>
        </w:numPr>
        <w:suppressAutoHyphens w:val="0"/>
        <w:spacing w:after="0" w:line="240" w:lineRule="auto"/>
        <w:jc w:val="both"/>
      </w:pPr>
      <w:r w:rsidRPr="00F22163">
        <w:rPr>
          <w:rStyle w:val="Numerstrony"/>
        </w:rPr>
        <w:t xml:space="preserve">utrzymać miejsce obok kontenerów w należytym stanie technicznym </w:t>
      </w:r>
      <w:r w:rsidRPr="00F22163">
        <w:rPr>
          <w:rStyle w:val="Numerstrony"/>
          <w:rFonts w:eastAsia="Cambria"/>
        </w:rPr>
        <w:br/>
      </w:r>
      <w:r w:rsidRPr="00F22163">
        <w:rPr>
          <w:rStyle w:val="Numerstrony"/>
        </w:rPr>
        <w:t xml:space="preserve">i sanitarnym; </w:t>
      </w:r>
    </w:p>
    <w:p w14:paraId="5A950AF1" w14:textId="77777777" w:rsidR="00F22163" w:rsidRPr="00F22163" w:rsidRDefault="00F22163" w:rsidP="00E7083A">
      <w:pPr>
        <w:numPr>
          <w:ilvl w:val="1"/>
          <w:numId w:val="162"/>
        </w:numPr>
        <w:suppressAutoHyphens w:val="0"/>
        <w:spacing w:after="0" w:line="240" w:lineRule="auto"/>
        <w:jc w:val="both"/>
      </w:pPr>
      <w:r w:rsidRPr="00F22163">
        <w:t>dokonywać dezynfekcji kontenerów i pojemników raz w miesiącu od dnia 01.05.2024 roku do dnia 30.09.2024 roku.</w:t>
      </w:r>
    </w:p>
    <w:p w14:paraId="22D1B7E3" w14:textId="77777777" w:rsidR="00F22163" w:rsidRPr="00F22163" w:rsidRDefault="00F22163" w:rsidP="00E7083A">
      <w:pPr>
        <w:numPr>
          <w:ilvl w:val="0"/>
          <w:numId w:val="162"/>
        </w:numPr>
        <w:suppressAutoHyphens w:val="0"/>
        <w:spacing w:after="0" w:line="240" w:lineRule="auto"/>
        <w:jc w:val="both"/>
      </w:pPr>
      <w:r w:rsidRPr="00F22163">
        <w:rPr>
          <w:rStyle w:val="Numerstrony"/>
        </w:rPr>
        <w:t xml:space="preserve">Zamawiający przewiduje podstawianie kontenerów odkrytych do wywozu gruzu i innych odpadów w ciągu roku w ilości nie większej niż 28 sztuk, </w:t>
      </w:r>
      <w:bookmarkStart w:id="14" w:name="_Hlk92275047"/>
      <w:r w:rsidRPr="00F22163">
        <w:rPr>
          <w:rStyle w:val="Numerstrony"/>
        </w:rPr>
        <w:t>nie więcej niż 5 jednorazowo</w:t>
      </w:r>
      <w:bookmarkEnd w:id="14"/>
      <w:r w:rsidRPr="00F22163">
        <w:rPr>
          <w:rStyle w:val="Numerstrony"/>
        </w:rPr>
        <w:t>.</w:t>
      </w:r>
    </w:p>
    <w:p w14:paraId="62884E5D" w14:textId="77777777" w:rsidR="00F22163" w:rsidRPr="00F22163" w:rsidRDefault="00F22163" w:rsidP="00E7083A">
      <w:pPr>
        <w:numPr>
          <w:ilvl w:val="0"/>
          <w:numId w:val="162"/>
        </w:numPr>
        <w:suppressAutoHyphens w:val="0"/>
        <w:spacing w:after="0" w:line="240" w:lineRule="auto"/>
        <w:jc w:val="both"/>
        <w:rPr>
          <w:rStyle w:val="Numerstrony"/>
        </w:rPr>
      </w:pPr>
      <w:r w:rsidRPr="00F22163">
        <w:rPr>
          <w:rStyle w:val="Numerstrony"/>
        </w:rPr>
        <w:t xml:space="preserve">Każdorazowe podstawienie i wywóz pełnych kontenerów potwierdzane będzie </w:t>
      </w:r>
      <w:r w:rsidRPr="00F22163">
        <w:rPr>
          <w:rStyle w:val="Numerstrony"/>
        </w:rPr>
        <w:br/>
        <w:t>na kontrolce wywozu odpadów u Zamawiającego.</w:t>
      </w:r>
    </w:p>
    <w:p w14:paraId="223329E4" w14:textId="77777777" w:rsidR="00F22163" w:rsidRPr="00F22163" w:rsidRDefault="00F22163" w:rsidP="00E7083A">
      <w:pPr>
        <w:numPr>
          <w:ilvl w:val="0"/>
          <w:numId w:val="162"/>
        </w:numPr>
        <w:suppressAutoHyphens w:val="0"/>
        <w:spacing w:after="0" w:line="240" w:lineRule="auto"/>
        <w:jc w:val="both"/>
      </w:pPr>
      <w:r w:rsidRPr="00F22163">
        <w:t>Specyfikacja Warunków Zamówienia (SWZ) stanowi integralną część Umowy.</w:t>
      </w:r>
    </w:p>
    <w:p w14:paraId="1FDADD15" w14:textId="77777777" w:rsidR="00F22163" w:rsidRPr="00F22163" w:rsidRDefault="00F22163" w:rsidP="00F22163">
      <w:pPr>
        <w:jc w:val="center"/>
        <w:rPr>
          <w:rFonts w:eastAsia="Cambria"/>
          <w:b/>
          <w:bCs/>
        </w:rPr>
      </w:pPr>
    </w:p>
    <w:p w14:paraId="2A602C85" w14:textId="77777777" w:rsidR="00F22163" w:rsidRPr="00F22163" w:rsidRDefault="00F22163" w:rsidP="00F22163">
      <w:pPr>
        <w:jc w:val="center"/>
        <w:rPr>
          <w:rFonts w:eastAsia="Cambria"/>
          <w:b/>
          <w:bCs/>
        </w:rPr>
      </w:pPr>
      <w:r w:rsidRPr="00F22163">
        <w:rPr>
          <w:b/>
          <w:bCs/>
        </w:rPr>
        <w:lastRenderedPageBreak/>
        <w:t>§ 2</w:t>
      </w:r>
    </w:p>
    <w:p w14:paraId="4698C581" w14:textId="77777777" w:rsidR="00F22163" w:rsidRPr="00F22163" w:rsidRDefault="00F22163" w:rsidP="00E7083A">
      <w:pPr>
        <w:numPr>
          <w:ilvl w:val="0"/>
          <w:numId w:val="163"/>
        </w:numPr>
        <w:suppressAutoHyphens w:val="0"/>
        <w:spacing w:after="0" w:line="240" w:lineRule="auto"/>
        <w:jc w:val="both"/>
      </w:pPr>
      <w:r w:rsidRPr="00F22163">
        <w:rPr>
          <w:rStyle w:val="Numerstrony"/>
        </w:rPr>
        <w:t xml:space="preserve">Opłaty za wywóz odpadów </w:t>
      </w:r>
      <w:bookmarkStart w:id="15" w:name="_Hlk92274656"/>
      <w:r w:rsidRPr="00F22163">
        <w:rPr>
          <w:i/>
          <w:iCs/>
        </w:rPr>
        <w:t>(Formularz cenowy pkt. I. 1-4)</w:t>
      </w:r>
      <w:r w:rsidRPr="00F22163">
        <w:rPr>
          <w:rStyle w:val="Numerstrony"/>
        </w:rPr>
        <w:t>:</w:t>
      </w:r>
      <w:bookmarkEnd w:id="15"/>
    </w:p>
    <w:p w14:paraId="6DDDC1DF" w14:textId="77777777" w:rsidR="00F22163" w:rsidRPr="00F22163" w:rsidRDefault="00F22163" w:rsidP="00E7083A">
      <w:pPr>
        <w:numPr>
          <w:ilvl w:val="1"/>
          <w:numId w:val="163"/>
        </w:numPr>
        <w:tabs>
          <w:tab w:val="left" w:pos="851"/>
        </w:tabs>
        <w:suppressAutoHyphens w:val="0"/>
        <w:spacing w:after="0" w:line="240" w:lineRule="auto"/>
        <w:jc w:val="both"/>
      </w:pPr>
      <w:r w:rsidRPr="00F22163">
        <w:rPr>
          <w:rStyle w:val="Numerstrony"/>
        </w:rPr>
        <w:t>cena wywozu 1 m³ odpadów komunalnych ………………. zł/m³;</w:t>
      </w:r>
    </w:p>
    <w:p w14:paraId="6F638A4F" w14:textId="77777777" w:rsidR="00F22163" w:rsidRPr="00F22163" w:rsidRDefault="00F22163" w:rsidP="00E7083A">
      <w:pPr>
        <w:numPr>
          <w:ilvl w:val="1"/>
          <w:numId w:val="163"/>
        </w:numPr>
        <w:tabs>
          <w:tab w:val="left" w:pos="851"/>
        </w:tabs>
        <w:suppressAutoHyphens w:val="0"/>
        <w:spacing w:after="0" w:line="240" w:lineRule="auto"/>
        <w:jc w:val="both"/>
      </w:pPr>
      <w:r w:rsidRPr="00F22163">
        <w:rPr>
          <w:rStyle w:val="Numerstrony"/>
        </w:rPr>
        <w:t>cena wywozu 1 m³ opakowania z papieru i tektury ……………. zł/m³;</w:t>
      </w:r>
    </w:p>
    <w:p w14:paraId="58BDF41B" w14:textId="77777777" w:rsidR="00F22163" w:rsidRPr="00F22163" w:rsidRDefault="00F22163" w:rsidP="00E7083A">
      <w:pPr>
        <w:numPr>
          <w:ilvl w:val="1"/>
          <w:numId w:val="163"/>
        </w:numPr>
        <w:tabs>
          <w:tab w:val="left" w:pos="851"/>
        </w:tabs>
        <w:suppressAutoHyphens w:val="0"/>
        <w:spacing w:after="0" w:line="240" w:lineRule="auto"/>
        <w:jc w:val="both"/>
      </w:pPr>
      <w:r w:rsidRPr="00F22163">
        <w:rPr>
          <w:rStyle w:val="Numerstrony"/>
        </w:rPr>
        <w:t>cena wywozu 1 m³ opakowania z tworzyw sztucznych …………….. zł/m³</w:t>
      </w:r>
      <w:r w:rsidRPr="00F22163">
        <w:t>;</w:t>
      </w:r>
    </w:p>
    <w:p w14:paraId="0A4A8FF2" w14:textId="77777777" w:rsidR="00F22163" w:rsidRPr="00F22163" w:rsidRDefault="00F22163" w:rsidP="00E7083A">
      <w:pPr>
        <w:numPr>
          <w:ilvl w:val="1"/>
          <w:numId w:val="163"/>
        </w:numPr>
        <w:tabs>
          <w:tab w:val="left" w:pos="851"/>
        </w:tabs>
        <w:suppressAutoHyphens w:val="0"/>
        <w:spacing w:after="0" w:line="240" w:lineRule="auto"/>
        <w:jc w:val="both"/>
        <w:rPr>
          <w:rStyle w:val="Numerstrony"/>
        </w:rPr>
      </w:pPr>
      <w:r w:rsidRPr="00F22163">
        <w:rPr>
          <w:rStyle w:val="Numerstrony"/>
        </w:rPr>
        <w:t>cena wywozu 1 m³ opakowania ze szkła ……………..zł/m³;</w:t>
      </w:r>
    </w:p>
    <w:p w14:paraId="6980EC1C" w14:textId="77777777" w:rsidR="00F22163" w:rsidRPr="00F22163" w:rsidRDefault="00F22163" w:rsidP="00E7083A">
      <w:pPr>
        <w:numPr>
          <w:ilvl w:val="1"/>
          <w:numId w:val="163"/>
        </w:numPr>
        <w:tabs>
          <w:tab w:val="left" w:pos="851"/>
        </w:tabs>
        <w:suppressAutoHyphens w:val="0"/>
        <w:spacing w:after="0" w:line="240" w:lineRule="auto"/>
        <w:jc w:val="both"/>
        <w:rPr>
          <w:rStyle w:val="Numerstrony"/>
        </w:rPr>
      </w:pPr>
      <w:r w:rsidRPr="00F22163">
        <w:rPr>
          <w:rStyle w:val="Numerstrony"/>
        </w:rPr>
        <w:t>cena wywozu 1 m³ BIO odpadów ……………… zł/m³.</w:t>
      </w:r>
    </w:p>
    <w:p w14:paraId="11EEED07" w14:textId="77777777" w:rsidR="00F22163" w:rsidRPr="00F22163" w:rsidRDefault="00F22163" w:rsidP="00E7083A">
      <w:pPr>
        <w:numPr>
          <w:ilvl w:val="0"/>
          <w:numId w:val="163"/>
        </w:numPr>
        <w:tabs>
          <w:tab w:val="left" w:pos="851"/>
        </w:tabs>
        <w:suppressAutoHyphens w:val="0"/>
        <w:spacing w:after="0" w:line="240" w:lineRule="auto"/>
        <w:jc w:val="both"/>
        <w:rPr>
          <w:rStyle w:val="Numerstrony"/>
        </w:rPr>
      </w:pPr>
      <w:r w:rsidRPr="00F22163">
        <w:rPr>
          <w:rStyle w:val="Numerstrony"/>
        </w:rPr>
        <w:t xml:space="preserve">Opłaty za dezynfekcję </w:t>
      </w:r>
      <w:bookmarkStart w:id="16" w:name="_Hlk92274675"/>
      <w:r w:rsidRPr="00F22163">
        <w:rPr>
          <w:i/>
          <w:iCs/>
        </w:rPr>
        <w:t>(Formularz cenowy II.1-2)</w:t>
      </w:r>
      <w:bookmarkEnd w:id="16"/>
      <w:r w:rsidRPr="00F22163">
        <w:rPr>
          <w:rStyle w:val="Numerstrony"/>
        </w:rPr>
        <w:t>:</w:t>
      </w:r>
    </w:p>
    <w:p w14:paraId="1607ECE1" w14:textId="77777777" w:rsidR="00F22163" w:rsidRPr="00F22163" w:rsidRDefault="00F22163" w:rsidP="00E7083A">
      <w:pPr>
        <w:numPr>
          <w:ilvl w:val="1"/>
          <w:numId w:val="163"/>
        </w:numPr>
        <w:tabs>
          <w:tab w:val="left" w:pos="851"/>
        </w:tabs>
        <w:suppressAutoHyphens w:val="0"/>
        <w:spacing w:after="0" w:line="240" w:lineRule="auto"/>
        <w:jc w:val="both"/>
      </w:pPr>
      <w:r w:rsidRPr="00F22163">
        <w:t xml:space="preserve">dezynfekcja </w:t>
      </w:r>
      <w:r w:rsidRPr="00F22163">
        <w:rPr>
          <w:rStyle w:val="Numerstrony"/>
        </w:rPr>
        <w:t>kontenerów o poj. 7 m³………. zł/szt.</w:t>
      </w:r>
      <w:r w:rsidRPr="00F22163">
        <w:rPr>
          <w:i/>
          <w:iCs/>
        </w:rPr>
        <w:t>;</w:t>
      </w:r>
    </w:p>
    <w:p w14:paraId="49172437" w14:textId="77777777" w:rsidR="00F22163" w:rsidRPr="00F22163" w:rsidRDefault="00F22163" w:rsidP="00E7083A">
      <w:pPr>
        <w:numPr>
          <w:ilvl w:val="1"/>
          <w:numId w:val="163"/>
        </w:numPr>
        <w:tabs>
          <w:tab w:val="left" w:pos="851"/>
        </w:tabs>
        <w:suppressAutoHyphens w:val="0"/>
        <w:spacing w:after="0" w:line="240" w:lineRule="auto"/>
        <w:jc w:val="both"/>
        <w:rPr>
          <w:rStyle w:val="Numerstrony"/>
        </w:rPr>
      </w:pPr>
      <w:r w:rsidRPr="00F22163">
        <w:t>dezynfekcja</w:t>
      </w:r>
      <w:r w:rsidRPr="00F22163">
        <w:rPr>
          <w:rStyle w:val="Numerstrony"/>
        </w:rPr>
        <w:t xml:space="preserve"> pojemników o poj. 1,1 m³ ……….zł/szt.</w:t>
      </w:r>
      <w:bookmarkStart w:id="17" w:name="_Hlk92274688"/>
    </w:p>
    <w:p w14:paraId="17D53FD4" w14:textId="77777777" w:rsidR="00F22163" w:rsidRPr="00F22163" w:rsidRDefault="00F22163" w:rsidP="00E7083A">
      <w:pPr>
        <w:numPr>
          <w:ilvl w:val="0"/>
          <w:numId w:val="163"/>
        </w:numPr>
        <w:tabs>
          <w:tab w:val="left" w:pos="851"/>
        </w:tabs>
        <w:suppressAutoHyphens w:val="0"/>
        <w:spacing w:after="0" w:line="240" w:lineRule="auto"/>
        <w:jc w:val="both"/>
        <w:rPr>
          <w:rStyle w:val="Numerstrony"/>
        </w:rPr>
      </w:pPr>
      <w:r w:rsidRPr="00F22163">
        <w:t xml:space="preserve">Opłata za podstawienie i wywóz kontenerów odkrytych do wywozu gruzu i innych odpadów </w:t>
      </w:r>
      <w:r w:rsidRPr="00F22163">
        <w:rPr>
          <w:i/>
          <w:iCs/>
        </w:rPr>
        <w:t>(Formularz cenowy I.5)</w:t>
      </w:r>
      <w:r w:rsidRPr="00F22163">
        <w:rPr>
          <w:rStyle w:val="Numerstrony"/>
        </w:rPr>
        <w:t>:</w:t>
      </w:r>
    </w:p>
    <w:p w14:paraId="6AFE666E" w14:textId="77777777" w:rsidR="00F22163" w:rsidRPr="00F22163" w:rsidRDefault="00F22163" w:rsidP="00F22163">
      <w:pPr>
        <w:ind w:left="360"/>
        <w:jc w:val="both"/>
        <w:rPr>
          <w:rStyle w:val="Numerstrony"/>
        </w:rPr>
      </w:pPr>
      <w:r w:rsidRPr="00F22163">
        <w:rPr>
          <w:rStyle w:val="Numerstrony"/>
        </w:rPr>
        <w:t>cena wywozu 1 m³ gruzu ………………. zł/m³.</w:t>
      </w:r>
      <w:bookmarkEnd w:id="17"/>
    </w:p>
    <w:p w14:paraId="3CAC6F90" w14:textId="77777777" w:rsidR="00F22163" w:rsidRPr="00F22163" w:rsidRDefault="00F22163" w:rsidP="00E7083A">
      <w:pPr>
        <w:pStyle w:val="Akapitzlist"/>
        <w:numPr>
          <w:ilvl w:val="0"/>
          <w:numId w:val="163"/>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F22163">
        <w:rPr>
          <w:rFonts w:ascii="Times New Roman" w:hAnsi="Times New Roman" w:cs="Times New Roman"/>
        </w:rPr>
        <w:t>Wykonawca ma prawo złożyć pisemny wniosek o waloryzację opłat, o których mowa w ust. 1-3,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 trakcie obowiązywania Umowy, nie wcześniej niż po upływie 6 miesięcy jej obowiązywania i jedynie w stosunku do niewykonanej jeszcze części Przedmiotu Umowy. Wartość waloryzacji nie może przekroczyć 15% pierwotnej wysokości opłat.</w:t>
      </w:r>
    </w:p>
    <w:p w14:paraId="3E40CCD7" w14:textId="77777777" w:rsidR="00F22163" w:rsidRPr="00F22163" w:rsidRDefault="00F22163" w:rsidP="00F22163">
      <w:pPr>
        <w:jc w:val="center"/>
        <w:rPr>
          <w:b/>
          <w:bCs/>
        </w:rPr>
      </w:pPr>
    </w:p>
    <w:p w14:paraId="56FF32AA" w14:textId="77777777" w:rsidR="00F22163" w:rsidRPr="00F22163" w:rsidRDefault="00F22163" w:rsidP="00F22163">
      <w:pPr>
        <w:jc w:val="center"/>
        <w:rPr>
          <w:rFonts w:eastAsia="Cambria"/>
          <w:b/>
          <w:bCs/>
        </w:rPr>
      </w:pPr>
      <w:r w:rsidRPr="00F22163">
        <w:rPr>
          <w:b/>
          <w:bCs/>
        </w:rPr>
        <w:t>§ 3</w:t>
      </w:r>
    </w:p>
    <w:p w14:paraId="17478671" w14:textId="77777777" w:rsidR="00F22163" w:rsidRPr="00F22163" w:rsidRDefault="00F22163" w:rsidP="00E7083A">
      <w:pPr>
        <w:numPr>
          <w:ilvl w:val="0"/>
          <w:numId w:val="164"/>
        </w:numPr>
        <w:tabs>
          <w:tab w:val="left" w:pos="851"/>
        </w:tabs>
        <w:suppressAutoHyphens w:val="0"/>
        <w:spacing w:after="0" w:line="240" w:lineRule="auto"/>
        <w:jc w:val="both"/>
      </w:pPr>
      <w:bookmarkStart w:id="18" w:name="_Hlk91672536"/>
      <w:r w:rsidRPr="00F22163">
        <w:t>Rozliczenie między Stronami z tytułu należności za wykonanie przedmiotu Umowy następować będzie w okresach miesięcznych, na podstawie prawidłowo wystawionej faktury przez Wykonawcę, w oparciu o ceny określone w § 2 Umowy, z dołączonymi potwierdzeniami Zamawiającego, o których mowa w § 1 ust. 5 Umowy.</w:t>
      </w:r>
    </w:p>
    <w:p w14:paraId="2DFD58FF" w14:textId="77777777" w:rsidR="00F22163" w:rsidRPr="00F22163" w:rsidRDefault="00F22163" w:rsidP="00E7083A">
      <w:pPr>
        <w:numPr>
          <w:ilvl w:val="0"/>
          <w:numId w:val="164"/>
        </w:numPr>
        <w:tabs>
          <w:tab w:val="left" w:pos="851"/>
        </w:tabs>
        <w:suppressAutoHyphens w:val="0"/>
        <w:spacing w:after="0" w:line="240" w:lineRule="auto"/>
        <w:jc w:val="both"/>
      </w:pPr>
      <w:r w:rsidRPr="00F22163">
        <w:t>Wynagrodzenie przysługujące Wykonawcy płatne będzie z konta bankowego Zamawiającego w ………………………………., nr …………………………………..</w:t>
      </w:r>
      <w:r w:rsidRPr="00F22163">
        <w:rPr>
          <w:b/>
          <w:bCs/>
        </w:rPr>
        <w:t xml:space="preserve"> </w:t>
      </w:r>
      <w:r w:rsidRPr="00F22163">
        <w:t>na konto Wykonawcy w ……………………………………..., nr ............................................</w:t>
      </w:r>
    </w:p>
    <w:p w14:paraId="6B4BEE19" w14:textId="77777777" w:rsidR="00F22163" w:rsidRPr="00F22163" w:rsidRDefault="00F22163" w:rsidP="00E7083A">
      <w:pPr>
        <w:numPr>
          <w:ilvl w:val="0"/>
          <w:numId w:val="164"/>
        </w:numPr>
        <w:tabs>
          <w:tab w:val="left" w:pos="851"/>
        </w:tabs>
        <w:suppressAutoHyphens w:val="0"/>
        <w:spacing w:after="0" w:line="240" w:lineRule="auto"/>
        <w:jc w:val="both"/>
      </w:pPr>
      <w:r w:rsidRPr="00F22163">
        <w:t>Zamawiający będzie realizował faktury, w terminie ………. dni od dnia otrzymania prawidłowo wystawionej faktury, przy czym za datę zapłaty Strony ustalają datę obciążenia rachunku bankowego Zamawiającego.</w:t>
      </w:r>
    </w:p>
    <w:p w14:paraId="5AFA2F83" w14:textId="77777777" w:rsidR="00F22163" w:rsidRPr="00F22163" w:rsidRDefault="00F22163" w:rsidP="00F22163">
      <w:pPr>
        <w:pStyle w:val="Tekstpodstawowywcity3"/>
        <w:ind w:left="426"/>
        <w:rPr>
          <w:sz w:val="22"/>
          <w:szCs w:val="22"/>
        </w:rPr>
      </w:pPr>
    </w:p>
    <w:bookmarkEnd w:id="18"/>
    <w:p w14:paraId="4AFDAD4D" w14:textId="77777777" w:rsidR="00F22163" w:rsidRPr="00F22163" w:rsidRDefault="00F22163" w:rsidP="00F22163">
      <w:pPr>
        <w:jc w:val="center"/>
        <w:rPr>
          <w:rFonts w:eastAsia="Cambria"/>
          <w:b/>
          <w:bCs/>
        </w:rPr>
      </w:pPr>
      <w:r w:rsidRPr="00F22163">
        <w:rPr>
          <w:b/>
          <w:bCs/>
        </w:rPr>
        <w:t>§ 4</w:t>
      </w:r>
    </w:p>
    <w:p w14:paraId="2664C325" w14:textId="77777777" w:rsidR="00F679A6" w:rsidRPr="00F679A6" w:rsidRDefault="00F22163" w:rsidP="00465DF8">
      <w:pPr>
        <w:pStyle w:val="Akapitzlist"/>
        <w:numPr>
          <w:ilvl w:val="0"/>
          <w:numId w:val="165"/>
        </w:numPr>
        <w:tabs>
          <w:tab w:val="left" w:pos="851"/>
        </w:tabs>
        <w:suppressAutoHyphens w:val="0"/>
        <w:spacing w:after="0" w:line="240" w:lineRule="auto"/>
        <w:jc w:val="both"/>
        <w:rPr>
          <w:rStyle w:val="Numerstrony"/>
          <w:rFonts w:ascii="Times New Roman" w:hAnsi="Times New Roman" w:cs="Times New Roman"/>
        </w:rPr>
      </w:pPr>
      <w:r w:rsidRPr="00F679A6">
        <w:rPr>
          <w:rFonts w:ascii="Times New Roman" w:hAnsi="Times New Roman" w:cs="Times New Roman"/>
        </w:rPr>
        <w:t xml:space="preserve">Termin wykonania usługi w zakresie określonym w § 1 ust. 1 ustala się </w:t>
      </w:r>
      <w:bookmarkStart w:id="19" w:name="_Hlk92275732"/>
      <w:bookmarkStart w:id="20" w:name="_Hlk92281074"/>
      <w:r w:rsidR="00F679A6" w:rsidRPr="00F679A6">
        <w:rPr>
          <w:rStyle w:val="Numerstrony"/>
          <w:rFonts w:ascii="Times New Roman" w:hAnsi="Times New Roman" w:cs="Times New Roman"/>
          <w:b/>
          <w:bCs/>
        </w:rPr>
        <w:t>od dnia podpisania umowy na okres 12 miesięcy.</w:t>
      </w:r>
    </w:p>
    <w:p w14:paraId="4C750232" w14:textId="7AE460DC" w:rsidR="00F22163" w:rsidRPr="00F679A6" w:rsidRDefault="00F22163" w:rsidP="00465DF8">
      <w:pPr>
        <w:pStyle w:val="Akapitzlist"/>
        <w:numPr>
          <w:ilvl w:val="0"/>
          <w:numId w:val="165"/>
        </w:numPr>
        <w:tabs>
          <w:tab w:val="left" w:pos="851"/>
        </w:tabs>
        <w:suppressAutoHyphens w:val="0"/>
        <w:spacing w:after="0" w:line="240" w:lineRule="auto"/>
        <w:jc w:val="both"/>
        <w:rPr>
          <w:rFonts w:ascii="Times New Roman" w:hAnsi="Times New Roman" w:cs="Times New Roman"/>
        </w:rPr>
      </w:pPr>
      <w:r w:rsidRPr="00F679A6">
        <w:rPr>
          <w:rStyle w:val="Numerstrony"/>
          <w:rFonts w:ascii="Times New Roman" w:hAnsi="Times New Roman" w:cs="Times New Roman"/>
        </w:rPr>
        <w:t>Umowa może być rozwiązana przez Zamawiającego w przypadku niewywiązywania się z terminów świadczenia usług przez Wykonawcę, z zachowaniem 1-miesięcznego okresu wypowiedzenia.</w:t>
      </w:r>
      <w:bookmarkEnd w:id="19"/>
    </w:p>
    <w:p w14:paraId="3FE2074A" w14:textId="77777777" w:rsidR="00F22163" w:rsidRPr="00F679A6" w:rsidRDefault="00F22163" w:rsidP="00E7083A">
      <w:pPr>
        <w:numPr>
          <w:ilvl w:val="0"/>
          <w:numId w:val="165"/>
        </w:numPr>
        <w:tabs>
          <w:tab w:val="left" w:pos="851"/>
        </w:tabs>
        <w:suppressAutoHyphens w:val="0"/>
        <w:spacing w:after="0" w:line="240" w:lineRule="auto"/>
        <w:jc w:val="both"/>
        <w:rPr>
          <w:rStyle w:val="Numerstrony"/>
        </w:rPr>
      </w:pPr>
      <w:r w:rsidRPr="00F679A6">
        <w:rPr>
          <w:rStyle w:val="Numerstrony"/>
        </w:rPr>
        <w:t xml:space="preserve">Umowa może być rozwiązana w każdym czasie na mocy porozumienia Stron. </w:t>
      </w:r>
    </w:p>
    <w:p w14:paraId="5D3E7FFE" w14:textId="77777777" w:rsidR="00F22163" w:rsidRPr="00F679A6" w:rsidRDefault="00F22163" w:rsidP="00E7083A">
      <w:pPr>
        <w:numPr>
          <w:ilvl w:val="0"/>
          <w:numId w:val="165"/>
        </w:numPr>
        <w:tabs>
          <w:tab w:val="left" w:pos="851"/>
        </w:tabs>
        <w:suppressAutoHyphens w:val="0"/>
        <w:spacing w:after="0" w:line="240" w:lineRule="auto"/>
        <w:jc w:val="both"/>
      </w:pPr>
      <w:r w:rsidRPr="00F679A6">
        <w:rPr>
          <w14:textOutline w14:w="12700" w14:cap="flat" w14:cmpd="sng" w14:algn="ctr">
            <w14:noFill/>
            <w14:prstDash w14:val="solid"/>
            <w14:miter w14:lim="400000"/>
          </w14:textOutline>
        </w:rPr>
        <w:t>Zamawiający może odstąpić od Umowy w następujących przypadkach:</w:t>
      </w:r>
    </w:p>
    <w:p w14:paraId="41C11282" w14:textId="77777777" w:rsidR="00F22163" w:rsidRPr="00F22163" w:rsidRDefault="00F22163" w:rsidP="00E7083A">
      <w:pPr>
        <w:numPr>
          <w:ilvl w:val="1"/>
          <w:numId w:val="165"/>
        </w:numPr>
        <w:tabs>
          <w:tab w:val="left" w:pos="709"/>
          <w:tab w:val="left" w:pos="851"/>
        </w:tabs>
        <w:suppressAutoHyphens w:val="0"/>
        <w:spacing w:after="0" w:line="240" w:lineRule="auto"/>
        <w:jc w:val="both"/>
      </w:pPr>
      <w:r w:rsidRPr="00F679A6">
        <w:t>w terminie 30 dni od dnia powzięcia wiadomości o zaistnieniu istotnej</w:t>
      </w:r>
      <w:r w:rsidRPr="00F22163">
        <w:t xml:space="preserve">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6EFD9E6" w14:textId="77777777" w:rsidR="00F22163" w:rsidRPr="00F22163" w:rsidRDefault="00F22163" w:rsidP="00E7083A">
      <w:pPr>
        <w:numPr>
          <w:ilvl w:val="1"/>
          <w:numId w:val="165"/>
        </w:numPr>
        <w:tabs>
          <w:tab w:val="left" w:pos="709"/>
          <w:tab w:val="left" w:pos="851"/>
        </w:tabs>
        <w:suppressAutoHyphens w:val="0"/>
        <w:spacing w:after="0" w:line="240" w:lineRule="auto"/>
        <w:jc w:val="both"/>
      </w:pPr>
      <w:r w:rsidRPr="00F22163">
        <w:t>jeżeli zachodzi co najmniej jedna z następujących okoliczności:</w:t>
      </w:r>
    </w:p>
    <w:p w14:paraId="5A8709C5" w14:textId="77777777" w:rsidR="00F22163" w:rsidRPr="00F22163" w:rsidRDefault="00F22163" w:rsidP="00E7083A">
      <w:pPr>
        <w:numPr>
          <w:ilvl w:val="2"/>
          <w:numId w:val="165"/>
        </w:numPr>
        <w:tabs>
          <w:tab w:val="left" w:pos="709"/>
          <w:tab w:val="left" w:pos="851"/>
        </w:tabs>
        <w:suppressAutoHyphens w:val="0"/>
        <w:spacing w:after="0" w:line="240" w:lineRule="auto"/>
        <w:jc w:val="both"/>
      </w:pPr>
      <w:r w:rsidRPr="00F22163">
        <w:t>dokonano zmiany Umowy z naruszeniem art. 454 i art. 455 PZP,</w:t>
      </w:r>
    </w:p>
    <w:p w14:paraId="098EB3C5" w14:textId="77777777" w:rsidR="00F22163" w:rsidRPr="00F22163" w:rsidRDefault="00F22163" w:rsidP="00E7083A">
      <w:pPr>
        <w:numPr>
          <w:ilvl w:val="2"/>
          <w:numId w:val="165"/>
        </w:numPr>
        <w:tabs>
          <w:tab w:val="left" w:pos="709"/>
          <w:tab w:val="left" w:pos="851"/>
        </w:tabs>
        <w:suppressAutoHyphens w:val="0"/>
        <w:spacing w:after="0" w:line="240" w:lineRule="auto"/>
        <w:jc w:val="both"/>
      </w:pPr>
      <w:r w:rsidRPr="00F22163">
        <w:t>Wykonawca w chwili zawarcia Umowy podlegał wykluczeniu na podstawie art. 108 PZP,</w:t>
      </w:r>
    </w:p>
    <w:p w14:paraId="429340F1" w14:textId="77777777" w:rsidR="00F22163" w:rsidRPr="00F22163" w:rsidRDefault="00F22163" w:rsidP="00E7083A">
      <w:pPr>
        <w:numPr>
          <w:ilvl w:val="2"/>
          <w:numId w:val="165"/>
        </w:numPr>
        <w:tabs>
          <w:tab w:val="left" w:pos="709"/>
          <w:tab w:val="left" w:pos="851"/>
        </w:tabs>
        <w:suppressAutoHyphens w:val="0"/>
        <w:spacing w:after="0" w:line="240" w:lineRule="auto"/>
        <w:jc w:val="both"/>
      </w:pPr>
      <w:r w:rsidRPr="00F22163">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2" w:anchor="/document/67894791?cm=DOCUMENT" w:history="1">
        <w:r w:rsidRPr="00F679A6">
          <w:rPr>
            <w:rStyle w:val="Hyperlink0"/>
            <w:color w:val="auto"/>
          </w:rPr>
          <w:t>dyrektywy</w:t>
        </w:r>
      </w:hyperlink>
      <w:r w:rsidRPr="00F679A6">
        <w:rPr>
          <w:rStyle w:val="Brak"/>
        </w:rPr>
        <w:t xml:space="preserve"> </w:t>
      </w:r>
      <w:r w:rsidRPr="00F22163">
        <w:rPr>
          <w:rStyle w:val="Brak"/>
        </w:rPr>
        <w:t xml:space="preserve">2009/81/WE, z uwagi na to, że Zamawiający udzielił zamówienia </w:t>
      </w:r>
      <w:r w:rsidRPr="00F22163">
        <w:rPr>
          <w:rStyle w:val="Brak"/>
        </w:rPr>
        <w:br/>
        <w:t xml:space="preserve">z naruszeniem prawa Unii Europejskiej. </w:t>
      </w:r>
    </w:p>
    <w:p w14:paraId="262F361E" w14:textId="77777777" w:rsidR="00F22163" w:rsidRPr="00F22163" w:rsidRDefault="00F22163" w:rsidP="00E7083A">
      <w:pPr>
        <w:numPr>
          <w:ilvl w:val="0"/>
          <w:numId w:val="165"/>
        </w:numPr>
        <w:tabs>
          <w:tab w:val="left" w:pos="709"/>
          <w:tab w:val="left" w:pos="851"/>
        </w:tabs>
        <w:suppressAutoHyphens w:val="0"/>
        <w:spacing w:after="0" w:line="240" w:lineRule="auto"/>
        <w:jc w:val="both"/>
      </w:pPr>
      <w:r w:rsidRPr="00F22163">
        <w:rPr>
          <w:rStyle w:val="Brak"/>
        </w:rPr>
        <w:lastRenderedPageBreak/>
        <w:t>W przypadku, o którym mowa w ust. 4 pkt 2 lit. a, Zamawiający odstępuje od Umowy w części, której zmiana dotyczy.</w:t>
      </w:r>
    </w:p>
    <w:p w14:paraId="7C3BEB32" w14:textId="77777777" w:rsidR="00F22163" w:rsidRPr="00F22163" w:rsidRDefault="00F22163" w:rsidP="00E7083A">
      <w:pPr>
        <w:numPr>
          <w:ilvl w:val="0"/>
          <w:numId w:val="165"/>
        </w:numPr>
        <w:tabs>
          <w:tab w:val="left" w:pos="709"/>
          <w:tab w:val="left" w:pos="851"/>
        </w:tabs>
        <w:suppressAutoHyphens w:val="0"/>
        <w:spacing w:after="0" w:line="240" w:lineRule="auto"/>
        <w:jc w:val="both"/>
        <w:rPr>
          <w:rStyle w:val="Brak"/>
        </w:rPr>
      </w:pPr>
      <w:r w:rsidRPr="00F22163">
        <w:rPr>
          <w:rStyle w:val="Brak"/>
        </w:rPr>
        <w:t>W przypadkach, o których mowa w ust. 2, 3 i 4 niniejszego paragrafu, Wykonawca może żądać wyłącznie wynagrodzenia należnego z tytułu wykonania części Umowy.</w:t>
      </w:r>
      <w:bookmarkEnd w:id="20"/>
    </w:p>
    <w:p w14:paraId="21BAD640" w14:textId="77777777" w:rsidR="00F22163" w:rsidRPr="00F22163" w:rsidRDefault="00F22163" w:rsidP="00F22163">
      <w:pPr>
        <w:jc w:val="center"/>
        <w:rPr>
          <w:b/>
          <w:bCs/>
        </w:rPr>
      </w:pPr>
    </w:p>
    <w:p w14:paraId="17BA1D1C" w14:textId="77777777" w:rsidR="00F22163" w:rsidRPr="00F22163" w:rsidRDefault="00F22163" w:rsidP="00F22163">
      <w:pPr>
        <w:jc w:val="center"/>
        <w:rPr>
          <w:b/>
          <w:bCs/>
        </w:rPr>
      </w:pPr>
    </w:p>
    <w:p w14:paraId="59FB7610" w14:textId="77777777" w:rsidR="00F22163" w:rsidRPr="00F22163" w:rsidRDefault="00F22163" w:rsidP="00F22163">
      <w:pPr>
        <w:jc w:val="center"/>
        <w:rPr>
          <w:rFonts w:eastAsia="Cambria"/>
          <w:b/>
          <w:bCs/>
        </w:rPr>
      </w:pPr>
      <w:r w:rsidRPr="00F22163">
        <w:rPr>
          <w:b/>
          <w:bCs/>
        </w:rPr>
        <w:t>§ 5</w:t>
      </w:r>
    </w:p>
    <w:p w14:paraId="1EED3B2D"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 xml:space="preserve">W przypadku niewywiezienia odpadów w terminie określonym w § 1 ust. 2 Umowy, Zamawiający zastrzega sobie możliwość zlecenia usługi innemu podmiotowi na koszt i ryzyko Wykonawcy, </w:t>
      </w:r>
      <w:bookmarkStart w:id="21" w:name="_Hlk92275975"/>
      <w:r w:rsidRPr="00F22163">
        <w:rPr>
          <w:rStyle w:val="Numerstrony"/>
        </w:rPr>
        <w:t>na co Wykonawca wyraża zgodę.</w:t>
      </w:r>
      <w:bookmarkEnd w:id="21"/>
    </w:p>
    <w:p w14:paraId="0E03EE64"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Reklamacje za zwłokę lub nienależyte wykonanie Przedmiotu Umowy przekazane będą pocztą elektroniczną, na adres e-mail: ……………………. lub pisemnie przez Zamawiającego do Wykonawcy.</w:t>
      </w:r>
    </w:p>
    <w:p w14:paraId="47DD18EB"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Wykonawca jest zobowiązany do załatwienia reklamacji w ciągu jednej doby.</w:t>
      </w:r>
    </w:p>
    <w:p w14:paraId="0811B7C1"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Zwłoka ponad wyżej określony termin stanowi podstawę naliczenia kary umownej w wysokości trzykrotnej należności wywozu za 1 m</w:t>
      </w:r>
      <w:r w:rsidRPr="00F22163">
        <w:rPr>
          <w:vertAlign w:val="superscript"/>
        </w:rPr>
        <w:t xml:space="preserve">3 </w:t>
      </w:r>
      <w:r w:rsidRPr="00F22163">
        <w:t>odpadów komunalnych</w:t>
      </w:r>
      <w:r w:rsidRPr="00F22163">
        <w:rPr>
          <w:vertAlign w:val="superscript"/>
        </w:rPr>
        <w:t xml:space="preserve"> </w:t>
      </w:r>
      <w:r w:rsidRPr="00F22163">
        <w:rPr>
          <w:rStyle w:val="Numerstrony"/>
        </w:rPr>
        <w:t>za każdą dobę zwłoki oraz rodzi uprawnienie po stronie Zamawiającego do zlecenia usługi objętej Przedmiotem Umowy innemu podmiotowi na koszt i ryzyko Wykonawcy. W takim przypadku nie obowiązują ceny określone w § 2 ust. 1 i 2.</w:t>
      </w:r>
    </w:p>
    <w:p w14:paraId="2AC32C6C"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Zwłoka w wykonaniu reklamacji ponad 3 dni stanowi podstawę do odstąpienia przez Zamawiającego od Umowy z winy Wykonawcy, które to uprawnienie może wykonać w terminie 3 dni od upływu powyższego terminu.</w:t>
      </w:r>
    </w:p>
    <w:p w14:paraId="1C8C05C0" w14:textId="77777777" w:rsidR="00F22163" w:rsidRPr="00F22163" w:rsidRDefault="00F22163" w:rsidP="00E7083A">
      <w:pPr>
        <w:numPr>
          <w:ilvl w:val="0"/>
          <w:numId w:val="166"/>
        </w:numPr>
        <w:tabs>
          <w:tab w:val="left" w:pos="709"/>
          <w:tab w:val="left" w:pos="851"/>
        </w:tabs>
        <w:suppressAutoHyphens w:val="0"/>
        <w:spacing w:after="0" w:line="240" w:lineRule="auto"/>
        <w:jc w:val="both"/>
      </w:pPr>
      <w:r w:rsidRPr="00F22163">
        <w:rPr>
          <w:rStyle w:val="Numerstrony"/>
        </w:rPr>
        <w:t xml:space="preserve">Zamawiający zastrzega sobie prawo odstąpienia od Umowy z winy Wykonawcy w przypadku niewywiązywania się przez Wykonawcę z jej postanowień, tj. w przypadku, gdy liczba reklamacji przekroczy trzy w miesiącu. Uprawnienie to Zamawiający może wykonać w terminie 7 dni od dnia przekroczenia trzech reklamacji miesięcznie. </w:t>
      </w:r>
    </w:p>
    <w:p w14:paraId="42C55A69" w14:textId="77777777" w:rsidR="00F22163" w:rsidRPr="00F22163" w:rsidRDefault="00F22163" w:rsidP="00F22163">
      <w:pPr>
        <w:jc w:val="center"/>
        <w:rPr>
          <w:b/>
          <w:bCs/>
        </w:rPr>
      </w:pPr>
    </w:p>
    <w:p w14:paraId="282A48CF" w14:textId="77777777" w:rsidR="00F22163" w:rsidRPr="00F22163" w:rsidRDefault="00F22163" w:rsidP="00F22163">
      <w:pPr>
        <w:jc w:val="center"/>
        <w:rPr>
          <w:rFonts w:eastAsia="Cambria"/>
          <w:b/>
          <w:bCs/>
        </w:rPr>
      </w:pPr>
      <w:r w:rsidRPr="00F22163">
        <w:rPr>
          <w:b/>
          <w:bCs/>
        </w:rPr>
        <w:t>§ 6</w:t>
      </w:r>
    </w:p>
    <w:p w14:paraId="7937FECB" w14:textId="77777777" w:rsidR="00F22163" w:rsidRPr="00F22163" w:rsidRDefault="00F22163" w:rsidP="00E7083A">
      <w:pPr>
        <w:numPr>
          <w:ilvl w:val="0"/>
          <w:numId w:val="167"/>
        </w:numPr>
        <w:tabs>
          <w:tab w:val="left" w:pos="709"/>
          <w:tab w:val="left" w:pos="851"/>
        </w:tabs>
        <w:suppressAutoHyphens w:val="0"/>
        <w:spacing w:after="0" w:line="240" w:lineRule="auto"/>
        <w:jc w:val="both"/>
        <w:rPr>
          <w:rStyle w:val="Numerstrony"/>
        </w:rPr>
      </w:pPr>
      <w:r w:rsidRPr="00F22163">
        <w:rPr>
          <w:rStyle w:val="Numerstrony"/>
        </w:rPr>
        <w:t>Wykonawca zapłaci Zamawiającemu karę umowną w przypadku odstąpienia od Umowy przez Zamawiającego z winy Wykonawcy w wysokości należności za wykonanie przedmiotu Umowy w miesiącu poprzedzającym miesiąc, w którym dokonano wypowiedzenia Umowy.</w:t>
      </w:r>
    </w:p>
    <w:p w14:paraId="7436AA87" w14:textId="77777777" w:rsidR="00F22163" w:rsidRPr="00F22163" w:rsidRDefault="00F22163" w:rsidP="00E7083A">
      <w:pPr>
        <w:numPr>
          <w:ilvl w:val="0"/>
          <w:numId w:val="167"/>
        </w:numPr>
        <w:tabs>
          <w:tab w:val="left" w:pos="709"/>
          <w:tab w:val="left" w:pos="851"/>
        </w:tabs>
        <w:suppressAutoHyphens w:val="0"/>
        <w:spacing w:after="0" w:line="240" w:lineRule="auto"/>
        <w:jc w:val="both"/>
      </w:pPr>
      <w:r w:rsidRPr="00F22163">
        <w:rPr>
          <w:rStyle w:val="Numerstrony"/>
        </w:rPr>
        <w:t>Zamawiający zastrzega sobie możliwość dochodzenia odszkodowania przewyższającego wysokość zastrzeżonych kar umownych.</w:t>
      </w:r>
    </w:p>
    <w:p w14:paraId="7038F5C0" w14:textId="77777777" w:rsidR="00F22163" w:rsidRPr="00F22163" w:rsidRDefault="00F22163" w:rsidP="00E7083A">
      <w:pPr>
        <w:numPr>
          <w:ilvl w:val="0"/>
          <w:numId w:val="167"/>
        </w:numPr>
        <w:tabs>
          <w:tab w:val="left" w:pos="709"/>
          <w:tab w:val="left" w:pos="851"/>
        </w:tabs>
        <w:suppressAutoHyphens w:val="0"/>
        <w:spacing w:after="0" w:line="240" w:lineRule="auto"/>
        <w:jc w:val="both"/>
      </w:pPr>
      <w:r w:rsidRPr="00F22163">
        <w:rPr>
          <w:rStyle w:val="Numerstrony"/>
        </w:rPr>
        <w:t>Zamawiający zastrzega sobie prawo potrącania kar umownych z wynagrodzenia Wykonawcy, na co Wykonawca wyraża zgodę.</w:t>
      </w:r>
    </w:p>
    <w:p w14:paraId="5438B891" w14:textId="77777777" w:rsidR="00F22163" w:rsidRPr="00F22163" w:rsidRDefault="00F22163" w:rsidP="00E7083A">
      <w:pPr>
        <w:numPr>
          <w:ilvl w:val="0"/>
          <w:numId w:val="167"/>
        </w:numPr>
        <w:tabs>
          <w:tab w:val="left" w:pos="709"/>
          <w:tab w:val="left" w:pos="851"/>
        </w:tabs>
        <w:suppressAutoHyphens w:val="0"/>
        <w:spacing w:after="0" w:line="240" w:lineRule="auto"/>
        <w:jc w:val="both"/>
        <w:rPr>
          <w:rStyle w:val="Numerstrony"/>
        </w:rPr>
      </w:pPr>
      <w:r w:rsidRPr="00F22163">
        <w:rPr>
          <w:rStyle w:val="Numerstrony"/>
        </w:rPr>
        <w:t xml:space="preserve">Łączna maksymalna wysokość kar umownych, których może dochodzić każda </w:t>
      </w:r>
      <w:r w:rsidRPr="00F22163">
        <w:rPr>
          <w:rStyle w:val="Numerstrony"/>
        </w:rPr>
        <w:br/>
        <w:t>ze Stron, wynosi 20% całkowitego wynagrodzenia ofertowego brutto Wykonawcy.</w:t>
      </w:r>
    </w:p>
    <w:p w14:paraId="1F0D6938" w14:textId="77777777" w:rsidR="00F22163" w:rsidRPr="00F22163" w:rsidRDefault="00F22163" w:rsidP="00F22163">
      <w:pPr>
        <w:pStyle w:val="Tekstpodstawowywcity2"/>
        <w:ind w:left="0"/>
        <w:rPr>
          <w:rFonts w:eastAsia="Cambria"/>
          <w:sz w:val="22"/>
          <w:szCs w:val="22"/>
        </w:rPr>
      </w:pPr>
    </w:p>
    <w:p w14:paraId="608A5B50" w14:textId="77777777" w:rsidR="00F22163" w:rsidRPr="00F22163" w:rsidRDefault="00F22163" w:rsidP="00F22163">
      <w:pPr>
        <w:jc w:val="center"/>
        <w:rPr>
          <w:rFonts w:eastAsia="Cambria"/>
          <w:b/>
          <w:bCs/>
        </w:rPr>
      </w:pPr>
      <w:r w:rsidRPr="00F22163">
        <w:rPr>
          <w:b/>
          <w:bCs/>
        </w:rPr>
        <w:t>§ 7</w:t>
      </w:r>
    </w:p>
    <w:p w14:paraId="36DE0153" w14:textId="77777777" w:rsidR="00F22163" w:rsidRPr="00F22163" w:rsidRDefault="00F22163" w:rsidP="00F22163">
      <w:pPr>
        <w:jc w:val="both"/>
        <w:rPr>
          <w:rFonts w:eastAsia="Cambria"/>
        </w:rPr>
      </w:pPr>
      <w:r w:rsidRPr="00F22163">
        <w:t xml:space="preserve">Wykonawca ponosi całkowitą odpowiedzialność za wywóz odpadów komunalnych </w:t>
      </w:r>
      <w:r w:rsidRPr="00F22163">
        <w:br/>
        <w:t xml:space="preserve">do miejsca na ten cel przeznaczonego, </w:t>
      </w:r>
      <w:proofErr w:type="spellStart"/>
      <w:r w:rsidRPr="00F22163">
        <w:t>tj</w:t>
      </w:r>
      <w:proofErr w:type="spellEnd"/>
      <w:r w:rsidRPr="00F22163">
        <w:t xml:space="preserve">…………………….. oraz za ich utylizację zgodnie </w:t>
      </w:r>
      <w:r w:rsidRPr="00F22163">
        <w:br/>
        <w:t>z wymogami techniki sanitarnej i obowiązującymi w tym zakresie przepisami prawa.</w:t>
      </w:r>
    </w:p>
    <w:p w14:paraId="7DE5B141" w14:textId="77777777" w:rsidR="00F22163" w:rsidRPr="00F22163" w:rsidRDefault="00F22163" w:rsidP="00F22163">
      <w:pPr>
        <w:jc w:val="center"/>
        <w:rPr>
          <w:rFonts w:eastAsia="Cambria"/>
        </w:rPr>
      </w:pPr>
    </w:p>
    <w:p w14:paraId="6FCDFE3A" w14:textId="77777777" w:rsidR="00F22163" w:rsidRPr="00F22163" w:rsidRDefault="00F22163" w:rsidP="00F22163">
      <w:pPr>
        <w:jc w:val="center"/>
        <w:rPr>
          <w:rFonts w:eastAsia="Cambria"/>
          <w:b/>
          <w:bCs/>
        </w:rPr>
      </w:pPr>
      <w:r w:rsidRPr="00F22163">
        <w:rPr>
          <w:b/>
          <w:bCs/>
        </w:rPr>
        <w:t>§ 8</w:t>
      </w:r>
    </w:p>
    <w:p w14:paraId="4C9EDB66" w14:textId="77777777" w:rsidR="00F22163" w:rsidRPr="00F22163" w:rsidRDefault="00F22163" w:rsidP="00F22163">
      <w:pPr>
        <w:jc w:val="both"/>
        <w:rPr>
          <w:rFonts w:eastAsia="Cambria"/>
        </w:rPr>
      </w:pPr>
      <w:r w:rsidRPr="00F22163">
        <w:t>Wykonawca nie może powierzyć wykonania Przedmiotu Umowy osobie trzeciej bez uprzedniej pisemnej zgody Zamawiającego.</w:t>
      </w:r>
    </w:p>
    <w:p w14:paraId="0553BA4A" w14:textId="77777777" w:rsidR="00F22163" w:rsidRPr="00F22163" w:rsidRDefault="00F22163" w:rsidP="00F22163">
      <w:pPr>
        <w:jc w:val="center"/>
        <w:rPr>
          <w:rFonts w:eastAsia="Cambria"/>
          <w:b/>
          <w:bCs/>
        </w:rPr>
      </w:pPr>
    </w:p>
    <w:p w14:paraId="781E6160" w14:textId="77777777" w:rsidR="00F22163" w:rsidRPr="00F22163" w:rsidRDefault="00F22163" w:rsidP="00F22163">
      <w:pPr>
        <w:jc w:val="center"/>
        <w:rPr>
          <w:rFonts w:eastAsia="Cambria"/>
          <w:b/>
          <w:bCs/>
        </w:rPr>
      </w:pPr>
      <w:r w:rsidRPr="00F22163">
        <w:rPr>
          <w:b/>
          <w:bCs/>
        </w:rPr>
        <w:lastRenderedPageBreak/>
        <w:t>§ 9</w:t>
      </w:r>
    </w:p>
    <w:p w14:paraId="408A9E6E" w14:textId="77777777" w:rsidR="00F22163" w:rsidRPr="00F22163" w:rsidRDefault="00F22163" w:rsidP="00E7083A">
      <w:pPr>
        <w:numPr>
          <w:ilvl w:val="0"/>
          <w:numId w:val="168"/>
        </w:numPr>
        <w:tabs>
          <w:tab w:val="left" w:pos="709"/>
          <w:tab w:val="left" w:pos="851"/>
        </w:tabs>
        <w:suppressAutoHyphens w:val="0"/>
        <w:spacing w:after="0" w:line="240" w:lineRule="auto"/>
        <w:jc w:val="both"/>
        <w:rPr>
          <w:rStyle w:val="Numerstrony"/>
        </w:rPr>
      </w:pPr>
      <w:r w:rsidRPr="00F22163">
        <w:rPr>
          <w:rStyle w:val="Numerstrony"/>
        </w:rPr>
        <w:t xml:space="preserve">W czasie wykonywania niniejszej Umowy, Wykonawca jest zobowiązany </w:t>
      </w:r>
      <w:r w:rsidRPr="00F22163">
        <w:rPr>
          <w:rStyle w:val="Numerstrony"/>
        </w:rPr>
        <w:br/>
        <w:t>do pisemnego powiadomienia (w terminie 3 dni od zaistnienia poniższych okoliczności) Zamawiającego o:</w:t>
      </w:r>
    </w:p>
    <w:p w14:paraId="20ECB3DC"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zawieszeniu działalności,</w:t>
      </w:r>
    </w:p>
    <w:p w14:paraId="33BCC6DB"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zmianie siedziby lub nazwy,</w:t>
      </w:r>
    </w:p>
    <w:p w14:paraId="6C25816B"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zmianie osób reprezentujących Wykonawcę,</w:t>
      </w:r>
    </w:p>
    <w:p w14:paraId="75E2D91C"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zmianie formy działalności,</w:t>
      </w:r>
    </w:p>
    <w:p w14:paraId="1AAFEF1A"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wszczęciu postępowania upadłościowego lub układowego,</w:t>
      </w:r>
    </w:p>
    <w:p w14:paraId="6A746985"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ogłoszeniu likwidacji Wykonawcy,</w:t>
      </w:r>
    </w:p>
    <w:p w14:paraId="0F01128C" w14:textId="77777777" w:rsidR="00F22163" w:rsidRPr="00F22163" w:rsidRDefault="00F22163" w:rsidP="00E7083A">
      <w:pPr>
        <w:numPr>
          <w:ilvl w:val="1"/>
          <w:numId w:val="168"/>
        </w:numPr>
        <w:tabs>
          <w:tab w:val="left" w:pos="709"/>
          <w:tab w:val="left" w:pos="851"/>
        </w:tabs>
        <w:suppressAutoHyphens w:val="0"/>
        <w:spacing w:after="0" w:line="240" w:lineRule="auto"/>
        <w:jc w:val="both"/>
      </w:pPr>
      <w:r w:rsidRPr="00F22163">
        <w:rPr>
          <w:rStyle w:val="Numerstrony"/>
        </w:rPr>
        <w:t>zmianie konta bankowego podanego w § 3,</w:t>
      </w:r>
    </w:p>
    <w:p w14:paraId="373148AC" w14:textId="77777777" w:rsidR="00F22163" w:rsidRPr="00F22163" w:rsidRDefault="00F22163" w:rsidP="00E7083A">
      <w:pPr>
        <w:numPr>
          <w:ilvl w:val="1"/>
          <w:numId w:val="168"/>
        </w:numPr>
        <w:tabs>
          <w:tab w:val="left" w:pos="709"/>
          <w:tab w:val="left" w:pos="851"/>
        </w:tabs>
        <w:suppressAutoHyphens w:val="0"/>
        <w:spacing w:after="0" w:line="240" w:lineRule="auto"/>
        <w:jc w:val="both"/>
        <w:rPr>
          <w:rStyle w:val="Numerstrony"/>
        </w:rPr>
      </w:pPr>
      <w:r w:rsidRPr="00F22163">
        <w:rPr>
          <w:rStyle w:val="Numerstrony"/>
        </w:rPr>
        <w:t>zmianie w zakresie rejestracji działalności Wykonawcy.</w:t>
      </w:r>
    </w:p>
    <w:p w14:paraId="78BDB0B8" w14:textId="77777777" w:rsidR="00F22163" w:rsidRPr="00F22163" w:rsidRDefault="00F22163" w:rsidP="00E7083A">
      <w:pPr>
        <w:numPr>
          <w:ilvl w:val="0"/>
          <w:numId w:val="168"/>
        </w:numPr>
        <w:tabs>
          <w:tab w:val="left" w:pos="709"/>
          <w:tab w:val="left" w:pos="851"/>
        </w:tabs>
        <w:suppressAutoHyphens w:val="0"/>
        <w:spacing w:after="0" w:line="240" w:lineRule="auto"/>
        <w:jc w:val="both"/>
      </w:pPr>
      <w:r w:rsidRPr="00F22163">
        <w:rPr>
          <w:rStyle w:val="Numerstrony"/>
        </w:rPr>
        <w:t xml:space="preserve">Brak powiadomienia w zastrzeżonym terminie uprawnia Zamawiającego </w:t>
      </w:r>
      <w:r w:rsidRPr="00F22163">
        <w:rPr>
          <w:rStyle w:val="Numerstrony"/>
        </w:rPr>
        <w:br/>
        <w:t>do naliczenia kary umownej w wysokości trzykrotnej należności wywozu za 1 m</w:t>
      </w:r>
      <w:r w:rsidRPr="00F22163">
        <w:rPr>
          <w:vertAlign w:val="superscript"/>
        </w:rPr>
        <w:t xml:space="preserve">3 </w:t>
      </w:r>
      <w:r w:rsidRPr="00F22163">
        <w:t>odpadów komunalnych</w:t>
      </w:r>
      <w:r w:rsidRPr="00F22163">
        <w:rPr>
          <w:rStyle w:val="Numerstrony"/>
        </w:rPr>
        <w:t xml:space="preserve">. </w:t>
      </w:r>
    </w:p>
    <w:p w14:paraId="20317290" w14:textId="77777777" w:rsidR="00F22163" w:rsidRPr="00F22163" w:rsidRDefault="00F22163" w:rsidP="00F22163">
      <w:pPr>
        <w:jc w:val="center"/>
        <w:rPr>
          <w:b/>
          <w:bCs/>
        </w:rPr>
      </w:pPr>
    </w:p>
    <w:p w14:paraId="2404D18F" w14:textId="77777777" w:rsidR="00F22163" w:rsidRPr="00F22163" w:rsidRDefault="00F22163" w:rsidP="00F22163">
      <w:pPr>
        <w:jc w:val="center"/>
        <w:rPr>
          <w:rFonts w:eastAsia="Cambria"/>
          <w:b/>
          <w:bCs/>
        </w:rPr>
      </w:pPr>
      <w:r w:rsidRPr="00F22163">
        <w:rPr>
          <w:b/>
          <w:bCs/>
        </w:rPr>
        <w:t>§ 10</w:t>
      </w:r>
    </w:p>
    <w:p w14:paraId="67E82D38" w14:textId="77777777" w:rsidR="00F22163" w:rsidRPr="00F22163" w:rsidRDefault="00F22163" w:rsidP="00E7083A">
      <w:pPr>
        <w:numPr>
          <w:ilvl w:val="0"/>
          <w:numId w:val="148"/>
        </w:numPr>
        <w:tabs>
          <w:tab w:val="left" w:pos="709"/>
          <w:tab w:val="left" w:pos="851"/>
        </w:tabs>
        <w:suppressAutoHyphens w:val="0"/>
        <w:spacing w:after="0" w:line="240" w:lineRule="auto"/>
        <w:jc w:val="both"/>
      </w:pPr>
      <w:bookmarkStart w:id="22" w:name="_Hlk92281882"/>
      <w:r w:rsidRPr="00F22163">
        <w:t>Z zastosowaniem przepisów odrębnych Umowa jest nieważna w przypadku naruszenia postanowień art. 457 PZP.</w:t>
      </w:r>
    </w:p>
    <w:p w14:paraId="511BA81E" w14:textId="77777777" w:rsidR="00F22163" w:rsidRPr="00F22163" w:rsidRDefault="00F22163" w:rsidP="00E7083A">
      <w:pPr>
        <w:numPr>
          <w:ilvl w:val="0"/>
          <w:numId w:val="148"/>
        </w:numPr>
        <w:tabs>
          <w:tab w:val="left" w:pos="709"/>
          <w:tab w:val="left" w:pos="851"/>
        </w:tabs>
        <w:suppressAutoHyphens w:val="0"/>
        <w:spacing w:after="0" w:line="240" w:lineRule="auto"/>
        <w:jc w:val="both"/>
      </w:pPr>
      <w:r w:rsidRPr="00F22163">
        <w:t xml:space="preserve">Zmiany treści Umowy mogą być dokonywane w formie pisemnej pod rygorem nieważności, na warunkach określonych w art. 455 PZP. </w:t>
      </w:r>
      <w:bookmarkStart w:id="23" w:name="_Hlk124773204"/>
      <w:r w:rsidRPr="00F22163">
        <w:t>Dopuszcza się przedłużenie okresu obowiązywania Umowy na dalszy okres w drodze pisemnego aneksu</w:t>
      </w:r>
      <w:bookmarkEnd w:id="23"/>
      <w:r w:rsidRPr="00F22163">
        <w:t>, w szczególności w przypadku zaistnienia okoliczności nieprzewidzianych przez Strony przy zawieraniu Umowy, takich jak nierozstrzygnięcie postępowania mającego na celu wyłonienie nowego wykonawcy do realizacji zadań przewidzianych Umową od 18.02.2025 r.</w:t>
      </w:r>
    </w:p>
    <w:p w14:paraId="2D0D5A85" w14:textId="77777777" w:rsidR="00F22163" w:rsidRPr="00F22163" w:rsidRDefault="00F22163" w:rsidP="00E7083A">
      <w:pPr>
        <w:numPr>
          <w:ilvl w:val="0"/>
          <w:numId w:val="148"/>
        </w:numPr>
        <w:tabs>
          <w:tab w:val="left" w:pos="709"/>
          <w:tab w:val="left" w:pos="851"/>
        </w:tabs>
        <w:suppressAutoHyphens w:val="0"/>
        <w:spacing w:after="0" w:line="240" w:lineRule="auto"/>
        <w:jc w:val="both"/>
        <w:rPr>
          <w:rStyle w:val="Brak"/>
        </w:rPr>
      </w:pPr>
      <w:r w:rsidRPr="00F22163">
        <w:rPr>
          <w:rStyle w:val="Numerstrony"/>
        </w:rPr>
        <w:t xml:space="preserve">W sprawach nieuregulowanych niniejszą Umową stosuje się odpowiednie przepisy PZP, Kodeksu cywilnego </w:t>
      </w:r>
      <w:r w:rsidRPr="00F22163">
        <w:rPr>
          <w:rStyle w:val="Brak"/>
        </w:rPr>
        <w:t>oraz innych właściwych przepisów prawa.</w:t>
      </w:r>
    </w:p>
    <w:p w14:paraId="74566F10" w14:textId="77777777" w:rsidR="00F22163" w:rsidRPr="00F22163" w:rsidRDefault="00F22163" w:rsidP="00E7083A">
      <w:pPr>
        <w:numPr>
          <w:ilvl w:val="0"/>
          <w:numId w:val="148"/>
        </w:numPr>
        <w:tabs>
          <w:tab w:val="left" w:pos="709"/>
          <w:tab w:val="left" w:pos="851"/>
        </w:tabs>
        <w:suppressAutoHyphens w:val="0"/>
        <w:spacing w:after="0" w:line="240" w:lineRule="auto"/>
        <w:jc w:val="both"/>
        <w:rPr>
          <w:rStyle w:val="Brak"/>
        </w:rPr>
      </w:pPr>
      <w:r w:rsidRPr="00F22163">
        <w:rPr>
          <w:rStyle w:val="Brak"/>
        </w:rPr>
        <w:t>Strony zgodnie oświadczają, że tryb przewidywany w PZP i aktach wykonawczych do tej ustawy został zachowany.</w:t>
      </w:r>
    </w:p>
    <w:p w14:paraId="32EFB558" w14:textId="77777777" w:rsidR="00F22163" w:rsidRPr="00F22163" w:rsidRDefault="00F22163" w:rsidP="00E7083A">
      <w:pPr>
        <w:numPr>
          <w:ilvl w:val="0"/>
          <w:numId w:val="148"/>
        </w:numPr>
        <w:tabs>
          <w:tab w:val="left" w:pos="709"/>
          <w:tab w:val="left" w:pos="851"/>
        </w:tabs>
        <w:suppressAutoHyphens w:val="0"/>
        <w:spacing w:after="0" w:line="240" w:lineRule="auto"/>
        <w:jc w:val="both"/>
      </w:pPr>
      <w:r w:rsidRPr="00F22163">
        <w:rPr>
          <w14:textOutline w14:w="12700" w14:cap="flat" w14:cmpd="sng" w14:algn="ctr">
            <w14:noFill/>
            <w14:prstDash w14:val="solid"/>
            <w14:miter w14:lim="400000"/>
          </w14:textOutline>
        </w:rPr>
        <w:t xml:space="preserve">Strony w pierwszej kolejności zobowiązują się rozwiązywać wszelkie spory powstałe </w:t>
      </w:r>
      <w:r w:rsidRPr="00F22163">
        <w:rPr>
          <w14:textOutline w14:w="12700" w14:cap="flat" w14:cmpd="sng" w14:algn="ctr">
            <w14:noFill/>
            <w14:prstDash w14:val="solid"/>
            <w14:miter w14:lim="400000"/>
          </w14:textOutline>
        </w:rPr>
        <w:br/>
        <w:t xml:space="preserve">na tle niniejszej Umowy w </w:t>
      </w:r>
      <w:proofErr w:type="spellStart"/>
      <w:r w:rsidRPr="00F22163">
        <w:rPr>
          <w14:textOutline w14:w="12700" w14:cap="flat" w14:cmpd="sng" w14:algn="ctr">
            <w14:noFill/>
            <w14:prstDash w14:val="solid"/>
            <w14:miter w14:lim="400000"/>
          </w14:textOutline>
        </w:rPr>
        <w:t>spos</w:t>
      </w:r>
      <w:r w:rsidRPr="00F22163">
        <w:rPr>
          <w:lang w:val="es-ES_tradnl"/>
          <w14:textOutline w14:w="12700" w14:cap="flat" w14:cmpd="sng" w14:algn="ctr">
            <w14:noFill/>
            <w14:prstDash w14:val="solid"/>
            <w14:miter w14:lim="400000"/>
          </w14:textOutline>
        </w:rPr>
        <w:t>ó</w:t>
      </w:r>
      <w:proofErr w:type="spellEnd"/>
      <w:r w:rsidRPr="00F22163">
        <w:rPr>
          <w14:textOutline w14:w="12700" w14:cap="flat" w14:cmpd="sng" w14:algn="ctr">
            <w14:noFill/>
            <w14:prstDash w14:val="solid"/>
            <w14:miter w14:lim="400000"/>
          </w14:textOutline>
        </w:rPr>
        <w:t xml:space="preserve">b polubowny, w </w:t>
      </w:r>
      <w:proofErr w:type="spellStart"/>
      <w:r w:rsidRPr="00F22163">
        <w:rPr>
          <w14:textOutline w14:w="12700" w14:cap="flat" w14:cmpd="sng" w14:algn="ctr">
            <w14:noFill/>
            <w14:prstDash w14:val="solid"/>
            <w14:miter w14:lim="400000"/>
          </w14:textOutline>
        </w:rPr>
        <w:t>szczeg</w:t>
      </w:r>
      <w:r w:rsidRPr="00F22163">
        <w:rPr>
          <w:lang w:val="es-ES_tradnl"/>
          <w14:textOutline w14:w="12700" w14:cap="flat" w14:cmpd="sng" w14:algn="ctr">
            <w14:noFill/>
            <w14:prstDash w14:val="solid"/>
            <w14:miter w14:lim="400000"/>
          </w14:textOutline>
        </w:rPr>
        <w:t>ó</w:t>
      </w:r>
      <w:r w:rsidRPr="00F22163">
        <w:rPr>
          <w14:textOutline w14:w="12700" w14:cap="flat" w14:cmpd="sng" w14:algn="ctr">
            <w14:noFill/>
            <w14:prstDash w14:val="solid"/>
            <w14:miter w14:lim="400000"/>
          </w14:textOutline>
        </w:rPr>
        <w:t>lności</w:t>
      </w:r>
      <w:proofErr w:type="spellEnd"/>
      <w:r w:rsidRPr="00F22163">
        <w:rPr>
          <w14:textOutline w14:w="12700" w14:cap="flat" w14:cmpd="sng" w14:algn="ctr">
            <w14:noFill/>
            <w14:prstDash w14:val="solid"/>
            <w14:miter w14:lim="400000"/>
          </w14:textOutline>
        </w:rPr>
        <w:t xml:space="preserve"> poprzez mediację. </w:t>
      </w:r>
      <w:r w:rsidRPr="00F22163">
        <w:rPr>
          <w14:textOutline w14:w="12700" w14:cap="flat" w14:cmpd="sng" w14:algn="ctr">
            <w14:noFill/>
            <w14:prstDash w14:val="solid"/>
            <w14:miter w14:lim="400000"/>
          </w14:textOutline>
        </w:rPr>
        <w:br/>
        <w:t>W przypadku braku dojścia do porozumienia, spory wynikłe z niniejszej Umowy poddaje się rozstrzygnięciu sądu właściwego dla siedziby Zamawiającego.</w:t>
      </w:r>
    </w:p>
    <w:p w14:paraId="310CC69D" w14:textId="77777777" w:rsidR="00F22163" w:rsidRPr="00F22163" w:rsidRDefault="00F22163" w:rsidP="00E7083A">
      <w:pPr>
        <w:numPr>
          <w:ilvl w:val="0"/>
          <w:numId w:val="148"/>
        </w:numPr>
        <w:tabs>
          <w:tab w:val="left" w:pos="709"/>
          <w:tab w:val="left" w:pos="851"/>
        </w:tabs>
        <w:suppressAutoHyphens w:val="0"/>
        <w:spacing w:after="0" w:line="240" w:lineRule="auto"/>
        <w:jc w:val="both"/>
        <w:rPr>
          <w:rStyle w:val="Brak"/>
        </w:rPr>
      </w:pPr>
      <w:r w:rsidRPr="00F22163">
        <w:rPr>
          <w:rStyle w:val="Brak"/>
        </w:rPr>
        <w:t>Umowę sporządzono w trzech jednobrzmiących egzemplarzach z czego dwa egzemplarze otrzymuje Zamawiający, a jeden Wykonawca.</w:t>
      </w:r>
    </w:p>
    <w:p w14:paraId="522C401D" w14:textId="77777777" w:rsidR="00F22163" w:rsidRPr="00F22163" w:rsidRDefault="00F22163" w:rsidP="00E7083A">
      <w:pPr>
        <w:numPr>
          <w:ilvl w:val="0"/>
          <w:numId w:val="148"/>
        </w:numPr>
        <w:tabs>
          <w:tab w:val="left" w:pos="709"/>
          <w:tab w:val="left" w:pos="851"/>
        </w:tabs>
        <w:suppressAutoHyphens w:val="0"/>
        <w:spacing w:after="0" w:line="240" w:lineRule="auto"/>
        <w:jc w:val="both"/>
      </w:pPr>
      <w:r w:rsidRPr="00F22163">
        <w:rPr>
          <w:rStyle w:val="Brak"/>
        </w:rPr>
        <w:t>Załączniki stanowiące integralną część Umowy:</w:t>
      </w:r>
    </w:p>
    <w:p w14:paraId="06A47287" w14:textId="77777777" w:rsidR="00F22163" w:rsidRPr="00F22163" w:rsidRDefault="00F22163" w:rsidP="00E7083A">
      <w:pPr>
        <w:numPr>
          <w:ilvl w:val="1"/>
          <w:numId w:val="148"/>
        </w:numPr>
        <w:tabs>
          <w:tab w:val="left" w:pos="709"/>
          <w:tab w:val="left" w:pos="851"/>
        </w:tabs>
        <w:suppressAutoHyphens w:val="0"/>
        <w:spacing w:after="0" w:line="240" w:lineRule="auto"/>
        <w:jc w:val="both"/>
        <w:rPr>
          <w:rStyle w:val="Brak"/>
        </w:rPr>
      </w:pPr>
      <w:r w:rsidRPr="00F22163">
        <w:rPr>
          <w:rStyle w:val="Brak"/>
        </w:rPr>
        <w:t>Załącznik nr 1 – Formularz oferty (z formularzem cenowym);</w:t>
      </w:r>
    </w:p>
    <w:p w14:paraId="6DCA5E49" w14:textId="77777777" w:rsidR="00F22163" w:rsidRPr="00F22163" w:rsidRDefault="00F22163" w:rsidP="00E7083A">
      <w:pPr>
        <w:numPr>
          <w:ilvl w:val="1"/>
          <w:numId w:val="148"/>
        </w:numPr>
        <w:tabs>
          <w:tab w:val="left" w:pos="709"/>
          <w:tab w:val="left" w:pos="851"/>
        </w:tabs>
        <w:suppressAutoHyphens w:val="0"/>
        <w:spacing w:after="0" w:line="240" w:lineRule="auto"/>
        <w:jc w:val="both"/>
      </w:pPr>
      <w:r w:rsidRPr="00F22163">
        <w:rPr>
          <w:rStyle w:val="Brak"/>
        </w:rPr>
        <w:t xml:space="preserve">Załącznik nr 2 – KRS/Wypis z </w:t>
      </w:r>
      <w:proofErr w:type="spellStart"/>
      <w:r w:rsidRPr="00F22163">
        <w:rPr>
          <w:rStyle w:val="Brak"/>
        </w:rPr>
        <w:t>CEiDG</w:t>
      </w:r>
      <w:proofErr w:type="spellEnd"/>
      <w:r w:rsidRPr="00F22163">
        <w:rPr>
          <w:rStyle w:val="Brak"/>
        </w:rPr>
        <w:t xml:space="preserve"> Wykonawcy;</w:t>
      </w:r>
    </w:p>
    <w:p w14:paraId="07900E09" w14:textId="77777777" w:rsidR="00F22163" w:rsidRPr="00F22163" w:rsidRDefault="00F22163" w:rsidP="00E7083A">
      <w:pPr>
        <w:numPr>
          <w:ilvl w:val="1"/>
          <w:numId w:val="148"/>
        </w:numPr>
        <w:tabs>
          <w:tab w:val="left" w:pos="709"/>
          <w:tab w:val="left" w:pos="851"/>
        </w:tabs>
        <w:suppressAutoHyphens w:val="0"/>
        <w:spacing w:after="0" w:line="240" w:lineRule="auto"/>
        <w:jc w:val="both"/>
        <w:rPr>
          <w:rStyle w:val="Brak"/>
        </w:rPr>
      </w:pPr>
      <w:r w:rsidRPr="00F22163">
        <w:rPr>
          <w:rStyle w:val="Brak"/>
        </w:rPr>
        <w:t xml:space="preserve">Załącznik nr 3 – Opis przedmiotu </w:t>
      </w:r>
      <w:proofErr w:type="spellStart"/>
      <w:r w:rsidRPr="00F22163">
        <w:rPr>
          <w:rStyle w:val="Brak"/>
        </w:rPr>
        <w:t>zam</w:t>
      </w:r>
      <w:r w:rsidRPr="00F22163">
        <w:rPr>
          <w:rStyle w:val="Brak"/>
          <w:lang w:val="es-ES_tradnl"/>
        </w:rPr>
        <w:t>ó</w:t>
      </w:r>
      <w:r w:rsidRPr="00F22163">
        <w:rPr>
          <w:rStyle w:val="Brak"/>
        </w:rPr>
        <w:t>wienia</w:t>
      </w:r>
      <w:proofErr w:type="spellEnd"/>
      <w:r w:rsidRPr="00F22163">
        <w:rPr>
          <w:rStyle w:val="Brak"/>
        </w:rPr>
        <w:t xml:space="preserve"> zawarty w SWZ;</w:t>
      </w:r>
    </w:p>
    <w:p w14:paraId="3C7717F5" w14:textId="77777777" w:rsidR="00F22163" w:rsidRPr="00F22163" w:rsidRDefault="00F22163" w:rsidP="00E7083A">
      <w:pPr>
        <w:numPr>
          <w:ilvl w:val="1"/>
          <w:numId w:val="148"/>
        </w:numPr>
        <w:tabs>
          <w:tab w:val="left" w:pos="709"/>
          <w:tab w:val="left" w:pos="851"/>
        </w:tabs>
        <w:suppressAutoHyphens w:val="0"/>
        <w:spacing w:after="0" w:line="240" w:lineRule="auto"/>
        <w:jc w:val="both"/>
        <w:rPr>
          <w:rStyle w:val="Brak"/>
        </w:rPr>
      </w:pPr>
      <w:r w:rsidRPr="00F22163">
        <w:rPr>
          <w:rStyle w:val="Brak"/>
        </w:rPr>
        <w:t>Załącznik nr 4 – Pełnomocnictwo Kanclerza AMW.</w:t>
      </w:r>
    </w:p>
    <w:bookmarkEnd w:id="22"/>
    <w:p w14:paraId="3FDEDDAF" w14:textId="77777777" w:rsidR="00F22163" w:rsidRPr="00F22163" w:rsidRDefault="00F22163" w:rsidP="00F22163">
      <w:pPr>
        <w:rPr>
          <w:rFonts w:eastAsia="Cambria"/>
        </w:rPr>
      </w:pPr>
    </w:p>
    <w:p w14:paraId="511DB325" w14:textId="513BDE95" w:rsidR="00F22163" w:rsidRPr="00F22163" w:rsidRDefault="000B5749" w:rsidP="00F22163">
      <w:pPr>
        <w:jc w:val="center"/>
        <w:rPr>
          <w:rFonts w:eastAsia="Cambria"/>
          <w:b/>
          <w:bCs/>
        </w:rPr>
      </w:pPr>
      <w:r>
        <w:rPr>
          <w:b/>
          <w:bCs/>
        </w:rPr>
        <w:t>Z</w:t>
      </w:r>
      <w:r w:rsidR="00F22163" w:rsidRPr="00F22163">
        <w:rPr>
          <w:b/>
          <w:bCs/>
        </w:rPr>
        <w:t xml:space="preserve"> A M A W I A J Ą C Y               </w:t>
      </w:r>
      <w:r w:rsidR="00F22163" w:rsidRPr="00F22163">
        <w:rPr>
          <w:b/>
          <w:bCs/>
        </w:rPr>
        <w:tab/>
      </w:r>
      <w:r w:rsidR="00F22163" w:rsidRPr="00F22163">
        <w:rPr>
          <w:b/>
          <w:bCs/>
        </w:rPr>
        <w:tab/>
        <w:t xml:space="preserve">           W Y K O N A W C A</w:t>
      </w:r>
    </w:p>
    <w:p w14:paraId="5D01C771" w14:textId="77777777" w:rsidR="00F22163" w:rsidRPr="00F22163" w:rsidRDefault="00F22163" w:rsidP="00F22163">
      <w:pPr>
        <w:rPr>
          <w:rFonts w:eastAsia="Cambria"/>
        </w:rPr>
      </w:pPr>
      <w:r w:rsidRPr="00F22163">
        <w:t xml:space="preserve">Uzgodniono pod względem: </w:t>
      </w:r>
    </w:p>
    <w:p w14:paraId="284D1803" w14:textId="77777777" w:rsidR="00F22163" w:rsidRPr="00F22163" w:rsidRDefault="00F22163" w:rsidP="00F22163">
      <w:pPr>
        <w:rPr>
          <w:rFonts w:eastAsia="Cambria"/>
        </w:rPr>
      </w:pPr>
      <w:r w:rsidRPr="00F22163">
        <w:t>Finansowym:</w:t>
      </w:r>
    </w:p>
    <w:p w14:paraId="309EFC63" w14:textId="77777777" w:rsidR="00F22163" w:rsidRPr="00F22163" w:rsidRDefault="00F22163" w:rsidP="00F22163">
      <w:pPr>
        <w:rPr>
          <w:rFonts w:eastAsia="Cambria"/>
        </w:rPr>
      </w:pPr>
    </w:p>
    <w:p w14:paraId="5E453EE0" w14:textId="77777777" w:rsidR="00F22163" w:rsidRPr="00F22163" w:rsidRDefault="00F22163" w:rsidP="00F22163">
      <w:pPr>
        <w:rPr>
          <w:rFonts w:eastAsia="Cambria"/>
          <w:b/>
          <w:bCs/>
        </w:rPr>
      </w:pPr>
    </w:p>
    <w:p w14:paraId="2189FA35" w14:textId="77777777" w:rsidR="00F22163" w:rsidRPr="00F22163" w:rsidRDefault="00F22163" w:rsidP="00F22163">
      <w:pPr>
        <w:rPr>
          <w:rFonts w:eastAsia="Cambria"/>
          <w:b/>
          <w:bCs/>
        </w:rPr>
      </w:pPr>
    </w:p>
    <w:p w14:paraId="45508D22" w14:textId="77777777" w:rsidR="00F22163" w:rsidRPr="00F22163" w:rsidRDefault="00F22163" w:rsidP="00F22163">
      <w:r w:rsidRPr="00F22163">
        <w:t>Prawnym:</w:t>
      </w:r>
    </w:p>
    <w:p w14:paraId="3E432EF0" w14:textId="77777777" w:rsidR="00F22163" w:rsidRPr="00F22163" w:rsidRDefault="00F22163" w:rsidP="00F22163"/>
    <w:p w14:paraId="326C8202" w14:textId="77777777" w:rsidR="00F22163" w:rsidRPr="00F22163" w:rsidRDefault="00F22163" w:rsidP="00F22163">
      <w:pPr>
        <w:jc w:val="right"/>
        <w:rPr>
          <w:b/>
        </w:rPr>
      </w:pPr>
      <w:r w:rsidRPr="00F22163">
        <w:rPr>
          <w:b/>
        </w:rPr>
        <w:t>Załącznik nr 1 do Umowy dla części I</w:t>
      </w:r>
    </w:p>
    <w:tbl>
      <w:tblPr>
        <w:tblW w:w="9159" w:type="dxa"/>
        <w:tblInd w:w="50" w:type="dxa"/>
        <w:tblLayout w:type="fixed"/>
        <w:tblCellMar>
          <w:left w:w="70" w:type="dxa"/>
          <w:right w:w="70" w:type="dxa"/>
        </w:tblCellMar>
        <w:tblLook w:val="0000" w:firstRow="0" w:lastRow="0" w:firstColumn="0" w:lastColumn="0" w:noHBand="0" w:noVBand="0"/>
      </w:tblPr>
      <w:tblGrid>
        <w:gridCol w:w="360"/>
        <w:gridCol w:w="440"/>
        <w:gridCol w:w="552"/>
        <w:gridCol w:w="1053"/>
        <w:gridCol w:w="801"/>
        <w:gridCol w:w="567"/>
        <w:gridCol w:w="708"/>
        <w:gridCol w:w="709"/>
        <w:gridCol w:w="1276"/>
        <w:gridCol w:w="1276"/>
        <w:gridCol w:w="1417"/>
      </w:tblGrid>
      <w:tr w:rsidR="00F22163" w:rsidRPr="00F22163" w14:paraId="5D955926" w14:textId="77777777" w:rsidTr="009D6B35">
        <w:trPr>
          <w:trHeight w:val="525"/>
        </w:trPr>
        <w:tc>
          <w:tcPr>
            <w:tcW w:w="1352" w:type="dxa"/>
            <w:gridSpan w:val="3"/>
            <w:tcBorders>
              <w:top w:val="single" w:sz="4" w:space="0" w:color="auto"/>
              <w:left w:val="single" w:sz="4" w:space="0" w:color="auto"/>
              <w:bottom w:val="single" w:sz="4" w:space="0" w:color="auto"/>
              <w:right w:val="single" w:sz="4" w:space="0" w:color="000000"/>
            </w:tcBorders>
          </w:tcPr>
          <w:p w14:paraId="07C451E2" w14:textId="77777777" w:rsidR="00F22163" w:rsidRPr="00F22163" w:rsidRDefault="00F22163" w:rsidP="009D6B35">
            <w:pPr>
              <w:jc w:val="center"/>
              <w:rPr>
                <w:b/>
                <w:bCs/>
              </w:rPr>
            </w:pPr>
          </w:p>
        </w:tc>
        <w:tc>
          <w:tcPr>
            <w:tcW w:w="780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118605B3" w14:textId="77777777" w:rsidR="00F22163" w:rsidRPr="00F22163" w:rsidRDefault="00F22163" w:rsidP="009D6B35">
            <w:pPr>
              <w:jc w:val="center"/>
              <w:rPr>
                <w:b/>
                <w:bCs/>
              </w:rPr>
            </w:pPr>
            <w:r w:rsidRPr="00F22163">
              <w:rPr>
                <w:b/>
                <w:bCs/>
              </w:rPr>
              <w:t>FORMULARZ CENOWY</w:t>
            </w:r>
          </w:p>
        </w:tc>
      </w:tr>
      <w:tr w:rsidR="00F22163" w:rsidRPr="00F22163" w14:paraId="09A20F2D" w14:textId="77777777" w:rsidTr="009D6B35">
        <w:trPr>
          <w:trHeight w:val="1050"/>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89FEB1" w14:textId="77777777" w:rsidR="00F22163" w:rsidRPr="00F22163" w:rsidRDefault="00F22163" w:rsidP="009D6B35">
            <w:pPr>
              <w:jc w:val="center"/>
              <w:rPr>
                <w:b/>
                <w:bCs/>
              </w:rPr>
            </w:pPr>
            <w:r w:rsidRPr="00F22163">
              <w:rPr>
                <w:b/>
                <w:bCs/>
              </w:rPr>
              <w:t>Lp.</w:t>
            </w:r>
          </w:p>
        </w:tc>
        <w:tc>
          <w:tcPr>
            <w:tcW w:w="2406" w:type="dxa"/>
            <w:gridSpan w:val="3"/>
            <w:tcBorders>
              <w:top w:val="nil"/>
              <w:left w:val="nil"/>
              <w:bottom w:val="single" w:sz="4" w:space="0" w:color="auto"/>
              <w:right w:val="single" w:sz="4" w:space="0" w:color="auto"/>
            </w:tcBorders>
            <w:shd w:val="clear" w:color="auto" w:fill="auto"/>
            <w:vAlign w:val="center"/>
          </w:tcPr>
          <w:p w14:paraId="59FC97C1" w14:textId="77777777" w:rsidR="00F22163" w:rsidRPr="00F22163" w:rsidRDefault="00F22163" w:rsidP="009D6B35">
            <w:pPr>
              <w:jc w:val="center"/>
              <w:rPr>
                <w:b/>
                <w:bCs/>
              </w:rPr>
            </w:pPr>
            <w:r w:rsidRPr="00F22163">
              <w:rPr>
                <w:b/>
                <w:bCs/>
              </w:rPr>
              <w:t>ZAKRES CZYNNOŚCI</w:t>
            </w:r>
          </w:p>
        </w:tc>
        <w:tc>
          <w:tcPr>
            <w:tcW w:w="1275" w:type="dxa"/>
            <w:gridSpan w:val="2"/>
            <w:tcBorders>
              <w:top w:val="nil"/>
              <w:left w:val="nil"/>
              <w:bottom w:val="single" w:sz="4" w:space="0" w:color="auto"/>
              <w:right w:val="single" w:sz="4" w:space="0" w:color="auto"/>
            </w:tcBorders>
            <w:shd w:val="clear" w:color="auto" w:fill="auto"/>
            <w:vAlign w:val="center"/>
          </w:tcPr>
          <w:p w14:paraId="4A569D95" w14:textId="77777777" w:rsidR="00F22163" w:rsidRPr="00F22163" w:rsidRDefault="00F22163" w:rsidP="009D6B35">
            <w:pPr>
              <w:jc w:val="center"/>
              <w:rPr>
                <w:b/>
                <w:bCs/>
              </w:rPr>
            </w:pPr>
            <w:r w:rsidRPr="00F22163">
              <w:rPr>
                <w:b/>
                <w:bCs/>
              </w:rPr>
              <w:t xml:space="preserve">Cena netto za 1m³ </w:t>
            </w:r>
          </w:p>
          <w:p w14:paraId="77E82821" w14:textId="77777777" w:rsidR="00F22163" w:rsidRPr="00F22163" w:rsidRDefault="00F22163" w:rsidP="009D6B35">
            <w:pPr>
              <w:jc w:val="center"/>
              <w:rPr>
                <w:b/>
                <w:bCs/>
              </w:rPr>
            </w:pPr>
          </w:p>
          <w:p w14:paraId="20587360" w14:textId="77777777" w:rsidR="00F22163" w:rsidRPr="00F22163" w:rsidRDefault="00F22163" w:rsidP="009D6B35">
            <w:pPr>
              <w:jc w:val="center"/>
              <w:rPr>
                <w:b/>
                <w:bCs/>
              </w:rPr>
            </w:pPr>
          </w:p>
        </w:tc>
        <w:tc>
          <w:tcPr>
            <w:tcW w:w="1985" w:type="dxa"/>
            <w:gridSpan w:val="2"/>
            <w:tcBorders>
              <w:top w:val="nil"/>
              <w:left w:val="nil"/>
              <w:bottom w:val="single" w:sz="4" w:space="0" w:color="auto"/>
              <w:right w:val="single" w:sz="4" w:space="0" w:color="auto"/>
            </w:tcBorders>
            <w:vAlign w:val="center"/>
          </w:tcPr>
          <w:p w14:paraId="7C4EE73D" w14:textId="77777777" w:rsidR="00F22163" w:rsidRPr="00F22163" w:rsidRDefault="00F22163" w:rsidP="009D6B35">
            <w:pPr>
              <w:jc w:val="center"/>
              <w:rPr>
                <w:b/>
                <w:bCs/>
              </w:rPr>
            </w:pPr>
            <w:r w:rsidRPr="00F22163">
              <w:rPr>
                <w:b/>
                <w:bCs/>
              </w:rPr>
              <w:t>Szacunkowa ilość odpadów w skali</w:t>
            </w:r>
          </w:p>
          <w:p w14:paraId="7A0A064B" w14:textId="77777777" w:rsidR="00F22163" w:rsidRPr="00F22163" w:rsidRDefault="00F22163" w:rsidP="009D6B35">
            <w:pPr>
              <w:jc w:val="center"/>
              <w:rPr>
                <w:b/>
                <w:bCs/>
              </w:rPr>
            </w:pPr>
            <w:r w:rsidRPr="00F22163">
              <w:rPr>
                <w:b/>
                <w:bCs/>
              </w:rPr>
              <w:t>roku</w:t>
            </w:r>
          </w:p>
          <w:p w14:paraId="6DA06441" w14:textId="77777777" w:rsidR="00F22163" w:rsidRPr="00F22163" w:rsidRDefault="00F22163" w:rsidP="009D6B35">
            <w:pPr>
              <w:jc w:val="center"/>
              <w:rPr>
                <w:b/>
                <w:bCs/>
              </w:rPr>
            </w:pPr>
          </w:p>
          <w:p w14:paraId="3D32F8F1" w14:textId="77777777" w:rsidR="00F22163" w:rsidRPr="00F22163" w:rsidRDefault="00F22163" w:rsidP="009D6B35">
            <w:pPr>
              <w:jc w:val="center"/>
              <w:rPr>
                <w:b/>
                <w:bCs/>
              </w:rPr>
            </w:pPr>
          </w:p>
        </w:tc>
        <w:tc>
          <w:tcPr>
            <w:tcW w:w="1276" w:type="dxa"/>
            <w:tcBorders>
              <w:top w:val="nil"/>
              <w:left w:val="nil"/>
              <w:bottom w:val="single" w:sz="4" w:space="0" w:color="auto"/>
              <w:right w:val="single" w:sz="4" w:space="0" w:color="auto"/>
            </w:tcBorders>
            <w:shd w:val="clear" w:color="auto" w:fill="auto"/>
            <w:vAlign w:val="center"/>
          </w:tcPr>
          <w:p w14:paraId="6784FB9B" w14:textId="77777777" w:rsidR="00F22163" w:rsidRPr="00F22163" w:rsidRDefault="00F22163" w:rsidP="009D6B35">
            <w:pPr>
              <w:jc w:val="center"/>
              <w:rPr>
                <w:b/>
                <w:bCs/>
              </w:rPr>
            </w:pPr>
            <w:r w:rsidRPr="00F22163">
              <w:rPr>
                <w:b/>
                <w:bCs/>
              </w:rPr>
              <w:t>Wartość za jeden rok netto</w:t>
            </w:r>
          </w:p>
          <w:p w14:paraId="73B56324" w14:textId="77777777" w:rsidR="00F22163" w:rsidRPr="00F22163" w:rsidRDefault="00F22163" w:rsidP="009D6B35">
            <w:pPr>
              <w:jc w:val="center"/>
              <w:rPr>
                <w:b/>
                <w:bCs/>
              </w:rPr>
            </w:pPr>
            <w:r w:rsidRPr="00F22163">
              <w:rPr>
                <w:b/>
                <w:bCs/>
              </w:rPr>
              <w:t xml:space="preserve"> </w:t>
            </w:r>
            <w:r w:rsidRPr="00F22163">
              <w:rPr>
                <w:bCs/>
              </w:rPr>
              <w:t>[cena za 1m</w:t>
            </w:r>
            <w:r w:rsidRPr="00F22163">
              <w:rPr>
                <w:bCs/>
                <w:vertAlign w:val="superscript"/>
              </w:rPr>
              <w:t xml:space="preserve">3 </w:t>
            </w:r>
            <w:r w:rsidRPr="00F22163">
              <w:rPr>
                <w:bCs/>
              </w:rPr>
              <w:t xml:space="preserve">x szacunkowa ilość odpadów w skali roku] </w:t>
            </w:r>
          </w:p>
        </w:tc>
        <w:tc>
          <w:tcPr>
            <w:tcW w:w="1417" w:type="dxa"/>
            <w:tcBorders>
              <w:top w:val="nil"/>
              <w:left w:val="nil"/>
              <w:bottom w:val="single" w:sz="4" w:space="0" w:color="auto"/>
              <w:right w:val="single" w:sz="4" w:space="0" w:color="auto"/>
            </w:tcBorders>
            <w:shd w:val="clear" w:color="auto" w:fill="auto"/>
            <w:vAlign w:val="center"/>
          </w:tcPr>
          <w:p w14:paraId="10A94342" w14:textId="77777777" w:rsidR="00F22163" w:rsidRPr="00F22163" w:rsidRDefault="00F22163" w:rsidP="009D6B35">
            <w:pPr>
              <w:jc w:val="center"/>
              <w:rPr>
                <w:b/>
                <w:bCs/>
              </w:rPr>
            </w:pPr>
            <w:r w:rsidRPr="00F22163">
              <w:rPr>
                <w:b/>
                <w:bCs/>
              </w:rPr>
              <w:t xml:space="preserve">Wartość za jeden rok brutto </w:t>
            </w:r>
          </w:p>
          <w:p w14:paraId="4885F319" w14:textId="77777777" w:rsidR="00F22163" w:rsidRPr="00F22163" w:rsidRDefault="00F22163" w:rsidP="009D6B35">
            <w:pPr>
              <w:jc w:val="center"/>
              <w:rPr>
                <w:bCs/>
              </w:rPr>
            </w:pPr>
          </w:p>
          <w:p w14:paraId="55CBE1CB" w14:textId="77777777" w:rsidR="00F22163" w:rsidRPr="00F22163" w:rsidRDefault="00F22163" w:rsidP="009D6B35">
            <w:pPr>
              <w:jc w:val="center"/>
              <w:rPr>
                <w:b/>
                <w:bCs/>
              </w:rPr>
            </w:pPr>
          </w:p>
        </w:tc>
      </w:tr>
      <w:tr w:rsidR="00F22163" w:rsidRPr="00F22163" w14:paraId="249692AF" w14:textId="77777777" w:rsidTr="009D6B35">
        <w:trPr>
          <w:trHeight w:val="328"/>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292CF070" w14:textId="77777777" w:rsidR="00F22163" w:rsidRPr="00F22163" w:rsidRDefault="00F22163" w:rsidP="009D6B35">
            <w:pPr>
              <w:jc w:val="center"/>
            </w:pPr>
          </w:p>
        </w:tc>
        <w:tc>
          <w:tcPr>
            <w:tcW w:w="2406" w:type="dxa"/>
            <w:gridSpan w:val="3"/>
            <w:tcBorders>
              <w:top w:val="nil"/>
              <w:left w:val="nil"/>
              <w:bottom w:val="single" w:sz="4" w:space="0" w:color="auto"/>
              <w:right w:val="single" w:sz="4" w:space="0" w:color="auto"/>
            </w:tcBorders>
            <w:shd w:val="clear" w:color="auto" w:fill="auto"/>
            <w:vAlign w:val="center"/>
          </w:tcPr>
          <w:p w14:paraId="3C10D047" w14:textId="77777777" w:rsidR="00F22163" w:rsidRPr="00F22163" w:rsidRDefault="00F22163" w:rsidP="009D6B35">
            <w:pPr>
              <w:jc w:val="center"/>
            </w:pPr>
          </w:p>
        </w:tc>
        <w:tc>
          <w:tcPr>
            <w:tcW w:w="1275" w:type="dxa"/>
            <w:gridSpan w:val="2"/>
            <w:tcBorders>
              <w:top w:val="nil"/>
              <w:left w:val="nil"/>
              <w:bottom w:val="single" w:sz="4" w:space="0" w:color="auto"/>
              <w:right w:val="single" w:sz="4" w:space="0" w:color="auto"/>
            </w:tcBorders>
            <w:shd w:val="clear" w:color="auto" w:fill="auto"/>
            <w:vAlign w:val="center"/>
          </w:tcPr>
          <w:p w14:paraId="6C131A98" w14:textId="77777777" w:rsidR="00F22163" w:rsidRPr="00F22163" w:rsidRDefault="00F22163" w:rsidP="009D6B35">
            <w:pPr>
              <w:jc w:val="center"/>
            </w:pPr>
            <w:r w:rsidRPr="00F22163">
              <w:rPr>
                <w:bCs/>
              </w:rPr>
              <w:t>[zł]</w:t>
            </w:r>
          </w:p>
        </w:tc>
        <w:tc>
          <w:tcPr>
            <w:tcW w:w="1985" w:type="dxa"/>
            <w:gridSpan w:val="2"/>
            <w:tcBorders>
              <w:top w:val="nil"/>
              <w:left w:val="nil"/>
              <w:bottom w:val="single" w:sz="4" w:space="0" w:color="auto"/>
              <w:right w:val="single" w:sz="4" w:space="0" w:color="auto"/>
            </w:tcBorders>
            <w:vAlign w:val="center"/>
          </w:tcPr>
          <w:p w14:paraId="33F01B27" w14:textId="77777777" w:rsidR="00F22163" w:rsidRPr="00F22163" w:rsidRDefault="00F22163" w:rsidP="009D6B35">
            <w:pPr>
              <w:jc w:val="center"/>
            </w:pPr>
            <w:r w:rsidRPr="00F22163">
              <w:rPr>
                <w:bCs/>
              </w:rPr>
              <w:t>[m</w:t>
            </w:r>
            <w:r w:rsidRPr="00F22163">
              <w:rPr>
                <w:bCs/>
                <w:vertAlign w:val="superscript"/>
              </w:rPr>
              <w:t>3</w:t>
            </w:r>
            <w:r w:rsidRPr="00F22163">
              <w:rPr>
                <w:bCs/>
              </w:rPr>
              <w:t>]</w:t>
            </w:r>
          </w:p>
        </w:tc>
        <w:tc>
          <w:tcPr>
            <w:tcW w:w="1276" w:type="dxa"/>
            <w:tcBorders>
              <w:top w:val="nil"/>
              <w:left w:val="nil"/>
              <w:bottom w:val="single" w:sz="4" w:space="0" w:color="auto"/>
              <w:right w:val="single" w:sz="4" w:space="0" w:color="auto"/>
            </w:tcBorders>
            <w:shd w:val="clear" w:color="auto" w:fill="auto"/>
            <w:noWrap/>
            <w:vAlign w:val="center"/>
          </w:tcPr>
          <w:p w14:paraId="1D4E6A3B" w14:textId="77777777" w:rsidR="00F22163" w:rsidRPr="00F22163" w:rsidRDefault="00F22163" w:rsidP="009D6B35">
            <w:pPr>
              <w:jc w:val="center"/>
            </w:pPr>
            <w:r w:rsidRPr="00F22163">
              <w:rPr>
                <w:bCs/>
              </w:rPr>
              <w:t>[zł]</w:t>
            </w:r>
          </w:p>
        </w:tc>
        <w:tc>
          <w:tcPr>
            <w:tcW w:w="1417" w:type="dxa"/>
            <w:tcBorders>
              <w:top w:val="nil"/>
              <w:left w:val="nil"/>
              <w:bottom w:val="single" w:sz="4" w:space="0" w:color="auto"/>
              <w:right w:val="single" w:sz="4" w:space="0" w:color="auto"/>
            </w:tcBorders>
            <w:shd w:val="clear" w:color="auto" w:fill="auto"/>
            <w:noWrap/>
            <w:vAlign w:val="center"/>
          </w:tcPr>
          <w:p w14:paraId="644E22B6" w14:textId="77777777" w:rsidR="00F22163" w:rsidRPr="00F22163" w:rsidRDefault="00F22163" w:rsidP="009D6B35">
            <w:pPr>
              <w:jc w:val="center"/>
            </w:pPr>
            <w:r w:rsidRPr="00F22163">
              <w:rPr>
                <w:bCs/>
              </w:rPr>
              <w:t>[zł]</w:t>
            </w:r>
          </w:p>
        </w:tc>
      </w:tr>
      <w:tr w:rsidR="00F22163" w:rsidRPr="00F22163" w14:paraId="5F9DEE30" w14:textId="77777777" w:rsidTr="009D6B35">
        <w:trPr>
          <w:trHeight w:val="792"/>
        </w:trPr>
        <w:tc>
          <w:tcPr>
            <w:tcW w:w="360" w:type="dxa"/>
            <w:vMerge w:val="restart"/>
            <w:tcBorders>
              <w:top w:val="single" w:sz="4" w:space="0" w:color="auto"/>
              <w:left w:val="single" w:sz="4" w:space="0" w:color="auto"/>
              <w:right w:val="single" w:sz="4" w:space="0" w:color="auto"/>
            </w:tcBorders>
            <w:shd w:val="clear" w:color="auto" w:fill="auto"/>
            <w:noWrap/>
            <w:vAlign w:val="center"/>
          </w:tcPr>
          <w:p w14:paraId="3F861300" w14:textId="77777777" w:rsidR="00F22163" w:rsidRPr="00F22163" w:rsidRDefault="00F22163" w:rsidP="009D6B35">
            <w:pPr>
              <w:jc w:val="center"/>
            </w:pPr>
            <w:r w:rsidRPr="00F22163">
              <w:t>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3AF29" w14:textId="77777777" w:rsidR="00F22163" w:rsidRPr="00F22163" w:rsidRDefault="00F22163" w:rsidP="009D6B35">
            <w:pPr>
              <w:jc w:val="center"/>
            </w:pPr>
            <w:r w:rsidRPr="00F22163">
              <w:t>1.</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5DB3684C" w14:textId="77777777" w:rsidR="00F22163" w:rsidRPr="00F22163" w:rsidRDefault="00F22163" w:rsidP="009D6B35">
            <w:pPr>
              <w:jc w:val="center"/>
            </w:pPr>
            <w:r w:rsidRPr="00F22163">
              <w:t>wywóz odpadów komunalnych</w:t>
            </w:r>
          </w:p>
          <w:p w14:paraId="46B5127C" w14:textId="77777777" w:rsidR="00F22163" w:rsidRPr="00F22163" w:rsidRDefault="00F22163" w:rsidP="009D6B35">
            <w:pPr>
              <w:jc w:val="center"/>
            </w:pPr>
            <w:r w:rsidRPr="00F22163">
              <w:t>(20 03 01)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9307F3" w14:textId="77777777" w:rsidR="00F22163" w:rsidRPr="00F22163" w:rsidRDefault="00F22163" w:rsidP="009D6B35">
            <w:pPr>
              <w:jc w:val="center"/>
              <w:rPr>
                <w:vertAlign w:val="superscript"/>
              </w:rP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2A4B424" w14:textId="77777777" w:rsidR="00F22163" w:rsidRPr="00F22163" w:rsidRDefault="00F22163" w:rsidP="009D6B35">
            <w:pPr>
              <w:jc w:val="center"/>
            </w:pPr>
            <w:r w:rsidRPr="00F22163">
              <w:t>4400 m³</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9FB221"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8168CA" w14:textId="77777777" w:rsidR="00F22163" w:rsidRPr="00F22163" w:rsidRDefault="00F22163" w:rsidP="009D6B35">
            <w:pPr>
              <w:jc w:val="center"/>
            </w:pPr>
            <w:r w:rsidRPr="00F22163">
              <w:t>……….zł</w:t>
            </w:r>
          </w:p>
        </w:tc>
      </w:tr>
      <w:tr w:rsidR="00F22163" w:rsidRPr="00F22163" w14:paraId="34DAAC00"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48C79B5A" w14:textId="77777777" w:rsidR="00F22163" w:rsidRPr="00F22163" w:rsidRDefault="00F22163" w:rsidP="009D6B35">
            <w:pPr>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FA576" w14:textId="77777777" w:rsidR="00F22163" w:rsidRPr="00F22163" w:rsidRDefault="00F22163" w:rsidP="009D6B35">
            <w:pPr>
              <w:jc w:val="center"/>
            </w:pPr>
            <w:r w:rsidRPr="00F22163">
              <w:t xml:space="preserve">2. </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039B6A93" w14:textId="77777777" w:rsidR="00F22163" w:rsidRPr="00F22163" w:rsidRDefault="00F22163" w:rsidP="009D6B35">
            <w:pPr>
              <w:jc w:val="center"/>
            </w:pPr>
            <w:r w:rsidRPr="00F22163">
              <w:t>wywóz odpadów segregowanych opakowania z papieru i tektury</w:t>
            </w:r>
          </w:p>
          <w:p w14:paraId="7C54408C" w14:textId="77777777" w:rsidR="00F22163" w:rsidRPr="00F22163" w:rsidRDefault="00F22163" w:rsidP="009D6B35">
            <w:pPr>
              <w:jc w:val="center"/>
            </w:pPr>
            <w:r w:rsidRPr="00F22163">
              <w:t>(15 01 01)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73D2F13" w14:textId="77777777" w:rsidR="00F22163" w:rsidRPr="00F22163" w:rsidRDefault="00F22163" w:rsidP="009D6B35">
            <w:pPr>
              <w:jc w:val="cente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1143BB41" w14:textId="77777777" w:rsidR="00F22163" w:rsidRPr="00F22163" w:rsidRDefault="00F22163" w:rsidP="009D6B35">
            <w:pPr>
              <w:jc w:val="center"/>
            </w:pPr>
            <w:r w:rsidRPr="00F22163">
              <w:t>500 m</w:t>
            </w:r>
            <w:r w:rsidRPr="00F22163">
              <w:rPr>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736DCC"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482C5C" w14:textId="77777777" w:rsidR="00F22163" w:rsidRPr="00F22163" w:rsidRDefault="00F22163" w:rsidP="009D6B35">
            <w:pPr>
              <w:jc w:val="center"/>
            </w:pPr>
            <w:r w:rsidRPr="00F22163">
              <w:t>……….zł</w:t>
            </w:r>
          </w:p>
        </w:tc>
      </w:tr>
      <w:tr w:rsidR="00F22163" w:rsidRPr="00F22163" w14:paraId="5084A936"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44054907" w14:textId="77777777" w:rsidR="00F22163" w:rsidRPr="00F22163" w:rsidRDefault="00F22163" w:rsidP="009D6B35">
            <w:pPr>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F60E5" w14:textId="77777777" w:rsidR="00F22163" w:rsidRPr="00F22163" w:rsidRDefault="00F22163" w:rsidP="009D6B35">
            <w:pPr>
              <w:jc w:val="center"/>
            </w:pPr>
            <w:r w:rsidRPr="00F22163">
              <w:t xml:space="preserve">3. </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43C4F261" w14:textId="77777777" w:rsidR="00F22163" w:rsidRPr="00F22163" w:rsidRDefault="00F22163" w:rsidP="009D6B35">
            <w:pPr>
              <w:jc w:val="center"/>
            </w:pPr>
            <w:r w:rsidRPr="00F22163">
              <w:t>wywóz odpadów segregowanych opakowania z tworzyw sztucznych</w:t>
            </w:r>
          </w:p>
          <w:p w14:paraId="75934E20" w14:textId="77777777" w:rsidR="00F22163" w:rsidRPr="00F22163" w:rsidRDefault="00F22163" w:rsidP="009D6B35">
            <w:pPr>
              <w:jc w:val="center"/>
            </w:pPr>
            <w:r w:rsidRPr="00F22163">
              <w:t>(15 01 02)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F290821" w14:textId="77777777" w:rsidR="00F22163" w:rsidRPr="00F22163" w:rsidRDefault="00F22163" w:rsidP="009D6B35">
            <w:pPr>
              <w:jc w:val="cente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429A00C" w14:textId="77777777" w:rsidR="00F22163" w:rsidRPr="00F22163" w:rsidRDefault="00F22163" w:rsidP="009D6B35">
            <w:pPr>
              <w:jc w:val="center"/>
            </w:pPr>
            <w:r w:rsidRPr="00F22163">
              <w:t>400 m</w:t>
            </w:r>
            <w:r w:rsidRPr="00F22163">
              <w:rPr>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EDBFD4"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E50F31" w14:textId="77777777" w:rsidR="00F22163" w:rsidRPr="00F22163" w:rsidRDefault="00F22163" w:rsidP="009D6B35">
            <w:pPr>
              <w:jc w:val="center"/>
            </w:pPr>
            <w:r w:rsidRPr="00F22163">
              <w:t>……….zł</w:t>
            </w:r>
          </w:p>
        </w:tc>
      </w:tr>
      <w:tr w:rsidR="00F22163" w:rsidRPr="00F22163" w14:paraId="5E0FD1C1" w14:textId="77777777" w:rsidTr="009D6B35">
        <w:trPr>
          <w:trHeight w:val="1020"/>
        </w:trPr>
        <w:tc>
          <w:tcPr>
            <w:tcW w:w="360" w:type="dxa"/>
            <w:vMerge/>
            <w:tcBorders>
              <w:left w:val="single" w:sz="4" w:space="0" w:color="auto"/>
              <w:right w:val="single" w:sz="4" w:space="0" w:color="auto"/>
            </w:tcBorders>
            <w:shd w:val="clear" w:color="auto" w:fill="auto"/>
            <w:noWrap/>
            <w:vAlign w:val="center"/>
          </w:tcPr>
          <w:p w14:paraId="0C5C515D" w14:textId="77777777" w:rsidR="00F22163" w:rsidRPr="00F22163" w:rsidRDefault="00F22163" w:rsidP="009D6B35">
            <w:pPr>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A20F8" w14:textId="77777777" w:rsidR="00F22163" w:rsidRPr="00F22163" w:rsidRDefault="00F22163" w:rsidP="009D6B35">
            <w:pPr>
              <w:jc w:val="center"/>
            </w:pPr>
            <w:r w:rsidRPr="00F22163">
              <w:t>4.</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35BFAF2C" w14:textId="77777777" w:rsidR="00F22163" w:rsidRPr="00F22163" w:rsidRDefault="00F22163" w:rsidP="009D6B35">
            <w:pPr>
              <w:jc w:val="center"/>
            </w:pPr>
            <w:r w:rsidRPr="00F22163">
              <w:t xml:space="preserve">wywóz odpadów segregowanych opakowania ze szkła </w:t>
            </w:r>
          </w:p>
          <w:p w14:paraId="15B0061A" w14:textId="77777777" w:rsidR="00F22163" w:rsidRPr="00F22163" w:rsidRDefault="00F22163" w:rsidP="009D6B35">
            <w:pPr>
              <w:jc w:val="center"/>
            </w:pPr>
            <w:r w:rsidRPr="00F22163">
              <w:t>(15 01 07)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CE6C221" w14:textId="77777777" w:rsidR="00F22163" w:rsidRPr="00F22163" w:rsidRDefault="00F22163" w:rsidP="009D6B35">
            <w:pPr>
              <w:jc w:val="cente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BB225AF" w14:textId="77777777" w:rsidR="00F22163" w:rsidRPr="00F22163" w:rsidRDefault="00F22163" w:rsidP="009D6B35">
            <w:pPr>
              <w:jc w:val="center"/>
            </w:pPr>
            <w:r w:rsidRPr="00F22163">
              <w:t>50 m</w:t>
            </w:r>
            <w:r w:rsidRPr="00F22163">
              <w:rPr>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5C7F2B"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387713B" w14:textId="77777777" w:rsidR="00F22163" w:rsidRPr="00F22163" w:rsidRDefault="00F22163" w:rsidP="009D6B35">
            <w:pPr>
              <w:jc w:val="center"/>
            </w:pPr>
            <w:r w:rsidRPr="00F22163">
              <w:t>……….zł</w:t>
            </w:r>
          </w:p>
        </w:tc>
      </w:tr>
      <w:tr w:rsidR="00F22163" w:rsidRPr="00F22163" w14:paraId="6172A01B" w14:textId="77777777" w:rsidTr="009D6B35">
        <w:trPr>
          <w:trHeight w:val="1020"/>
        </w:trPr>
        <w:tc>
          <w:tcPr>
            <w:tcW w:w="360" w:type="dxa"/>
            <w:vMerge/>
            <w:tcBorders>
              <w:left w:val="single" w:sz="4" w:space="0" w:color="auto"/>
              <w:bottom w:val="single" w:sz="4" w:space="0" w:color="auto"/>
              <w:right w:val="single" w:sz="4" w:space="0" w:color="auto"/>
            </w:tcBorders>
            <w:shd w:val="clear" w:color="auto" w:fill="auto"/>
            <w:noWrap/>
            <w:vAlign w:val="center"/>
          </w:tcPr>
          <w:p w14:paraId="1FEEB37B" w14:textId="77777777" w:rsidR="00F22163" w:rsidRPr="00F22163" w:rsidRDefault="00F22163" w:rsidP="009D6B35">
            <w:pPr>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2B69" w14:textId="77777777" w:rsidR="00F22163" w:rsidRPr="00F22163" w:rsidRDefault="00F22163" w:rsidP="009D6B35">
            <w:pPr>
              <w:jc w:val="center"/>
            </w:pPr>
            <w:r w:rsidRPr="00F22163">
              <w:t>5.</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6E5617AF" w14:textId="77777777" w:rsidR="00F22163" w:rsidRPr="00F22163" w:rsidRDefault="00F22163" w:rsidP="009D6B35">
            <w:pPr>
              <w:jc w:val="center"/>
              <w:rPr>
                <w:vertAlign w:val="superscript"/>
              </w:rPr>
            </w:pPr>
            <w:r w:rsidRPr="00F22163">
              <w:t>Wywóz gruzu i innych odpadów – kontener otwarty 7m</w:t>
            </w:r>
            <w:r w:rsidRPr="00F22163">
              <w:rPr>
                <w:vertAlign w:val="superscript"/>
              </w:rPr>
              <w:t>3</w:t>
            </w:r>
          </w:p>
          <w:p w14:paraId="77D78BC8" w14:textId="77777777" w:rsidR="00F22163" w:rsidRPr="00F22163" w:rsidRDefault="00F22163" w:rsidP="009D6B35">
            <w:pPr>
              <w:jc w:val="center"/>
            </w:pPr>
            <w:r w:rsidRPr="00F22163">
              <w:t>(17 01 01, 17 01 07, 17 01 82)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1A7790" w14:textId="77777777" w:rsidR="00F22163" w:rsidRPr="00F22163" w:rsidRDefault="00F22163" w:rsidP="009D6B35">
            <w:pPr>
              <w:jc w:val="cente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9698530" w14:textId="77777777" w:rsidR="00F22163" w:rsidRPr="00F22163" w:rsidRDefault="00F22163" w:rsidP="009D6B35">
            <w:pPr>
              <w:jc w:val="center"/>
            </w:pPr>
            <w:r w:rsidRPr="00F22163">
              <w:t>200 m</w:t>
            </w:r>
            <w:r w:rsidRPr="00F22163">
              <w:rPr>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274CEA"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BE9BFA" w14:textId="77777777" w:rsidR="00F22163" w:rsidRPr="00F22163" w:rsidRDefault="00F22163" w:rsidP="009D6B35">
            <w:pPr>
              <w:jc w:val="center"/>
            </w:pPr>
            <w:r w:rsidRPr="00F22163">
              <w:t>……….zł</w:t>
            </w:r>
          </w:p>
        </w:tc>
      </w:tr>
      <w:tr w:rsidR="00F22163" w:rsidRPr="00F22163" w14:paraId="0607D73D" w14:textId="77777777" w:rsidTr="009D6B35">
        <w:trPr>
          <w:trHeight w:val="1020"/>
        </w:trPr>
        <w:tc>
          <w:tcPr>
            <w:tcW w:w="360" w:type="dxa"/>
            <w:tcBorders>
              <w:left w:val="single" w:sz="4" w:space="0" w:color="auto"/>
              <w:bottom w:val="single" w:sz="4" w:space="0" w:color="auto"/>
              <w:right w:val="single" w:sz="4" w:space="0" w:color="auto"/>
            </w:tcBorders>
            <w:shd w:val="clear" w:color="auto" w:fill="auto"/>
            <w:noWrap/>
            <w:vAlign w:val="center"/>
          </w:tcPr>
          <w:p w14:paraId="0575274B" w14:textId="77777777" w:rsidR="00F22163" w:rsidRPr="00F22163" w:rsidRDefault="00F22163" w:rsidP="009D6B35">
            <w:pPr>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28E8" w14:textId="77777777" w:rsidR="00F22163" w:rsidRPr="00F22163" w:rsidRDefault="00F22163" w:rsidP="009D6B35">
            <w:pPr>
              <w:jc w:val="center"/>
            </w:pPr>
            <w:r w:rsidRPr="00F22163">
              <w:t>6.</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14:paraId="623B431E" w14:textId="77777777" w:rsidR="00F22163" w:rsidRPr="00F22163" w:rsidRDefault="00F22163" w:rsidP="009D6B35">
            <w:pPr>
              <w:jc w:val="center"/>
            </w:pPr>
            <w:r w:rsidRPr="00F22163">
              <w:t>Wywóz odpadów BIO, kontener otwarty 7m</w:t>
            </w:r>
            <w:r w:rsidRPr="00F22163">
              <w:rPr>
                <w:vertAlign w:val="superscript"/>
              </w:rPr>
              <w:t>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68AB30A" w14:textId="77777777" w:rsidR="00F22163" w:rsidRPr="00F22163" w:rsidRDefault="00F22163" w:rsidP="009D6B35">
            <w:pPr>
              <w:jc w:val="center"/>
            </w:pPr>
            <w:r w:rsidRPr="00F22163">
              <w:t>………. zł</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620331A4" w14:textId="77777777" w:rsidR="00F22163" w:rsidRPr="00F22163" w:rsidRDefault="00F22163" w:rsidP="009D6B35">
            <w:pPr>
              <w:jc w:val="center"/>
            </w:pPr>
            <w:r w:rsidRPr="00F22163">
              <w:t>100 m</w:t>
            </w:r>
            <w:r w:rsidRPr="00F22163">
              <w:rPr>
                <w:vertAlign w:val="superscript"/>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944475" w14:textId="77777777" w:rsidR="00F22163" w:rsidRPr="00F22163" w:rsidRDefault="00F22163" w:rsidP="009D6B35">
            <w:pPr>
              <w:jc w:val="center"/>
            </w:pPr>
            <w:r w:rsidRPr="00F22163">
              <w:t>………. 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131B36" w14:textId="77777777" w:rsidR="00F22163" w:rsidRPr="00F22163" w:rsidRDefault="00F22163" w:rsidP="009D6B35">
            <w:pPr>
              <w:jc w:val="center"/>
            </w:pPr>
            <w:r w:rsidRPr="00F22163">
              <w:t>………. zł</w:t>
            </w:r>
          </w:p>
        </w:tc>
      </w:tr>
      <w:tr w:rsidR="00F22163" w:rsidRPr="00F22163" w14:paraId="1EE9C880" w14:textId="77777777" w:rsidTr="009D6B35">
        <w:trPr>
          <w:trHeight w:val="207"/>
        </w:trPr>
        <w:tc>
          <w:tcPr>
            <w:tcW w:w="9159" w:type="dxa"/>
            <w:gridSpan w:val="11"/>
            <w:tcBorders>
              <w:left w:val="single" w:sz="4" w:space="0" w:color="auto"/>
              <w:bottom w:val="single" w:sz="4" w:space="0" w:color="auto"/>
              <w:right w:val="single" w:sz="4" w:space="0" w:color="auto"/>
            </w:tcBorders>
            <w:shd w:val="clear" w:color="auto" w:fill="auto"/>
            <w:noWrap/>
            <w:vAlign w:val="center"/>
          </w:tcPr>
          <w:p w14:paraId="75D8F2DC" w14:textId="77777777" w:rsidR="00F22163" w:rsidRPr="00F22163" w:rsidRDefault="00F22163" w:rsidP="009D6B35">
            <w:pPr>
              <w:jc w:val="center"/>
            </w:pPr>
          </w:p>
        </w:tc>
      </w:tr>
      <w:tr w:rsidR="00F22163" w:rsidRPr="00F22163" w14:paraId="7D0EC545" w14:textId="77777777" w:rsidTr="009D6B35">
        <w:trPr>
          <w:trHeight w:val="1439"/>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09BDA39B" w14:textId="77777777" w:rsidR="00F22163" w:rsidRPr="00F22163" w:rsidRDefault="00F22163" w:rsidP="009D6B35">
            <w:pPr>
              <w:jc w:val="center"/>
            </w:pPr>
            <w:r w:rsidRPr="00F22163">
              <w:rPr>
                <w:b/>
                <w:bCs/>
              </w:rPr>
              <w:t>Lp.</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14:paraId="4B3A2143" w14:textId="77777777" w:rsidR="00F22163" w:rsidRPr="00F22163" w:rsidRDefault="00F22163" w:rsidP="009D6B35">
            <w:pPr>
              <w:jc w:val="center"/>
            </w:pPr>
            <w:r w:rsidRPr="00F22163">
              <w:rPr>
                <w:b/>
                <w:bCs/>
              </w:rPr>
              <w:t>ZAKRES CZYNNOŚCI</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101AEAC6" w14:textId="77777777" w:rsidR="00F22163" w:rsidRPr="00F22163" w:rsidRDefault="00F22163" w:rsidP="009D6B35">
            <w:pPr>
              <w:jc w:val="center"/>
              <w:rPr>
                <w:b/>
                <w:bCs/>
              </w:rPr>
            </w:pPr>
            <w:r w:rsidRPr="00F22163">
              <w:rPr>
                <w:b/>
                <w:bCs/>
              </w:rPr>
              <w:t>Cena netto za 1 kontener/</w:t>
            </w:r>
          </w:p>
          <w:p w14:paraId="73AD62D4" w14:textId="77777777" w:rsidR="00F22163" w:rsidRPr="00F22163" w:rsidRDefault="00F22163" w:rsidP="009D6B35">
            <w:pPr>
              <w:jc w:val="center"/>
              <w:rPr>
                <w:b/>
                <w:bCs/>
              </w:rPr>
            </w:pPr>
            <w:r w:rsidRPr="00F22163">
              <w:rPr>
                <w:b/>
                <w:bCs/>
              </w:rPr>
              <w:t>pojemnik</w:t>
            </w:r>
          </w:p>
        </w:tc>
        <w:tc>
          <w:tcPr>
            <w:tcW w:w="1417" w:type="dxa"/>
            <w:gridSpan w:val="2"/>
            <w:tcBorders>
              <w:top w:val="single" w:sz="4" w:space="0" w:color="auto"/>
              <w:left w:val="nil"/>
              <w:bottom w:val="single" w:sz="4" w:space="0" w:color="auto"/>
              <w:right w:val="single" w:sz="4" w:space="0" w:color="auto"/>
            </w:tcBorders>
            <w:vAlign w:val="center"/>
          </w:tcPr>
          <w:p w14:paraId="5DB541FF" w14:textId="77777777" w:rsidR="00F22163" w:rsidRPr="00F22163" w:rsidRDefault="00F22163" w:rsidP="009D6B35">
            <w:pPr>
              <w:jc w:val="center"/>
              <w:rPr>
                <w:b/>
                <w:bCs/>
              </w:rPr>
            </w:pPr>
            <w:r w:rsidRPr="00F22163">
              <w:rPr>
                <w:b/>
                <w:bCs/>
              </w:rPr>
              <w:t>Ilość</w:t>
            </w:r>
          </w:p>
          <w:p w14:paraId="0DB1AB88" w14:textId="77777777" w:rsidR="00F22163" w:rsidRPr="00F22163" w:rsidRDefault="00F22163" w:rsidP="009D6B35">
            <w:pPr>
              <w:jc w:val="center"/>
              <w:rPr>
                <w:b/>
                <w:bCs/>
              </w:rPr>
            </w:pPr>
            <w:r w:rsidRPr="00F22163">
              <w:rPr>
                <w:b/>
                <w:bCs/>
              </w:rPr>
              <w:t>Kontenerów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E365A" w14:textId="77777777" w:rsidR="00F22163" w:rsidRPr="00F22163" w:rsidDel="00AF253E" w:rsidRDefault="00F22163" w:rsidP="009D6B35">
            <w:pPr>
              <w:jc w:val="center"/>
              <w:rPr>
                <w:b/>
              </w:rPr>
            </w:pPr>
            <w:r w:rsidRPr="00F22163">
              <w:rPr>
                <w:b/>
                <w:bCs/>
              </w:rPr>
              <w:t>Ilość miesięcy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481281" w14:textId="77777777" w:rsidR="00F22163" w:rsidRPr="00F22163" w:rsidRDefault="00F22163" w:rsidP="009D6B35">
            <w:pPr>
              <w:jc w:val="center"/>
              <w:rPr>
                <w:b/>
                <w:bCs/>
              </w:rPr>
            </w:pPr>
            <w:r w:rsidRPr="00F22163">
              <w:rPr>
                <w:b/>
                <w:bCs/>
              </w:rPr>
              <w:t>Wartość za jeden rok netto</w:t>
            </w:r>
          </w:p>
          <w:p w14:paraId="47FAC9C9" w14:textId="77777777" w:rsidR="00F22163" w:rsidRPr="00F22163" w:rsidRDefault="00F22163" w:rsidP="009D6B35">
            <w:pPr>
              <w:jc w:val="center"/>
            </w:pPr>
            <w:r w:rsidRPr="00F22163">
              <w:rPr>
                <w:bCs/>
              </w:rPr>
              <w:t>[</w:t>
            </w:r>
            <w:r w:rsidRPr="00F22163">
              <w:rPr>
                <w:bCs/>
                <w:vertAlign w:val="superscript"/>
              </w:rPr>
              <w:t xml:space="preserve"> </w:t>
            </w:r>
            <w:r w:rsidRPr="00F22163">
              <w:rPr>
                <w:bCs/>
              </w:rPr>
              <w:t>cena za 1 kontener/pojemnik x ilość kontenerów x ilość miesięcy]</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1C0593" w14:textId="77777777" w:rsidR="00F22163" w:rsidRPr="00F22163" w:rsidRDefault="00F22163" w:rsidP="009D6B35">
            <w:pPr>
              <w:jc w:val="center"/>
            </w:pPr>
            <w:r w:rsidRPr="00F22163">
              <w:rPr>
                <w:b/>
                <w:bCs/>
              </w:rPr>
              <w:t>Wartość za jeden rok brutto</w:t>
            </w:r>
          </w:p>
        </w:tc>
      </w:tr>
      <w:tr w:rsidR="00F22163" w:rsidRPr="00F22163" w14:paraId="668B9B24" w14:textId="77777777" w:rsidTr="009D6B35">
        <w:trPr>
          <w:trHeight w:val="77"/>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3AB2E56C" w14:textId="77777777" w:rsidR="00F22163" w:rsidRPr="00F22163" w:rsidRDefault="00F22163" w:rsidP="009D6B35">
            <w:pPr>
              <w:jc w:val="center"/>
              <w:rPr>
                <w:b/>
                <w:bCs/>
              </w:rPr>
            </w:pP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14:paraId="7C1835B9" w14:textId="77777777" w:rsidR="00F22163" w:rsidRPr="00F22163" w:rsidRDefault="00F22163" w:rsidP="009D6B35">
            <w:pPr>
              <w:jc w:val="center"/>
              <w:rPr>
                <w:b/>
                <w:bCs/>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47D20413" w14:textId="77777777" w:rsidR="00F22163" w:rsidRPr="00F22163" w:rsidRDefault="00F22163" w:rsidP="009D6B35">
            <w:pPr>
              <w:jc w:val="center"/>
              <w:rPr>
                <w:b/>
                <w:bCs/>
              </w:rPr>
            </w:pPr>
            <w:r w:rsidRPr="00F22163">
              <w:rPr>
                <w:bCs/>
              </w:rPr>
              <w:t>[zł]</w:t>
            </w:r>
          </w:p>
        </w:tc>
        <w:tc>
          <w:tcPr>
            <w:tcW w:w="1417" w:type="dxa"/>
            <w:gridSpan w:val="2"/>
            <w:tcBorders>
              <w:top w:val="single" w:sz="4" w:space="0" w:color="auto"/>
              <w:left w:val="nil"/>
              <w:bottom w:val="single" w:sz="4" w:space="0" w:color="auto"/>
              <w:right w:val="single" w:sz="4" w:space="0" w:color="auto"/>
            </w:tcBorders>
          </w:tcPr>
          <w:p w14:paraId="5EF32F22" w14:textId="77777777" w:rsidR="00F22163" w:rsidRPr="00F22163" w:rsidRDefault="00F22163" w:rsidP="009D6B35">
            <w:pPr>
              <w:jc w:val="center"/>
              <w:rPr>
                <w:bCs/>
              </w:rPr>
            </w:pPr>
            <w:r w:rsidRPr="00F22163">
              <w:rPr>
                <w:bCs/>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40A36" w14:textId="77777777" w:rsidR="00F22163" w:rsidRPr="00F22163" w:rsidRDefault="00F22163" w:rsidP="009D6B35">
            <w:pPr>
              <w:jc w:val="center"/>
              <w:rPr>
                <w:b/>
                <w:bCs/>
              </w:rPr>
            </w:pPr>
            <w:r w:rsidRPr="00F22163">
              <w:t>[m-c]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E891CF" w14:textId="77777777" w:rsidR="00F22163" w:rsidRPr="00F22163" w:rsidRDefault="00F22163" w:rsidP="009D6B35">
            <w:pPr>
              <w:jc w:val="center"/>
              <w:rPr>
                <w:b/>
                <w:bCs/>
              </w:rPr>
            </w:pPr>
            <w:r w:rsidRPr="00F22163">
              <w:rPr>
                <w:bCs/>
              </w:rPr>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2E8405" w14:textId="77777777" w:rsidR="00F22163" w:rsidRPr="00F22163" w:rsidRDefault="00F22163" w:rsidP="009D6B35">
            <w:pPr>
              <w:jc w:val="center"/>
              <w:rPr>
                <w:b/>
                <w:bCs/>
              </w:rPr>
            </w:pPr>
            <w:r w:rsidRPr="00F22163">
              <w:rPr>
                <w:bCs/>
              </w:rPr>
              <w:t>[zł]</w:t>
            </w:r>
          </w:p>
        </w:tc>
      </w:tr>
      <w:tr w:rsidR="00F22163" w:rsidRPr="00F22163" w14:paraId="2ACB3B48" w14:textId="77777777" w:rsidTr="009D6B35">
        <w:trPr>
          <w:trHeight w:val="843"/>
        </w:trPr>
        <w:tc>
          <w:tcPr>
            <w:tcW w:w="360" w:type="dxa"/>
            <w:vMerge w:val="restart"/>
            <w:tcBorders>
              <w:left w:val="single" w:sz="4" w:space="0" w:color="auto"/>
              <w:right w:val="single" w:sz="4" w:space="0" w:color="auto"/>
            </w:tcBorders>
            <w:shd w:val="clear" w:color="auto" w:fill="auto"/>
            <w:vAlign w:val="center"/>
          </w:tcPr>
          <w:p w14:paraId="14CBA081" w14:textId="77777777" w:rsidR="00F22163" w:rsidRPr="00F22163" w:rsidRDefault="00F22163" w:rsidP="009D6B35">
            <w:r w:rsidRPr="00F22163">
              <w:t>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921F8" w14:textId="77777777" w:rsidR="00F22163" w:rsidRPr="00F22163" w:rsidRDefault="00F22163" w:rsidP="009D6B35">
            <w:pPr>
              <w:jc w:val="center"/>
            </w:pPr>
            <w:r w:rsidRPr="00F22163">
              <w:t>1.</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14:paraId="3EF90E45" w14:textId="77777777" w:rsidR="00F22163" w:rsidRPr="00F22163" w:rsidRDefault="00F22163" w:rsidP="009D6B35">
            <w:pPr>
              <w:jc w:val="center"/>
            </w:pPr>
            <w:r w:rsidRPr="00F22163">
              <w:t>dezynfekcja kontenerów o poj. 7m³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73A54B79" w14:textId="77777777" w:rsidR="00F22163" w:rsidRPr="00F22163" w:rsidRDefault="00F22163" w:rsidP="009D6B35">
            <w:pPr>
              <w:jc w:val="center"/>
            </w:pPr>
            <w:r w:rsidRPr="00F22163">
              <w:t>……….zł</w:t>
            </w:r>
          </w:p>
        </w:tc>
        <w:tc>
          <w:tcPr>
            <w:tcW w:w="1417" w:type="dxa"/>
            <w:gridSpan w:val="2"/>
            <w:tcBorders>
              <w:top w:val="single" w:sz="4" w:space="0" w:color="auto"/>
              <w:left w:val="nil"/>
              <w:bottom w:val="single" w:sz="4" w:space="0" w:color="auto"/>
              <w:right w:val="single" w:sz="4" w:space="0" w:color="auto"/>
            </w:tcBorders>
            <w:vAlign w:val="center"/>
          </w:tcPr>
          <w:p w14:paraId="274D5C11" w14:textId="77777777" w:rsidR="00F22163" w:rsidRPr="00F22163" w:rsidRDefault="00F22163" w:rsidP="009D6B35">
            <w:pPr>
              <w:jc w:val="center"/>
            </w:pPr>
            <w:r w:rsidRPr="00F22163">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1BC6F" w14:textId="77777777" w:rsidR="00F22163" w:rsidRPr="00F22163" w:rsidRDefault="00F22163" w:rsidP="009D6B35">
            <w:pPr>
              <w:jc w:val="center"/>
            </w:pPr>
            <w:r w:rsidRPr="00F22163">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36DA5F"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644582" w14:textId="77777777" w:rsidR="00F22163" w:rsidRPr="00F22163" w:rsidRDefault="00F22163" w:rsidP="009D6B35">
            <w:pPr>
              <w:jc w:val="center"/>
            </w:pPr>
            <w:r w:rsidRPr="00F22163">
              <w:t>……….zł</w:t>
            </w:r>
          </w:p>
        </w:tc>
      </w:tr>
      <w:tr w:rsidR="00F22163" w:rsidRPr="00F22163" w14:paraId="2E81B819" w14:textId="77777777" w:rsidTr="009D6B35">
        <w:trPr>
          <w:trHeight w:val="766"/>
        </w:trPr>
        <w:tc>
          <w:tcPr>
            <w:tcW w:w="360" w:type="dxa"/>
            <w:vMerge/>
            <w:tcBorders>
              <w:left w:val="single" w:sz="4" w:space="0" w:color="auto"/>
              <w:bottom w:val="single" w:sz="4" w:space="0" w:color="auto"/>
              <w:right w:val="single" w:sz="4" w:space="0" w:color="auto"/>
            </w:tcBorders>
            <w:vAlign w:val="center"/>
          </w:tcPr>
          <w:p w14:paraId="51AE15B1" w14:textId="77777777" w:rsidR="00F22163" w:rsidRPr="00F22163" w:rsidRDefault="00F22163" w:rsidP="009D6B35"/>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0DA8" w14:textId="77777777" w:rsidR="00F22163" w:rsidRPr="00F22163" w:rsidRDefault="00F22163" w:rsidP="009D6B35">
            <w:pPr>
              <w:jc w:val="center"/>
            </w:pPr>
            <w:r w:rsidRPr="00F22163">
              <w:t>2.</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14:paraId="24AF9E28" w14:textId="77777777" w:rsidR="00F22163" w:rsidRPr="00F22163" w:rsidRDefault="00F22163" w:rsidP="009D6B35">
            <w:pPr>
              <w:jc w:val="center"/>
            </w:pPr>
            <w:r w:rsidRPr="00F22163">
              <w:t>dezynfekcja pojemników o poj. 1,1m³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005319E2" w14:textId="77777777" w:rsidR="00F22163" w:rsidRPr="00F22163" w:rsidRDefault="00F22163" w:rsidP="009D6B35">
            <w:pPr>
              <w:jc w:val="center"/>
            </w:pPr>
            <w:r w:rsidRPr="00F22163">
              <w:t>……….zł</w:t>
            </w:r>
          </w:p>
        </w:tc>
        <w:tc>
          <w:tcPr>
            <w:tcW w:w="1417" w:type="dxa"/>
            <w:gridSpan w:val="2"/>
            <w:tcBorders>
              <w:top w:val="single" w:sz="4" w:space="0" w:color="auto"/>
              <w:left w:val="nil"/>
              <w:bottom w:val="single" w:sz="4" w:space="0" w:color="auto"/>
              <w:right w:val="single" w:sz="4" w:space="0" w:color="auto"/>
            </w:tcBorders>
            <w:vAlign w:val="center"/>
          </w:tcPr>
          <w:p w14:paraId="0F14B32B" w14:textId="77777777" w:rsidR="00F22163" w:rsidRPr="00F22163" w:rsidRDefault="00F22163" w:rsidP="009D6B35">
            <w:pPr>
              <w:jc w:val="center"/>
            </w:pPr>
            <w:r w:rsidRPr="00F22163">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A37B7" w14:textId="77777777" w:rsidR="00F22163" w:rsidRPr="00F22163" w:rsidRDefault="00F22163" w:rsidP="009D6B35">
            <w:pPr>
              <w:jc w:val="center"/>
            </w:pPr>
            <w:r w:rsidRPr="00F22163">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A82713" w14:textId="77777777" w:rsidR="00F22163" w:rsidRPr="00F22163" w:rsidRDefault="00F22163" w:rsidP="009D6B35">
            <w:pPr>
              <w:jc w:val="center"/>
            </w:pPr>
            <w:r w:rsidRPr="00F22163">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EFEDC7" w14:textId="77777777" w:rsidR="00F22163" w:rsidRPr="00F22163" w:rsidRDefault="00F22163" w:rsidP="009D6B35">
            <w:pPr>
              <w:jc w:val="center"/>
            </w:pPr>
            <w:r w:rsidRPr="00F22163">
              <w:t>……….zł</w:t>
            </w:r>
          </w:p>
        </w:tc>
      </w:tr>
      <w:tr w:rsidR="00F22163" w:rsidRPr="00F22163" w14:paraId="5DCA0157" w14:textId="77777777" w:rsidTr="009D6B35">
        <w:trPr>
          <w:trHeight w:val="85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05187" w14:textId="77777777" w:rsidR="00F22163" w:rsidRPr="00F22163" w:rsidRDefault="00F22163" w:rsidP="009D6B35">
            <w:pPr>
              <w:jc w:val="center"/>
            </w:pPr>
            <w:r w:rsidRPr="00F22163">
              <w:t>III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7597" w14:textId="77777777" w:rsidR="00F22163" w:rsidRPr="00F22163" w:rsidRDefault="00F22163" w:rsidP="009D6B35">
            <w:pPr>
              <w:jc w:val="center"/>
            </w:pPr>
            <w:r w:rsidRPr="00F22163">
              <w:t>1.</w:t>
            </w:r>
          </w:p>
        </w:tc>
        <w:tc>
          <w:tcPr>
            <w:tcW w:w="5666" w:type="dxa"/>
            <w:gridSpan w:val="7"/>
            <w:tcBorders>
              <w:top w:val="single" w:sz="4" w:space="0" w:color="auto"/>
              <w:left w:val="single" w:sz="4" w:space="0" w:color="auto"/>
              <w:bottom w:val="single" w:sz="4" w:space="0" w:color="auto"/>
              <w:right w:val="single" w:sz="4" w:space="0" w:color="auto"/>
            </w:tcBorders>
            <w:vAlign w:val="center"/>
          </w:tcPr>
          <w:p w14:paraId="75E021FB" w14:textId="77777777" w:rsidR="00F22163" w:rsidRPr="00F22163" w:rsidRDefault="00F22163" w:rsidP="009D6B35">
            <w:pPr>
              <w:jc w:val="right"/>
            </w:pPr>
            <w:r w:rsidRPr="00F22163">
              <w:t>SUMA ZA 1 ROK: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8B67" w14:textId="77777777" w:rsidR="00F22163" w:rsidRPr="00F22163" w:rsidRDefault="00F22163" w:rsidP="009D6B35">
            <w:pPr>
              <w:jc w:val="center"/>
              <w:rPr>
                <w:b/>
              </w:rPr>
            </w:pPr>
            <w:r w:rsidRPr="00F22163">
              <w:rPr>
                <w:b/>
              </w:rPr>
              <w:t>……….zł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4B394" w14:textId="77777777" w:rsidR="00F22163" w:rsidRPr="00F22163" w:rsidRDefault="00F22163" w:rsidP="009D6B35">
            <w:pPr>
              <w:jc w:val="center"/>
              <w:rPr>
                <w:b/>
              </w:rPr>
            </w:pPr>
            <w:r w:rsidRPr="00F22163">
              <w:rPr>
                <w:b/>
              </w:rPr>
              <w:t>……….zł</w:t>
            </w:r>
          </w:p>
        </w:tc>
      </w:tr>
    </w:tbl>
    <w:p w14:paraId="6D636B91" w14:textId="73EBBF7B" w:rsidR="00F22163" w:rsidRPr="00F22163" w:rsidRDefault="00F22163" w:rsidP="00D2571E">
      <w:pPr>
        <w:pBdr>
          <w:top w:val="nil"/>
          <w:left w:val="nil"/>
          <w:bottom w:val="nil"/>
          <w:right w:val="nil"/>
          <w:between w:val="nil"/>
          <w:bar w:val="nil"/>
        </w:pBdr>
        <w:suppressAutoHyphens w:val="0"/>
        <w:spacing w:after="0" w:line="360" w:lineRule="auto"/>
        <w:jc w:val="both"/>
        <w:sectPr w:rsidR="00F22163" w:rsidRPr="00F22163" w:rsidSect="00583945">
          <w:headerReference w:type="default" r:id="rId33"/>
          <w:footerReference w:type="default" r:id="rId34"/>
          <w:pgSz w:w="11906" w:h="16838"/>
          <w:pgMar w:top="1276" w:right="709" w:bottom="992" w:left="1985" w:header="0" w:footer="539" w:gutter="0"/>
          <w:cols w:space="708"/>
          <w:formProt w:val="0"/>
          <w:titlePg/>
          <w:docGrid w:linePitch="360"/>
        </w:sectPr>
      </w:pPr>
    </w:p>
    <w:p w14:paraId="4DDE3281" w14:textId="3E735538" w:rsidR="000C351B" w:rsidRPr="00476B16" w:rsidRDefault="000C351B" w:rsidP="000C351B">
      <w:pPr>
        <w:pBdr>
          <w:top w:val="nil"/>
          <w:left w:val="nil"/>
          <w:bottom w:val="nil"/>
          <w:right w:val="nil"/>
          <w:between w:val="nil"/>
          <w:bar w:val="nil"/>
        </w:pBdr>
        <w:suppressAutoHyphens w:val="0"/>
        <w:spacing w:after="0" w:line="360" w:lineRule="auto"/>
        <w:jc w:val="right"/>
        <w:rPr>
          <w:rFonts w:eastAsia="Arial Unicode MS"/>
          <w:b/>
          <w:i/>
          <w:iCs/>
          <w:color w:val="000000"/>
          <w:u w:val="single"/>
          <w:bdr w:val="nil"/>
          <w:lang w:eastAsia="pl-PL"/>
        </w:rPr>
      </w:pPr>
      <w:r w:rsidRPr="00476B16">
        <w:rPr>
          <w:rFonts w:eastAsia="Arial Unicode MS"/>
          <w:b/>
          <w:i/>
          <w:iCs/>
          <w:color w:val="000000"/>
          <w:u w:val="single"/>
          <w:bdr w:val="nil"/>
          <w:lang w:eastAsia="pl-PL"/>
        </w:rPr>
        <w:lastRenderedPageBreak/>
        <w:t>dla części II</w:t>
      </w:r>
    </w:p>
    <w:p w14:paraId="23BBB321" w14:textId="77777777" w:rsidR="00472058" w:rsidRPr="005E1804" w:rsidRDefault="00472058" w:rsidP="00472058">
      <w:pPr>
        <w:jc w:val="center"/>
        <w:rPr>
          <w:b/>
          <w:bCs/>
        </w:rPr>
      </w:pPr>
    </w:p>
    <w:p w14:paraId="72D3C5F0" w14:textId="77777777" w:rsidR="00472058" w:rsidRPr="005E1804" w:rsidRDefault="00472058" w:rsidP="00472058">
      <w:pPr>
        <w:jc w:val="center"/>
        <w:rPr>
          <w:b/>
          <w:bCs/>
        </w:rPr>
      </w:pPr>
      <w:r w:rsidRPr="005E1804">
        <w:rPr>
          <w:b/>
          <w:bCs/>
        </w:rPr>
        <w:t>U M O W A NR ................... (projekt)</w:t>
      </w:r>
    </w:p>
    <w:p w14:paraId="415D76EF" w14:textId="77777777" w:rsidR="00472058" w:rsidRPr="005E1804" w:rsidRDefault="00472058" w:rsidP="00472058">
      <w:pPr>
        <w:jc w:val="center"/>
      </w:pPr>
      <w:r w:rsidRPr="005E1804">
        <w:t>(zwana dalej „</w:t>
      </w:r>
      <w:r w:rsidRPr="005E1804">
        <w:rPr>
          <w:b/>
          <w:bCs/>
        </w:rPr>
        <w:t>Umową</w:t>
      </w:r>
      <w:r w:rsidRPr="005E1804">
        <w:t>”)</w:t>
      </w:r>
    </w:p>
    <w:p w14:paraId="39A87449" w14:textId="77777777" w:rsidR="00472058" w:rsidRPr="005E1804" w:rsidRDefault="00472058" w:rsidP="00472058">
      <w:pPr>
        <w:jc w:val="both"/>
        <w:rPr>
          <w:rFonts w:eastAsia="Cambria"/>
        </w:rPr>
      </w:pPr>
    </w:p>
    <w:p w14:paraId="2612DA18" w14:textId="6AD0EB87" w:rsidR="00472058" w:rsidRPr="005E1804" w:rsidRDefault="00472058" w:rsidP="00472058">
      <w:pPr>
        <w:jc w:val="both"/>
        <w:rPr>
          <w:rFonts w:eastAsia="Cambria"/>
        </w:rPr>
      </w:pPr>
      <w:r w:rsidRPr="005E1804">
        <w:t xml:space="preserve">zawarta w Gdyni w dniu .....................2024 r., pomiędzy: </w:t>
      </w:r>
    </w:p>
    <w:p w14:paraId="3C457FC5" w14:textId="77777777" w:rsidR="00472058" w:rsidRPr="005E1804" w:rsidRDefault="00472058" w:rsidP="00D73D2A">
      <w:pPr>
        <w:spacing w:line="240" w:lineRule="auto"/>
        <w:jc w:val="both"/>
        <w:rPr>
          <w:rFonts w:eastAsia="Cambria"/>
        </w:rPr>
      </w:pPr>
      <w:r w:rsidRPr="005E1804">
        <w:rPr>
          <w:b/>
          <w:bCs/>
        </w:rPr>
        <w:t>Akademią Marynarki Wojennej im. Bohaterów Westerplatte</w:t>
      </w:r>
      <w:r w:rsidRPr="005E1804">
        <w:rPr>
          <w:rFonts w:eastAsia="Cambria"/>
          <w:b/>
          <w:bCs/>
        </w:rPr>
        <w:t xml:space="preserve"> </w:t>
      </w:r>
      <w:r w:rsidRPr="005E1804">
        <w:t>z siedzibą w Gdyni, ul. Śmidowicza 69, 81-127 Gdynia, NIP: 586-010-46-93, REGON: 190064136,</w:t>
      </w:r>
    </w:p>
    <w:p w14:paraId="5143731F" w14:textId="77777777" w:rsidR="00472058" w:rsidRPr="005E1804" w:rsidRDefault="00472058" w:rsidP="00D73D2A">
      <w:pPr>
        <w:spacing w:line="240" w:lineRule="auto"/>
        <w:jc w:val="both"/>
        <w:rPr>
          <w:rFonts w:eastAsia="Cambria"/>
        </w:rPr>
      </w:pPr>
      <w:r w:rsidRPr="005E1804">
        <w:t>reprezentowaną przez:</w:t>
      </w:r>
    </w:p>
    <w:p w14:paraId="23A43BD6" w14:textId="77777777" w:rsidR="00472058" w:rsidRPr="005E1804" w:rsidRDefault="00472058" w:rsidP="00D73D2A">
      <w:pPr>
        <w:spacing w:line="240" w:lineRule="auto"/>
        <w:jc w:val="both"/>
        <w:rPr>
          <w:rFonts w:eastAsia="Cambria"/>
        </w:rPr>
      </w:pPr>
      <w:r w:rsidRPr="005E1804">
        <w:rPr>
          <w:b/>
          <w:bCs/>
        </w:rPr>
        <w:t xml:space="preserve">Kanclerza – Marka Drygasa, </w:t>
      </w:r>
      <w:r w:rsidRPr="005E1804">
        <w:t xml:space="preserve">upoważnionego do działania na mocy pełnomocnictwa Rektora-Komendanta - kadm. prof. dr. hab. TOMASZA SZUBRYCHTA, </w:t>
      </w:r>
    </w:p>
    <w:p w14:paraId="65481E44" w14:textId="66761263" w:rsidR="00472058" w:rsidRPr="005E1804" w:rsidRDefault="00472058" w:rsidP="00D73D2A">
      <w:pPr>
        <w:spacing w:line="240" w:lineRule="auto"/>
        <w:jc w:val="both"/>
        <w:rPr>
          <w:rFonts w:eastAsia="Cambria"/>
        </w:rPr>
      </w:pPr>
      <w:r w:rsidRPr="005E1804">
        <w:t xml:space="preserve">zwaną w dalszej treści niniejszej Umowy </w:t>
      </w:r>
      <w:r w:rsidRPr="005E1804">
        <w:rPr>
          <w:b/>
          <w:bCs/>
        </w:rPr>
        <w:t>„Zamawiającym’’</w:t>
      </w:r>
    </w:p>
    <w:p w14:paraId="7BFBC272" w14:textId="77777777" w:rsidR="00D73D2A" w:rsidRDefault="00472058" w:rsidP="00D73D2A">
      <w:pPr>
        <w:spacing w:line="240" w:lineRule="auto"/>
        <w:jc w:val="both"/>
      </w:pPr>
      <w:r w:rsidRPr="005E1804">
        <w:t xml:space="preserve">a </w:t>
      </w:r>
    </w:p>
    <w:p w14:paraId="00DE24E6" w14:textId="547DDFB3" w:rsidR="00472058" w:rsidRPr="005E1804" w:rsidRDefault="00472058" w:rsidP="00D73D2A">
      <w:pPr>
        <w:spacing w:line="240" w:lineRule="auto"/>
        <w:jc w:val="both"/>
        <w:rPr>
          <w:rFonts w:eastAsia="Cambria"/>
        </w:rPr>
      </w:pPr>
      <w:r w:rsidRPr="005E1804">
        <w:rPr>
          <w:b/>
          <w:bCs/>
        </w:rPr>
        <w:t xml:space="preserve">………………………………………………………………….……….., </w:t>
      </w:r>
      <w:r w:rsidRPr="005E1804">
        <w:t>którą reprezentuje:</w:t>
      </w:r>
    </w:p>
    <w:p w14:paraId="653A2B9F" w14:textId="77777777" w:rsidR="00472058" w:rsidRPr="005E1804" w:rsidRDefault="00472058" w:rsidP="00D73D2A">
      <w:pPr>
        <w:spacing w:line="240" w:lineRule="auto"/>
        <w:ind w:left="720"/>
        <w:jc w:val="both"/>
        <w:rPr>
          <w:rFonts w:eastAsia="Cambria"/>
          <w:b/>
          <w:bCs/>
        </w:rPr>
      </w:pPr>
      <w:r w:rsidRPr="005E1804">
        <w:rPr>
          <w:b/>
          <w:bCs/>
        </w:rPr>
        <w:t>1………………………………………………………………….</w:t>
      </w:r>
    </w:p>
    <w:p w14:paraId="03A86914" w14:textId="77777777" w:rsidR="00472058" w:rsidRPr="005E1804" w:rsidRDefault="00472058" w:rsidP="00D73D2A">
      <w:pPr>
        <w:spacing w:line="240" w:lineRule="auto"/>
        <w:ind w:left="720"/>
        <w:jc w:val="both"/>
        <w:rPr>
          <w:rFonts w:eastAsia="Cambria"/>
          <w:b/>
          <w:bCs/>
        </w:rPr>
      </w:pPr>
      <w:r w:rsidRPr="005E1804">
        <w:rPr>
          <w:b/>
          <w:bCs/>
        </w:rPr>
        <w:t>2. ………………………………………………………………….</w:t>
      </w:r>
    </w:p>
    <w:p w14:paraId="6ED3DBEF" w14:textId="77777777" w:rsidR="00472058" w:rsidRPr="005E1804" w:rsidRDefault="00472058" w:rsidP="00D73D2A">
      <w:pPr>
        <w:pStyle w:val="Tekstpodstawowy"/>
      </w:pPr>
      <w:r w:rsidRPr="005E1804">
        <w:t>zwaną w dalszej części Umowy „</w:t>
      </w:r>
      <w:r w:rsidRPr="005E1804">
        <w:rPr>
          <w:b/>
          <w:bCs/>
        </w:rPr>
        <w:t>Wykonawcą”,</w:t>
      </w:r>
      <w:r w:rsidRPr="005E1804">
        <w:t xml:space="preserve"> </w:t>
      </w:r>
    </w:p>
    <w:p w14:paraId="50A95E74" w14:textId="77777777" w:rsidR="00472058" w:rsidRPr="005E1804" w:rsidRDefault="00472058" w:rsidP="00D73D2A">
      <w:pPr>
        <w:pStyle w:val="Tekstpodstawowy"/>
      </w:pPr>
    </w:p>
    <w:p w14:paraId="0C996115" w14:textId="77777777" w:rsidR="00472058" w:rsidRPr="005E1804" w:rsidRDefault="00472058" w:rsidP="00D73D2A">
      <w:pPr>
        <w:pStyle w:val="Tekstpodstawowy"/>
        <w:rPr>
          <w:rFonts w:eastAsia="Cambria"/>
        </w:rPr>
      </w:pPr>
      <w:r w:rsidRPr="005E1804">
        <w:t>zwanymi dalej łącznie „</w:t>
      </w:r>
      <w:r w:rsidRPr="005E1804">
        <w:rPr>
          <w:b/>
          <w:bCs/>
        </w:rPr>
        <w:t>Stronami</w:t>
      </w:r>
      <w:r w:rsidRPr="005E1804">
        <w:t>” lub każdy indywidualnie „</w:t>
      </w:r>
      <w:r w:rsidRPr="005E1804">
        <w:rPr>
          <w:b/>
          <w:bCs/>
        </w:rPr>
        <w:t>Stroną</w:t>
      </w:r>
      <w:r w:rsidRPr="005E1804">
        <w:t>”.</w:t>
      </w:r>
    </w:p>
    <w:p w14:paraId="732E2D68" w14:textId="77777777" w:rsidR="00472058" w:rsidRPr="005E1804" w:rsidRDefault="00472058" w:rsidP="00D73D2A">
      <w:pPr>
        <w:pStyle w:val="Tekstpodstawowy"/>
        <w:rPr>
          <w:rFonts w:eastAsia="Cambria"/>
        </w:rPr>
      </w:pPr>
    </w:p>
    <w:p w14:paraId="4D90D342" w14:textId="7FD6BF37" w:rsidR="00472058" w:rsidRPr="005E1804" w:rsidRDefault="00472058" w:rsidP="00D73D2A">
      <w:pPr>
        <w:spacing w:line="240" w:lineRule="auto"/>
        <w:jc w:val="both"/>
      </w:pPr>
      <w:r w:rsidRPr="005E1804">
        <w:t xml:space="preserve">W wyniku </w:t>
      </w:r>
      <w:proofErr w:type="spellStart"/>
      <w:r w:rsidRPr="005E1804">
        <w:t>rozstrzygnię</w:t>
      </w:r>
      <w:proofErr w:type="spellEnd"/>
      <w:r w:rsidRPr="005E1804">
        <w:rPr>
          <w:lang w:val="it-IT"/>
        </w:rPr>
        <w:t>cia post</w:t>
      </w:r>
      <w:proofErr w:type="spellStart"/>
      <w:r w:rsidRPr="005E1804">
        <w:t>ępowania</w:t>
      </w:r>
      <w:proofErr w:type="spellEnd"/>
      <w:r w:rsidRPr="005E1804">
        <w:t xml:space="preserve"> nr </w:t>
      </w:r>
      <w:r>
        <w:t xml:space="preserve">AMW-KANC.SZP.2712.2.2024 </w:t>
      </w:r>
      <w:r w:rsidRPr="005E1804">
        <w:t xml:space="preserve">prowadzonego na podstawie art. 275 pkt 1 ustawy z dnia 11 września 2019 r. Prawo </w:t>
      </w:r>
      <w:proofErr w:type="spellStart"/>
      <w:r w:rsidRPr="005E1804">
        <w:t>zam</w:t>
      </w:r>
      <w:r w:rsidRPr="005E1804">
        <w:rPr>
          <w:lang w:val="es-ES_tradnl"/>
        </w:rPr>
        <w:t>ó</w:t>
      </w:r>
      <w:r w:rsidRPr="005E1804">
        <w:t>wień</w:t>
      </w:r>
      <w:proofErr w:type="spellEnd"/>
      <w:r w:rsidRPr="005E1804">
        <w:t xml:space="preserve"> publicznych (</w:t>
      </w:r>
      <w:proofErr w:type="spellStart"/>
      <w:r w:rsidRPr="005E1804">
        <w:t>t.j</w:t>
      </w:r>
      <w:proofErr w:type="spellEnd"/>
      <w:r w:rsidRPr="005E1804">
        <w:t xml:space="preserve">. Dz. U. </w:t>
      </w:r>
      <w:r w:rsidRPr="005E1804">
        <w:rPr>
          <w:rFonts w:eastAsia="Cambria"/>
        </w:rPr>
        <w:br/>
      </w:r>
      <w:r w:rsidRPr="005E1804">
        <w:t xml:space="preserve">z 2023 r., poz. 1605 z </w:t>
      </w:r>
      <w:proofErr w:type="spellStart"/>
      <w:r w:rsidRPr="005E1804">
        <w:t>późn</w:t>
      </w:r>
      <w:proofErr w:type="spellEnd"/>
      <w:r w:rsidRPr="005E1804">
        <w:t>. zm.; dalej jako „</w:t>
      </w:r>
      <w:r w:rsidRPr="005E1804">
        <w:rPr>
          <w:b/>
          <w:bCs/>
        </w:rPr>
        <w:t>PZP</w:t>
      </w:r>
      <w:r w:rsidRPr="005E1804">
        <w:t>”) w trybie podstawowym bez przeprowadzenia negocjacji, dokonanego przez Zamawiającego na wykonanie zadania  pn.:</w:t>
      </w:r>
      <w:r w:rsidRPr="005E1804">
        <w:rPr>
          <w:b/>
        </w:rPr>
        <w:t xml:space="preserve"> „</w:t>
      </w:r>
      <w:r w:rsidRPr="005E1804">
        <w:rPr>
          <w:b/>
          <w:color w:val="000000"/>
        </w:rPr>
        <w:t>Wywóz odpadów komunalnych</w:t>
      </w:r>
      <w:r w:rsidRPr="005E1804">
        <w:rPr>
          <w:b/>
        </w:rPr>
        <w:t xml:space="preserve"> z terenu Akademickiego Ośrodka Szkoleniowego w Czernicy</w:t>
      </w:r>
      <w:r w:rsidRPr="005E1804">
        <w:rPr>
          <w:b/>
          <w:bCs/>
        </w:rPr>
        <w:t>”</w:t>
      </w:r>
      <w:r w:rsidRPr="005E1804">
        <w:t>, została zawarta Umowa o następującej treści:</w:t>
      </w:r>
    </w:p>
    <w:p w14:paraId="15521110" w14:textId="77777777" w:rsidR="00472058" w:rsidRPr="005E1804" w:rsidRDefault="00472058" w:rsidP="00472058">
      <w:pPr>
        <w:ind w:left="180" w:hanging="180"/>
        <w:jc w:val="center"/>
        <w:rPr>
          <w:b/>
        </w:rPr>
      </w:pPr>
      <w:r w:rsidRPr="005E1804">
        <w:rPr>
          <w:b/>
        </w:rPr>
        <w:t>§ 1</w:t>
      </w:r>
    </w:p>
    <w:p w14:paraId="08654565" w14:textId="77777777" w:rsidR="00472058" w:rsidRPr="005E1804" w:rsidRDefault="00472058" w:rsidP="00E7083A">
      <w:pPr>
        <w:numPr>
          <w:ilvl w:val="0"/>
          <w:numId w:val="149"/>
        </w:numPr>
        <w:suppressAutoHyphens w:val="0"/>
        <w:spacing w:after="0"/>
        <w:jc w:val="both"/>
      </w:pPr>
      <w:r w:rsidRPr="005E1804">
        <w:t xml:space="preserve">W ramach realizacji przedmiotu </w:t>
      </w:r>
      <w:r>
        <w:t>U</w:t>
      </w:r>
      <w:r w:rsidRPr="005E1804">
        <w:t xml:space="preserve">mowy Zamawiający powierza, a Wykonawca zgodnie ze złożoną ofertą stanowiącą </w:t>
      </w:r>
      <w:r w:rsidRPr="005E1804">
        <w:rPr>
          <w:b/>
          <w:bCs/>
        </w:rPr>
        <w:t xml:space="preserve">załącznik nr 1 </w:t>
      </w:r>
      <w:r w:rsidRPr="005E1804">
        <w:t>do niniejszej Umowy, zobowiązuje się do</w:t>
      </w:r>
      <w:r w:rsidRPr="005E1804">
        <w:rPr>
          <w:b/>
          <w:bCs/>
        </w:rPr>
        <w:t xml:space="preserve"> </w:t>
      </w:r>
      <w:r w:rsidRPr="005E1804">
        <w:t>wywozu nieczystości stałych:</w:t>
      </w:r>
    </w:p>
    <w:p w14:paraId="3023D81C" w14:textId="77777777" w:rsidR="00472058" w:rsidRPr="005E1804" w:rsidRDefault="00472058" w:rsidP="00E7083A">
      <w:pPr>
        <w:numPr>
          <w:ilvl w:val="1"/>
          <w:numId w:val="149"/>
        </w:numPr>
        <w:suppressAutoHyphens w:val="0"/>
        <w:spacing w:after="0"/>
        <w:jc w:val="both"/>
      </w:pPr>
      <w:r w:rsidRPr="005E1804">
        <w:t>niesegregowanych (zmieszanych) odpadów komunalnych z wyłączeniem gruzu</w:t>
      </w:r>
      <w:r>
        <w:t xml:space="preserve"> </w:t>
      </w:r>
      <w:r w:rsidRPr="005E1804">
        <w:t>i odpadów niebezpiecznych zgodnie z katalogiem odpadów wg Rozporządzenia Ministra Środowiska z dnia</w:t>
      </w:r>
      <w:r>
        <w:t xml:space="preserve"> </w:t>
      </w:r>
      <w:r w:rsidRPr="005E1804">
        <w:t>02 stycznia 2020r. w sprawie katalogu odpadów</w:t>
      </w:r>
      <w:r>
        <w:t xml:space="preserve"> (</w:t>
      </w:r>
      <w:r w:rsidRPr="005E1804">
        <w:t>Dz. U. z 2020 r.</w:t>
      </w:r>
      <w:r>
        <w:t xml:space="preserve"> </w:t>
      </w:r>
      <w:r w:rsidRPr="005E1804">
        <w:t>poz.</w:t>
      </w:r>
      <w:r>
        <w:t xml:space="preserve"> </w:t>
      </w:r>
      <w:r w:rsidRPr="005E1804">
        <w:t>10</w:t>
      </w:r>
      <w:r>
        <w:t>);</w:t>
      </w:r>
    </w:p>
    <w:p w14:paraId="6A266849" w14:textId="77777777" w:rsidR="00472058" w:rsidRPr="005E1804" w:rsidRDefault="00472058" w:rsidP="00E7083A">
      <w:pPr>
        <w:numPr>
          <w:ilvl w:val="1"/>
          <w:numId w:val="149"/>
        </w:numPr>
        <w:suppressAutoHyphens w:val="0"/>
        <w:spacing w:after="0"/>
        <w:jc w:val="both"/>
      </w:pPr>
      <w:r w:rsidRPr="005E1804">
        <w:t>zbieranych selektywnie:</w:t>
      </w:r>
    </w:p>
    <w:p w14:paraId="5E7BA89C" w14:textId="77777777" w:rsidR="00472058" w:rsidRPr="005E1804" w:rsidRDefault="00472058" w:rsidP="00E7083A">
      <w:pPr>
        <w:numPr>
          <w:ilvl w:val="2"/>
          <w:numId w:val="149"/>
        </w:numPr>
        <w:suppressAutoHyphens w:val="0"/>
        <w:spacing w:after="0"/>
        <w:jc w:val="both"/>
      </w:pPr>
      <w:r w:rsidRPr="005E1804">
        <w:t>szkła,</w:t>
      </w:r>
    </w:p>
    <w:p w14:paraId="49005EAF" w14:textId="77777777" w:rsidR="00472058" w:rsidRDefault="00472058" w:rsidP="00E7083A">
      <w:pPr>
        <w:numPr>
          <w:ilvl w:val="2"/>
          <w:numId w:val="149"/>
        </w:numPr>
        <w:suppressAutoHyphens w:val="0"/>
        <w:spacing w:after="0"/>
        <w:jc w:val="both"/>
      </w:pPr>
      <w:r w:rsidRPr="005E1804">
        <w:t>tworzyw sztucznych, papieru i metali</w:t>
      </w:r>
      <w:r>
        <w:t>;</w:t>
      </w:r>
    </w:p>
    <w:p w14:paraId="2E3D3CA3" w14:textId="77777777" w:rsidR="00472058" w:rsidRPr="005E1804" w:rsidRDefault="00472058" w:rsidP="00472058">
      <w:pPr>
        <w:ind w:left="360"/>
        <w:jc w:val="both"/>
      </w:pPr>
      <w:r>
        <w:t>(dalej jako „</w:t>
      </w:r>
      <w:r w:rsidRPr="005E1804">
        <w:rPr>
          <w:b/>
          <w:bCs/>
        </w:rPr>
        <w:t>Przedmiot Umowy</w:t>
      </w:r>
      <w:r>
        <w:t>”).</w:t>
      </w:r>
    </w:p>
    <w:p w14:paraId="7E4C039D" w14:textId="77777777" w:rsidR="00472058" w:rsidRPr="005E1804" w:rsidRDefault="00472058" w:rsidP="00E7083A">
      <w:pPr>
        <w:numPr>
          <w:ilvl w:val="0"/>
          <w:numId w:val="149"/>
        </w:numPr>
        <w:suppressAutoHyphens w:val="0"/>
        <w:spacing w:after="0"/>
        <w:jc w:val="both"/>
      </w:pPr>
      <w:r w:rsidRPr="005E1804">
        <w:t xml:space="preserve">Lokalizację realizacji </w:t>
      </w:r>
      <w:r>
        <w:t>Przedmiotu Umowy</w:t>
      </w:r>
      <w:r w:rsidRPr="005E1804">
        <w:t xml:space="preserve">, rodzaje realizowanych usług, ilość oraz częstotliwość </w:t>
      </w:r>
      <w:r>
        <w:t>określa</w:t>
      </w:r>
      <w:r w:rsidRPr="005E1804">
        <w:t xml:space="preserve"> Załącznik nr 1 do niniejszej </w:t>
      </w:r>
      <w:r>
        <w:t>U</w:t>
      </w:r>
      <w:r w:rsidRPr="005E1804">
        <w:t>mowy.</w:t>
      </w:r>
    </w:p>
    <w:p w14:paraId="4533AC66" w14:textId="77777777" w:rsidR="00472058" w:rsidRPr="005E1804" w:rsidRDefault="00472058" w:rsidP="00E7083A">
      <w:pPr>
        <w:numPr>
          <w:ilvl w:val="0"/>
          <w:numId w:val="149"/>
        </w:numPr>
        <w:suppressAutoHyphens w:val="0"/>
        <w:spacing w:after="0"/>
        <w:jc w:val="both"/>
      </w:pPr>
      <w:r w:rsidRPr="005E1804">
        <w:lastRenderedPageBreak/>
        <w:t>Umowa nie obejmuje odbioru gruzu i odpadów niebezpiecznych wyszczególnionych</w:t>
      </w:r>
      <w:r>
        <w:t xml:space="preserve">        </w:t>
      </w:r>
      <w:r w:rsidRPr="005E1804">
        <w:t>w w/w rozporządzeniu.</w:t>
      </w:r>
    </w:p>
    <w:p w14:paraId="6A69A363" w14:textId="77777777" w:rsidR="00472058" w:rsidRPr="005E1804" w:rsidRDefault="00472058" w:rsidP="00E7083A">
      <w:pPr>
        <w:numPr>
          <w:ilvl w:val="0"/>
          <w:numId w:val="149"/>
        </w:numPr>
        <w:suppressAutoHyphens w:val="0"/>
        <w:spacing w:after="0"/>
        <w:jc w:val="both"/>
      </w:pPr>
      <w:r w:rsidRPr="005E1804">
        <w:t>Usługi świadczone są przez Wykonawcę zgodnie z obowiązującym regulaminem utrzymania czystości i porządku na terenie gminy, o którym mowa w art. 4 ustawy z dnia 13 września 1996 r. o utrzymaniu czystości i porządku w gminach (</w:t>
      </w:r>
      <w:proofErr w:type="spellStart"/>
      <w:r>
        <w:t>t.j</w:t>
      </w:r>
      <w:proofErr w:type="spellEnd"/>
      <w:r>
        <w:t xml:space="preserve">. </w:t>
      </w:r>
      <w:r w:rsidRPr="005E1804">
        <w:t>Dz. U. z 202</w:t>
      </w:r>
      <w:r>
        <w:t>3 r. poz. 1469</w:t>
      </w:r>
      <w:r w:rsidRPr="005E1804">
        <w:t xml:space="preserve"> z </w:t>
      </w:r>
      <w:proofErr w:type="spellStart"/>
      <w:r w:rsidRPr="005E1804">
        <w:t>późn</w:t>
      </w:r>
      <w:proofErr w:type="spellEnd"/>
      <w:r w:rsidRPr="005E1804">
        <w:t>. zm.).</w:t>
      </w:r>
    </w:p>
    <w:p w14:paraId="71AE011A" w14:textId="77777777" w:rsidR="00472058" w:rsidRPr="005E1804" w:rsidRDefault="00472058" w:rsidP="00E7083A">
      <w:pPr>
        <w:numPr>
          <w:ilvl w:val="0"/>
          <w:numId w:val="149"/>
        </w:numPr>
        <w:suppressAutoHyphens w:val="0"/>
        <w:spacing w:after="0"/>
        <w:jc w:val="both"/>
      </w:pPr>
      <w:r w:rsidRPr="005E1804">
        <w:t xml:space="preserve">Wykonawca oświadcza, iż posiada wszelkie wymagane prawem decyzje niezbędne do realizacji </w:t>
      </w:r>
      <w:r>
        <w:t>P</w:t>
      </w:r>
      <w:r w:rsidRPr="005E1804">
        <w:t>rzedmiotu</w:t>
      </w:r>
      <w:r>
        <w:t xml:space="preserve"> U</w:t>
      </w:r>
      <w:r w:rsidRPr="005E1804">
        <w:t>mowy.</w:t>
      </w:r>
    </w:p>
    <w:p w14:paraId="3B6D311D" w14:textId="77777777" w:rsidR="00472058" w:rsidRPr="005E1804" w:rsidRDefault="00472058" w:rsidP="00472058">
      <w:pPr>
        <w:ind w:left="180" w:hanging="180"/>
        <w:jc w:val="both"/>
        <w:rPr>
          <w:b/>
        </w:rPr>
      </w:pPr>
      <w:r w:rsidRPr="005E1804">
        <w:rPr>
          <w:b/>
        </w:rPr>
        <w:t xml:space="preserve"> </w:t>
      </w:r>
    </w:p>
    <w:p w14:paraId="67020A50" w14:textId="77777777" w:rsidR="00472058" w:rsidRPr="005E1804" w:rsidRDefault="00472058" w:rsidP="00472058">
      <w:pPr>
        <w:ind w:left="180" w:hanging="180"/>
        <w:jc w:val="center"/>
        <w:rPr>
          <w:b/>
        </w:rPr>
      </w:pPr>
      <w:r w:rsidRPr="005E1804">
        <w:rPr>
          <w:b/>
        </w:rPr>
        <w:t>§ 2</w:t>
      </w:r>
    </w:p>
    <w:p w14:paraId="545284AA" w14:textId="77777777" w:rsidR="00472058" w:rsidRPr="005E1804" w:rsidRDefault="00472058" w:rsidP="00E7083A">
      <w:pPr>
        <w:numPr>
          <w:ilvl w:val="0"/>
          <w:numId w:val="150"/>
        </w:numPr>
        <w:suppressAutoHyphens w:val="0"/>
        <w:spacing w:after="0"/>
        <w:jc w:val="both"/>
      </w:pPr>
      <w:r w:rsidRPr="005E1804">
        <w:t>Wykonawca zapewni załadunek odpadów tak, aby zapobiegać ich rozsypaniu.</w:t>
      </w:r>
      <w:r>
        <w:t xml:space="preserve"> </w:t>
      </w:r>
      <w:r w:rsidRPr="005E1804">
        <w:t xml:space="preserve">W przypadku rozsypania się odpadów podczas załadunku, </w:t>
      </w:r>
      <w:r>
        <w:t>Wykonawca</w:t>
      </w:r>
      <w:r w:rsidRPr="005E1804">
        <w:t xml:space="preserve"> zobowiązuje się do ich uprzątnięcia.</w:t>
      </w:r>
    </w:p>
    <w:p w14:paraId="7CB85348" w14:textId="77777777" w:rsidR="00472058" w:rsidRPr="005E1804" w:rsidRDefault="00472058" w:rsidP="00E7083A">
      <w:pPr>
        <w:numPr>
          <w:ilvl w:val="0"/>
          <w:numId w:val="150"/>
        </w:numPr>
        <w:suppressAutoHyphens w:val="0"/>
        <w:spacing w:after="0"/>
        <w:jc w:val="both"/>
      </w:pPr>
      <w:r w:rsidRPr="005E1804">
        <w:t>Wykonawca zobowiązuje się do odbioru nieczystości:</w:t>
      </w:r>
      <w:r w:rsidRPr="005E1804">
        <w:tab/>
      </w:r>
    </w:p>
    <w:p w14:paraId="465FF614" w14:textId="77777777" w:rsidR="00472058" w:rsidRPr="005E1804" w:rsidRDefault="00472058" w:rsidP="00E7083A">
      <w:pPr>
        <w:numPr>
          <w:ilvl w:val="1"/>
          <w:numId w:val="150"/>
        </w:numPr>
        <w:suppressAutoHyphens w:val="0"/>
        <w:spacing w:after="0"/>
        <w:jc w:val="both"/>
      </w:pPr>
      <w:r w:rsidRPr="005E1804">
        <w:t>niesegregowanych (zmieszanych) odpadów komunalnych min. 1 raz na 2 tygodnie na telefoniczne zgłoszenie przez Zamawiającego.</w:t>
      </w:r>
    </w:p>
    <w:p w14:paraId="6A704018" w14:textId="77777777" w:rsidR="00472058" w:rsidRPr="005E1804" w:rsidRDefault="00472058" w:rsidP="00E7083A">
      <w:pPr>
        <w:numPr>
          <w:ilvl w:val="1"/>
          <w:numId w:val="150"/>
        </w:numPr>
        <w:suppressAutoHyphens w:val="0"/>
        <w:spacing w:after="0"/>
        <w:jc w:val="both"/>
      </w:pPr>
      <w:r w:rsidRPr="005E1804">
        <w:t>segregowanych i gromadzonych selektywnie 1 raz w miesiącu wg harmonogramu przekazanego Wykonawcy przez Zamawiającego.</w:t>
      </w:r>
    </w:p>
    <w:p w14:paraId="6F57C8F5" w14:textId="77777777" w:rsidR="00472058" w:rsidRPr="005E1804" w:rsidRDefault="00472058" w:rsidP="00E7083A">
      <w:pPr>
        <w:numPr>
          <w:ilvl w:val="0"/>
          <w:numId w:val="150"/>
        </w:numPr>
        <w:suppressAutoHyphens w:val="0"/>
        <w:spacing w:after="0"/>
        <w:jc w:val="both"/>
      </w:pPr>
      <w:r w:rsidRPr="005E1804">
        <w:t>Wykonawca jest zobowiązany do odstawienia opróżnionych pojemników do miejsca,</w:t>
      </w:r>
      <w:r>
        <w:t xml:space="preserve">        </w:t>
      </w:r>
      <w:r w:rsidRPr="005E1804">
        <w:t>z którego zostały zabrane.</w:t>
      </w:r>
    </w:p>
    <w:p w14:paraId="15C562F5" w14:textId="77777777" w:rsidR="00472058" w:rsidRPr="005E1804" w:rsidRDefault="00472058" w:rsidP="00E7083A">
      <w:pPr>
        <w:numPr>
          <w:ilvl w:val="0"/>
          <w:numId w:val="150"/>
        </w:numPr>
        <w:suppressAutoHyphens w:val="0"/>
        <w:spacing w:after="0"/>
        <w:jc w:val="both"/>
      </w:pPr>
      <w:r w:rsidRPr="005E1804">
        <w:t>Wykonawca odpowiada za stan techniczny oraz konserwację prawidłowo użytkowanych przekazanych w użytkowanie pojemników.</w:t>
      </w:r>
    </w:p>
    <w:p w14:paraId="5071FF89" w14:textId="77777777" w:rsidR="00472058" w:rsidRPr="005E1804" w:rsidRDefault="00472058" w:rsidP="00E7083A">
      <w:pPr>
        <w:numPr>
          <w:ilvl w:val="0"/>
          <w:numId w:val="150"/>
        </w:numPr>
        <w:suppressAutoHyphens w:val="0"/>
        <w:spacing w:after="0"/>
        <w:jc w:val="both"/>
      </w:pPr>
      <w:r w:rsidRPr="005E1804">
        <w:t>Wykonawca odpowiada za uszkodzenia mechaniczne pojemników w trakcie załadunku odpadów.</w:t>
      </w:r>
    </w:p>
    <w:p w14:paraId="4064FCE4" w14:textId="77777777" w:rsidR="00472058" w:rsidRPr="005E1804" w:rsidRDefault="00472058" w:rsidP="00E7083A">
      <w:pPr>
        <w:numPr>
          <w:ilvl w:val="0"/>
          <w:numId w:val="150"/>
        </w:numPr>
        <w:suppressAutoHyphens w:val="0"/>
        <w:spacing w:after="0"/>
        <w:jc w:val="both"/>
      </w:pPr>
      <w:r w:rsidRPr="005E1804">
        <w:t xml:space="preserve">Wykonawca dopuszcza możliwość czasowego zawieszenia realizacji postanowień </w:t>
      </w:r>
      <w:r>
        <w:t>U</w:t>
      </w:r>
      <w:r w:rsidRPr="005E1804">
        <w:t>mowy na pisemny wniosek Zamawiającego. Każdorazowe zawieszenie realizacji usług wymaga akceptacji Wykonawcy.</w:t>
      </w:r>
    </w:p>
    <w:p w14:paraId="7D4693A9" w14:textId="77777777" w:rsidR="00472058" w:rsidRDefault="00472058" w:rsidP="00472058">
      <w:pPr>
        <w:ind w:left="180" w:hanging="180"/>
        <w:jc w:val="center"/>
        <w:rPr>
          <w:b/>
        </w:rPr>
      </w:pPr>
    </w:p>
    <w:p w14:paraId="179BBC9F" w14:textId="77777777" w:rsidR="00472058" w:rsidRPr="005E1804" w:rsidRDefault="00472058" w:rsidP="00472058">
      <w:pPr>
        <w:ind w:left="180" w:hanging="180"/>
        <w:jc w:val="center"/>
      </w:pPr>
      <w:r w:rsidRPr="005E1804">
        <w:rPr>
          <w:b/>
        </w:rPr>
        <w:sym w:font="Times New Roman" w:char="00A7"/>
      </w:r>
      <w:r w:rsidRPr="005E1804">
        <w:rPr>
          <w:b/>
        </w:rPr>
        <w:t xml:space="preserve"> 3</w:t>
      </w:r>
    </w:p>
    <w:p w14:paraId="4C9FEDE9" w14:textId="77777777" w:rsidR="00472058" w:rsidRPr="005E1804" w:rsidRDefault="00472058" w:rsidP="00E7083A">
      <w:pPr>
        <w:numPr>
          <w:ilvl w:val="0"/>
          <w:numId w:val="151"/>
        </w:numPr>
        <w:suppressAutoHyphens w:val="0"/>
        <w:spacing w:after="0"/>
        <w:jc w:val="both"/>
      </w:pPr>
      <w:r w:rsidRPr="005E1804">
        <w:t xml:space="preserve">Wykonawca w ramach niniejszej </w:t>
      </w:r>
      <w:r>
        <w:t>U</w:t>
      </w:r>
      <w:r w:rsidRPr="005E1804">
        <w:t xml:space="preserve">mowy zabezpieczy kontener na odpady komunalne zmieszane zgodnie z wykazem stanowiącym Załącznik nr 1 do niniejszej </w:t>
      </w:r>
      <w:r>
        <w:t>U</w:t>
      </w:r>
      <w:r w:rsidRPr="005E1804">
        <w:t>mowy i ustawi go w miejscu przeznaczonym na gromadzenie nieczystości.</w:t>
      </w:r>
    </w:p>
    <w:p w14:paraId="2E76EECB" w14:textId="77777777" w:rsidR="00472058" w:rsidRPr="005E1804" w:rsidRDefault="00472058" w:rsidP="00E7083A">
      <w:pPr>
        <w:numPr>
          <w:ilvl w:val="0"/>
          <w:numId w:val="151"/>
        </w:numPr>
        <w:suppressAutoHyphens w:val="0"/>
        <w:spacing w:after="0"/>
        <w:jc w:val="both"/>
      </w:pPr>
      <w:r w:rsidRPr="005E1804">
        <w:t>Wykonawca w ramach niniejszej Umowy dostarczy pojemniki (worki) na odpady zbierane selektywnie zgodnie z wykazem stanowiącym Załącznik nr 1 do Umowy i ustawi je</w:t>
      </w:r>
      <w:r>
        <w:t xml:space="preserve"> </w:t>
      </w:r>
      <w:r w:rsidRPr="005E1804">
        <w:t>w miejscu wskazanym przez Zamawiającego. Dostarczenie pojemników potwierdzone będzie dokumentem WZ. Dostarczone pojemniki pozostają własnością Wykonawcy</w:t>
      </w:r>
      <w:r>
        <w:t xml:space="preserve">          </w:t>
      </w:r>
      <w:r w:rsidRPr="005E1804">
        <w:t>i podlegają zwrotowi po zakończeniu realizacji usług.</w:t>
      </w:r>
    </w:p>
    <w:p w14:paraId="23B3B1D9" w14:textId="77777777" w:rsidR="00472058" w:rsidRPr="005E1804" w:rsidRDefault="00472058" w:rsidP="00E7083A">
      <w:pPr>
        <w:numPr>
          <w:ilvl w:val="0"/>
          <w:numId w:val="151"/>
        </w:numPr>
        <w:suppressAutoHyphens w:val="0"/>
        <w:spacing w:after="0"/>
        <w:jc w:val="both"/>
      </w:pPr>
      <w:r w:rsidRPr="005E1804">
        <w:t>Strony ustalają, że nieczystości stałe gromadzone będą przez Zamawiającego:</w:t>
      </w:r>
    </w:p>
    <w:p w14:paraId="3FBA8BFA" w14:textId="77777777" w:rsidR="00472058" w:rsidRPr="005E1804" w:rsidRDefault="00472058" w:rsidP="00E7083A">
      <w:pPr>
        <w:numPr>
          <w:ilvl w:val="1"/>
          <w:numId w:val="151"/>
        </w:numPr>
        <w:suppressAutoHyphens w:val="0"/>
        <w:spacing w:after="0"/>
        <w:jc w:val="both"/>
      </w:pPr>
      <w:r w:rsidRPr="005E1804">
        <w:t>niesegregowane (zmieszane) odpady komunalne</w:t>
      </w:r>
      <w:r>
        <w:t xml:space="preserve"> </w:t>
      </w:r>
      <w:r w:rsidRPr="005E1804">
        <w:t>w pojemniku/</w:t>
      </w:r>
      <w:r>
        <w:t>pojemni</w:t>
      </w:r>
      <w:r w:rsidRPr="005E1804">
        <w:t>kach koloru szarego lub czarnego,</w:t>
      </w:r>
    </w:p>
    <w:p w14:paraId="7298CDDC" w14:textId="77777777" w:rsidR="00472058" w:rsidRPr="005E1804" w:rsidRDefault="00472058" w:rsidP="00E7083A">
      <w:pPr>
        <w:numPr>
          <w:ilvl w:val="1"/>
          <w:numId w:val="151"/>
        </w:numPr>
        <w:suppressAutoHyphens w:val="0"/>
        <w:spacing w:after="0"/>
        <w:jc w:val="both"/>
      </w:pPr>
      <w:r w:rsidRPr="005E1804">
        <w:t>segregowane w pojemnikach (workach) wg asortymentu:</w:t>
      </w:r>
    </w:p>
    <w:p w14:paraId="6B1E5B2B" w14:textId="77777777" w:rsidR="00472058" w:rsidRPr="005E1804" w:rsidRDefault="00472058" w:rsidP="00E7083A">
      <w:pPr>
        <w:numPr>
          <w:ilvl w:val="2"/>
          <w:numId w:val="151"/>
        </w:numPr>
        <w:suppressAutoHyphens w:val="0"/>
        <w:spacing w:after="0"/>
        <w:jc w:val="both"/>
      </w:pPr>
      <w:r w:rsidRPr="005E1804">
        <w:t>szkło - kolor zielony,</w:t>
      </w:r>
    </w:p>
    <w:p w14:paraId="069C7058" w14:textId="77777777" w:rsidR="00472058" w:rsidRPr="005E1804" w:rsidRDefault="00472058" w:rsidP="00E7083A">
      <w:pPr>
        <w:numPr>
          <w:ilvl w:val="2"/>
          <w:numId w:val="151"/>
        </w:numPr>
        <w:suppressAutoHyphens w:val="0"/>
        <w:spacing w:after="0"/>
        <w:jc w:val="both"/>
      </w:pPr>
      <w:r w:rsidRPr="005E1804">
        <w:t>tworzywa sztuczne, papier i metale</w:t>
      </w:r>
      <w:r>
        <w:t xml:space="preserve"> </w:t>
      </w:r>
      <w:r w:rsidRPr="005E1804">
        <w:t>- kolor żółty.</w:t>
      </w:r>
    </w:p>
    <w:p w14:paraId="3A8E8CDA" w14:textId="77777777" w:rsidR="00472058" w:rsidRPr="005E1804" w:rsidRDefault="00472058" w:rsidP="00472058">
      <w:pPr>
        <w:jc w:val="both"/>
      </w:pPr>
    </w:p>
    <w:p w14:paraId="09BE5978" w14:textId="77777777" w:rsidR="00472058" w:rsidRPr="005E1804" w:rsidRDefault="00472058" w:rsidP="00472058">
      <w:pPr>
        <w:jc w:val="center"/>
        <w:rPr>
          <w:b/>
        </w:rPr>
      </w:pPr>
      <w:r w:rsidRPr="005E1804">
        <w:rPr>
          <w:b/>
        </w:rPr>
        <w:sym w:font="Times New Roman" w:char="00A7"/>
      </w:r>
      <w:r w:rsidRPr="005E1804">
        <w:rPr>
          <w:b/>
        </w:rPr>
        <w:t xml:space="preserve"> 4</w:t>
      </w:r>
    </w:p>
    <w:p w14:paraId="667B1500" w14:textId="77777777" w:rsidR="00472058" w:rsidRPr="005E1804" w:rsidRDefault="00472058" w:rsidP="00E7083A">
      <w:pPr>
        <w:numPr>
          <w:ilvl w:val="0"/>
          <w:numId w:val="152"/>
        </w:numPr>
        <w:suppressAutoHyphens w:val="0"/>
        <w:spacing w:after="0"/>
        <w:jc w:val="both"/>
      </w:pPr>
      <w:r w:rsidRPr="005E1804">
        <w:t xml:space="preserve">Za wykonanie usług wynikających z realizacji niniejszej </w:t>
      </w:r>
      <w:r>
        <w:t>U</w:t>
      </w:r>
      <w:r w:rsidRPr="005E1804">
        <w:t>mowy Wykonawcy przysługuje wynagrodzenie za wywóz:</w:t>
      </w:r>
    </w:p>
    <w:p w14:paraId="1AE19AFC" w14:textId="77777777" w:rsidR="00472058" w:rsidRPr="005E1804" w:rsidRDefault="00472058" w:rsidP="00E7083A">
      <w:pPr>
        <w:numPr>
          <w:ilvl w:val="1"/>
          <w:numId w:val="152"/>
        </w:numPr>
        <w:suppressAutoHyphens w:val="0"/>
        <w:spacing w:after="0"/>
        <w:jc w:val="both"/>
      </w:pPr>
      <w:r w:rsidRPr="005E1804">
        <w:lastRenderedPageBreak/>
        <w:t>odpadów komunalnych zmieszanych z kontenera</w:t>
      </w:r>
      <w:r>
        <w:t xml:space="preserve">   </w:t>
      </w:r>
      <w:r w:rsidRPr="005E1804">
        <w:t>o pojemności 7000 l w wysokości: ………….</w:t>
      </w:r>
      <w:r>
        <w:t xml:space="preserve"> zł</w:t>
      </w:r>
      <w:r w:rsidRPr="005E1804">
        <w:t xml:space="preserve"> netto/kontener;……………..</w:t>
      </w:r>
      <w:r>
        <w:t xml:space="preserve"> zł </w:t>
      </w:r>
      <w:r w:rsidRPr="005E1804">
        <w:t>brutto/kontener</w:t>
      </w:r>
      <w:r>
        <w:t>;</w:t>
      </w:r>
    </w:p>
    <w:p w14:paraId="5C03844C" w14:textId="77777777" w:rsidR="00472058" w:rsidRPr="005E1804" w:rsidRDefault="00472058" w:rsidP="00E7083A">
      <w:pPr>
        <w:numPr>
          <w:ilvl w:val="1"/>
          <w:numId w:val="152"/>
        </w:numPr>
        <w:suppressAutoHyphens w:val="0"/>
        <w:spacing w:after="0"/>
        <w:jc w:val="both"/>
      </w:pPr>
      <w:r w:rsidRPr="005E1804">
        <w:t>odpadów segregowanych</w:t>
      </w:r>
      <w:r>
        <w:t xml:space="preserve"> -</w:t>
      </w:r>
      <w:r w:rsidRPr="005E1804">
        <w:t xml:space="preserve"> opakowania z papieru i tektury z pojemnika o pojemności 1100 l w wysokości: …………</w:t>
      </w:r>
      <w:r>
        <w:t xml:space="preserve"> zł</w:t>
      </w:r>
      <w:r w:rsidRPr="005E1804">
        <w:t xml:space="preserve"> netto/pojemnik; ….. zł brutto/pojemnik</w:t>
      </w:r>
      <w:r>
        <w:t>;</w:t>
      </w:r>
    </w:p>
    <w:p w14:paraId="0DF72DC8" w14:textId="77777777" w:rsidR="00472058" w:rsidRPr="005E1804" w:rsidRDefault="00472058" w:rsidP="00E7083A">
      <w:pPr>
        <w:numPr>
          <w:ilvl w:val="1"/>
          <w:numId w:val="152"/>
        </w:numPr>
        <w:suppressAutoHyphens w:val="0"/>
        <w:spacing w:after="0"/>
        <w:jc w:val="both"/>
      </w:pPr>
      <w:r w:rsidRPr="005E1804">
        <w:t>odpadów segregowanych</w:t>
      </w:r>
      <w:r>
        <w:t xml:space="preserve"> -</w:t>
      </w:r>
      <w:r w:rsidRPr="005E1804">
        <w:t xml:space="preserve"> opakowania z tworzyw sztucznych z pojemnika o pojemności 1100 l w wysokości: …………</w:t>
      </w:r>
      <w:r>
        <w:t xml:space="preserve"> zł</w:t>
      </w:r>
      <w:r w:rsidRPr="005E1804">
        <w:t xml:space="preserve"> netto/pojemnik; …..</w:t>
      </w:r>
      <w:r>
        <w:t>......</w:t>
      </w:r>
      <w:r w:rsidRPr="005E1804">
        <w:t xml:space="preserve"> zł brutto/pojemnik</w:t>
      </w:r>
      <w:r>
        <w:t>;</w:t>
      </w:r>
    </w:p>
    <w:p w14:paraId="5EA400C9" w14:textId="77777777" w:rsidR="00472058" w:rsidRPr="005E1804" w:rsidRDefault="00472058" w:rsidP="00E7083A">
      <w:pPr>
        <w:numPr>
          <w:ilvl w:val="1"/>
          <w:numId w:val="152"/>
        </w:numPr>
        <w:suppressAutoHyphens w:val="0"/>
        <w:spacing w:after="0"/>
        <w:jc w:val="both"/>
      </w:pPr>
      <w:r w:rsidRPr="005E1804">
        <w:t xml:space="preserve">odpadów segregowanych </w:t>
      </w:r>
      <w:r>
        <w:t xml:space="preserve">- </w:t>
      </w:r>
      <w:r w:rsidRPr="005E1804">
        <w:t>opakowania ze szkła z pojemnika o pojemności 1100 l w wysokości: …………</w:t>
      </w:r>
      <w:r>
        <w:t xml:space="preserve"> zł</w:t>
      </w:r>
      <w:r w:rsidRPr="005E1804">
        <w:t xml:space="preserve"> netto/pojemnik; …..</w:t>
      </w:r>
      <w:r>
        <w:t>..............</w:t>
      </w:r>
      <w:r w:rsidRPr="005E1804">
        <w:t xml:space="preserve"> zł brutto/pojemnik</w:t>
      </w:r>
      <w:r>
        <w:t>.</w:t>
      </w:r>
    </w:p>
    <w:p w14:paraId="54BF0286" w14:textId="77777777" w:rsidR="00472058" w:rsidRPr="005E1804" w:rsidRDefault="00472058" w:rsidP="00472058">
      <w:pPr>
        <w:ind w:left="786" w:hanging="426"/>
        <w:jc w:val="both"/>
      </w:pPr>
      <w:r w:rsidRPr="005E1804">
        <w:t>Do podanych cen należy doliczyć podatek od towarów i usług w aktualnie obowiązującej</w:t>
      </w:r>
      <w:r>
        <w:t xml:space="preserve"> </w:t>
      </w:r>
      <w:r w:rsidRPr="005E1804">
        <w:t>stawce.</w:t>
      </w:r>
    </w:p>
    <w:p w14:paraId="3ED0B0E9" w14:textId="77777777" w:rsidR="00472058" w:rsidRPr="005E1804" w:rsidRDefault="00472058" w:rsidP="00E7083A">
      <w:pPr>
        <w:numPr>
          <w:ilvl w:val="0"/>
          <w:numId w:val="152"/>
        </w:numPr>
        <w:suppressAutoHyphens w:val="0"/>
        <w:spacing w:after="0"/>
        <w:jc w:val="both"/>
      </w:pPr>
      <w:r w:rsidRPr="005E1804">
        <w:t>Rozliczenie</w:t>
      </w:r>
      <w:r>
        <w:t xml:space="preserve"> </w:t>
      </w:r>
      <w:r w:rsidRPr="005E1804">
        <w:t>między</w:t>
      </w:r>
      <w:r>
        <w:t xml:space="preserve"> S</w:t>
      </w:r>
      <w:r w:rsidRPr="005E1804">
        <w:t>tronami</w:t>
      </w:r>
      <w:r>
        <w:t xml:space="preserve"> </w:t>
      </w:r>
      <w:r w:rsidRPr="005E1804">
        <w:t>z</w:t>
      </w:r>
      <w:r>
        <w:t xml:space="preserve"> </w:t>
      </w:r>
      <w:r w:rsidRPr="005E1804">
        <w:t>tytułu</w:t>
      </w:r>
      <w:r>
        <w:t xml:space="preserve"> </w:t>
      </w:r>
      <w:r w:rsidRPr="005E1804">
        <w:t>należności</w:t>
      </w:r>
      <w:r>
        <w:t xml:space="preserve"> </w:t>
      </w:r>
      <w:r w:rsidRPr="005E1804">
        <w:t>za</w:t>
      </w:r>
      <w:r>
        <w:t xml:space="preserve"> </w:t>
      </w:r>
      <w:r w:rsidRPr="005E1804">
        <w:t>wykonanie</w:t>
      </w:r>
      <w:r>
        <w:t xml:space="preserve"> P</w:t>
      </w:r>
      <w:r w:rsidRPr="005E1804">
        <w:t>rzedmiotu Umowy następować</w:t>
      </w:r>
      <w:r>
        <w:t xml:space="preserve"> </w:t>
      </w:r>
      <w:r w:rsidRPr="005E1804">
        <w:t>będzie</w:t>
      </w:r>
      <w:r>
        <w:t xml:space="preserve"> </w:t>
      </w:r>
      <w:r w:rsidRPr="005E1804">
        <w:t>w</w:t>
      </w:r>
      <w:r>
        <w:t xml:space="preserve"> </w:t>
      </w:r>
      <w:r w:rsidRPr="005E1804">
        <w:t>okresach</w:t>
      </w:r>
      <w:r>
        <w:t xml:space="preserve"> </w:t>
      </w:r>
      <w:r w:rsidRPr="005E1804">
        <w:t>miesięcznych,</w:t>
      </w:r>
      <w:r>
        <w:t xml:space="preserve"> </w:t>
      </w:r>
      <w:r w:rsidRPr="005E1804">
        <w:t>na</w:t>
      </w:r>
      <w:r>
        <w:t xml:space="preserve"> </w:t>
      </w:r>
      <w:r w:rsidRPr="005E1804">
        <w:t>podstawie</w:t>
      </w:r>
      <w:r>
        <w:t xml:space="preserve"> </w:t>
      </w:r>
      <w:r w:rsidRPr="005E1804">
        <w:t>prawidłowo wystawionej faktury</w:t>
      </w:r>
      <w:r>
        <w:t xml:space="preserve"> </w:t>
      </w:r>
      <w:r w:rsidRPr="005E1804">
        <w:t>przez</w:t>
      </w:r>
      <w:r>
        <w:t xml:space="preserve"> </w:t>
      </w:r>
      <w:r w:rsidRPr="005E1804">
        <w:t>Wykonawcę</w:t>
      </w:r>
      <w:r>
        <w:t xml:space="preserve"> </w:t>
      </w:r>
      <w:r w:rsidRPr="005E1804">
        <w:t>z</w:t>
      </w:r>
      <w:r>
        <w:t xml:space="preserve"> </w:t>
      </w:r>
      <w:r w:rsidRPr="005E1804">
        <w:t>dołączonymi</w:t>
      </w:r>
      <w:r>
        <w:t xml:space="preserve"> </w:t>
      </w:r>
      <w:r w:rsidRPr="005E1804">
        <w:t>potwierdzeniami</w:t>
      </w:r>
      <w:r>
        <w:t xml:space="preserve"> </w:t>
      </w:r>
      <w:r w:rsidRPr="005E1804">
        <w:t>Zamawiającego.</w:t>
      </w:r>
    </w:p>
    <w:p w14:paraId="671FB980" w14:textId="77777777" w:rsidR="00472058" w:rsidRPr="005E1804" w:rsidRDefault="00472058" w:rsidP="00E7083A">
      <w:pPr>
        <w:numPr>
          <w:ilvl w:val="0"/>
          <w:numId w:val="152"/>
        </w:numPr>
        <w:suppressAutoHyphens w:val="0"/>
        <w:spacing w:after="0"/>
        <w:jc w:val="both"/>
      </w:pPr>
      <w:r w:rsidRPr="005E1804">
        <w:t xml:space="preserve">Zamawiający będzie realizował faktury, w terminie ………. dni od dnia otrzymania prawidłowo wystawionej faktury, przy czym za datę zapłaty </w:t>
      </w:r>
      <w:r>
        <w:t>S</w:t>
      </w:r>
      <w:r w:rsidRPr="005E1804">
        <w:t>trony ustalają datę obciążenia rachunku bankowego Zamawiającego.</w:t>
      </w:r>
    </w:p>
    <w:p w14:paraId="471C620E" w14:textId="77777777" w:rsidR="00472058" w:rsidRDefault="00472058" w:rsidP="00E7083A">
      <w:pPr>
        <w:numPr>
          <w:ilvl w:val="0"/>
          <w:numId w:val="152"/>
        </w:numPr>
        <w:suppressAutoHyphens w:val="0"/>
        <w:spacing w:after="0"/>
        <w:jc w:val="both"/>
      </w:pPr>
      <w:r w:rsidRPr="005E1804">
        <w:t>Zapłata</w:t>
      </w:r>
      <w:r>
        <w:t xml:space="preserve"> </w:t>
      </w:r>
      <w:r w:rsidRPr="005E1804">
        <w:t>nastąpi</w:t>
      </w:r>
      <w:r>
        <w:t xml:space="preserve"> </w:t>
      </w:r>
      <w:r w:rsidRPr="005E1804">
        <w:t>przelewem</w:t>
      </w:r>
      <w:r>
        <w:t xml:space="preserve"> </w:t>
      </w:r>
      <w:r w:rsidRPr="005E1804">
        <w:t>z</w:t>
      </w:r>
      <w:r>
        <w:t xml:space="preserve"> </w:t>
      </w:r>
      <w:r w:rsidRPr="005E1804">
        <w:t>konta Zamawiającego prowadzonego</w:t>
      </w:r>
      <w:r>
        <w:t xml:space="preserve"> w</w:t>
      </w:r>
      <w:r w:rsidRPr="005E1804">
        <w:t xml:space="preserve"> …………….</w:t>
      </w:r>
      <w:r>
        <w:t xml:space="preserve">......, </w:t>
      </w:r>
      <w:r w:rsidRPr="005E1804">
        <w:t>na</w:t>
      </w:r>
      <w:r>
        <w:t xml:space="preserve"> </w:t>
      </w:r>
      <w:r w:rsidRPr="005E1804">
        <w:t>konto Wykonawcy</w:t>
      </w:r>
      <w:r>
        <w:t xml:space="preserve"> </w:t>
      </w:r>
      <w:r w:rsidRPr="005E1804">
        <w:t>prowadzone</w:t>
      </w:r>
      <w:r>
        <w:t xml:space="preserve"> w </w:t>
      </w:r>
      <w:r w:rsidRPr="005E1804">
        <w:t>……………………..</w:t>
      </w:r>
      <w:r>
        <w:t>, nr ..........................</w:t>
      </w:r>
    </w:p>
    <w:p w14:paraId="26EA84E9" w14:textId="77777777" w:rsidR="00472058" w:rsidRPr="005E1804" w:rsidRDefault="00472058" w:rsidP="00E7083A">
      <w:pPr>
        <w:numPr>
          <w:ilvl w:val="0"/>
          <w:numId w:val="152"/>
        </w:numPr>
        <w:suppressAutoHyphens w:val="0"/>
        <w:spacing w:after="0"/>
        <w:jc w:val="both"/>
      </w:pPr>
      <w:r w:rsidRPr="005E1804">
        <w:t xml:space="preserve">Wykonawca ma prawo złożyć pisemny wniosek o waloryzację </w:t>
      </w:r>
      <w:r>
        <w:t>wynagrodzenia</w:t>
      </w:r>
      <w:r w:rsidRPr="005E1804">
        <w:t>, o który</w:t>
      </w:r>
      <w:r>
        <w:t>m</w:t>
      </w:r>
      <w:r w:rsidRPr="005E1804">
        <w:t xml:space="preserve"> mowa w ust. 1,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 trakcie obowiązywania Umowy, nie wcześniej niż po upływie 6 miesięcy jej obowiązywania i jedynie w stosunku do niewykonanej jeszcze części Przedmiotu Umowy. Wartość waloryzacji nie może przekroczyć 15% pierwotnej wysokości </w:t>
      </w:r>
      <w:r>
        <w:t>wynagrodzenia za wywóz poszczególnych rodzajów odpadów</w:t>
      </w:r>
      <w:r w:rsidRPr="005E1804">
        <w:t>.</w:t>
      </w:r>
    </w:p>
    <w:p w14:paraId="0DF99F9C" w14:textId="77777777" w:rsidR="00472058" w:rsidRPr="005E1804" w:rsidRDefault="00472058" w:rsidP="00472058">
      <w:pPr>
        <w:jc w:val="center"/>
        <w:rPr>
          <w:b/>
        </w:rPr>
      </w:pPr>
    </w:p>
    <w:p w14:paraId="3C6CE9A8" w14:textId="77777777" w:rsidR="00472058" w:rsidRPr="005E1804" w:rsidRDefault="00472058" w:rsidP="00472058">
      <w:pPr>
        <w:jc w:val="center"/>
        <w:rPr>
          <w:b/>
        </w:rPr>
      </w:pPr>
      <w:r w:rsidRPr="005E1804">
        <w:rPr>
          <w:b/>
        </w:rPr>
        <w:sym w:font="Times New Roman" w:char="00A7"/>
      </w:r>
      <w:r w:rsidRPr="005E1804">
        <w:rPr>
          <w:b/>
        </w:rPr>
        <w:t xml:space="preserve"> 5</w:t>
      </w:r>
    </w:p>
    <w:p w14:paraId="531BA8C4" w14:textId="77777777" w:rsidR="005C68D1" w:rsidRPr="005C68D1" w:rsidRDefault="00472058" w:rsidP="00113C01">
      <w:pPr>
        <w:numPr>
          <w:ilvl w:val="0"/>
          <w:numId w:val="153"/>
        </w:numPr>
        <w:suppressAutoHyphens w:val="0"/>
        <w:spacing w:after="0"/>
        <w:jc w:val="both"/>
      </w:pPr>
      <w:r w:rsidRPr="005C68D1">
        <w:rPr>
          <w:bCs/>
        </w:rPr>
        <w:t xml:space="preserve">Termin wykonania usługi w zakresie określonym w § 1 ust. 1 ustala się </w:t>
      </w:r>
      <w:r w:rsidR="005C68D1" w:rsidRPr="005C68D1">
        <w:rPr>
          <w:b/>
        </w:rPr>
        <w:t>od dnia podpisania umowy na okres 12 miesięcy.</w:t>
      </w:r>
    </w:p>
    <w:p w14:paraId="4B6AB2B4" w14:textId="06750A60" w:rsidR="00472058" w:rsidRPr="005E1804" w:rsidRDefault="00472058" w:rsidP="00113C01">
      <w:pPr>
        <w:numPr>
          <w:ilvl w:val="0"/>
          <w:numId w:val="153"/>
        </w:numPr>
        <w:suppressAutoHyphens w:val="0"/>
        <w:spacing w:after="0"/>
        <w:jc w:val="both"/>
        <w:rPr>
          <w:rStyle w:val="Numerstrony"/>
        </w:rPr>
      </w:pPr>
      <w:r w:rsidRPr="005E1804">
        <w:rPr>
          <w:rStyle w:val="Numerstrony"/>
        </w:rPr>
        <w:t>Umowa może być rozwiązana przez Zamawiającego w przypadku niewywiązywania się z terminów świadczenia usług przez Wykonawcę, z zachowaniem 1</w:t>
      </w:r>
      <w:r>
        <w:rPr>
          <w:rStyle w:val="Numerstrony"/>
        </w:rPr>
        <w:t>-</w:t>
      </w:r>
      <w:r w:rsidRPr="005E1804">
        <w:rPr>
          <w:rStyle w:val="Numerstrony"/>
        </w:rPr>
        <w:t>miesięcznego</w:t>
      </w:r>
      <w:r>
        <w:rPr>
          <w:rStyle w:val="Numerstrony"/>
        </w:rPr>
        <w:t xml:space="preserve"> </w:t>
      </w:r>
      <w:r w:rsidRPr="005E1804">
        <w:rPr>
          <w:rStyle w:val="Numerstrony"/>
        </w:rPr>
        <w:t>okresu wypowiedzenia.</w:t>
      </w:r>
    </w:p>
    <w:p w14:paraId="5756816D" w14:textId="77777777" w:rsidR="00472058" w:rsidRPr="005E1804" w:rsidRDefault="00472058" w:rsidP="00E7083A">
      <w:pPr>
        <w:numPr>
          <w:ilvl w:val="0"/>
          <w:numId w:val="153"/>
        </w:numPr>
        <w:suppressAutoHyphens w:val="0"/>
        <w:spacing w:after="0"/>
        <w:jc w:val="both"/>
        <w:rPr>
          <w:rStyle w:val="Numerstrony"/>
        </w:rPr>
      </w:pPr>
      <w:r w:rsidRPr="005E1804">
        <w:rPr>
          <w:rStyle w:val="Numerstrony"/>
        </w:rPr>
        <w:t xml:space="preserve">Umowa może być rozwiązana w każdym czasie na mocy porozumienia Stron. </w:t>
      </w:r>
    </w:p>
    <w:p w14:paraId="2CB00ADD" w14:textId="77777777" w:rsidR="00472058" w:rsidRPr="005E1804" w:rsidRDefault="00472058" w:rsidP="00E7083A">
      <w:pPr>
        <w:numPr>
          <w:ilvl w:val="0"/>
          <w:numId w:val="153"/>
        </w:numPr>
        <w:suppressAutoHyphens w:val="0"/>
        <w:spacing w:after="0"/>
        <w:jc w:val="both"/>
      </w:pPr>
      <w:r w:rsidRPr="005E1804">
        <w:rPr>
          <w:u w:color="000000"/>
        </w:rPr>
        <w:t>Zamawiający może odstąpić od Umowy w następujących przypadkach:</w:t>
      </w:r>
    </w:p>
    <w:p w14:paraId="789D9912" w14:textId="77777777" w:rsidR="00472058" w:rsidRPr="005E1804" w:rsidRDefault="00472058" w:rsidP="00E7083A">
      <w:pPr>
        <w:numPr>
          <w:ilvl w:val="1"/>
          <w:numId w:val="153"/>
        </w:numPr>
        <w:tabs>
          <w:tab w:val="left" w:pos="709"/>
        </w:tabs>
        <w:suppressAutoHyphens w:val="0"/>
        <w:spacing w:after="0"/>
        <w:jc w:val="both"/>
      </w:pPr>
      <w:r w:rsidRPr="005E1804">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106511B" w14:textId="77777777" w:rsidR="00472058" w:rsidRPr="005E1804" w:rsidRDefault="00472058" w:rsidP="00E7083A">
      <w:pPr>
        <w:numPr>
          <w:ilvl w:val="1"/>
          <w:numId w:val="153"/>
        </w:numPr>
        <w:tabs>
          <w:tab w:val="left" w:pos="709"/>
        </w:tabs>
        <w:suppressAutoHyphens w:val="0"/>
        <w:spacing w:after="0"/>
        <w:jc w:val="both"/>
      </w:pPr>
      <w:r w:rsidRPr="005E1804">
        <w:t>jeżeli zachodzi co najmniej jedna z następujących okoliczności:</w:t>
      </w:r>
    </w:p>
    <w:p w14:paraId="7A626587" w14:textId="77777777" w:rsidR="00472058" w:rsidRPr="005E1804" w:rsidRDefault="00472058" w:rsidP="00E7083A">
      <w:pPr>
        <w:numPr>
          <w:ilvl w:val="2"/>
          <w:numId w:val="153"/>
        </w:numPr>
        <w:tabs>
          <w:tab w:val="left" w:pos="709"/>
        </w:tabs>
        <w:suppressAutoHyphens w:val="0"/>
        <w:spacing w:after="0"/>
        <w:jc w:val="both"/>
      </w:pPr>
      <w:r w:rsidRPr="005E1804">
        <w:t xml:space="preserve">dokonano zmiany Umowy z naruszeniem art. 454 i art. 455 </w:t>
      </w:r>
      <w:r>
        <w:t>PZP,</w:t>
      </w:r>
    </w:p>
    <w:p w14:paraId="2BDDDB63" w14:textId="77777777" w:rsidR="00472058" w:rsidRPr="005E1804" w:rsidRDefault="00472058" w:rsidP="00E7083A">
      <w:pPr>
        <w:numPr>
          <w:ilvl w:val="2"/>
          <w:numId w:val="153"/>
        </w:numPr>
        <w:tabs>
          <w:tab w:val="left" w:pos="709"/>
        </w:tabs>
        <w:suppressAutoHyphens w:val="0"/>
        <w:spacing w:after="0"/>
        <w:jc w:val="both"/>
      </w:pPr>
      <w:r>
        <w:t>W</w:t>
      </w:r>
      <w:r w:rsidRPr="005E1804">
        <w:t xml:space="preserve">ykonawca w chwili zawarcia Umowy podlegał wykluczeniu na podstawie art. 108 </w:t>
      </w:r>
      <w:r>
        <w:t>PZP</w:t>
      </w:r>
      <w:r w:rsidRPr="005E1804">
        <w:t>,</w:t>
      </w:r>
    </w:p>
    <w:p w14:paraId="79363BCE" w14:textId="7D7D5BC8" w:rsidR="00472058" w:rsidRPr="005E1804" w:rsidRDefault="00472058" w:rsidP="00E7083A">
      <w:pPr>
        <w:numPr>
          <w:ilvl w:val="2"/>
          <w:numId w:val="153"/>
        </w:numPr>
        <w:tabs>
          <w:tab w:val="left" w:pos="709"/>
        </w:tabs>
        <w:suppressAutoHyphens w:val="0"/>
        <w:spacing w:after="0"/>
        <w:jc w:val="both"/>
        <w:rPr>
          <w:rStyle w:val="Brak"/>
        </w:rPr>
      </w:pPr>
      <w:r w:rsidRPr="005E1804">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5" w:anchor="/document/67894791?cm=DOCUMENT" w:history="1">
        <w:r w:rsidRPr="005C68D1">
          <w:rPr>
            <w:rStyle w:val="Hyperlink0"/>
            <w:color w:val="auto"/>
          </w:rPr>
          <w:t>dyrektywy</w:t>
        </w:r>
      </w:hyperlink>
      <w:r w:rsidRPr="005C68D1">
        <w:rPr>
          <w:rStyle w:val="Brak"/>
        </w:rPr>
        <w:t xml:space="preserve"> </w:t>
      </w:r>
      <w:r w:rsidRPr="005E1804">
        <w:rPr>
          <w:rStyle w:val="Brak"/>
        </w:rPr>
        <w:t xml:space="preserve">2009/81/WE, z uwagi na to, że </w:t>
      </w:r>
      <w:r>
        <w:rPr>
          <w:rStyle w:val="Brak"/>
        </w:rPr>
        <w:t>Z</w:t>
      </w:r>
      <w:r w:rsidRPr="005E1804">
        <w:rPr>
          <w:rStyle w:val="Brak"/>
        </w:rPr>
        <w:t>amawiający</w:t>
      </w:r>
      <w:r w:rsidR="005C68D1">
        <w:rPr>
          <w:rStyle w:val="Brak"/>
        </w:rPr>
        <w:t xml:space="preserve"> </w:t>
      </w:r>
      <w:r w:rsidRPr="005E1804">
        <w:rPr>
          <w:rStyle w:val="Brak"/>
        </w:rPr>
        <w:t>udzielił</w:t>
      </w:r>
      <w:r w:rsidR="005C68D1">
        <w:rPr>
          <w:rStyle w:val="Brak"/>
        </w:rPr>
        <w:t xml:space="preserve"> </w:t>
      </w:r>
      <w:r w:rsidRPr="005E1804">
        <w:rPr>
          <w:rStyle w:val="Brak"/>
        </w:rPr>
        <w:t xml:space="preserve">zamówienia z naruszeniem prawa Unii Europejskiej. </w:t>
      </w:r>
    </w:p>
    <w:p w14:paraId="30A13BAF" w14:textId="77777777" w:rsidR="00472058" w:rsidRPr="005E1804" w:rsidRDefault="00472058" w:rsidP="00E7083A">
      <w:pPr>
        <w:numPr>
          <w:ilvl w:val="0"/>
          <w:numId w:val="153"/>
        </w:numPr>
        <w:suppressAutoHyphens w:val="0"/>
        <w:spacing w:after="0"/>
        <w:jc w:val="both"/>
      </w:pPr>
      <w:r w:rsidRPr="005E1804">
        <w:rPr>
          <w:rStyle w:val="Brak"/>
        </w:rPr>
        <w:lastRenderedPageBreak/>
        <w:t xml:space="preserve">W przypadku, o którym mowa w ust. 4 </w:t>
      </w:r>
      <w:r>
        <w:rPr>
          <w:rStyle w:val="Brak"/>
        </w:rPr>
        <w:t xml:space="preserve"> pkt 2 lit. a </w:t>
      </w:r>
      <w:r w:rsidRPr="005E1804">
        <w:rPr>
          <w:rStyle w:val="Brak"/>
        </w:rPr>
        <w:t>niniejszego paragrafu, Zamawiający odstępuje od Umowy w części, której zmiana dotyczy.</w:t>
      </w:r>
    </w:p>
    <w:p w14:paraId="347B6724" w14:textId="77777777" w:rsidR="00472058" w:rsidRPr="005E1804" w:rsidRDefault="00472058" w:rsidP="00E7083A">
      <w:pPr>
        <w:numPr>
          <w:ilvl w:val="0"/>
          <w:numId w:val="153"/>
        </w:numPr>
        <w:suppressAutoHyphens w:val="0"/>
        <w:spacing w:after="0"/>
        <w:jc w:val="both"/>
        <w:rPr>
          <w:rStyle w:val="Brak"/>
        </w:rPr>
      </w:pPr>
      <w:r w:rsidRPr="005E1804">
        <w:rPr>
          <w:rStyle w:val="Brak"/>
        </w:rPr>
        <w:t>W przypadkach, o których mowa w ust. 2, 3 i 4 niniejszego paragrafu, Wykonawca może żądać wyłącznie wynagrodzenia należnego z tytułu wykonania części Umowy.</w:t>
      </w:r>
    </w:p>
    <w:p w14:paraId="4D0DA3E6" w14:textId="77777777" w:rsidR="00472058" w:rsidRPr="005E1804" w:rsidRDefault="00472058" w:rsidP="00472058">
      <w:pPr>
        <w:jc w:val="center"/>
        <w:rPr>
          <w:b/>
        </w:rPr>
      </w:pPr>
      <w:r w:rsidRPr="005E1804">
        <w:rPr>
          <w:b/>
        </w:rPr>
        <w:sym w:font="Times New Roman" w:char="00A7"/>
      </w:r>
      <w:r w:rsidRPr="005E1804">
        <w:rPr>
          <w:b/>
        </w:rPr>
        <w:t xml:space="preserve"> 6</w:t>
      </w:r>
    </w:p>
    <w:p w14:paraId="1F558DF1" w14:textId="77777777" w:rsidR="00472058" w:rsidRPr="005E1804" w:rsidRDefault="00472058" w:rsidP="00E7083A">
      <w:pPr>
        <w:numPr>
          <w:ilvl w:val="0"/>
          <w:numId w:val="154"/>
        </w:numPr>
        <w:suppressAutoHyphens w:val="0"/>
        <w:spacing w:after="0"/>
        <w:jc w:val="both"/>
      </w:pPr>
      <w:r w:rsidRPr="005E1804">
        <w:t xml:space="preserve">W przypadku niewywiezienia odpadów w terminie określonym w § </w:t>
      </w:r>
      <w:r>
        <w:t>2</w:t>
      </w:r>
      <w:r w:rsidRPr="005E1804">
        <w:t xml:space="preserve"> ust. 2 Umowy, Zamawiający zastrzega sobie możliwość zlecenia usługi innemu podmiotowi na koszt </w:t>
      </w:r>
      <w:r>
        <w:t xml:space="preserve">i ryzyko </w:t>
      </w:r>
      <w:r w:rsidRPr="005E1804">
        <w:t xml:space="preserve">Wykonawcy. </w:t>
      </w:r>
    </w:p>
    <w:p w14:paraId="303312CB" w14:textId="77777777" w:rsidR="00472058" w:rsidRPr="005E1804" w:rsidRDefault="00472058" w:rsidP="00E7083A">
      <w:pPr>
        <w:numPr>
          <w:ilvl w:val="0"/>
          <w:numId w:val="154"/>
        </w:numPr>
        <w:suppressAutoHyphens w:val="0"/>
        <w:spacing w:after="0"/>
        <w:jc w:val="both"/>
      </w:pPr>
      <w:r w:rsidRPr="005E1804">
        <w:t xml:space="preserve">Reklamacje za opóźnienie lub nienależyte wykonanie przedmiotu Umowy przekazane będą pocztą elektroniczną, na adres e-mail: ………………. </w:t>
      </w:r>
      <w:r>
        <w:t>lub</w:t>
      </w:r>
      <w:r w:rsidRPr="005E1804">
        <w:t xml:space="preserve"> pisemnie przez Zamawiającego do Wykonawcy.</w:t>
      </w:r>
    </w:p>
    <w:p w14:paraId="3264D116" w14:textId="77777777" w:rsidR="00472058" w:rsidRPr="005E1804" w:rsidRDefault="00472058" w:rsidP="00E7083A">
      <w:pPr>
        <w:numPr>
          <w:ilvl w:val="0"/>
          <w:numId w:val="154"/>
        </w:numPr>
        <w:suppressAutoHyphens w:val="0"/>
        <w:spacing w:after="0"/>
        <w:jc w:val="both"/>
      </w:pPr>
      <w:r w:rsidRPr="005E1804">
        <w:t>Wykonawca jest zobowiązany do załatwienia reklamacji w ciągu jednej doby.</w:t>
      </w:r>
    </w:p>
    <w:p w14:paraId="60B5FC93" w14:textId="77777777" w:rsidR="00472058" w:rsidRPr="005E1804" w:rsidRDefault="00472058" w:rsidP="00E7083A">
      <w:pPr>
        <w:numPr>
          <w:ilvl w:val="0"/>
          <w:numId w:val="154"/>
        </w:numPr>
        <w:suppressAutoHyphens w:val="0"/>
        <w:spacing w:after="0"/>
        <w:jc w:val="both"/>
      </w:pPr>
      <w:r w:rsidRPr="005E1804">
        <w:t>Zwłoka ponad wyżej określony termin stanowi podstawę naliczenia kary umownej w wysokości trzykrotnej należności wywozu za 1 m</w:t>
      </w:r>
      <w:r w:rsidRPr="005E1804">
        <w:rPr>
          <w:vertAlign w:val="superscript"/>
        </w:rPr>
        <w:t xml:space="preserve">3 </w:t>
      </w:r>
      <w:r w:rsidRPr="005E1804">
        <w:t>odpadów komunalnych za każdą opóźnioną dobę oraz rodzi uprawnienie po stronie Zamawiającego do zlecenia usługi objętej przedmiotem Umowy innemu podmiotowi na koszt</w:t>
      </w:r>
      <w:r>
        <w:t xml:space="preserve"> i ryzyko</w:t>
      </w:r>
      <w:r w:rsidRPr="005E1804">
        <w:t xml:space="preserve"> Wykonawcy. W takim przypadku nie obowiązują ceny określone w § 4 ust. 1. </w:t>
      </w:r>
    </w:p>
    <w:p w14:paraId="40A78D76" w14:textId="77777777" w:rsidR="00472058" w:rsidRPr="005E1804" w:rsidRDefault="00472058" w:rsidP="00E7083A">
      <w:pPr>
        <w:numPr>
          <w:ilvl w:val="0"/>
          <w:numId w:val="154"/>
        </w:numPr>
        <w:suppressAutoHyphens w:val="0"/>
        <w:spacing w:after="0"/>
        <w:jc w:val="both"/>
      </w:pPr>
      <w:r w:rsidRPr="005E1804">
        <w:t>Opóźnienia wykonania reklamacji ponad 3 dni stanowi podstawę do odstąpienia przez Zamawiającego od Umowy z winy Wykonawcy, które to uprawnienie może wykonać w terminie 3 dni od upływu powyższego terminu.</w:t>
      </w:r>
    </w:p>
    <w:p w14:paraId="76EABD95" w14:textId="77777777" w:rsidR="00472058" w:rsidRPr="005E1804" w:rsidRDefault="00472058" w:rsidP="00E7083A">
      <w:pPr>
        <w:numPr>
          <w:ilvl w:val="0"/>
          <w:numId w:val="154"/>
        </w:numPr>
        <w:suppressAutoHyphens w:val="0"/>
        <w:spacing w:after="0"/>
        <w:jc w:val="both"/>
      </w:pPr>
      <w:r w:rsidRPr="005E1804">
        <w:t>Zamawiający</w:t>
      </w:r>
      <w:r>
        <w:t xml:space="preserve"> </w:t>
      </w:r>
      <w:r w:rsidRPr="005E1804">
        <w:t>zastrzega</w:t>
      </w:r>
      <w:r>
        <w:t xml:space="preserve"> </w:t>
      </w:r>
      <w:r w:rsidRPr="005E1804">
        <w:t>sobie</w:t>
      </w:r>
      <w:r>
        <w:t xml:space="preserve"> </w:t>
      </w:r>
      <w:r w:rsidRPr="005E1804">
        <w:t>prawo</w:t>
      </w:r>
      <w:r>
        <w:t xml:space="preserve"> </w:t>
      </w:r>
      <w:r w:rsidRPr="005E1804">
        <w:t>odstąpienia</w:t>
      </w:r>
      <w:r>
        <w:t xml:space="preserve"> </w:t>
      </w:r>
      <w:r w:rsidRPr="005E1804">
        <w:t>od</w:t>
      </w:r>
      <w:r>
        <w:t xml:space="preserve"> </w:t>
      </w:r>
      <w:r w:rsidRPr="005E1804">
        <w:t>Umowy</w:t>
      </w:r>
      <w:r>
        <w:t xml:space="preserve"> </w:t>
      </w:r>
      <w:r w:rsidRPr="005E1804">
        <w:t>z winy</w:t>
      </w:r>
      <w:r>
        <w:t xml:space="preserve"> </w:t>
      </w:r>
      <w:r w:rsidRPr="005E1804">
        <w:t>Wykonawcy</w:t>
      </w:r>
      <w:r>
        <w:t xml:space="preserve"> </w:t>
      </w:r>
      <w:r w:rsidRPr="005E1804">
        <w:t>w przypadku</w:t>
      </w:r>
      <w:r>
        <w:t xml:space="preserve"> </w:t>
      </w:r>
      <w:r w:rsidRPr="005E1804">
        <w:t>niewywiązywania</w:t>
      </w:r>
      <w:r>
        <w:t xml:space="preserve"> </w:t>
      </w:r>
      <w:r w:rsidRPr="005E1804">
        <w:t>się</w:t>
      </w:r>
      <w:r>
        <w:t xml:space="preserve"> </w:t>
      </w:r>
      <w:r w:rsidRPr="005E1804">
        <w:t>przez</w:t>
      </w:r>
      <w:r>
        <w:t xml:space="preserve"> </w:t>
      </w:r>
      <w:r w:rsidRPr="005E1804">
        <w:t>Wykonawcę z jej postanowień,</w:t>
      </w:r>
      <w:r>
        <w:t xml:space="preserve"> </w:t>
      </w:r>
      <w:r w:rsidRPr="005E1804">
        <w:t>tj.</w:t>
      </w:r>
      <w:r>
        <w:t xml:space="preserve"> </w:t>
      </w:r>
      <w:r w:rsidRPr="005E1804">
        <w:t xml:space="preserve">w przypadku, gdy liczba reklamacji przekroczy trzy w miesiącu. Uprawnienie to Zamawiający może wykonać w terminie 7 dni od dnia przekroczenia trzech reklamacji miesięcznie. </w:t>
      </w:r>
    </w:p>
    <w:p w14:paraId="63138513" w14:textId="77777777" w:rsidR="00472058" w:rsidRPr="005E1804" w:rsidRDefault="00472058" w:rsidP="00472058">
      <w:pPr>
        <w:jc w:val="center"/>
        <w:rPr>
          <w:b/>
        </w:rPr>
      </w:pPr>
      <w:r w:rsidRPr="005E1804">
        <w:rPr>
          <w:b/>
        </w:rPr>
        <w:sym w:font="Times New Roman" w:char="00A7"/>
      </w:r>
      <w:r w:rsidRPr="005E1804">
        <w:rPr>
          <w:b/>
        </w:rPr>
        <w:t xml:space="preserve"> 7</w:t>
      </w:r>
    </w:p>
    <w:p w14:paraId="7EE510DA" w14:textId="77777777" w:rsidR="00472058" w:rsidRPr="005E1804" w:rsidRDefault="00472058" w:rsidP="00E7083A">
      <w:pPr>
        <w:numPr>
          <w:ilvl w:val="0"/>
          <w:numId w:val="155"/>
        </w:numPr>
        <w:suppressAutoHyphens w:val="0"/>
        <w:spacing w:after="0"/>
        <w:jc w:val="both"/>
      </w:pPr>
      <w:r w:rsidRPr="005E1804">
        <w:t>Wykonawca</w:t>
      </w:r>
      <w:r>
        <w:t xml:space="preserve"> </w:t>
      </w:r>
      <w:r w:rsidRPr="005E1804">
        <w:t>zapłaci</w:t>
      </w:r>
      <w:r>
        <w:t xml:space="preserve"> </w:t>
      </w:r>
      <w:r w:rsidRPr="005E1804">
        <w:t>Zamawiającemu</w:t>
      </w:r>
      <w:r>
        <w:t xml:space="preserve"> </w:t>
      </w:r>
      <w:r w:rsidRPr="005E1804">
        <w:t>karę</w:t>
      </w:r>
      <w:r>
        <w:t xml:space="preserve"> </w:t>
      </w:r>
      <w:r w:rsidRPr="005E1804">
        <w:t>umowną</w:t>
      </w:r>
      <w:r>
        <w:t xml:space="preserve"> </w:t>
      </w:r>
      <w:r w:rsidRPr="005E1804">
        <w:t>w</w:t>
      </w:r>
      <w:r>
        <w:t xml:space="preserve"> </w:t>
      </w:r>
      <w:r w:rsidRPr="005E1804">
        <w:t>przypadku</w:t>
      </w:r>
      <w:r>
        <w:t xml:space="preserve"> odstąpienia od </w:t>
      </w:r>
      <w:r w:rsidRPr="005E1804">
        <w:t>Umowy</w:t>
      </w:r>
      <w:r>
        <w:t xml:space="preserve">  </w:t>
      </w:r>
      <w:r w:rsidRPr="005E1804">
        <w:t>przez</w:t>
      </w:r>
      <w:r>
        <w:t xml:space="preserve"> </w:t>
      </w:r>
      <w:r w:rsidRPr="005E1804">
        <w:t>Zamawiającego</w:t>
      </w:r>
      <w:r>
        <w:t xml:space="preserve"> </w:t>
      </w:r>
      <w:r w:rsidRPr="005E1804">
        <w:t>z</w:t>
      </w:r>
      <w:r>
        <w:t xml:space="preserve"> </w:t>
      </w:r>
      <w:r w:rsidRPr="005E1804">
        <w:t>winy</w:t>
      </w:r>
      <w:r>
        <w:t xml:space="preserve"> </w:t>
      </w:r>
      <w:r w:rsidRPr="005E1804">
        <w:t>Wykonawcy</w:t>
      </w:r>
      <w:r>
        <w:t xml:space="preserve"> </w:t>
      </w:r>
      <w:r w:rsidRPr="005E1804">
        <w:t>w</w:t>
      </w:r>
      <w:r>
        <w:t xml:space="preserve"> </w:t>
      </w:r>
      <w:r w:rsidRPr="005E1804">
        <w:t>wysokości</w:t>
      </w:r>
      <w:r>
        <w:t xml:space="preserve"> </w:t>
      </w:r>
      <w:r w:rsidRPr="005E1804">
        <w:t>należności</w:t>
      </w:r>
      <w:r>
        <w:t xml:space="preserve"> </w:t>
      </w:r>
      <w:r w:rsidRPr="005E1804">
        <w:t>za wykonanie</w:t>
      </w:r>
      <w:r>
        <w:t xml:space="preserve"> </w:t>
      </w:r>
      <w:r w:rsidRPr="005E1804">
        <w:t>przedmiotu</w:t>
      </w:r>
      <w:r>
        <w:t xml:space="preserve"> </w:t>
      </w:r>
      <w:r w:rsidRPr="005E1804">
        <w:t>Umowy w miesiącu</w:t>
      </w:r>
      <w:r>
        <w:t xml:space="preserve"> </w:t>
      </w:r>
      <w:r w:rsidRPr="005E1804">
        <w:t>poprzedzającym miesiąc, w którym</w:t>
      </w:r>
      <w:r>
        <w:t xml:space="preserve"> </w:t>
      </w:r>
      <w:r w:rsidRPr="005E1804">
        <w:t>dokonano</w:t>
      </w:r>
      <w:r>
        <w:t xml:space="preserve"> </w:t>
      </w:r>
      <w:r w:rsidRPr="005E1804">
        <w:t>wypowiedzenia</w:t>
      </w:r>
      <w:r>
        <w:t xml:space="preserve"> </w:t>
      </w:r>
      <w:r w:rsidRPr="005E1804">
        <w:t>Umowy.</w:t>
      </w:r>
    </w:p>
    <w:p w14:paraId="34C46B10" w14:textId="77777777" w:rsidR="00472058" w:rsidRPr="005E1804" w:rsidRDefault="00472058" w:rsidP="00E7083A">
      <w:pPr>
        <w:numPr>
          <w:ilvl w:val="0"/>
          <w:numId w:val="155"/>
        </w:numPr>
        <w:suppressAutoHyphens w:val="0"/>
        <w:spacing w:after="0"/>
        <w:jc w:val="both"/>
      </w:pPr>
      <w:r w:rsidRPr="005E1804">
        <w:t>Zamawiający zastrzega sobie możliwość dochodzenia odszkodowania przewyższającego wysokość zastrzeżonych kar umownych.</w:t>
      </w:r>
    </w:p>
    <w:p w14:paraId="6E4C25FE" w14:textId="77777777" w:rsidR="00472058" w:rsidRPr="005E1804" w:rsidRDefault="00472058" w:rsidP="00E7083A">
      <w:pPr>
        <w:numPr>
          <w:ilvl w:val="0"/>
          <w:numId w:val="155"/>
        </w:numPr>
        <w:suppressAutoHyphens w:val="0"/>
        <w:spacing w:after="0"/>
        <w:jc w:val="both"/>
      </w:pPr>
      <w:r w:rsidRPr="005E1804">
        <w:t>Zamawiający zastrzega sobie prawo potrącania kar umownych z wynagrodzenia Wykonawcy.</w:t>
      </w:r>
    </w:p>
    <w:p w14:paraId="7A5A71AA" w14:textId="77777777" w:rsidR="00472058" w:rsidRDefault="00472058" w:rsidP="00472058">
      <w:pPr>
        <w:jc w:val="center"/>
        <w:rPr>
          <w:b/>
        </w:rPr>
      </w:pPr>
    </w:p>
    <w:p w14:paraId="7AC77247" w14:textId="77777777" w:rsidR="00472058" w:rsidRPr="005E1804" w:rsidRDefault="00472058" w:rsidP="00472058">
      <w:pPr>
        <w:jc w:val="center"/>
        <w:rPr>
          <w:b/>
        </w:rPr>
      </w:pPr>
      <w:r w:rsidRPr="005E1804">
        <w:rPr>
          <w:b/>
        </w:rPr>
        <w:sym w:font="Times New Roman" w:char="00A7"/>
      </w:r>
      <w:r w:rsidRPr="005E1804">
        <w:rPr>
          <w:b/>
        </w:rPr>
        <w:t xml:space="preserve"> 8</w:t>
      </w:r>
    </w:p>
    <w:p w14:paraId="507800CF" w14:textId="77777777" w:rsidR="00472058" w:rsidRPr="005E1804" w:rsidRDefault="00472058" w:rsidP="00472058">
      <w:pPr>
        <w:jc w:val="both"/>
      </w:pPr>
      <w:r w:rsidRPr="005E1804">
        <w:t>Wykonawca ponosi całkowitą odpowiedzialność za wywóz odpadów komunalnych do</w:t>
      </w:r>
      <w:r>
        <w:t xml:space="preserve"> </w:t>
      </w:r>
      <w:r w:rsidRPr="005E1804">
        <w:t>miejsca</w:t>
      </w:r>
      <w:r>
        <w:t xml:space="preserve"> </w:t>
      </w:r>
      <w:r w:rsidRPr="005E1804">
        <w:t>na</w:t>
      </w:r>
      <w:r>
        <w:t xml:space="preserve"> </w:t>
      </w:r>
      <w:r w:rsidRPr="005E1804">
        <w:t>ten</w:t>
      </w:r>
      <w:r>
        <w:t xml:space="preserve"> </w:t>
      </w:r>
      <w:r w:rsidRPr="005E1804">
        <w:t xml:space="preserve">cel przeznaczonego, </w:t>
      </w:r>
      <w:proofErr w:type="spellStart"/>
      <w:r w:rsidRPr="005E1804">
        <w:t>tj</w:t>
      </w:r>
      <w:proofErr w:type="spellEnd"/>
      <w:r w:rsidRPr="005E1804">
        <w:t>…………………….. oraz za ich utylizację zgodnie</w:t>
      </w:r>
      <w:r w:rsidRPr="005E1804">
        <w:br/>
        <w:t xml:space="preserve"> z wymogami techniki sanitarnej i obowiązującymi</w:t>
      </w:r>
      <w:r>
        <w:t xml:space="preserve"> </w:t>
      </w:r>
      <w:r w:rsidRPr="005E1804">
        <w:t>w tym zakresie przepisami</w:t>
      </w:r>
      <w:r>
        <w:t xml:space="preserve"> </w:t>
      </w:r>
      <w:r w:rsidRPr="005E1804">
        <w:t>prawa.</w:t>
      </w:r>
    </w:p>
    <w:p w14:paraId="4247E034" w14:textId="77777777" w:rsidR="00472058" w:rsidRPr="005E1804" w:rsidRDefault="00472058" w:rsidP="00472058">
      <w:pPr>
        <w:jc w:val="center"/>
        <w:rPr>
          <w:b/>
        </w:rPr>
      </w:pPr>
      <w:r w:rsidRPr="005E1804">
        <w:rPr>
          <w:b/>
        </w:rPr>
        <w:sym w:font="Times New Roman" w:char="00A7"/>
      </w:r>
      <w:r w:rsidRPr="005E1804">
        <w:rPr>
          <w:b/>
        </w:rPr>
        <w:t xml:space="preserve"> 9</w:t>
      </w:r>
    </w:p>
    <w:p w14:paraId="5A70FFC8" w14:textId="77777777" w:rsidR="00472058" w:rsidRPr="005E1804" w:rsidRDefault="00472058" w:rsidP="00472058">
      <w:pPr>
        <w:jc w:val="both"/>
      </w:pPr>
      <w:r w:rsidRPr="005E1804">
        <w:t>Wykonawca</w:t>
      </w:r>
      <w:r>
        <w:t xml:space="preserve"> </w:t>
      </w:r>
      <w:r w:rsidRPr="005E1804">
        <w:t>nie</w:t>
      </w:r>
      <w:r>
        <w:t xml:space="preserve"> </w:t>
      </w:r>
      <w:r w:rsidRPr="005E1804">
        <w:t>może</w:t>
      </w:r>
      <w:r>
        <w:t xml:space="preserve"> </w:t>
      </w:r>
      <w:r w:rsidRPr="005E1804">
        <w:t>powierzyć</w:t>
      </w:r>
      <w:r>
        <w:t xml:space="preserve"> </w:t>
      </w:r>
      <w:r w:rsidRPr="005E1804">
        <w:t>wykonania</w:t>
      </w:r>
      <w:r>
        <w:t xml:space="preserve"> </w:t>
      </w:r>
      <w:r w:rsidRPr="005E1804">
        <w:t>Przedmiotu</w:t>
      </w:r>
      <w:r>
        <w:t xml:space="preserve"> </w:t>
      </w:r>
      <w:r w:rsidRPr="005E1804">
        <w:t>Umowy</w:t>
      </w:r>
      <w:r>
        <w:t xml:space="preserve"> </w:t>
      </w:r>
      <w:r w:rsidRPr="005E1804">
        <w:t>osobie</w:t>
      </w:r>
      <w:r>
        <w:t xml:space="preserve"> </w:t>
      </w:r>
      <w:r w:rsidRPr="005E1804">
        <w:t>trzeciej</w:t>
      </w:r>
      <w:r>
        <w:t xml:space="preserve"> bez uprzedniej pisemnej zgody Zamawiającego</w:t>
      </w:r>
      <w:r w:rsidRPr="005E1804">
        <w:t>.</w:t>
      </w:r>
    </w:p>
    <w:p w14:paraId="096D05EB" w14:textId="77777777" w:rsidR="00472058" w:rsidRPr="005E1804" w:rsidRDefault="00472058" w:rsidP="00472058">
      <w:pPr>
        <w:jc w:val="center"/>
        <w:rPr>
          <w:b/>
        </w:rPr>
      </w:pPr>
      <w:r w:rsidRPr="005E1804">
        <w:rPr>
          <w:b/>
        </w:rPr>
        <w:t>§</w:t>
      </w:r>
      <w:r>
        <w:rPr>
          <w:b/>
        </w:rPr>
        <w:t xml:space="preserve"> </w:t>
      </w:r>
      <w:r w:rsidRPr="005E1804">
        <w:rPr>
          <w:b/>
        </w:rPr>
        <w:t>10</w:t>
      </w:r>
    </w:p>
    <w:p w14:paraId="3688BDDF" w14:textId="77777777" w:rsidR="00472058" w:rsidRPr="005E1804" w:rsidRDefault="00472058" w:rsidP="00E7083A">
      <w:pPr>
        <w:numPr>
          <w:ilvl w:val="0"/>
          <w:numId w:val="156"/>
        </w:numPr>
        <w:suppressAutoHyphens w:val="0"/>
        <w:spacing w:after="0"/>
        <w:jc w:val="both"/>
      </w:pPr>
      <w:r w:rsidRPr="005E1804">
        <w:t>W</w:t>
      </w:r>
      <w:r>
        <w:t xml:space="preserve"> </w:t>
      </w:r>
      <w:r w:rsidRPr="005E1804">
        <w:t>czasie</w:t>
      </w:r>
      <w:r>
        <w:t xml:space="preserve"> </w:t>
      </w:r>
      <w:r w:rsidRPr="005E1804">
        <w:t>wykonywania</w:t>
      </w:r>
      <w:r>
        <w:t xml:space="preserve"> </w:t>
      </w:r>
      <w:r w:rsidRPr="005E1804">
        <w:t>niniejszej</w:t>
      </w:r>
      <w:r>
        <w:t xml:space="preserve"> </w:t>
      </w:r>
      <w:r w:rsidRPr="005E1804">
        <w:t>Umowy, Wykonawca jest</w:t>
      </w:r>
      <w:r>
        <w:t xml:space="preserve"> </w:t>
      </w:r>
      <w:r w:rsidRPr="005E1804">
        <w:t>zobowiązany do</w:t>
      </w:r>
      <w:r>
        <w:t xml:space="preserve"> </w:t>
      </w:r>
      <w:r w:rsidRPr="005E1804">
        <w:t>pisemnego</w:t>
      </w:r>
      <w:r>
        <w:t xml:space="preserve"> </w:t>
      </w:r>
      <w:r w:rsidRPr="005E1804">
        <w:t>powiadomienia</w:t>
      </w:r>
      <w:r>
        <w:t xml:space="preserve"> </w:t>
      </w:r>
      <w:r w:rsidRPr="005E1804">
        <w:t>(w terminie 3 dni od zaistnienia poniższych okoliczności) Zamawiającego o:</w:t>
      </w:r>
    </w:p>
    <w:p w14:paraId="36E8E203" w14:textId="77777777" w:rsidR="00472058" w:rsidRPr="005E1804" w:rsidRDefault="00472058" w:rsidP="00E7083A">
      <w:pPr>
        <w:numPr>
          <w:ilvl w:val="1"/>
          <w:numId w:val="156"/>
        </w:numPr>
        <w:suppressAutoHyphens w:val="0"/>
        <w:spacing w:after="0"/>
        <w:jc w:val="both"/>
      </w:pPr>
      <w:r w:rsidRPr="005E1804">
        <w:t>zawieszeniu działalności,</w:t>
      </w:r>
    </w:p>
    <w:p w14:paraId="1F336A4E" w14:textId="77777777" w:rsidR="00472058" w:rsidRPr="005E1804" w:rsidRDefault="00472058" w:rsidP="00E7083A">
      <w:pPr>
        <w:numPr>
          <w:ilvl w:val="1"/>
          <w:numId w:val="156"/>
        </w:numPr>
        <w:suppressAutoHyphens w:val="0"/>
        <w:spacing w:after="0"/>
        <w:jc w:val="both"/>
      </w:pPr>
      <w:r w:rsidRPr="005E1804">
        <w:t>zmianie siedziby lub nazwy,</w:t>
      </w:r>
    </w:p>
    <w:p w14:paraId="1281E451" w14:textId="77777777" w:rsidR="00472058" w:rsidRPr="005E1804" w:rsidRDefault="00472058" w:rsidP="00E7083A">
      <w:pPr>
        <w:numPr>
          <w:ilvl w:val="1"/>
          <w:numId w:val="156"/>
        </w:numPr>
        <w:suppressAutoHyphens w:val="0"/>
        <w:spacing w:after="0"/>
        <w:jc w:val="both"/>
      </w:pPr>
      <w:r w:rsidRPr="005E1804">
        <w:lastRenderedPageBreak/>
        <w:t>zmianie osób reprezentujących Wykonawcę,</w:t>
      </w:r>
    </w:p>
    <w:p w14:paraId="1C20B0D3" w14:textId="77777777" w:rsidR="00472058" w:rsidRPr="005E1804" w:rsidRDefault="00472058" w:rsidP="00E7083A">
      <w:pPr>
        <w:numPr>
          <w:ilvl w:val="1"/>
          <w:numId w:val="156"/>
        </w:numPr>
        <w:suppressAutoHyphens w:val="0"/>
        <w:spacing w:after="0"/>
        <w:jc w:val="both"/>
      </w:pPr>
      <w:r w:rsidRPr="005E1804">
        <w:t>zmianie formy działalności,</w:t>
      </w:r>
    </w:p>
    <w:p w14:paraId="2D2C4760" w14:textId="77777777" w:rsidR="00472058" w:rsidRPr="005E1804" w:rsidRDefault="00472058" w:rsidP="00E7083A">
      <w:pPr>
        <w:numPr>
          <w:ilvl w:val="1"/>
          <w:numId w:val="156"/>
        </w:numPr>
        <w:suppressAutoHyphens w:val="0"/>
        <w:spacing w:after="0"/>
        <w:jc w:val="both"/>
      </w:pPr>
      <w:r w:rsidRPr="005E1804">
        <w:t>wszczęciu postępowania upadłościowego lub układowego,</w:t>
      </w:r>
    </w:p>
    <w:p w14:paraId="16BAF49C" w14:textId="77777777" w:rsidR="00472058" w:rsidRPr="005E1804" w:rsidRDefault="00472058" w:rsidP="00E7083A">
      <w:pPr>
        <w:numPr>
          <w:ilvl w:val="1"/>
          <w:numId w:val="156"/>
        </w:numPr>
        <w:suppressAutoHyphens w:val="0"/>
        <w:spacing w:after="0"/>
        <w:jc w:val="both"/>
      </w:pPr>
      <w:r w:rsidRPr="005E1804">
        <w:t>ogłoszeniu likwidacji Wykonawcy,</w:t>
      </w:r>
    </w:p>
    <w:p w14:paraId="1D46CA22" w14:textId="77777777" w:rsidR="00472058" w:rsidRPr="005E1804" w:rsidRDefault="00472058" w:rsidP="00E7083A">
      <w:pPr>
        <w:numPr>
          <w:ilvl w:val="1"/>
          <w:numId w:val="156"/>
        </w:numPr>
        <w:suppressAutoHyphens w:val="0"/>
        <w:spacing w:after="0"/>
        <w:jc w:val="both"/>
      </w:pPr>
      <w:r w:rsidRPr="005E1804">
        <w:t>zmianie konta bankowego podanego w § 4,</w:t>
      </w:r>
    </w:p>
    <w:p w14:paraId="3FC53C70" w14:textId="77777777" w:rsidR="00472058" w:rsidRPr="005E1804" w:rsidRDefault="00472058" w:rsidP="00E7083A">
      <w:pPr>
        <w:numPr>
          <w:ilvl w:val="1"/>
          <w:numId w:val="156"/>
        </w:numPr>
        <w:suppressAutoHyphens w:val="0"/>
        <w:spacing w:after="0"/>
        <w:jc w:val="both"/>
      </w:pPr>
      <w:r w:rsidRPr="005E1804">
        <w:t>zmianie w zakresie rejestracji działalności Wykonawcy.</w:t>
      </w:r>
    </w:p>
    <w:p w14:paraId="0CAC7679" w14:textId="77777777" w:rsidR="00472058" w:rsidRPr="005E1804" w:rsidRDefault="00472058" w:rsidP="00E7083A">
      <w:pPr>
        <w:numPr>
          <w:ilvl w:val="0"/>
          <w:numId w:val="156"/>
        </w:numPr>
        <w:suppressAutoHyphens w:val="0"/>
        <w:spacing w:after="0"/>
        <w:jc w:val="both"/>
      </w:pPr>
      <w:r w:rsidRPr="005E1804">
        <w:t>Brak powiadomienia w zastrzeżonym terminie uprawnia Zamawiającego do naliczenia ka</w:t>
      </w:r>
      <w:r>
        <w:t>r</w:t>
      </w:r>
      <w:r w:rsidRPr="005E1804">
        <w:t xml:space="preserve">y umownej w wysokości trzykrotnej należności wywozu </w:t>
      </w:r>
      <w:r w:rsidRPr="0052346E">
        <w:t>za 1 m</w:t>
      </w:r>
      <w:r w:rsidRPr="0052346E">
        <w:rPr>
          <w:vertAlign w:val="superscript"/>
        </w:rPr>
        <w:t>3</w:t>
      </w:r>
      <w:r>
        <w:rPr>
          <w:vertAlign w:val="superscript"/>
        </w:rPr>
        <w:t xml:space="preserve"> </w:t>
      </w:r>
      <w:r w:rsidRPr="005E1804">
        <w:t>odpadów komunalnych.</w:t>
      </w:r>
      <w:r>
        <w:t xml:space="preserve"> </w:t>
      </w:r>
    </w:p>
    <w:p w14:paraId="4F49B501" w14:textId="77777777" w:rsidR="00472058" w:rsidRPr="005E1804" w:rsidRDefault="00472058" w:rsidP="00472058">
      <w:pPr>
        <w:ind w:left="360"/>
        <w:jc w:val="both"/>
      </w:pPr>
    </w:p>
    <w:p w14:paraId="59B1D847" w14:textId="77777777" w:rsidR="00472058" w:rsidRPr="005E1804" w:rsidRDefault="00472058" w:rsidP="00472058">
      <w:pPr>
        <w:jc w:val="center"/>
        <w:rPr>
          <w:b/>
        </w:rPr>
      </w:pPr>
      <w:r w:rsidRPr="005E1804">
        <w:rPr>
          <w:b/>
        </w:rPr>
        <w:sym w:font="Times New Roman" w:char="00A7"/>
      </w:r>
      <w:r w:rsidRPr="005E1804">
        <w:rPr>
          <w:b/>
        </w:rPr>
        <w:t xml:space="preserve"> 11</w:t>
      </w:r>
    </w:p>
    <w:p w14:paraId="16C311BC" w14:textId="77777777" w:rsidR="00472058" w:rsidRPr="005E1804" w:rsidRDefault="00472058" w:rsidP="00E7083A">
      <w:pPr>
        <w:numPr>
          <w:ilvl w:val="0"/>
          <w:numId w:val="157"/>
        </w:numPr>
        <w:suppressAutoHyphens w:val="0"/>
        <w:spacing w:after="0"/>
        <w:jc w:val="both"/>
      </w:pPr>
      <w:r w:rsidRPr="005E1804">
        <w:t xml:space="preserve">Z zastosowaniem przepisów odrębnych umowa jest nieważna w przypadku naruszenia postanowień art. 457 </w:t>
      </w:r>
      <w:r>
        <w:t>PZP</w:t>
      </w:r>
      <w:r w:rsidRPr="005E1804">
        <w:t>.</w:t>
      </w:r>
    </w:p>
    <w:p w14:paraId="548C0906" w14:textId="77777777" w:rsidR="00472058" w:rsidRPr="002F013F" w:rsidRDefault="00472058" w:rsidP="00E7083A">
      <w:pPr>
        <w:numPr>
          <w:ilvl w:val="0"/>
          <w:numId w:val="157"/>
        </w:numPr>
        <w:suppressAutoHyphens w:val="0"/>
        <w:spacing w:after="0" w:line="240" w:lineRule="auto"/>
        <w:jc w:val="both"/>
      </w:pPr>
      <w:r w:rsidRPr="002F013F">
        <w:t>Zmiany treści Umowy mogą być dokonywane w formie pisemnej pod rygorem nieważności, na warunkach określonych w art. 455 PZP. Dopuszcza się przedłużenie okresu obowiązywania Umowy na dalszy okres w drodze pisemnego aneksu, w szczególności w przypadku zaistnienia okoliczności nieprzewidzianych przez Strony przy zawieraniu Umowy, takich jak nierozstrzygnięcie postępowania mającego na celu wyłonienie nowego wykonawcy do realizacji zadań przewidzianych Umową od 18.02.2025 r.</w:t>
      </w:r>
    </w:p>
    <w:p w14:paraId="1B432012" w14:textId="77777777" w:rsidR="00472058" w:rsidRPr="005E1804" w:rsidRDefault="00472058" w:rsidP="00E7083A">
      <w:pPr>
        <w:numPr>
          <w:ilvl w:val="0"/>
          <w:numId w:val="157"/>
        </w:numPr>
        <w:suppressAutoHyphens w:val="0"/>
        <w:spacing w:after="0"/>
        <w:jc w:val="both"/>
        <w:rPr>
          <w:rStyle w:val="Brak"/>
        </w:rPr>
      </w:pPr>
      <w:r w:rsidRPr="005E1804">
        <w:rPr>
          <w:rStyle w:val="Numerstrony"/>
        </w:rPr>
        <w:t xml:space="preserve">W sprawach nieuregulowanych niniejszą Umową stosuje się odpowiednie przepisy </w:t>
      </w:r>
      <w:r>
        <w:rPr>
          <w:rStyle w:val="Numerstrony"/>
        </w:rPr>
        <w:t>PZP</w:t>
      </w:r>
      <w:r w:rsidRPr="005E1804">
        <w:rPr>
          <w:rStyle w:val="Numerstrony"/>
        </w:rPr>
        <w:t xml:space="preserve">, Kodeksu cywilnego </w:t>
      </w:r>
      <w:r w:rsidRPr="005E1804">
        <w:rPr>
          <w:rStyle w:val="Brak"/>
        </w:rPr>
        <w:t>oraz innych właściwych przepisów prawa.</w:t>
      </w:r>
    </w:p>
    <w:p w14:paraId="793213CC" w14:textId="77777777" w:rsidR="00472058" w:rsidRPr="005E1804" w:rsidRDefault="00472058" w:rsidP="00E7083A">
      <w:pPr>
        <w:numPr>
          <w:ilvl w:val="0"/>
          <w:numId w:val="157"/>
        </w:numPr>
        <w:suppressAutoHyphens w:val="0"/>
        <w:spacing w:after="0"/>
        <w:jc w:val="both"/>
        <w:rPr>
          <w:rStyle w:val="Brak"/>
        </w:rPr>
      </w:pPr>
      <w:r w:rsidRPr="005E1804">
        <w:rPr>
          <w:rStyle w:val="Brak"/>
        </w:rPr>
        <w:t>Strony zgodnie</w:t>
      </w:r>
      <w:r>
        <w:rPr>
          <w:rStyle w:val="Brak"/>
        </w:rPr>
        <w:t xml:space="preserve"> </w:t>
      </w:r>
      <w:r w:rsidRPr="005E1804">
        <w:rPr>
          <w:rStyle w:val="Brak"/>
        </w:rPr>
        <w:t xml:space="preserve">oświadczają, że tryb przewidywany w </w:t>
      </w:r>
      <w:r>
        <w:rPr>
          <w:rStyle w:val="Brak"/>
        </w:rPr>
        <w:t>PZP</w:t>
      </w:r>
      <w:r w:rsidRPr="005E1804">
        <w:rPr>
          <w:rStyle w:val="Brak"/>
        </w:rPr>
        <w:t xml:space="preserve"> i aktach wykonawczych do tej ustawy został zachowany.</w:t>
      </w:r>
    </w:p>
    <w:p w14:paraId="112E8155" w14:textId="77777777" w:rsidR="00472058" w:rsidRPr="005E1804" w:rsidRDefault="00472058" w:rsidP="00E7083A">
      <w:pPr>
        <w:numPr>
          <w:ilvl w:val="0"/>
          <w:numId w:val="157"/>
        </w:numPr>
        <w:suppressAutoHyphens w:val="0"/>
        <w:spacing w:after="0"/>
        <w:jc w:val="both"/>
      </w:pPr>
      <w:r w:rsidRPr="005E1804">
        <w:t xml:space="preserve">Strony w pierwszej kolejności zobowiązują się rozwiązywać wszelkie spory powstałe na tle niniejszej Umowy w </w:t>
      </w:r>
      <w:proofErr w:type="spellStart"/>
      <w:r w:rsidRPr="005E1804">
        <w:t>spos</w:t>
      </w:r>
      <w:r w:rsidRPr="005E1804">
        <w:rPr>
          <w:lang w:val="es-ES_tradnl"/>
        </w:rPr>
        <w:t>ó</w:t>
      </w:r>
      <w:proofErr w:type="spellEnd"/>
      <w:r w:rsidRPr="005E1804">
        <w:t xml:space="preserve">b polubowny, w </w:t>
      </w:r>
      <w:proofErr w:type="spellStart"/>
      <w:r w:rsidRPr="005E1804">
        <w:t>szczeg</w:t>
      </w:r>
      <w:r w:rsidRPr="005E1804">
        <w:rPr>
          <w:lang w:val="es-ES_tradnl"/>
        </w:rPr>
        <w:t>ó</w:t>
      </w:r>
      <w:r w:rsidRPr="005E1804">
        <w:t>lności</w:t>
      </w:r>
      <w:proofErr w:type="spellEnd"/>
      <w:r w:rsidRPr="005E1804">
        <w:t xml:space="preserve"> poprzez mediację. W przypadku braku dojścia do porozumienia, spory wynikłe z niniejszej </w:t>
      </w:r>
      <w:r>
        <w:t>U</w:t>
      </w:r>
      <w:r w:rsidRPr="005E1804">
        <w:t>mowy poddaje się rozstrzygnięciu sądu właściwego dla siedziby Zamawiającego.</w:t>
      </w:r>
    </w:p>
    <w:p w14:paraId="4024560C" w14:textId="77777777" w:rsidR="00472058" w:rsidRPr="005E1804" w:rsidRDefault="00472058" w:rsidP="00E7083A">
      <w:pPr>
        <w:numPr>
          <w:ilvl w:val="0"/>
          <w:numId w:val="157"/>
        </w:numPr>
        <w:suppressAutoHyphens w:val="0"/>
        <w:spacing w:after="0"/>
        <w:jc w:val="both"/>
        <w:rPr>
          <w:rStyle w:val="Brak"/>
        </w:rPr>
      </w:pPr>
      <w:r w:rsidRPr="005E1804">
        <w:rPr>
          <w:rStyle w:val="Brak"/>
        </w:rPr>
        <w:t>Umowę sporządzono w trzech jednobrzmiących egzemplarzach z czego dwa egzemplarze otrzymuje Zamawiający</w:t>
      </w:r>
      <w:r>
        <w:rPr>
          <w:rStyle w:val="Brak"/>
        </w:rPr>
        <w:t>,</w:t>
      </w:r>
      <w:r w:rsidRPr="005E1804">
        <w:rPr>
          <w:rStyle w:val="Brak"/>
        </w:rPr>
        <w:t xml:space="preserve"> a jeden Wykonawca.</w:t>
      </w:r>
    </w:p>
    <w:p w14:paraId="4D05DEBA" w14:textId="77777777" w:rsidR="00472058" w:rsidRPr="005E1804" w:rsidRDefault="00472058" w:rsidP="00E7083A">
      <w:pPr>
        <w:numPr>
          <w:ilvl w:val="0"/>
          <w:numId w:val="157"/>
        </w:numPr>
        <w:suppressAutoHyphens w:val="0"/>
        <w:spacing w:after="0"/>
        <w:jc w:val="both"/>
      </w:pPr>
      <w:r w:rsidRPr="005E1804">
        <w:rPr>
          <w:rStyle w:val="Brak"/>
        </w:rPr>
        <w:t>Załączniki stanowiące integralną część Umowy:</w:t>
      </w:r>
    </w:p>
    <w:p w14:paraId="753E73A3" w14:textId="77777777" w:rsidR="00472058" w:rsidRPr="005E1804" w:rsidRDefault="00472058" w:rsidP="00E7083A">
      <w:pPr>
        <w:numPr>
          <w:ilvl w:val="1"/>
          <w:numId w:val="157"/>
        </w:numPr>
        <w:suppressAutoHyphens w:val="0"/>
        <w:spacing w:after="0"/>
        <w:jc w:val="both"/>
        <w:rPr>
          <w:rStyle w:val="Brak"/>
        </w:rPr>
      </w:pPr>
      <w:r w:rsidRPr="005E1804">
        <w:rPr>
          <w:rStyle w:val="Brak"/>
        </w:rPr>
        <w:t>Załącznik nr 1 – Formularz oferty (z formularzem cenowym);</w:t>
      </w:r>
    </w:p>
    <w:p w14:paraId="77E72DE5" w14:textId="77777777" w:rsidR="00472058" w:rsidRPr="005E1804" w:rsidRDefault="00472058" w:rsidP="00E7083A">
      <w:pPr>
        <w:numPr>
          <w:ilvl w:val="1"/>
          <w:numId w:val="157"/>
        </w:numPr>
        <w:suppressAutoHyphens w:val="0"/>
        <w:spacing w:after="0"/>
        <w:jc w:val="both"/>
      </w:pPr>
      <w:r w:rsidRPr="005E1804">
        <w:rPr>
          <w:rStyle w:val="Brak"/>
        </w:rPr>
        <w:t xml:space="preserve">Załącznik nr 2 – KRS/Wypis z </w:t>
      </w:r>
      <w:proofErr w:type="spellStart"/>
      <w:r w:rsidRPr="005E1804">
        <w:rPr>
          <w:rStyle w:val="Brak"/>
        </w:rPr>
        <w:t>CEiDG</w:t>
      </w:r>
      <w:proofErr w:type="spellEnd"/>
      <w:r w:rsidRPr="005E1804">
        <w:rPr>
          <w:rStyle w:val="Brak"/>
        </w:rPr>
        <w:t xml:space="preserve"> Wykonawcy;</w:t>
      </w:r>
    </w:p>
    <w:p w14:paraId="7AD8A9CB" w14:textId="77777777" w:rsidR="00472058" w:rsidRPr="005E1804" w:rsidRDefault="00472058" w:rsidP="00E7083A">
      <w:pPr>
        <w:numPr>
          <w:ilvl w:val="1"/>
          <w:numId w:val="157"/>
        </w:numPr>
        <w:suppressAutoHyphens w:val="0"/>
        <w:spacing w:after="0"/>
        <w:jc w:val="both"/>
        <w:rPr>
          <w:rStyle w:val="Brak"/>
        </w:rPr>
      </w:pPr>
      <w:r w:rsidRPr="005E1804">
        <w:rPr>
          <w:rStyle w:val="Brak"/>
        </w:rPr>
        <w:t xml:space="preserve">Załącznik nr 3 – Opis przedmiotu </w:t>
      </w:r>
      <w:proofErr w:type="spellStart"/>
      <w:r w:rsidRPr="005E1804">
        <w:rPr>
          <w:rStyle w:val="Brak"/>
        </w:rPr>
        <w:t>zam</w:t>
      </w:r>
      <w:r w:rsidRPr="005E1804">
        <w:rPr>
          <w:rStyle w:val="Brak"/>
          <w:lang w:val="es-ES_tradnl"/>
        </w:rPr>
        <w:t>ó</w:t>
      </w:r>
      <w:r w:rsidRPr="005E1804">
        <w:rPr>
          <w:rStyle w:val="Brak"/>
        </w:rPr>
        <w:t>wienia</w:t>
      </w:r>
      <w:proofErr w:type="spellEnd"/>
      <w:r w:rsidRPr="005E1804">
        <w:rPr>
          <w:rStyle w:val="Brak"/>
        </w:rPr>
        <w:t xml:space="preserve"> zawarty w SWZ;</w:t>
      </w:r>
    </w:p>
    <w:p w14:paraId="64F6B779" w14:textId="77777777" w:rsidR="00472058" w:rsidRPr="005E1804" w:rsidRDefault="00472058" w:rsidP="00E7083A">
      <w:pPr>
        <w:numPr>
          <w:ilvl w:val="1"/>
          <w:numId w:val="157"/>
        </w:numPr>
        <w:suppressAutoHyphens w:val="0"/>
        <w:spacing w:after="0"/>
        <w:jc w:val="both"/>
        <w:rPr>
          <w:rStyle w:val="Brak"/>
        </w:rPr>
      </w:pPr>
      <w:r w:rsidRPr="005E1804">
        <w:rPr>
          <w:rStyle w:val="Brak"/>
        </w:rPr>
        <w:t>Załącznik nr 4 – Pełnomocnictwo Kanclerza AMW</w:t>
      </w:r>
    </w:p>
    <w:p w14:paraId="183B66D1" w14:textId="77777777" w:rsidR="00472058" w:rsidRPr="005E1804" w:rsidRDefault="00472058" w:rsidP="00472058"/>
    <w:p w14:paraId="39E420D0" w14:textId="77777777" w:rsidR="00472058" w:rsidRPr="005E1804" w:rsidRDefault="00472058" w:rsidP="00472058">
      <w:pPr>
        <w:jc w:val="center"/>
        <w:rPr>
          <w:b/>
        </w:rPr>
      </w:pPr>
      <w:r w:rsidRPr="005E1804">
        <w:rPr>
          <w:b/>
        </w:rPr>
        <w:t>Z A M A W I A J Ą C Y</w:t>
      </w:r>
      <w:r>
        <w:rPr>
          <w:b/>
        </w:rPr>
        <w:t xml:space="preserve">            </w:t>
      </w:r>
      <w:r>
        <w:rPr>
          <w:b/>
        </w:rPr>
        <w:tab/>
      </w:r>
      <w:r>
        <w:rPr>
          <w:b/>
        </w:rPr>
        <w:tab/>
      </w:r>
      <w:r>
        <w:rPr>
          <w:b/>
        </w:rPr>
        <w:tab/>
        <w:t xml:space="preserve">              </w:t>
      </w:r>
      <w:r w:rsidRPr="005E1804">
        <w:rPr>
          <w:b/>
        </w:rPr>
        <w:t>W Y K O N A W C A</w:t>
      </w:r>
    </w:p>
    <w:p w14:paraId="470B28E8" w14:textId="77777777" w:rsidR="00472058" w:rsidRPr="005E1804" w:rsidRDefault="00472058" w:rsidP="00472058">
      <w:pPr>
        <w:rPr>
          <w:b/>
        </w:rPr>
      </w:pPr>
    </w:p>
    <w:p w14:paraId="122D2DD7" w14:textId="77777777" w:rsidR="00472058" w:rsidRPr="005E1804" w:rsidRDefault="00472058" w:rsidP="00472058">
      <w:r w:rsidRPr="005E1804">
        <w:t xml:space="preserve">Uzgodniono pod względem: </w:t>
      </w:r>
    </w:p>
    <w:p w14:paraId="6A44579C" w14:textId="77777777" w:rsidR="00472058" w:rsidRPr="005E1804" w:rsidRDefault="00472058" w:rsidP="00472058">
      <w:r w:rsidRPr="005E1804">
        <w:t>Finansowym:</w:t>
      </w:r>
    </w:p>
    <w:p w14:paraId="425DEF11" w14:textId="77777777" w:rsidR="00472058" w:rsidRPr="005E1804" w:rsidRDefault="00472058" w:rsidP="00472058">
      <w:pPr>
        <w:rPr>
          <w:b/>
        </w:rPr>
      </w:pPr>
    </w:p>
    <w:p w14:paraId="28A9412F" w14:textId="77777777" w:rsidR="00472058" w:rsidRPr="005E1804" w:rsidRDefault="00472058" w:rsidP="00472058">
      <w:r w:rsidRPr="005E1804">
        <w:t>Prawnym:</w:t>
      </w:r>
    </w:p>
    <w:p w14:paraId="2F7C6EEB" w14:textId="77777777" w:rsidR="00D73D2A" w:rsidRDefault="00D73D2A" w:rsidP="00472058">
      <w:pPr>
        <w:jc w:val="right"/>
        <w:rPr>
          <w:b/>
          <w:bCs/>
        </w:rPr>
      </w:pPr>
    </w:p>
    <w:p w14:paraId="53BA8E27" w14:textId="77777777" w:rsidR="00D73D2A" w:rsidRDefault="00D73D2A" w:rsidP="00472058">
      <w:pPr>
        <w:jc w:val="right"/>
        <w:rPr>
          <w:b/>
          <w:bCs/>
        </w:rPr>
      </w:pPr>
    </w:p>
    <w:p w14:paraId="244AE71B" w14:textId="77777777" w:rsidR="00D73D2A" w:rsidRDefault="00D73D2A" w:rsidP="00472058">
      <w:pPr>
        <w:jc w:val="right"/>
        <w:rPr>
          <w:b/>
          <w:bCs/>
        </w:rPr>
      </w:pPr>
    </w:p>
    <w:p w14:paraId="43C15B19" w14:textId="36EC5A24" w:rsidR="00472058" w:rsidRPr="005E1804" w:rsidRDefault="00472058" w:rsidP="00472058">
      <w:pPr>
        <w:jc w:val="right"/>
        <w:rPr>
          <w:b/>
          <w:bCs/>
        </w:rPr>
      </w:pPr>
      <w:r>
        <w:rPr>
          <w:b/>
          <w:bCs/>
        </w:rPr>
        <w:lastRenderedPageBreak/>
        <w:t>z</w:t>
      </w:r>
      <w:r w:rsidRPr="005E1804">
        <w:rPr>
          <w:b/>
          <w:bCs/>
        </w:rPr>
        <w:t>ałącznik nr 1</w:t>
      </w:r>
    </w:p>
    <w:p w14:paraId="6BD09EC7" w14:textId="77777777" w:rsidR="00472058" w:rsidRPr="005E1804" w:rsidRDefault="00472058" w:rsidP="00472058">
      <w:pPr>
        <w:jc w:val="center"/>
        <w:rPr>
          <w:b/>
        </w:rPr>
      </w:pPr>
      <w:r w:rsidRPr="005E1804">
        <w:rPr>
          <w:b/>
        </w:rPr>
        <w:t xml:space="preserve">LOKALIZACJA PUNKTU POBORU ORAZ CZĘSTOTLIWOŚĆ ODBIORU ODPADÓW, </w:t>
      </w:r>
    </w:p>
    <w:p w14:paraId="624F11AD" w14:textId="380354AD" w:rsidR="00472058" w:rsidRPr="005E1804" w:rsidRDefault="00472058" w:rsidP="00472058">
      <w:pPr>
        <w:jc w:val="center"/>
        <w:rPr>
          <w:bCs/>
        </w:rPr>
      </w:pPr>
      <w:r w:rsidRPr="005E1804">
        <w:rPr>
          <w:b/>
        </w:rPr>
        <w:t xml:space="preserve">FORMULARZ OFERTOWY </w:t>
      </w:r>
    </w:p>
    <w:p w14:paraId="0E66157C" w14:textId="77777777" w:rsidR="00472058" w:rsidRPr="005E1804" w:rsidRDefault="00472058" w:rsidP="00472058">
      <w:pPr>
        <w:jc w:val="center"/>
      </w:pPr>
      <w:r w:rsidRPr="005E1804">
        <w:rPr>
          <w:bCs/>
        </w:rPr>
        <w:t>Lokalizacja punktu odbioru odpadów</w:t>
      </w:r>
      <w:r>
        <w:rPr>
          <w:bCs/>
        </w:rPr>
        <w:t xml:space="preserve"> </w:t>
      </w:r>
      <w:r w:rsidRPr="005E1804">
        <w:t>Obiekt: Akademicki Ośrodek Szkoleniowy, Miejscowość: Czernica ul. Leśna nr 26</w:t>
      </w:r>
    </w:p>
    <w:tbl>
      <w:tblPr>
        <w:tblW w:w="0" w:type="auto"/>
        <w:tblLayout w:type="fixed"/>
        <w:tblCellMar>
          <w:left w:w="70" w:type="dxa"/>
          <w:right w:w="70" w:type="dxa"/>
        </w:tblCellMar>
        <w:tblLook w:val="0000" w:firstRow="0" w:lastRow="0" w:firstColumn="0" w:lastColumn="0" w:noHBand="0" w:noVBand="0"/>
      </w:tblPr>
      <w:tblGrid>
        <w:gridCol w:w="473"/>
        <w:gridCol w:w="4021"/>
        <w:gridCol w:w="4716"/>
      </w:tblGrid>
      <w:tr w:rsidR="00472058" w:rsidRPr="005E1804" w14:paraId="6F265EBF" w14:textId="77777777" w:rsidTr="009D6B35">
        <w:trPr>
          <w:trHeight w:val="588"/>
        </w:trPr>
        <w:tc>
          <w:tcPr>
            <w:tcW w:w="9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D52DE48" w14:textId="77777777" w:rsidR="00472058" w:rsidRPr="005E1804" w:rsidRDefault="00472058" w:rsidP="009D6B35">
            <w:pPr>
              <w:jc w:val="center"/>
              <w:rPr>
                <w:b/>
                <w:bCs/>
              </w:rPr>
            </w:pPr>
            <w:r w:rsidRPr="005E1804">
              <w:rPr>
                <w:b/>
                <w:bCs/>
              </w:rPr>
              <w:t>CZĘ</w:t>
            </w:r>
            <w:r>
              <w:rPr>
                <w:b/>
                <w:bCs/>
              </w:rPr>
              <w:t>S</w:t>
            </w:r>
            <w:r w:rsidRPr="005E1804">
              <w:rPr>
                <w:b/>
                <w:bCs/>
              </w:rPr>
              <w:t>TOTLIWOŚC ODBIORU</w:t>
            </w:r>
          </w:p>
        </w:tc>
      </w:tr>
      <w:tr w:rsidR="00472058" w:rsidRPr="005E1804" w14:paraId="080BC3FD" w14:textId="77777777" w:rsidTr="009D6B35">
        <w:trPr>
          <w:trHeight w:val="555"/>
        </w:trPr>
        <w:tc>
          <w:tcPr>
            <w:tcW w:w="4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E0DC97D" w14:textId="77777777" w:rsidR="00472058" w:rsidRPr="005E1804" w:rsidRDefault="00472058" w:rsidP="009D6B35">
            <w:pPr>
              <w:jc w:val="center"/>
              <w:rPr>
                <w:b/>
                <w:bCs/>
              </w:rPr>
            </w:pPr>
            <w:r w:rsidRPr="005E1804">
              <w:rPr>
                <w:b/>
                <w:bCs/>
              </w:rPr>
              <w:t>L. p.</w:t>
            </w:r>
          </w:p>
        </w:tc>
        <w:tc>
          <w:tcPr>
            <w:tcW w:w="4021" w:type="dxa"/>
            <w:tcBorders>
              <w:top w:val="nil"/>
              <w:left w:val="nil"/>
              <w:bottom w:val="single" w:sz="4" w:space="0" w:color="auto"/>
              <w:right w:val="single" w:sz="4" w:space="0" w:color="auto"/>
            </w:tcBorders>
            <w:shd w:val="clear" w:color="auto" w:fill="auto"/>
            <w:vAlign w:val="center"/>
          </w:tcPr>
          <w:p w14:paraId="61F77CE0" w14:textId="77777777" w:rsidR="00472058" w:rsidRPr="005E1804" w:rsidRDefault="00472058" w:rsidP="009D6B35">
            <w:pPr>
              <w:jc w:val="center"/>
              <w:rPr>
                <w:b/>
                <w:bCs/>
              </w:rPr>
            </w:pPr>
            <w:r w:rsidRPr="005E1804">
              <w:rPr>
                <w:b/>
                <w:bCs/>
              </w:rPr>
              <w:t>ZAKRES CZYNNOŚCI</w:t>
            </w:r>
          </w:p>
        </w:tc>
        <w:tc>
          <w:tcPr>
            <w:tcW w:w="4716" w:type="dxa"/>
            <w:tcBorders>
              <w:top w:val="nil"/>
              <w:left w:val="nil"/>
              <w:bottom w:val="single" w:sz="4" w:space="0" w:color="auto"/>
              <w:right w:val="single" w:sz="4" w:space="0" w:color="auto"/>
            </w:tcBorders>
            <w:shd w:val="clear" w:color="auto" w:fill="auto"/>
            <w:vAlign w:val="center"/>
          </w:tcPr>
          <w:p w14:paraId="6E7E8D9D" w14:textId="77777777" w:rsidR="00472058" w:rsidRPr="005E1804" w:rsidRDefault="00472058" w:rsidP="009D6B35">
            <w:pPr>
              <w:jc w:val="center"/>
              <w:rPr>
                <w:b/>
                <w:bCs/>
              </w:rPr>
            </w:pPr>
            <w:r w:rsidRPr="005E1804">
              <w:rPr>
                <w:b/>
                <w:bCs/>
              </w:rPr>
              <w:t>Częstotliwość odbioru</w:t>
            </w:r>
          </w:p>
        </w:tc>
      </w:tr>
      <w:tr w:rsidR="00472058" w:rsidRPr="005E1804" w14:paraId="191B2C3B" w14:textId="77777777" w:rsidTr="009D6B35">
        <w:trPr>
          <w:trHeight w:val="421"/>
        </w:trPr>
        <w:tc>
          <w:tcPr>
            <w:tcW w:w="473" w:type="dxa"/>
            <w:tcBorders>
              <w:top w:val="nil"/>
              <w:left w:val="single" w:sz="4" w:space="0" w:color="auto"/>
              <w:bottom w:val="single" w:sz="4" w:space="0" w:color="auto"/>
              <w:right w:val="single" w:sz="4" w:space="0" w:color="auto"/>
            </w:tcBorders>
            <w:shd w:val="clear" w:color="auto" w:fill="auto"/>
            <w:noWrap/>
            <w:vAlign w:val="center"/>
          </w:tcPr>
          <w:p w14:paraId="466A6F71" w14:textId="77777777" w:rsidR="00472058" w:rsidRPr="005E1804" w:rsidRDefault="00472058" w:rsidP="009D6B35">
            <w:pPr>
              <w:jc w:val="center"/>
            </w:pPr>
            <w:r w:rsidRPr="005E1804">
              <w:t>1</w:t>
            </w:r>
          </w:p>
        </w:tc>
        <w:tc>
          <w:tcPr>
            <w:tcW w:w="4021" w:type="dxa"/>
            <w:tcBorders>
              <w:top w:val="nil"/>
              <w:left w:val="nil"/>
              <w:bottom w:val="single" w:sz="4" w:space="0" w:color="auto"/>
              <w:right w:val="single" w:sz="4" w:space="0" w:color="auto"/>
            </w:tcBorders>
            <w:shd w:val="clear" w:color="auto" w:fill="auto"/>
            <w:vAlign w:val="center"/>
          </w:tcPr>
          <w:p w14:paraId="7C42142B" w14:textId="77777777" w:rsidR="00472058" w:rsidRPr="005E1804" w:rsidRDefault="00472058" w:rsidP="009D6B35">
            <w:pPr>
              <w:jc w:val="center"/>
            </w:pPr>
            <w:r w:rsidRPr="005E1804">
              <w:t>2</w:t>
            </w:r>
          </w:p>
        </w:tc>
        <w:tc>
          <w:tcPr>
            <w:tcW w:w="4716" w:type="dxa"/>
            <w:tcBorders>
              <w:top w:val="nil"/>
              <w:left w:val="nil"/>
              <w:bottom w:val="single" w:sz="4" w:space="0" w:color="auto"/>
              <w:right w:val="single" w:sz="4" w:space="0" w:color="auto"/>
            </w:tcBorders>
            <w:shd w:val="clear" w:color="auto" w:fill="auto"/>
            <w:vAlign w:val="center"/>
          </w:tcPr>
          <w:p w14:paraId="0E0CB8D3" w14:textId="77777777" w:rsidR="00472058" w:rsidRPr="005E1804" w:rsidRDefault="00472058" w:rsidP="009D6B35">
            <w:pPr>
              <w:jc w:val="center"/>
            </w:pPr>
            <w:r w:rsidRPr="005E1804">
              <w:t>3</w:t>
            </w:r>
          </w:p>
        </w:tc>
      </w:tr>
      <w:tr w:rsidR="00472058" w:rsidRPr="005E1804" w14:paraId="571EF9CB" w14:textId="77777777" w:rsidTr="009D6B35">
        <w:trPr>
          <w:trHeight w:val="231"/>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820A" w14:textId="77777777" w:rsidR="00472058" w:rsidRPr="005E1804" w:rsidRDefault="00472058" w:rsidP="009D6B35">
            <w:pPr>
              <w:jc w:val="center"/>
            </w:pPr>
            <w:r w:rsidRPr="005E1804">
              <w:t>1.</w:t>
            </w:r>
          </w:p>
        </w:tc>
        <w:tc>
          <w:tcPr>
            <w:tcW w:w="4021" w:type="dxa"/>
            <w:tcBorders>
              <w:top w:val="single" w:sz="4" w:space="0" w:color="auto"/>
              <w:left w:val="nil"/>
              <w:bottom w:val="single" w:sz="4" w:space="0" w:color="auto"/>
              <w:right w:val="single" w:sz="4" w:space="0" w:color="auto"/>
            </w:tcBorders>
            <w:shd w:val="clear" w:color="auto" w:fill="auto"/>
            <w:vAlign w:val="center"/>
          </w:tcPr>
          <w:p w14:paraId="3D9592B9" w14:textId="77777777" w:rsidR="00472058" w:rsidRPr="005E1804" w:rsidRDefault="00472058" w:rsidP="009D6B35">
            <w:pPr>
              <w:jc w:val="center"/>
            </w:pPr>
            <w:r w:rsidRPr="005E1804">
              <w:t>wywóz odpadów zmieszanych komunalnych</w:t>
            </w:r>
          </w:p>
          <w:p w14:paraId="2E2A9BEC" w14:textId="77777777" w:rsidR="00472058" w:rsidRPr="005E1804" w:rsidRDefault="00472058" w:rsidP="009D6B35">
            <w:pPr>
              <w:jc w:val="center"/>
            </w:pPr>
            <w:r w:rsidRPr="005E1804">
              <w:t>(20 03 01)</w:t>
            </w:r>
          </w:p>
        </w:tc>
        <w:tc>
          <w:tcPr>
            <w:tcW w:w="4716" w:type="dxa"/>
            <w:vMerge w:val="restart"/>
            <w:tcBorders>
              <w:top w:val="single" w:sz="4" w:space="0" w:color="auto"/>
              <w:left w:val="nil"/>
              <w:bottom w:val="nil"/>
              <w:right w:val="single" w:sz="4" w:space="0" w:color="auto"/>
            </w:tcBorders>
            <w:shd w:val="clear" w:color="auto" w:fill="auto"/>
            <w:vAlign w:val="center"/>
          </w:tcPr>
          <w:p w14:paraId="33AC88F9" w14:textId="77777777" w:rsidR="00472058" w:rsidRPr="005E1804" w:rsidRDefault="00472058" w:rsidP="009D6B35">
            <w:pPr>
              <w:jc w:val="center"/>
            </w:pPr>
            <w:r w:rsidRPr="005E1804">
              <w:t xml:space="preserve">1 raz na 4 tygodnie w miesiącach: styczeń, luty, marzec, kwiecień, listopad, grudzień oraz </w:t>
            </w:r>
          </w:p>
          <w:p w14:paraId="7D0F82EF" w14:textId="77777777" w:rsidR="00472058" w:rsidRPr="005E1804" w:rsidRDefault="00472058" w:rsidP="009D6B35">
            <w:pPr>
              <w:jc w:val="center"/>
            </w:pPr>
            <w:r w:rsidRPr="005E1804">
              <w:t>1 raz na 2 tygodnie w okresie od maja</w:t>
            </w:r>
            <w:r w:rsidRPr="005E1804">
              <w:br/>
              <w:t xml:space="preserve"> do października</w:t>
            </w:r>
          </w:p>
        </w:tc>
      </w:tr>
      <w:tr w:rsidR="00472058" w:rsidRPr="005E1804" w14:paraId="11B7E93F" w14:textId="77777777" w:rsidTr="009D6B35">
        <w:trPr>
          <w:trHeight w:val="692"/>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1BB09" w14:textId="77777777" w:rsidR="00472058" w:rsidRPr="005E1804" w:rsidRDefault="00472058" w:rsidP="009D6B35">
            <w:pPr>
              <w:jc w:val="center"/>
            </w:pPr>
            <w:r w:rsidRPr="005E1804">
              <w:t xml:space="preserve">2. </w:t>
            </w:r>
          </w:p>
        </w:tc>
        <w:tc>
          <w:tcPr>
            <w:tcW w:w="4021" w:type="dxa"/>
            <w:tcBorders>
              <w:top w:val="single" w:sz="4" w:space="0" w:color="auto"/>
              <w:left w:val="nil"/>
              <w:bottom w:val="single" w:sz="4" w:space="0" w:color="auto"/>
              <w:right w:val="single" w:sz="4" w:space="0" w:color="auto"/>
            </w:tcBorders>
            <w:shd w:val="clear" w:color="auto" w:fill="auto"/>
            <w:vAlign w:val="center"/>
          </w:tcPr>
          <w:p w14:paraId="72511D63" w14:textId="77777777" w:rsidR="00472058" w:rsidRPr="005E1804" w:rsidRDefault="00472058" w:rsidP="009D6B35">
            <w:pPr>
              <w:jc w:val="center"/>
            </w:pPr>
            <w:r w:rsidRPr="005E1804">
              <w:t>wywóz odpadów segregowanych opakowania z papieru i tektury</w:t>
            </w:r>
          </w:p>
          <w:p w14:paraId="2CE145FE" w14:textId="77777777" w:rsidR="00472058" w:rsidRPr="005E1804" w:rsidRDefault="00472058" w:rsidP="009D6B35">
            <w:pPr>
              <w:jc w:val="center"/>
            </w:pPr>
            <w:r w:rsidRPr="005E1804">
              <w:t>(15 01 01)</w:t>
            </w:r>
          </w:p>
        </w:tc>
        <w:tc>
          <w:tcPr>
            <w:tcW w:w="4716" w:type="dxa"/>
            <w:vMerge/>
            <w:tcBorders>
              <w:left w:val="nil"/>
              <w:right w:val="single" w:sz="4" w:space="0" w:color="auto"/>
            </w:tcBorders>
            <w:shd w:val="clear" w:color="auto" w:fill="auto"/>
            <w:vAlign w:val="center"/>
          </w:tcPr>
          <w:p w14:paraId="5946F1D2" w14:textId="77777777" w:rsidR="00472058" w:rsidRPr="005E1804" w:rsidRDefault="00472058" w:rsidP="009D6B35">
            <w:pPr>
              <w:jc w:val="center"/>
            </w:pPr>
          </w:p>
        </w:tc>
      </w:tr>
      <w:tr w:rsidR="00472058" w:rsidRPr="005E1804" w14:paraId="03CD0AEE" w14:textId="77777777" w:rsidTr="009D6B35">
        <w:trPr>
          <w:trHeight w:val="9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BD533" w14:textId="77777777" w:rsidR="00472058" w:rsidRPr="005E1804" w:rsidRDefault="00472058" w:rsidP="009D6B35">
            <w:pPr>
              <w:jc w:val="center"/>
            </w:pPr>
            <w:r w:rsidRPr="005E1804">
              <w:t xml:space="preserve">3. </w:t>
            </w:r>
          </w:p>
        </w:tc>
        <w:tc>
          <w:tcPr>
            <w:tcW w:w="4021" w:type="dxa"/>
            <w:tcBorders>
              <w:top w:val="single" w:sz="4" w:space="0" w:color="auto"/>
              <w:left w:val="nil"/>
              <w:bottom w:val="single" w:sz="4" w:space="0" w:color="auto"/>
              <w:right w:val="single" w:sz="4" w:space="0" w:color="auto"/>
            </w:tcBorders>
            <w:shd w:val="clear" w:color="auto" w:fill="auto"/>
            <w:vAlign w:val="center"/>
          </w:tcPr>
          <w:p w14:paraId="44AEF206" w14:textId="77777777" w:rsidR="00472058" w:rsidRPr="005E1804" w:rsidRDefault="00472058" w:rsidP="009D6B35">
            <w:pPr>
              <w:jc w:val="center"/>
            </w:pPr>
            <w:r w:rsidRPr="005E1804">
              <w:t>wywóz odpadów segregowanych opakowania z tworzyw sztucznych</w:t>
            </w:r>
          </w:p>
          <w:p w14:paraId="0687AA9F" w14:textId="77777777" w:rsidR="00472058" w:rsidRPr="005E1804" w:rsidRDefault="00472058" w:rsidP="009D6B35">
            <w:pPr>
              <w:jc w:val="center"/>
            </w:pPr>
            <w:r w:rsidRPr="005E1804">
              <w:t>(15 01 02)</w:t>
            </w:r>
          </w:p>
        </w:tc>
        <w:tc>
          <w:tcPr>
            <w:tcW w:w="4716" w:type="dxa"/>
            <w:vMerge/>
            <w:tcBorders>
              <w:left w:val="nil"/>
              <w:bottom w:val="single" w:sz="4" w:space="0" w:color="auto"/>
              <w:right w:val="single" w:sz="4" w:space="0" w:color="auto"/>
            </w:tcBorders>
            <w:shd w:val="clear" w:color="auto" w:fill="auto"/>
            <w:vAlign w:val="center"/>
          </w:tcPr>
          <w:p w14:paraId="1DA95275" w14:textId="77777777" w:rsidR="00472058" w:rsidRPr="005E1804" w:rsidRDefault="00472058" w:rsidP="009D6B35">
            <w:pPr>
              <w:jc w:val="center"/>
            </w:pPr>
          </w:p>
        </w:tc>
      </w:tr>
      <w:tr w:rsidR="00472058" w:rsidRPr="005E1804" w14:paraId="6C07D20B" w14:textId="77777777" w:rsidTr="009D6B35">
        <w:trPr>
          <w:trHeight w:val="376"/>
        </w:trPr>
        <w:tc>
          <w:tcPr>
            <w:tcW w:w="473" w:type="dxa"/>
            <w:vMerge w:val="restart"/>
            <w:tcBorders>
              <w:top w:val="single" w:sz="4" w:space="0" w:color="auto"/>
              <w:left w:val="single" w:sz="4" w:space="0" w:color="auto"/>
              <w:right w:val="single" w:sz="4" w:space="0" w:color="auto"/>
            </w:tcBorders>
            <w:shd w:val="clear" w:color="auto" w:fill="auto"/>
            <w:noWrap/>
            <w:vAlign w:val="center"/>
          </w:tcPr>
          <w:p w14:paraId="6C28F751" w14:textId="77777777" w:rsidR="00472058" w:rsidRPr="005E1804" w:rsidRDefault="00472058" w:rsidP="009D6B35">
            <w:pPr>
              <w:jc w:val="center"/>
            </w:pPr>
            <w:r w:rsidRPr="005E1804">
              <w:t>4.</w:t>
            </w:r>
          </w:p>
        </w:tc>
        <w:tc>
          <w:tcPr>
            <w:tcW w:w="4021" w:type="dxa"/>
            <w:vMerge w:val="restart"/>
            <w:tcBorders>
              <w:top w:val="single" w:sz="4" w:space="0" w:color="auto"/>
              <w:left w:val="nil"/>
              <w:right w:val="single" w:sz="4" w:space="0" w:color="auto"/>
            </w:tcBorders>
            <w:shd w:val="clear" w:color="auto" w:fill="auto"/>
            <w:vAlign w:val="center"/>
          </w:tcPr>
          <w:p w14:paraId="7AA4DABB" w14:textId="77777777" w:rsidR="00472058" w:rsidRPr="005E1804" w:rsidRDefault="00472058" w:rsidP="009D6B35">
            <w:pPr>
              <w:jc w:val="center"/>
            </w:pPr>
            <w:r w:rsidRPr="005E1804">
              <w:t xml:space="preserve">wywóz odpadów segregowanych opakowania ze szkła </w:t>
            </w:r>
          </w:p>
          <w:p w14:paraId="21681EF6" w14:textId="77777777" w:rsidR="00472058" w:rsidRPr="005E1804" w:rsidRDefault="00472058" w:rsidP="009D6B35">
            <w:pPr>
              <w:jc w:val="center"/>
            </w:pPr>
            <w:r w:rsidRPr="005E1804">
              <w:t>(15 01 07)</w:t>
            </w:r>
          </w:p>
        </w:tc>
        <w:tc>
          <w:tcPr>
            <w:tcW w:w="4716" w:type="dxa"/>
            <w:tcBorders>
              <w:top w:val="single" w:sz="4" w:space="0" w:color="auto"/>
              <w:left w:val="nil"/>
              <w:bottom w:val="single" w:sz="4" w:space="0" w:color="auto"/>
              <w:right w:val="single" w:sz="4" w:space="0" w:color="auto"/>
            </w:tcBorders>
            <w:shd w:val="clear" w:color="auto" w:fill="auto"/>
            <w:vAlign w:val="center"/>
          </w:tcPr>
          <w:p w14:paraId="327893EB" w14:textId="556A51CC" w:rsidR="00472058" w:rsidRPr="005E1804" w:rsidRDefault="00472058" w:rsidP="009D6B35">
            <w:pPr>
              <w:jc w:val="center"/>
            </w:pPr>
            <w:r w:rsidRPr="005E1804">
              <w:t>1 raz na w miesią</w:t>
            </w:r>
            <w:r w:rsidR="00D73D2A">
              <w:t>ca</w:t>
            </w:r>
            <w:r w:rsidRPr="005E1804">
              <w:t>ch (luty, kwiecień,</w:t>
            </w:r>
            <w:r>
              <w:t xml:space="preserve"> </w:t>
            </w:r>
            <w:r w:rsidRPr="005E1804">
              <w:t>listopad)</w:t>
            </w:r>
          </w:p>
          <w:p w14:paraId="56CF5BF6" w14:textId="77777777" w:rsidR="00472058" w:rsidRPr="005E1804" w:rsidRDefault="00472058" w:rsidP="009D6B35">
            <w:pPr>
              <w:jc w:val="center"/>
            </w:pPr>
          </w:p>
        </w:tc>
      </w:tr>
      <w:tr w:rsidR="00472058" w:rsidRPr="005E1804" w14:paraId="63D17645" w14:textId="77777777" w:rsidTr="009D6B35">
        <w:trPr>
          <w:trHeight w:val="233"/>
        </w:trPr>
        <w:tc>
          <w:tcPr>
            <w:tcW w:w="473" w:type="dxa"/>
            <w:vMerge/>
            <w:tcBorders>
              <w:left w:val="single" w:sz="4" w:space="0" w:color="auto"/>
              <w:bottom w:val="single" w:sz="4" w:space="0" w:color="auto"/>
              <w:right w:val="single" w:sz="4" w:space="0" w:color="auto"/>
            </w:tcBorders>
            <w:shd w:val="clear" w:color="auto" w:fill="auto"/>
            <w:noWrap/>
            <w:vAlign w:val="center"/>
          </w:tcPr>
          <w:p w14:paraId="0311DC7F" w14:textId="77777777" w:rsidR="00472058" w:rsidRPr="005E1804" w:rsidRDefault="00472058" w:rsidP="009D6B35">
            <w:pPr>
              <w:jc w:val="center"/>
            </w:pPr>
          </w:p>
        </w:tc>
        <w:tc>
          <w:tcPr>
            <w:tcW w:w="4021" w:type="dxa"/>
            <w:vMerge/>
            <w:tcBorders>
              <w:left w:val="nil"/>
              <w:bottom w:val="single" w:sz="4" w:space="0" w:color="auto"/>
              <w:right w:val="single" w:sz="4" w:space="0" w:color="auto"/>
            </w:tcBorders>
            <w:shd w:val="clear" w:color="auto" w:fill="auto"/>
            <w:vAlign w:val="center"/>
          </w:tcPr>
          <w:p w14:paraId="5F44A836" w14:textId="77777777" w:rsidR="00472058" w:rsidRPr="005E1804" w:rsidRDefault="00472058" w:rsidP="009D6B35">
            <w:pPr>
              <w:jc w:val="center"/>
            </w:pPr>
          </w:p>
        </w:tc>
        <w:tc>
          <w:tcPr>
            <w:tcW w:w="4716" w:type="dxa"/>
            <w:tcBorders>
              <w:top w:val="single" w:sz="4" w:space="0" w:color="auto"/>
              <w:left w:val="nil"/>
              <w:bottom w:val="single" w:sz="4" w:space="0" w:color="auto"/>
              <w:right w:val="single" w:sz="4" w:space="0" w:color="auto"/>
            </w:tcBorders>
            <w:shd w:val="clear" w:color="auto" w:fill="auto"/>
            <w:vAlign w:val="center"/>
          </w:tcPr>
          <w:p w14:paraId="67F602AC" w14:textId="77777777" w:rsidR="00472058" w:rsidRPr="005E1804" w:rsidRDefault="00472058" w:rsidP="009D6B35">
            <w:pPr>
              <w:jc w:val="center"/>
            </w:pPr>
            <w:r w:rsidRPr="005E1804">
              <w:t>1 raz na miesiąc w okresie od maja</w:t>
            </w:r>
            <w:r w:rsidRPr="005E1804">
              <w:br/>
              <w:t xml:space="preserve"> do października</w:t>
            </w:r>
          </w:p>
        </w:tc>
      </w:tr>
    </w:tbl>
    <w:p w14:paraId="75B32395" w14:textId="77777777" w:rsidR="00472058" w:rsidRPr="005E1804" w:rsidRDefault="00472058" w:rsidP="00472058">
      <w:pPr>
        <w:rPr>
          <w:rStyle w:val="Numerstrony"/>
        </w:rPr>
      </w:pPr>
    </w:p>
    <w:tbl>
      <w:tblPr>
        <w:tblW w:w="9087" w:type="dxa"/>
        <w:tblInd w:w="55" w:type="dxa"/>
        <w:tblCellMar>
          <w:left w:w="70" w:type="dxa"/>
          <w:right w:w="70" w:type="dxa"/>
        </w:tblCellMar>
        <w:tblLook w:val="0000" w:firstRow="0" w:lastRow="0" w:firstColumn="0" w:lastColumn="0" w:noHBand="0" w:noVBand="0"/>
      </w:tblPr>
      <w:tblGrid>
        <w:gridCol w:w="800"/>
        <w:gridCol w:w="2901"/>
        <w:gridCol w:w="1559"/>
        <w:gridCol w:w="1418"/>
        <w:gridCol w:w="1216"/>
        <w:gridCol w:w="1275"/>
      </w:tblGrid>
      <w:tr w:rsidR="00472058" w:rsidRPr="005E1804" w14:paraId="3DD5FDE9" w14:textId="77777777" w:rsidTr="009D6B35">
        <w:trPr>
          <w:trHeight w:val="525"/>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4690842" w14:textId="77777777" w:rsidR="00472058" w:rsidRPr="005E1804" w:rsidRDefault="00472058" w:rsidP="009D6B35">
            <w:pPr>
              <w:jc w:val="center"/>
              <w:rPr>
                <w:bCs/>
              </w:rPr>
            </w:pPr>
            <w:bookmarkStart w:id="24" w:name="_Hlk92282046"/>
          </w:p>
          <w:p w14:paraId="7C6EB300" w14:textId="77777777" w:rsidR="00472058" w:rsidRPr="005E1804" w:rsidRDefault="00472058" w:rsidP="009D6B35">
            <w:r w:rsidRPr="005E1804">
              <w:rPr>
                <w:bCs/>
              </w:rPr>
              <w:t>Lokalizacja punktu odbioru odpadów</w:t>
            </w:r>
            <w:r>
              <w:rPr>
                <w:bCs/>
              </w:rPr>
              <w:t xml:space="preserve"> </w:t>
            </w:r>
            <w:r w:rsidRPr="005E1804">
              <w:t>Obiekt: Akademicki Ośrodek Szkoleniowy, Miejscowość: Czernica ul. Leśna nr 26</w:t>
            </w:r>
          </w:p>
        </w:tc>
      </w:tr>
      <w:tr w:rsidR="00472058" w:rsidRPr="005E1804" w14:paraId="5FE52E21" w14:textId="77777777" w:rsidTr="009D6B35">
        <w:trPr>
          <w:trHeight w:val="525"/>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557AB7AC" w14:textId="77777777" w:rsidR="00472058" w:rsidRPr="005E1804" w:rsidRDefault="00472058" w:rsidP="009D6B35">
            <w:pPr>
              <w:jc w:val="center"/>
              <w:rPr>
                <w:b/>
                <w:bCs/>
              </w:rPr>
            </w:pPr>
            <w:r w:rsidRPr="005E1804">
              <w:rPr>
                <w:b/>
                <w:bCs/>
              </w:rPr>
              <w:t>FORMULARZ CENOWY</w:t>
            </w:r>
          </w:p>
        </w:tc>
      </w:tr>
      <w:tr w:rsidR="00472058" w:rsidRPr="005E1804" w14:paraId="6089E6C7" w14:textId="77777777" w:rsidTr="009D6B35">
        <w:trPr>
          <w:trHeight w:val="1050"/>
        </w:trPr>
        <w:tc>
          <w:tcPr>
            <w:tcW w:w="80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27905C" w14:textId="77777777" w:rsidR="00472058" w:rsidRPr="005E1804" w:rsidRDefault="00472058" w:rsidP="009D6B35">
            <w:pPr>
              <w:jc w:val="center"/>
              <w:rPr>
                <w:b/>
                <w:bCs/>
              </w:rPr>
            </w:pPr>
            <w:r w:rsidRPr="005E1804">
              <w:rPr>
                <w:b/>
                <w:bCs/>
              </w:rPr>
              <w:t>L. p.</w:t>
            </w:r>
          </w:p>
        </w:tc>
        <w:tc>
          <w:tcPr>
            <w:tcW w:w="2901" w:type="dxa"/>
            <w:tcBorders>
              <w:top w:val="nil"/>
              <w:left w:val="nil"/>
              <w:bottom w:val="single" w:sz="4" w:space="0" w:color="auto"/>
              <w:right w:val="single" w:sz="4" w:space="0" w:color="auto"/>
            </w:tcBorders>
            <w:shd w:val="clear" w:color="auto" w:fill="auto"/>
            <w:vAlign w:val="center"/>
          </w:tcPr>
          <w:p w14:paraId="66DA1A99" w14:textId="77777777" w:rsidR="00472058" w:rsidRPr="005E1804" w:rsidRDefault="00472058" w:rsidP="009D6B35">
            <w:pPr>
              <w:jc w:val="center"/>
              <w:rPr>
                <w:b/>
                <w:bCs/>
              </w:rPr>
            </w:pPr>
            <w:r w:rsidRPr="005E1804">
              <w:rPr>
                <w:b/>
                <w:bCs/>
              </w:rPr>
              <w:t>ZAKRES CZYNNOŚCI</w:t>
            </w:r>
          </w:p>
        </w:tc>
        <w:tc>
          <w:tcPr>
            <w:tcW w:w="1559" w:type="dxa"/>
            <w:tcBorders>
              <w:top w:val="nil"/>
              <w:left w:val="nil"/>
              <w:bottom w:val="single" w:sz="4" w:space="0" w:color="auto"/>
              <w:right w:val="single" w:sz="4" w:space="0" w:color="auto"/>
            </w:tcBorders>
            <w:shd w:val="clear" w:color="auto" w:fill="auto"/>
            <w:vAlign w:val="center"/>
          </w:tcPr>
          <w:p w14:paraId="583B3F1D" w14:textId="77777777" w:rsidR="00472058" w:rsidRPr="005E1804" w:rsidRDefault="00472058" w:rsidP="009D6B35">
            <w:pPr>
              <w:jc w:val="center"/>
              <w:rPr>
                <w:b/>
                <w:bCs/>
              </w:rPr>
            </w:pPr>
            <w:r w:rsidRPr="005E1804">
              <w:rPr>
                <w:b/>
                <w:bCs/>
              </w:rPr>
              <w:t>Cena netto za</w:t>
            </w:r>
            <w:r>
              <w:rPr>
                <w:b/>
                <w:bCs/>
              </w:rPr>
              <w:t xml:space="preserve"> </w:t>
            </w:r>
            <w:r w:rsidRPr="005E1804">
              <w:rPr>
                <w:b/>
                <w:bCs/>
              </w:rPr>
              <w:t xml:space="preserve">1m³ </w:t>
            </w:r>
          </w:p>
        </w:tc>
        <w:tc>
          <w:tcPr>
            <w:tcW w:w="1418" w:type="dxa"/>
            <w:tcBorders>
              <w:top w:val="nil"/>
              <w:left w:val="nil"/>
              <w:bottom w:val="single" w:sz="4" w:space="0" w:color="auto"/>
              <w:right w:val="single" w:sz="4" w:space="0" w:color="auto"/>
            </w:tcBorders>
            <w:shd w:val="clear" w:color="auto" w:fill="auto"/>
            <w:vAlign w:val="center"/>
          </w:tcPr>
          <w:p w14:paraId="73F12C13" w14:textId="77777777" w:rsidR="00472058" w:rsidRPr="005E1804" w:rsidRDefault="00472058" w:rsidP="009D6B35">
            <w:pPr>
              <w:jc w:val="center"/>
              <w:rPr>
                <w:b/>
                <w:bCs/>
              </w:rPr>
            </w:pPr>
            <w:r w:rsidRPr="005E1804">
              <w:rPr>
                <w:b/>
                <w:bCs/>
              </w:rPr>
              <w:t>Szacunkowa ilość odpadów w skali</w:t>
            </w:r>
          </w:p>
          <w:p w14:paraId="0634CE5D" w14:textId="77777777" w:rsidR="00472058" w:rsidRPr="005E1804" w:rsidRDefault="00472058" w:rsidP="009D6B35">
            <w:pPr>
              <w:jc w:val="center"/>
              <w:rPr>
                <w:b/>
                <w:bCs/>
              </w:rPr>
            </w:pPr>
            <w:r w:rsidRPr="005E1804">
              <w:rPr>
                <w:b/>
                <w:bCs/>
              </w:rPr>
              <w:t>roku</w:t>
            </w:r>
          </w:p>
          <w:p w14:paraId="32DD8A32" w14:textId="77777777" w:rsidR="00472058" w:rsidRPr="005E1804" w:rsidRDefault="00472058" w:rsidP="009D6B35">
            <w:pPr>
              <w:jc w:val="center"/>
              <w:rPr>
                <w:b/>
                <w:bCs/>
              </w:rPr>
            </w:pPr>
          </w:p>
          <w:p w14:paraId="780B73C8" w14:textId="77777777" w:rsidR="00472058" w:rsidRPr="005E1804" w:rsidRDefault="00472058" w:rsidP="009D6B35">
            <w:pPr>
              <w:jc w:val="center"/>
              <w:rPr>
                <w:b/>
                <w:bCs/>
              </w:rPr>
            </w:pPr>
          </w:p>
        </w:tc>
        <w:tc>
          <w:tcPr>
            <w:tcW w:w="1134" w:type="dxa"/>
            <w:tcBorders>
              <w:top w:val="nil"/>
              <w:left w:val="nil"/>
              <w:bottom w:val="single" w:sz="4" w:space="0" w:color="auto"/>
              <w:right w:val="single" w:sz="4" w:space="0" w:color="auto"/>
            </w:tcBorders>
            <w:shd w:val="clear" w:color="auto" w:fill="auto"/>
            <w:vAlign w:val="center"/>
          </w:tcPr>
          <w:p w14:paraId="6A65B4C4" w14:textId="77777777" w:rsidR="00472058" w:rsidRPr="005E1804" w:rsidRDefault="00472058" w:rsidP="009D6B35">
            <w:pPr>
              <w:jc w:val="center"/>
              <w:rPr>
                <w:b/>
                <w:bCs/>
              </w:rPr>
            </w:pPr>
            <w:r w:rsidRPr="005E1804">
              <w:rPr>
                <w:b/>
                <w:bCs/>
              </w:rPr>
              <w:lastRenderedPageBreak/>
              <w:t>Wartość za jeden rok netto</w:t>
            </w:r>
          </w:p>
          <w:p w14:paraId="5AD4BFCF" w14:textId="77777777" w:rsidR="00472058" w:rsidRPr="005E1804" w:rsidRDefault="00472058" w:rsidP="009D6B35">
            <w:pPr>
              <w:jc w:val="center"/>
              <w:rPr>
                <w:b/>
                <w:bCs/>
              </w:rPr>
            </w:pPr>
            <w:r w:rsidRPr="005E1804">
              <w:rPr>
                <w:bCs/>
              </w:rPr>
              <w:t>[cena za 1m</w:t>
            </w:r>
            <w:r w:rsidRPr="005E1804">
              <w:rPr>
                <w:bCs/>
                <w:vertAlign w:val="superscript"/>
              </w:rPr>
              <w:t xml:space="preserve">3 </w:t>
            </w:r>
            <w:r w:rsidRPr="005E1804">
              <w:rPr>
                <w:bCs/>
              </w:rPr>
              <w:t xml:space="preserve">x szacunkowa ilość </w:t>
            </w:r>
            <w:r w:rsidRPr="005E1804">
              <w:rPr>
                <w:bCs/>
              </w:rPr>
              <w:lastRenderedPageBreak/>
              <w:t>odpadów w skali roku]</w:t>
            </w:r>
          </w:p>
        </w:tc>
        <w:tc>
          <w:tcPr>
            <w:tcW w:w="1275" w:type="dxa"/>
            <w:tcBorders>
              <w:top w:val="nil"/>
              <w:left w:val="nil"/>
              <w:bottom w:val="single" w:sz="4" w:space="0" w:color="auto"/>
              <w:right w:val="single" w:sz="4" w:space="0" w:color="auto"/>
            </w:tcBorders>
            <w:shd w:val="clear" w:color="auto" w:fill="auto"/>
            <w:vAlign w:val="center"/>
          </w:tcPr>
          <w:p w14:paraId="2ECF44A9" w14:textId="77777777" w:rsidR="00472058" w:rsidRPr="005E1804" w:rsidRDefault="00472058" w:rsidP="009D6B35">
            <w:pPr>
              <w:jc w:val="center"/>
              <w:rPr>
                <w:b/>
                <w:bCs/>
              </w:rPr>
            </w:pPr>
            <w:r w:rsidRPr="005E1804">
              <w:rPr>
                <w:b/>
                <w:bCs/>
              </w:rPr>
              <w:lastRenderedPageBreak/>
              <w:t>Wartość za jeden rok brutto</w:t>
            </w:r>
          </w:p>
        </w:tc>
      </w:tr>
      <w:tr w:rsidR="00472058" w:rsidRPr="005E1804" w14:paraId="3E4927A3" w14:textId="77777777" w:rsidTr="009D6B35">
        <w:trPr>
          <w:trHeight w:val="328"/>
        </w:trPr>
        <w:tc>
          <w:tcPr>
            <w:tcW w:w="800" w:type="dxa"/>
            <w:tcBorders>
              <w:top w:val="nil"/>
              <w:left w:val="single" w:sz="4" w:space="0" w:color="auto"/>
              <w:bottom w:val="single" w:sz="4" w:space="0" w:color="auto"/>
              <w:right w:val="single" w:sz="4" w:space="0" w:color="auto"/>
            </w:tcBorders>
            <w:shd w:val="clear" w:color="auto" w:fill="auto"/>
            <w:noWrap/>
            <w:vAlign w:val="center"/>
          </w:tcPr>
          <w:p w14:paraId="256742E7" w14:textId="77777777" w:rsidR="00472058" w:rsidRPr="005E1804" w:rsidRDefault="00472058" w:rsidP="009D6B35">
            <w:pPr>
              <w:jc w:val="center"/>
            </w:pPr>
          </w:p>
        </w:tc>
        <w:tc>
          <w:tcPr>
            <w:tcW w:w="2901" w:type="dxa"/>
            <w:tcBorders>
              <w:top w:val="nil"/>
              <w:left w:val="nil"/>
              <w:bottom w:val="single" w:sz="4" w:space="0" w:color="auto"/>
              <w:right w:val="single" w:sz="4" w:space="0" w:color="auto"/>
            </w:tcBorders>
            <w:shd w:val="clear" w:color="auto" w:fill="auto"/>
            <w:vAlign w:val="center"/>
          </w:tcPr>
          <w:p w14:paraId="057E4CE5" w14:textId="77777777" w:rsidR="00472058" w:rsidRPr="005E1804" w:rsidRDefault="00472058" w:rsidP="009D6B35">
            <w:pPr>
              <w:jc w:val="center"/>
            </w:pPr>
          </w:p>
        </w:tc>
        <w:tc>
          <w:tcPr>
            <w:tcW w:w="1559" w:type="dxa"/>
            <w:tcBorders>
              <w:top w:val="nil"/>
              <w:left w:val="nil"/>
              <w:bottom w:val="single" w:sz="4" w:space="0" w:color="auto"/>
              <w:right w:val="single" w:sz="4" w:space="0" w:color="auto"/>
            </w:tcBorders>
            <w:shd w:val="clear" w:color="auto" w:fill="auto"/>
            <w:vAlign w:val="center"/>
          </w:tcPr>
          <w:p w14:paraId="5958B0C7" w14:textId="77777777" w:rsidR="00472058" w:rsidRPr="005E1804" w:rsidRDefault="00472058" w:rsidP="009D6B35">
            <w:pPr>
              <w:jc w:val="center"/>
            </w:pPr>
            <w:r w:rsidRPr="005E1804">
              <w:rPr>
                <w:bCs/>
              </w:rPr>
              <w:t>[zł]</w:t>
            </w:r>
          </w:p>
        </w:tc>
        <w:tc>
          <w:tcPr>
            <w:tcW w:w="1418" w:type="dxa"/>
            <w:tcBorders>
              <w:top w:val="nil"/>
              <w:left w:val="nil"/>
              <w:bottom w:val="single" w:sz="4" w:space="0" w:color="auto"/>
              <w:right w:val="single" w:sz="4" w:space="0" w:color="auto"/>
            </w:tcBorders>
            <w:shd w:val="clear" w:color="auto" w:fill="auto"/>
            <w:vAlign w:val="center"/>
          </w:tcPr>
          <w:p w14:paraId="3A8295FD" w14:textId="77777777" w:rsidR="00472058" w:rsidRPr="005E1804" w:rsidRDefault="00472058" w:rsidP="009D6B35">
            <w:pPr>
              <w:jc w:val="center"/>
            </w:pPr>
            <w:r w:rsidRPr="005E1804">
              <w:rPr>
                <w:bCs/>
              </w:rPr>
              <w:t>[m</w:t>
            </w:r>
            <w:r w:rsidRPr="005E1804">
              <w:rPr>
                <w:bCs/>
                <w:vertAlign w:val="superscript"/>
              </w:rPr>
              <w:t>3</w:t>
            </w:r>
            <w:r w:rsidRPr="005E1804">
              <w:rPr>
                <w:bCs/>
              </w:rPr>
              <w:t>]</w:t>
            </w:r>
          </w:p>
        </w:tc>
        <w:tc>
          <w:tcPr>
            <w:tcW w:w="1134" w:type="dxa"/>
            <w:tcBorders>
              <w:top w:val="nil"/>
              <w:left w:val="nil"/>
              <w:bottom w:val="single" w:sz="4" w:space="0" w:color="auto"/>
              <w:right w:val="single" w:sz="4" w:space="0" w:color="auto"/>
            </w:tcBorders>
            <w:shd w:val="clear" w:color="auto" w:fill="auto"/>
            <w:noWrap/>
            <w:vAlign w:val="center"/>
          </w:tcPr>
          <w:p w14:paraId="3EC0E0A1" w14:textId="77777777" w:rsidR="00472058" w:rsidRPr="005E1804" w:rsidRDefault="00472058" w:rsidP="009D6B35">
            <w:pPr>
              <w:jc w:val="center"/>
            </w:pPr>
            <w:r w:rsidRPr="005E1804">
              <w:rPr>
                <w:bCs/>
              </w:rPr>
              <w:t>[zł]</w:t>
            </w:r>
          </w:p>
        </w:tc>
        <w:tc>
          <w:tcPr>
            <w:tcW w:w="1275" w:type="dxa"/>
            <w:tcBorders>
              <w:top w:val="nil"/>
              <w:left w:val="nil"/>
              <w:bottom w:val="single" w:sz="4" w:space="0" w:color="auto"/>
              <w:right w:val="single" w:sz="4" w:space="0" w:color="auto"/>
            </w:tcBorders>
            <w:shd w:val="clear" w:color="auto" w:fill="auto"/>
            <w:noWrap/>
            <w:vAlign w:val="center"/>
          </w:tcPr>
          <w:p w14:paraId="0876528A" w14:textId="77777777" w:rsidR="00472058" w:rsidRPr="005E1804" w:rsidRDefault="00472058" w:rsidP="009D6B35">
            <w:pPr>
              <w:jc w:val="center"/>
            </w:pPr>
            <w:r w:rsidRPr="005E1804">
              <w:rPr>
                <w:bCs/>
              </w:rPr>
              <w:t>[zł]</w:t>
            </w:r>
          </w:p>
        </w:tc>
      </w:tr>
      <w:tr w:rsidR="00472058" w:rsidRPr="005E1804" w14:paraId="4D5F6C7F" w14:textId="77777777" w:rsidTr="009D6B35">
        <w:trPr>
          <w:trHeight w:val="85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27833" w14:textId="77777777" w:rsidR="00472058" w:rsidRPr="005E1804" w:rsidRDefault="00472058" w:rsidP="009D6B35">
            <w:pPr>
              <w:jc w:val="center"/>
            </w:pPr>
            <w:r w:rsidRPr="005E1804">
              <w:t>1.</w:t>
            </w:r>
          </w:p>
        </w:tc>
        <w:tc>
          <w:tcPr>
            <w:tcW w:w="2901" w:type="dxa"/>
            <w:tcBorders>
              <w:top w:val="single" w:sz="4" w:space="0" w:color="auto"/>
              <w:left w:val="nil"/>
              <w:bottom w:val="single" w:sz="4" w:space="0" w:color="auto"/>
              <w:right w:val="single" w:sz="4" w:space="0" w:color="auto"/>
            </w:tcBorders>
            <w:shd w:val="clear" w:color="auto" w:fill="auto"/>
            <w:vAlign w:val="center"/>
          </w:tcPr>
          <w:p w14:paraId="034A0A28" w14:textId="77777777" w:rsidR="00472058" w:rsidRPr="005E1804" w:rsidRDefault="00472058" w:rsidP="009D6B35">
            <w:pPr>
              <w:jc w:val="center"/>
            </w:pPr>
            <w:r w:rsidRPr="005E1804">
              <w:t>wywóz odpadów zmieszanych komunalnych</w:t>
            </w:r>
          </w:p>
          <w:p w14:paraId="4A745AE6" w14:textId="77777777" w:rsidR="00472058" w:rsidRPr="005E1804" w:rsidRDefault="00472058" w:rsidP="009D6B35">
            <w:pPr>
              <w:jc w:val="center"/>
            </w:pPr>
            <w:r w:rsidRPr="005E1804">
              <w:t>(20 03 01) kontener</w:t>
            </w:r>
            <w:r>
              <w:t xml:space="preserve"> </w:t>
            </w:r>
            <w:r w:rsidRPr="005E1804">
              <w:t>o pojemności 7 m</w:t>
            </w:r>
            <w:r w:rsidRPr="005E1804">
              <w:rPr>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D01680" w14:textId="77777777" w:rsidR="00472058" w:rsidRPr="005E1804" w:rsidRDefault="00472058" w:rsidP="009D6B35">
            <w:pPr>
              <w:jc w:val="center"/>
              <w:rPr>
                <w:vertAlign w:val="superscript"/>
              </w:rPr>
            </w:pPr>
            <w:r w:rsidRPr="005E1804">
              <w:t>………. zł</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FC2164" w14:textId="77777777" w:rsidR="00472058" w:rsidRPr="005E1804" w:rsidRDefault="00472058" w:rsidP="009D6B35">
            <w:pPr>
              <w:jc w:val="center"/>
            </w:pPr>
            <w:r w:rsidRPr="005E1804">
              <w:t>200 m³</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99BA97" w14:textId="77777777" w:rsidR="00472058" w:rsidRPr="005E1804" w:rsidRDefault="00472058" w:rsidP="009D6B35">
            <w:pPr>
              <w:jc w:val="center"/>
            </w:pPr>
            <w:r w:rsidRPr="005E1804">
              <w:t>……….zł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9814B7" w14:textId="77777777" w:rsidR="00472058" w:rsidRPr="005E1804" w:rsidRDefault="00472058" w:rsidP="009D6B35">
            <w:pPr>
              <w:jc w:val="center"/>
            </w:pPr>
            <w:r w:rsidRPr="005E1804">
              <w:t>……….zł</w:t>
            </w:r>
          </w:p>
        </w:tc>
      </w:tr>
      <w:tr w:rsidR="00472058" w:rsidRPr="005E1804" w14:paraId="652F3D11" w14:textId="77777777" w:rsidTr="009D6B35">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30EE" w14:textId="77777777" w:rsidR="00472058" w:rsidRPr="005E1804" w:rsidRDefault="00472058" w:rsidP="009D6B35">
            <w:pPr>
              <w:jc w:val="center"/>
            </w:pPr>
            <w:r w:rsidRPr="005E1804">
              <w:t xml:space="preserve">2. </w:t>
            </w:r>
          </w:p>
        </w:tc>
        <w:tc>
          <w:tcPr>
            <w:tcW w:w="2901" w:type="dxa"/>
            <w:tcBorders>
              <w:top w:val="single" w:sz="4" w:space="0" w:color="auto"/>
              <w:left w:val="nil"/>
              <w:bottom w:val="single" w:sz="4" w:space="0" w:color="auto"/>
              <w:right w:val="single" w:sz="4" w:space="0" w:color="auto"/>
            </w:tcBorders>
            <w:shd w:val="clear" w:color="auto" w:fill="auto"/>
            <w:vAlign w:val="center"/>
          </w:tcPr>
          <w:p w14:paraId="7AAC10C5" w14:textId="77777777" w:rsidR="00472058" w:rsidRPr="005E1804" w:rsidRDefault="00472058" w:rsidP="009D6B35">
            <w:pPr>
              <w:jc w:val="center"/>
            </w:pPr>
            <w:r w:rsidRPr="005E1804">
              <w:t>wywóz odpadów segregowanych opakowania z papieru i tektury</w:t>
            </w:r>
          </w:p>
          <w:p w14:paraId="360C4E80" w14:textId="77777777" w:rsidR="00472058" w:rsidRPr="005E1804" w:rsidRDefault="00472058" w:rsidP="009D6B35">
            <w:pPr>
              <w:jc w:val="center"/>
            </w:pPr>
            <w:r w:rsidRPr="005E1804">
              <w:t xml:space="preserve">(15 01 01) </w:t>
            </w:r>
            <w:r w:rsidRPr="005E1804">
              <w:br/>
              <w:t>pojemnik /worek o pojemności 1,1 m</w:t>
            </w:r>
            <w:r w:rsidRPr="005E1804">
              <w:rPr>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2C64F0" w14:textId="77777777" w:rsidR="00472058" w:rsidRPr="005E1804" w:rsidRDefault="00472058" w:rsidP="009D6B35">
            <w:pPr>
              <w:jc w:val="center"/>
            </w:pPr>
            <w:r w:rsidRPr="005E1804">
              <w:t>………. zł</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28F5E5" w14:textId="77777777" w:rsidR="00472058" w:rsidRPr="005E1804" w:rsidRDefault="00472058" w:rsidP="009D6B35">
            <w:pPr>
              <w:jc w:val="center"/>
            </w:pPr>
            <w:r w:rsidRPr="005E1804">
              <w:t>11</w:t>
            </w:r>
            <w:r>
              <w:t xml:space="preserve"> </w:t>
            </w:r>
            <w:r w:rsidRPr="005E1804">
              <w:t>m</w:t>
            </w:r>
            <w:r w:rsidRPr="005E1804">
              <w:rPr>
                <w:vertAlign w:val="superscript"/>
              </w:rPr>
              <w:t xml:space="preserve">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6E4090" w14:textId="77777777" w:rsidR="00472058" w:rsidRPr="005E1804" w:rsidRDefault="00472058" w:rsidP="009D6B35">
            <w:pPr>
              <w:jc w:val="center"/>
            </w:pPr>
            <w:r w:rsidRPr="005E1804">
              <w:t>……….zł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AF9D38" w14:textId="77777777" w:rsidR="00472058" w:rsidRPr="005E1804" w:rsidRDefault="00472058" w:rsidP="009D6B35">
            <w:pPr>
              <w:jc w:val="center"/>
            </w:pPr>
            <w:r w:rsidRPr="005E1804">
              <w:t>……….zł</w:t>
            </w:r>
          </w:p>
        </w:tc>
      </w:tr>
      <w:tr w:rsidR="00472058" w:rsidRPr="005E1804" w14:paraId="28D70A51" w14:textId="77777777" w:rsidTr="009D6B35">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69934" w14:textId="77777777" w:rsidR="00472058" w:rsidRPr="005E1804" w:rsidRDefault="00472058" w:rsidP="009D6B35">
            <w:pPr>
              <w:jc w:val="center"/>
            </w:pPr>
            <w:r w:rsidRPr="005E1804">
              <w:t xml:space="preserve">3. </w:t>
            </w:r>
          </w:p>
        </w:tc>
        <w:tc>
          <w:tcPr>
            <w:tcW w:w="2901" w:type="dxa"/>
            <w:tcBorders>
              <w:top w:val="single" w:sz="4" w:space="0" w:color="auto"/>
              <w:left w:val="nil"/>
              <w:bottom w:val="single" w:sz="4" w:space="0" w:color="auto"/>
              <w:right w:val="single" w:sz="4" w:space="0" w:color="auto"/>
            </w:tcBorders>
            <w:shd w:val="clear" w:color="auto" w:fill="auto"/>
            <w:vAlign w:val="center"/>
          </w:tcPr>
          <w:p w14:paraId="0F704C8A" w14:textId="77777777" w:rsidR="00472058" w:rsidRPr="005E1804" w:rsidRDefault="00472058" w:rsidP="009D6B35">
            <w:pPr>
              <w:jc w:val="center"/>
            </w:pPr>
            <w:r w:rsidRPr="005E1804">
              <w:t>wywóz odpadów segregowanych opakowania z tworzyw sztucznych</w:t>
            </w:r>
          </w:p>
          <w:p w14:paraId="62350C25" w14:textId="77777777" w:rsidR="00472058" w:rsidRPr="005E1804" w:rsidRDefault="00472058" w:rsidP="009D6B35">
            <w:pPr>
              <w:jc w:val="center"/>
            </w:pPr>
            <w:r w:rsidRPr="005E1804">
              <w:t>(15 01 02)</w:t>
            </w:r>
          </w:p>
          <w:p w14:paraId="281FC242" w14:textId="77777777" w:rsidR="00472058" w:rsidRPr="005E1804" w:rsidRDefault="00472058" w:rsidP="009D6B35">
            <w:pPr>
              <w:jc w:val="center"/>
            </w:pPr>
            <w:r w:rsidRPr="005E1804">
              <w:t>pojemnik /worek o pojemności 1,1 m</w:t>
            </w:r>
            <w:r w:rsidRPr="005E1804">
              <w:rPr>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6C1725" w14:textId="77777777" w:rsidR="00472058" w:rsidRPr="005E1804" w:rsidRDefault="00472058" w:rsidP="009D6B35">
            <w:pPr>
              <w:jc w:val="center"/>
            </w:pPr>
            <w:r w:rsidRPr="005E1804">
              <w:t>………. zł</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C0D6FB" w14:textId="77777777" w:rsidR="00472058" w:rsidRPr="005E1804" w:rsidRDefault="00472058" w:rsidP="009D6B35">
            <w:pPr>
              <w:jc w:val="center"/>
            </w:pPr>
            <w:r w:rsidRPr="005E1804">
              <w:t>50 m</w:t>
            </w:r>
            <w:r w:rsidRPr="005E1804">
              <w:rPr>
                <w:vertAlign w:val="superscript"/>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0454A4" w14:textId="77777777" w:rsidR="00472058" w:rsidRPr="005E1804" w:rsidRDefault="00472058" w:rsidP="009D6B35">
            <w:pPr>
              <w:jc w:val="center"/>
            </w:pPr>
            <w:r w:rsidRPr="005E1804">
              <w:t>……….zł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C30025B" w14:textId="77777777" w:rsidR="00472058" w:rsidRPr="005E1804" w:rsidRDefault="00472058" w:rsidP="009D6B35">
            <w:pPr>
              <w:jc w:val="center"/>
            </w:pPr>
            <w:r w:rsidRPr="005E1804">
              <w:t>……….zł</w:t>
            </w:r>
          </w:p>
        </w:tc>
      </w:tr>
      <w:tr w:rsidR="00472058" w:rsidRPr="005E1804" w14:paraId="0A6318BD" w14:textId="77777777" w:rsidTr="009D6B35">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3942D" w14:textId="77777777" w:rsidR="00472058" w:rsidRPr="005E1804" w:rsidRDefault="00472058" w:rsidP="009D6B35">
            <w:pPr>
              <w:jc w:val="center"/>
            </w:pPr>
            <w:r w:rsidRPr="005E1804">
              <w:t>4.</w:t>
            </w:r>
          </w:p>
        </w:tc>
        <w:tc>
          <w:tcPr>
            <w:tcW w:w="2901" w:type="dxa"/>
            <w:tcBorders>
              <w:top w:val="single" w:sz="4" w:space="0" w:color="auto"/>
              <w:left w:val="nil"/>
              <w:bottom w:val="single" w:sz="4" w:space="0" w:color="auto"/>
              <w:right w:val="single" w:sz="4" w:space="0" w:color="auto"/>
            </w:tcBorders>
            <w:shd w:val="clear" w:color="auto" w:fill="auto"/>
            <w:vAlign w:val="center"/>
          </w:tcPr>
          <w:p w14:paraId="70485883" w14:textId="77777777" w:rsidR="00472058" w:rsidRPr="005E1804" w:rsidRDefault="00472058" w:rsidP="009D6B35">
            <w:pPr>
              <w:jc w:val="center"/>
            </w:pPr>
            <w:r w:rsidRPr="005E1804">
              <w:t xml:space="preserve">wywóz odpadów segregowanych opakowania ze szkła </w:t>
            </w:r>
          </w:p>
          <w:p w14:paraId="22789573" w14:textId="77777777" w:rsidR="00472058" w:rsidRPr="005E1804" w:rsidRDefault="00472058" w:rsidP="009D6B35">
            <w:pPr>
              <w:jc w:val="center"/>
            </w:pPr>
            <w:r w:rsidRPr="005E1804">
              <w:t>(15 01 07) pojemnik /worek o pojemności 1,1 m</w:t>
            </w:r>
            <w:r w:rsidRPr="005E1804">
              <w:rPr>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0A19FF" w14:textId="77777777" w:rsidR="00472058" w:rsidRPr="005E1804" w:rsidRDefault="00472058" w:rsidP="009D6B35">
            <w:pPr>
              <w:jc w:val="center"/>
            </w:pPr>
            <w:r w:rsidRPr="005E1804">
              <w:t>………. zł</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940E79" w14:textId="77777777" w:rsidR="00472058" w:rsidRPr="005E1804" w:rsidRDefault="00472058" w:rsidP="009D6B35">
            <w:pPr>
              <w:jc w:val="center"/>
            </w:pPr>
            <w:r w:rsidRPr="005E1804">
              <w:t>20</w:t>
            </w:r>
            <w:r>
              <w:t xml:space="preserve"> </w:t>
            </w:r>
            <w:r w:rsidRPr="005E1804">
              <w:t>m</w:t>
            </w:r>
            <w:r w:rsidRPr="005E1804">
              <w:rPr>
                <w:vertAlign w:val="superscript"/>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FC12B2" w14:textId="77777777" w:rsidR="00472058" w:rsidRPr="005E1804" w:rsidRDefault="00472058" w:rsidP="009D6B35">
            <w:pPr>
              <w:jc w:val="center"/>
            </w:pPr>
            <w:r w:rsidRPr="005E1804">
              <w:t>……….zł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660F3A" w14:textId="77777777" w:rsidR="00472058" w:rsidRPr="005E1804" w:rsidRDefault="00472058" w:rsidP="009D6B35">
            <w:pPr>
              <w:jc w:val="center"/>
            </w:pPr>
            <w:r w:rsidRPr="005E1804">
              <w:t>……….zł</w:t>
            </w:r>
          </w:p>
        </w:tc>
      </w:tr>
      <w:tr w:rsidR="00472058" w:rsidRPr="005E1804" w14:paraId="4127D739" w14:textId="77777777" w:rsidTr="009D6B35">
        <w:trPr>
          <w:trHeight w:val="85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B8B718" w14:textId="77777777" w:rsidR="00472058" w:rsidRPr="005E1804" w:rsidRDefault="00472058" w:rsidP="009D6B35">
            <w:pPr>
              <w:jc w:val="center"/>
            </w:pPr>
            <w:r w:rsidRPr="005E1804">
              <w:t xml:space="preserve"> CENA - SUMA ZA 1 ROK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E28B" w14:textId="77777777" w:rsidR="00472058" w:rsidRPr="005E1804" w:rsidRDefault="00472058" w:rsidP="009D6B35">
            <w:pPr>
              <w:jc w:val="center"/>
            </w:pPr>
            <w:r w:rsidRPr="005E1804">
              <w:t>……….zł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CBA2" w14:textId="77777777" w:rsidR="00472058" w:rsidRPr="005E1804" w:rsidRDefault="00472058" w:rsidP="009D6B35">
            <w:pPr>
              <w:jc w:val="center"/>
            </w:pPr>
            <w:r w:rsidRPr="005E1804">
              <w:t>……….zł</w:t>
            </w:r>
          </w:p>
        </w:tc>
      </w:tr>
      <w:bookmarkEnd w:id="24"/>
    </w:tbl>
    <w:p w14:paraId="112A8FFF" w14:textId="7E634E67" w:rsidR="000C351B" w:rsidRDefault="000C351B" w:rsidP="000C351B">
      <w:pPr>
        <w:pBdr>
          <w:top w:val="nil"/>
          <w:left w:val="nil"/>
          <w:bottom w:val="nil"/>
          <w:right w:val="nil"/>
          <w:between w:val="nil"/>
          <w:bar w:val="nil"/>
        </w:pBdr>
        <w:suppressAutoHyphens w:val="0"/>
        <w:spacing w:after="0" w:line="360" w:lineRule="auto"/>
        <w:rPr>
          <w:b/>
          <w:i/>
          <w:u w:val="single"/>
        </w:rPr>
      </w:pPr>
    </w:p>
    <w:p w14:paraId="42C3CB17" w14:textId="6890A9FC" w:rsidR="00C74764" w:rsidRDefault="00C74764" w:rsidP="000C351B">
      <w:pPr>
        <w:pBdr>
          <w:top w:val="nil"/>
          <w:left w:val="nil"/>
          <w:bottom w:val="nil"/>
          <w:right w:val="nil"/>
          <w:between w:val="nil"/>
          <w:bar w:val="nil"/>
        </w:pBdr>
        <w:suppressAutoHyphens w:val="0"/>
        <w:spacing w:after="0" w:line="360" w:lineRule="auto"/>
        <w:rPr>
          <w:b/>
          <w:i/>
          <w:u w:val="single"/>
        </w:rPr>
      </w:pPr>
    </w:p>
    <w:p w14:paraId="10D604B6" w14:textId="7D7F7DA0" w:rsidR="00D73D2A" w:rsidRDefault="00D73D2A" w:rsidP="000C351B">
      <w:pPr>
        <w:pBdr>
          <w:top w:val="nil"/>
          <w:left w:val="nil"/>
          <w:bottom w:val="nil"/>
          <w:right w:val="nil"/>
          <w:between w:val="nil"/>
          <w:bar w:val="nil"/>
        </w:pBdr>
        <w:suppressAutoHyphens w:val="0"/>
        <w:spacing w:after="0" w:line="360" w:lineRule="auto"/>
        <w:rPr>
          <w:b/>
          <w:i/>
          <w:u w:val="single"/>
        </w:rPr>
      </w:pPr>
    </w:p>
    <w:p w14:paraId="1F035638" w14:textId="5E0F55D1" w:rsidR="00D73D2A" w:rsidRDefault="00D73D2A" w:rsidP="000C351B">
      <w:pPr>
        <w:pBdr>
          <w:top w:val="nil"/>
          <w:left w:val="nil"/>
          <w:bottom w:val="nil"/>
          <w:right w:val="nil"/>
          <w:between w:val="nil"/>
          <w:bar w:val="nil"/>
        </w:pBdr>
        <w:suppressAutoHyphens w:val="0"/>
        <w:spacing w:after="0" w:line="360" w:lineRule="auto"/>
        <w:rPr>
          <w:b/>
          <w:i/>
          <w:u w:val="single"/>
        </w:rPr>
      </w:pPr>
    </w:p>
    <w:p w14:paraId="0D5C2AF7" w14:textId="23E8F8C2" w:rsidR="00D73D2A" w:rsidRDefault="00D73D2A" w:rsidP="000C351B">
      <w:pPr>
        <w:pBdr>
          <w:top w:val="nil"/>
          <w:left w:val="nil"/>
          <w:bottom w:val="nil"/>
          <w:right w:val="nil"/>
          <w:between w:val="nil"/>
          <w:bar w:val="nil"/>
        </w:pBdr>
        <w:suppressAutoHyphens w:val="0"/>
        <w:spacing w:after="0" w:line="360" w:lineRule="auto"/>
        <w:rPr>
          <w:b/>
          <w:i/>
          <w:u w:val="single"/>
        </w:rPr>
      </w:pPr>
    </w:p>
    <w:p w14:paraId="3B9BF8B4" w14:textId="69A0DD24" w:rsidR="00D73D2A" w:rsidRDefault="00D73D2A" w:rsidP="000C351B">
      <w:pPr>
        <w:pBdr>
          <w:top w:val="nil"/>
          <w:left w:val="nil"/>
          <w:bottom w:val="nil"/>
          <w:right w:val="nil"/>
          <w:between w:val="nil"/>
          <w:bar w:val="nil"/>
        </w:pBdr>
        <w:suppressAutoHyphens w:val="0"/>
        <w:spacing w:after="0" w:line="360" w:lineRule="auto"/>
        <w:rPr>
          <w:b/>
          <w:i/>
          <w:u w:val="single"/>
        </w:rPr>
      </w:pPr>
    </w:p>
    <w:p w14:paraId="5B50A06B" w14:textId="3F2709C1" w:rsidR="00D73D2A" w:rsidRDefault="00D73D2A" w:rsidP="000C351B">
      <w:pPr>
        <w:pBdr>
          <w:top w:val="nil"/>
          <w:left w:val="nil"/>
          <w:bottom w:val="nil"/>
          <w:right w:val="nil"/>
          <w:between w:val="nil"/>
          <w:bar w:val="nil"/>
        </w:pBdr>
        <w:suppressAutoHyphens w:val="0"/>
        <w:spacing w:after="0" w:line="360" w:lineRule="auto"/>
        <w:rPr>
          <w:b/>
          <w:i/>
          <w:u w:val="single"/>
        </w:rPr>
      </w:pPr>
    </w:p>
    <w:p w14:paraId="57AE05A2" w14:textId="4A1AED7F" w:rsidR="00D73D2A" w:rsidRDefault="00D73D2A" w:rsidP="000C351B">
      <w:pPr>
        <w:pBdr>
          <w:top w:val="nil"/>
          <w:left w:val="nil"/>
          <w:bottom w:val="nil"/>
          <w:right w:val="nil"/>
          <w:between w:val="nil"/>
          <w:bar w:val="nil"/>
        </w:pBdr>
        <w:suppressAutoHyphens w:val="0"/>
        <w:spacing w:after="0" w:line="360" w:lineRule="auto"/>
        <w:rPr>
          <w:b/>
          <w:i/>
          <w:u w:val="single"/>
        </w:rPr>
      </w:pPr>
    </w:p>
    <w:p w14:paraId="0615EC38" w14:textId="1213D3F9" w:rsidR="00D73D2A" w:rsidRDefault="00D73D2A" w:rsidP="000C351B">
      <w:pPr>
        <w:pBdr>
          <w:top w:val="nil"/>
          <w:left w:val="nil"/>
          <w:bottom w:val="nil"/>
          <w:right w:val="nil"/>
          <w:between w:val="nil"/>
          <w:bar w:val="nil"/>
        </w:pBdr>
        <w:suppressAutoHyphens w:val="0"/>
        <w:spacing w:after="0" w:line="360" w:lineRule="auto"/>
        <w:rPr>
          <w:b/>
          <w:i/>
          <w:u w:val="single"/>
        </w:rPr>
      </w:pPr>
    </w:p>
    <w:p w14:paraId="1DB7B0B4" w14:textId="2B02BA8A" w:rsidR="00D73D2A" w:rsidRDefault="00D73D2A" w:rsidP="000C351B">
      <w:pPr>
        <w:pBdr>
          <w:top w:val="nil"/>
          <w:left w:val="nil"/>
          <w:bottom w:val="nil"/>
          <w:right w:val="nil"/>
          <w:between w:val="nil"/>
          <w:bar w:val="nil"/>
        </w:pBdr>
        <w:suppressAutoHyphens w:val="0"/>
        <w:spacing w:after="0" w:line="360" w:lineRule="auto"/>
        <w:rPr>
          <w:b/>
          <w:i/>
          <w:u w:val="single"/>
        </w:rPr>
      </w:pPr>
    </w:p>
    <w:p w14:paraId="22BB0F1C" w14:textId="77777777" w:rsidR="00D73D2A" w:rsidRDefault="00D73D2A" w:rsidP="000C351B">
      <w:pPr>
        <w:pBdr>
          <w:top w:val="nil"/>
          <w:left w:val="nil"/>
          <w:bottom w:val="nil"/>
          <w:right w:val="nil"/>
          <w:between w:val="nil"/>
          <w:bar w:val="nil"/>
        </w:pBdr>
        <w:suppressAutoHyphens w:val="0"/>
        <w:spacing w:after="0" w:line="360" w:lineRule="auto"/>
        <w:rPr>
          <w:b/>
          <w:i/>
          <w:u w:val="single"/>
        </w:rPr>
      </w:pPr>
    </w:p>
    <w:p w14:paraId="67666BCF" w14:textId="2DB9D99D"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4A00F845"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0C351B" w:rsidRPr="000C351B">
        <w:rPr>
          <w:rFonts w:eastAsia="Times New Roman"/>
          <w:b/>
          <w:lang w:eastAsia="pl-PL"/>
        </w:rPr>
        <w:t>Wywóz odpadów komunalnych z terenu Akademii Marynarki Wojennej w Gdyni oraz Akademickiego Ośrodka Szkoleniowego w Czernicy</w:t>
      </w:r>
      <w:r w:rsidR="00487E03" w:rsidRPr="00487E03">
        <w:rPr>
          <w:rFonts w:eastAsia="Times New Roman"/>
          <w:b/>
          <w:lang w:eastAsia="pl-PL"/>
        </w:rPr>
        <w:t xml:space="preserve"> </w:t>
      </w:r>
      <w:r w:rsidR="00C458CE" w:rsidRPr="00C66737">
        <w:rPr>
          <w:i/>
        </w:rPr>
        <w:t>(</w:t>
      </w:r>
      <w:r w:rsidR="00052B08" w:rsidRPr="00052B08">
        <w:rPr>
          <w:i/>
        </w:rPr>
        <w:t>AMW-KANC.SZP.2712.</w:t>
      </w:r>
      <w:r w:rsidR="00472058">
        <w:rPr>
          <w:b/>
          <w:i/>
        </w:rPr>
        <w:t>2</w:t>
      </w:r>
      <w:r w:rsidR="00052B08" w:rsidRPr="00052B08">
        <w:rPr>
          <w:b/>
          <w:i/>
        </w:rPr>
        <w:t>.20</w:t>
      </w:r>
      <w:r w:rsidR="00472058">
        <w:rPr>
          <w:b/>
          <w:i/>
        </w:rPr>
        <w:t>24</w:t>
      </w:r>
      <w:r w:rsidR="00C458CE" w:rsidRPr="00C66737">
        <w:rPr>
          <w:i/>
        </w:rPr>
        <w:t>)</w:t>
      </w:r>
      <w:r w:rsidRPr="004F1428">
        <w:rPr>
          <w:rFonts w:eastAsiaTheme="minorHAnsi"/>
          <w:lang w:eastAsia="en-US"/>
        </w:rPr>
        <w:t xml:space="preserve">, prowadzonego w trybie przetargu podstawowego z art. 275 </w:t>
      </w:r>
      <w:r w:rsidR="00472058">
        <w:rPr>
          <w:rFonts w:eastAsiaTheme="minorHAnsi"/>
          <w:lang w:eastAsia="en-US"/>
        </w:rPr>
        <w:t xml:space="preserve">PKT </w:t>
      </w:r>
      <w:r w:rsidRPr="004F1428">
        <w:rPr>
          <w:rFonts w:eastAsiaTheme="minorHAnsi"/>
          <w:lang w:eastAsia="en-US"/>
        </w:rPr>
        <w:t>1, na podstawie ustawy z dnia 11 września 2019 r. Prawo zamówień publicznych (t. j. Dz. U. z 20</w:t>
      </w:r>
      <w:r>
        <w:rPr>
          <w:rFonts w:eastAsiaTheme="minorHAnsi"/>
          <w:lang w:eastAsia="en-US"/>
        </w:rPr>
        <w:t>2</w:t>
      </w:r>
      <w:r w:rsidR="00472058">
        <w:rPr>
          <w:rFonts w:eastAsiaTheme="minorHAnsi"/>
          <w:lang w:eastAsia="en-US"/>
        </w:rPr>
        <w:t>3</w:t>
      </w:r>
      <w:r w:rsidRPr="004F1428">
        <w:rPr>
          <w:rFonts w:eastAsiaTheme="minorHAnsi"/>
          <w:lang w:eastAsia="en-US"/>
        </w:rPr>
        <w:t xml:space="preserve"> r. poz. </w:t>
      </w:r>
      <w:r>
        <w:rPr>
          <w:rFonts w:eastAsiaTheme="minorHAnsi"/>
          <w:lang w:eastAsia="en-US"/>
        </w:rPr>
        <w:t>1</w:t>
      </w:r>
      <w:r w:rsidR="00472058">
        <w:rPr>
          <w:rFonts w:eastAsiaTheme="minorHAnsi"/>
          <w:lang w:eastAsia="en-US"/>
        </w:rPr>
        <w:t>605</w:t>
      </w:r>
      <w:r>
        <w:rPr>
          <w:rFonts w:eastAsiaTheme="minorHAnsi"/>
          <w:lang w:eastAsia="en-US"/>
        </w:rPr>
        <w:t xml:space="preserve">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2995E1B4" w14:textId="2686A530" w:rsidR="00020BE1" w:rsidRDefault="00020BE1" w:rsidP="00C91FFC">
      <w:pPr>
        <w:jc w:val="both"/>
        <w:rPr>
          <w:b/>
          <w:i/>
          <w:u w:val="single"/>
        </w:rPr>
      </w:pPr>
    </w:p>
    <w:p w14:paraId="167BE2BB" w14:textId="525BBC2B" w:rsidR="000C351B" w:rsidRDefault="000C351B" w:rsidP="00C91FFC">
      <w:pPr>
        <w:jc w:val="both"/>
        <w:rPr>
          <w:b/>
          <w:i/>
          <w:u w:val="single"/>
        </w:rPr>
      </w:pPr>
    </w:p>
    <w:p w14:paraId="244E967D" w14:textId="77777777" w:rsidR="000C351B" w:rsidRPr="004F1428" w:rsidRDefault="000C351B" w:rsidP="00C91FFC">
      <w:pPr>
        <w:jc w:val="both"/>
        <w:rPr>
          <w:b/>
          <w:i/>
          <w:u w:val="single"/>
        </w:rPr>
      </w:pPr>
    </w:p>
    <w:p w14:paraId="3A5A627E" w14:textId="622DBB9F" w:rsidR="00B97532" w:rsidRDefault="00B97532" w:rsidP="000C351B">
      <w:pPr>
        <w:ind w:left="6807"/>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3211BF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472058">
        <w:rPr>
          <w:rFonts w:eastAsia="Times New Roman"/>
          <w:b/>
          <w:lang w:eastAsia="pl-PL"/>
        </w:rPr>
        <w:t>2</w:t>
      </w:r>
      <w:r w:rsidR="00267DF6" w:rsidRPr="00267DF6">
        <w:rPr>
          <w:rFonts w:eastAsia="Times New Roman"/>
          <w:b/>
          <w:lang w:eastAsia="pl-PL"/>
        </w:rPr>
        <w:t>.202</w:t>
      </w:r>
      <w:r w:rsidR="00472058">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37890671" w14:textId="77777777" w:rsidR="000C351B" w:rsidRDefault="000C351B" w:rsidP="00B97532">
      <w:pPr>
        <w:widowControl w:val="0"/>
        <w:spacing w:after="0" w:line="360" w:lineRule="auto"/>
        <w:jc w:val="both"/>
        <w:rPr>
          <w:rFonts w:eastAsia="Times New Roman"/>
          <w:b/>
          <w:lang w:eastAsia="pl-PL"/>
        </w:rPr>
      </w:pPr>
      <w:r w:rsidRPr="000C351B">
        <w:rPr>
          <w:rFonts w:eastAsia="Times New Roman"/>
          <w:b/>
          <w:lang w:eastAsia="pl-PL"/>
        </w:rPr>
        <w:t>Wywóz odpadów komunalnych z terenu Akademii Marynarki Wojennej w Gdyni oraz Akademickiego Ośrodka Szkoleniowego w Czernicy</w:t>
      </w:r>
    </w:p>
    <w:p w14:paraId="0265D3BB" w14:textId="4BEF547C" w:rsidR="00487E03" w:rsidRDefault="00267DF6" w:rsidP="00B97532">
      <w:pPr>
        <w:widowControl w:val="0"/>
        <w:spacing w:after="0" w:line="360" w:lineRule="auto"/>
        <w:jc w:val="both"/>
        <w:rPr>
          <w:rFonts w:eastAsia="Times New Roman"/>
          <w:b/>
          <w:lang w:eastAsia="pl-PL"/>
        </w:rPr>
      </w:pPr>
      <w:r w:rsidRPr="00267DF6">
        <w:rPr>
          <w:rFonts w:eastAsia="Times New Roman"/>
          <w:b/>
          <w:lang w:eastAsia="pl-PL"/>
        </w:rPr>
        <w:t xml:space="preserve"> </w:t>
      </w:r>
    </w:p>
    <w:p w14:paraId="7C29915D" w14:textId="288759E4"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3AF05F6A"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560279" w14:textId="390BB454"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2253C2" w14:textId="00CCBE8C"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1F1855DE" w14:textId="77777777" w:rsidR="00EE3C77" w:rsidRDefault="00EE3C77" w:rsidP="00B97532">
      <w:pPr>
        <w:suppressAutoHyphens w:val="0"/>
        <w:spacing w:after="0" w:line="240" w:lineRule="auto"/>
        <w:jc w:val="both"/>
        <w:rPr>
          <w:rFonts w:eastAsia="Times New Roman"/>
          <w:i/>
          <w:highlight w:val="yellow"/>
          <w:lang w:eastAsia="pl-PL"/>
        </w:rPr>
      </w:pPr>
    </w:p>
    <w:p w14:paraId="03A2EA5D" w14:textId="77777777" w:rsidR="00EE3C77" w:rsidRDefault="00EE3C77" w:rsidP="00B97532">
      <w:pPr>
        <w:suppressAutoHyphens w:val="0"/>
        <w:spacing w:after="0" w:line="240" w:lineRule="auto"/>
        <w:jc w:val="both"/>
        <w:rPr>
          <w:rFonts w:eastAsia="Times New Roman"/>
          <w:i/>
          <w:highlight w:val="yellow"/>
          <w:lang w:eastAsia="pl-PL"/>
        </w:rPr>
      </w:pPr>
    </w:p>
    <w:p w14:paraId="1C05948E" w14:textId="77777777" w:rsidR="00EE3C77" w:rsidRDefault="00EE3C77" w:rsidP="00B97532">
      <w:pPr>
        <w:suppressAutoHyphens w:val="0"/>
        <w:spacing w:after="0" w:line="240" w:lineRule="auto"/>
        <w:jc w:val="both"/>
        <w:rPr>
          <w:rFonts w:eastAsia="Times New Roman"/>
          <w:i/>
          <w:highlight w:val="yellow"/>
          <w:lang w:eastAsia="pl-PL"/>
        </w:rPr>
      </w:pPr>
    </w:p>
    <w:p w14:paraId="1D20C9DB" w14:textId="77777777" w:rsidR="00EE3C77" w:rsidRDefault="00EE3C77" w:rsidP="00EE3C77">
      <w:pPr>
        <w:spacing w:line="360" w:lineRule="auto"/>
        <w:ind w:left="7090"/>
        <w:jc w:val="both"/>
        <w:rPr>
          <w:rFonts w:eastAsia="Times New Roman"/>
          <w:i/>
          <w:lang w:eastAsia="pl-PL"/>
        </w:rPr>
      </w:pPr>
    </w:p>
    <w:p w14:paraId="49B6AFFD" w14:textId="77777777" w:rsidR="00D67C18" w:rsidRDefault="00D67C18" w:rsidP="00EE3C77">
      <w:pPr>
        <w:spacing w:line="360" w:lineRule="auto"/>
        <w:ind w:left="7090"/>
        <w:jc w:val="both"/>
        <w:rPr>
          <w:rFonts w:eastAsia="Times New Roman"/>
          <w:i/>
          <w:lang w:eastAsia="pl-PL"/>
        </w:rPr>
      </w:pPr>
    </w:p>
    <w:p w14:paraId="4AD116D0" w14:textId="77777777" w:rsidR="000B5749" w:rsidRDefault="000B5749" w:rsidP="00C74764">
      <w:pPr>
        <w:spacing w:line="360" w:lineRule="auto"/>
        <w:ind w:left="6946"/>
        <w:jc w:val="right"/>
        <w:rPr>
          <w:b/>
          <w:i/>
          <w:u w:val="single"/>
        </w:rPr>
      </w:pPr>
    </w:p>
    <w:p w14:paraId="7A2A1AA8" w14:textId="00D6C85C" w:rsidR="00EE3C77" w:rsidRDefault="00472058" w:rsidP="00C74764">
      <w:pPr>
        <w:spacing w:line="360" w:lineRule="auto"/>
        <w:ind w:left="6946"/>
        <w:jc w:val="right"/>
        <w:rPr>
          <w:b/>
          <w:i/>
          <w:u w:val="single"/>
        </w:rPr>
      </w:pPr>
      <w:r>
        <w:rPr>
          <w:b/>
          <w:i/>
          <w:u w:val="single"/>
        </w:rPr>
        <w:lastRenderedPageBreak/>
        <w:t>Z</w:t>
      </w:r>
      <w:r w:rsidR="00EE3C77" w:rsidRPr="007C3E06">
        <w:rPr>
          <w:b/>
          <w:i/>
          <w:u w:val="single"/>
        </w:rPr>
        <w:t xml:space="preserve">AŁĄCZNIK NR </w:t>
      </w:r>
      <w:r w:rsidR="00EE3C77">
        <w:rPr>
          <w:b/>
          <w:i/>
          <w:u w:val="single"/>
        </w:rPr>
        <w:t>6</w:t>
      </w:r>
    </w:p>
    <w:p w14:paraId="3C4D9A4A" w14:textId="77777777" w:rsidR="00EE3C77" w:rsidRPr="004F1428" w:rsidRDefault="00EE3C77" w:rsidP="00EE3C77">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824DB15" w14:textId="77777777" w:rsidR="00EE3C77" w:rsidRPr="005C7EF9" w:rsidRDefault="00EE3C77" w:rsidP="00EE3C77">
      <w:pPr>
        <w:spacing w:after="0" w:line="260" w:lineRule="atLeast"/>
        <w:jc w:val="both"/>
        <w:rPr>
          <w:i/>
        </w:rPr>
      </w:pPr>
      <w:r w:rsidRPr="005C7EF9">
        <w:rPr>
          <w:i/>
        </w:rPr>
        <w:t>…………………………………..</w:t>
      </w:r>
    </w:p>
    <w:p w14:paraId="08F57213" w14:textId="77777777" w:rsidR="00EE3C77" w:rsidRPr="005C7EF9" w:rsidRDefault="00EE3C77" w:rsidP="00EE3C77">
      <w:pPr>
        <w:spacing w:after="0" w:line="260" w:lineRule="atLeast"/>
        <w:jc w:val="both"/>
        <w:rPr>
          <w:i/>
        </w:rPr>
      </w:pPr>
      <w:r w:rsidRPr="005C7EF9">
        <w:rPr>
          <w:i/>
        </w:rPr>
        <w:t>reprezentowany przez:</w:t>
      </w:r>
    </w:p>
    <w:p w14:paraId="4B25F448" w14:textId="77777777" w:rsidR="00EE3C77" w:rsidRPr="005C7EF9" w:rsidRDefault="00EE3C77" w:rsidP="00EE3C77">
      <w:pPr>
        <w:spacing w:after="0" w:line="260" w:lineRule="atLeast"/>
        <w:jc w:val="both"/>
        <w:rPr>
          <w:i/>
        </w:rPr>
      </w:pPr>
      <w:r w:rsidRPr="005C7EF9">
        <w:rPr>
          <w:i/>
        </w:rPr>
        <w:t>…………………………………….</w:t>
      </w:r>
    </w:p>
    <w:p w14:paraId="0A193C89" w14:textId="77777777" w:rsidR="00EE3C77" w:rsidRPr="00E62A1E" w:rsidRDefault="00EE3C77" w:rsidP="00EE3C77">
      <w:pPr>
        <w:spacing w:after="0" w:line="260" w:lineRule="atLeast"/>
        <w:jc w:val="both"/>
        <w:rPr>
          <w:i/>
          <w:sz w:val="18"/>
          <w:szCs w:val="18"/>
        </w:rPr>
      </w:pPr>
      <w:r w:rsidRPr="00E62A1E">
        <w:rPr>
          <w:i/>
          <w:sz w:val="18"/>
          <w:szCs w:val="18"/>
        </w:rPr>
        <w:t xml:space="preserve">(imię, nazwisko, stanowisko/podstawa do  </w:t>
      </w:r>
    </w:p>
    <w:p w14:paraId="05340719" w14:textId="77777777" w:rsidR="00EE3C77" w:rsidRPr="00E62A1E" w:rsidRDefault="00EE3C77" w:rsidP="00EE3C77">
      <w:pPr>
        <w:spacing w:after="0" w:line="260" w:lineRule="atLeast"/>
        <w:jc w:val="both"/>
        <w:rPr>
          <w:i/>
          <w:sz w:val="18"/>
          <w:szCs w:val="18"/>
        </w:rPr>
      </w:pPr>
      <w:r w:rsidRPr="00E62A1E">
        <w:rPr>
          <w:i/>
          <w:sz w:val="18"/>
          <w:szCs w:val="18"/>
        </w:rPr>
        <w:t>reprezentacji)</w:t>
      </w:r>
    </w:p>
    <w:p w14:paraId="38010DD1"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1B7BEC8F"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C2EF76C" w14:textId="77777777" w:rsidR="00EE3C77" w:rsidRPr="007C3E06" w:rsidRDefault="00EE3C77" w:rsidP="00EE3C77">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30D6E365" w14:textId="77777777" w:rsidR="00EE3C77" w:rsidRPr="007C3E06" w:rsidRDefault="00EE3C77" w:rsidP="00EE3C77">
      <w:pPr>
        <w:suppressAutoHyphens w:val="0"/>
        <w:spacing w:after="0" w:line="240" w:lineRule="auto"/>
        <w:ind w:left="540"/>
        <w:jc w:val="center"/>
        <w:outlineLvl w:val="0"/>
        <w:rPr>
          <w:rFonts w:eastAsia="Times New Roman"/>
          <w:b/>
          <w:bCs/>
          <w:sz w:val="24"/>
          <w:szCs w:val="24"/>
          <w:lang w:eastAsia="pl-PL"/>
        </w:rPr>
      </w:pPr>
    </w:p>
    <w:p w14:paraId="3AF7122A" w14:textId="4750309B" w:rsidR="000C351B" w:rsidRDefault="00EE3C77" w:rsidP="00B15917">
      <w:pPr>
        <w:spacing w:after="0" w:line="240" w:lineRule="auto"/>
        <w:jc w:val="center"/>
        <w:rPr>
          <w:rFonts w:eastAsia="Times New Roman"/>
          <w:sz w:val="24"/>
          <w:szCs w:val="24"/>
          <w:lang w:eastAsia="pl-PL"/>
        </w:rPr>
      </w:pPr>
      <w:r w:rsidRPr="007C3E06">
        <w:rPr>
          <w:rFonts w:eastAsia="Times New Roman"/>
          <w:sz w:val="24"/>
          <w:szCs w:val="24"/>
          <w:lang w:eastAsia="pl-PL"/>
        </w:rPr>
        <w:t>Składając ofertę w postępowaniu na:</w:t>
      </w:r>
    </w:p>
    <w:p w14:paraId="6A658C3D" w14:textId="77777777" w:rsidR="000C351B" w:rsidRPr="000C351B" w:rsidRDefault="000C351B" w:rsidP="00B15917">
      <w:pPr>
        <w:spacing w:after="0" w:line="240" w:lineRule="auto"/>
        <w:jc w:val="center"/>
        <w:rPr>
          <w:rFonts w:eastAsia="Times New Roman"/>
          <w:sz w:val="12"/>
          <w:szCs w:val="12"/>
          <w:lang w:eastAsia="pl-PL"/>
        </w:rPr>
      </w:pPr>
    </w:p>
    <w:p w14:paraId="0116F75D" w14:textId="5363E939" w:rsidR="00B15917" w:rsidRDefault="000C351B" w:rsidP="00B15917">
      <w:pPr>
        <w:spacing w:after="0" w:line="240" w:lineRule="auto"/>
        <w:jc w:val="center"/>
        <w:rPr>
          <w:rFonts w:eastAsiaTheme="minorHAnsi"/>
          <w:b/>
          <w:lang w:eastAsia="en-US"/>
        </w:rPr>
      </w:pPr>
      <w:r w:rsidRPr="000C351B">
        <w:rPr>
          <w:rFonts w:eastAsiaTheme="minorHAnsi"/>
          <w:b/>
          <w:lang w:eastAsia="en-US"/>
        </w:rPr>
        <w:t>Wywóz odpadów komunalnych z terenu Akademii Marynarki Wojennej w Gdyni oraz Akademickiego Ośrodka Szkoleniowego w Czernicy</w:t>
      </w:r>
      <w:r w:rsidR="00B15917" w:rsidRPr="00B15917">
        <w:rPr>
          <w:rFonts w:eastAsiaTheme="minorHAnsi"/>
          <w:b/>
          <w:lang w:eastAsia="en-US"/>
        </w:rPr>
        <w:t xml:space="preserve"> </w:t>
      </w:r>
    </w:p>
    <w:p w14:paraId="7EC3B43F" w14:textId="0121E0B6" w:rsidR="00B15917" w:rsidRDefault="00B15917" w:rsidP="00B15917">
      <w:pPr>
        <w:spacing w:after="0" w:line="240" w:lineRule="auto"/>
        <w:jc w:val="center"/>
        <w:rPr>
          <w:rFonts w:eastAsiaTheme="minorHAnsi"/>
          <w:b/>
          <w:lang w:eastAsia="en-US"/>
        </w:rPr>
      </w:pPr>
      <w:r w:rsidRPr="00B15917">
        <w:rPr>
          <w:rFonts w:eastAsiaTheme="minorHAnsi"/>
          <w:b/>
          <w:lang w:eastAsia="en-US"/>
        </w:rPr>
        <w:t>(</w:t>
      </w:r>
      <w:r w:rsidRPr="00472058">
        <w:rPr>
          <w:rFonts w:eastAsiaTheme="minorHAnsi"/>
          <w:b/>
          <w:bCs/>
          <w:lang w:eastAsia="en-US"/>
        </w:rPr>
        <w:t>AMW-KANC.SZP.2712.</w:t>
      </w:r>
      <w:r w:rsidR="00472058" w:rsidRPr="00472058">
        <w:rPr>
          <w:rFonts w:eastAsiaTheme="minorHAnsi"/>
          <w:b/>
          <w:bCs/>
          <w:lang w:eastAsia="en-US"/>
        </w:rPr>
        <w:t>2</w:t>
      </w:r>
      <w:r w:rsidRPr="00472058">
        <w:rPr>
          <w:rFonts w:eastAsiaTheme="minorHAnsi"/>
          <w:b/>
          <w:bCs/>
          <w:lang w:eastAsia="en-US"/>
        </w:rPr>
        <w:t>.202</w:t>
      </w:r>
      <w:r w:rsidR="00472058" w:rsidRPr="00472058">
        <w:rPr>
          <w:rFonts w:eastAsiaTheme="minorHAnsi"/>
          <w:b/>
          <w:bCs/>
          <w:lang w:eastAsia="en-US"/>
        </w:rPr>
        <w:t>4</w:t>
      </w:r>
      <w:r w:rsidRPr="00B15917">
        <w:rPr>
          <w:rFonts w:eastAsiaTheme="minorHAnsi"/>
          <w:b/>
          <w:lang w:eastAsia="en-US"/>
        </w:rPr>
        <w:t>),</w:t>
      </w:r>
    </w:p>
    <w:p w14:paraId="55FB5C15" w14:textId="77777777" w:rsidR="000C351B" w:rsidRDefault="000C351B" w:rsidP="000C351B">
      <w:pPr>
        <w:rPr>
          <w:rFonts w:eastAsia="Times New Roman"/>
          <w:sz w:val="24"/>
          <w:szCs w:val="24"/>
          <w:lang w:eastAsia="pl-PL"/>
        </w:rPr>
      </w:pPr>
    </w:p>
    <w:p w14:paraId="6418469E" w14:textId="30B97647" w:rsidR="00EE3C77" w:rsidRPr="007C3E06" w:rsidRDefault="00EE3C77" w:rsidP="000C351B">
      <w:pPr>
        <w:rPr>
          <w:rFonts w:eastAsia="Times New Roman"/>
          <w:sz w:val="24"/>
          <w:szCs w:val="24"/>
          <w:lang w:eastAsia="pl-PL"/>
        </w:rPr>
      </w:pPr>
      <w:r w:rsidRPr="007C3E06">
        <w:rPr>
          <w:rFonts w:eastAsia="Times New Roman"/>
          <w:sz w:val="24"/>
          <w:szCs w:val="24"/>
          <w:lang w:eastAsia="pl-PL"/>
        </w:rPr>
        <w:t>oświadczamy</w:t>
      </w:r>
      <w:r w:rsidR="000C351B">
        <w:rPr>
          <w:rFonts w:eastAsia="Times New Roman"/>
          <w:sz w:val="24"/>
          <w:szCs w:val="24"/>
          <w:lang w:eastAsia="pl-PL"/>
        </w:rPr>
        <w:t xml:space="preserve">, że spełniamy warunki udziału </w:t>
      </w:r>
      <w:r w:rsidRPr="007C3E06">
        <w:rPr>
          <w:rFonts w:eastAsia="Times New Roman"/>
          <w:sz w:val="24"/>
          <w:szCs w:val="24"/>
          <w:lang w:eastAsia="pl-PL"/>
        </w:rPr>
        <w:t>w postępowaniu określone przez Zamawiającego w SWZ:</w:t>
      </w:r>
    </w:p>
    <w:p w14:paraId="21B464BB"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20890B77"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44898A2E"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6B86D828" w14:textId="77777777" w:rsidR="00EE3C77" w:rsidRPr="007C3E06" w:rsidRDefault="00EE3C77" w:rsidP="00EE3C77">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2F1F6161"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61E7A0FA" w14:textId="77777777" w:rsidR="00EE3C77" w:rsidRPr="007C3E06" w:rsidRDefault="00EE3C77" w:rsidP="00EE3C77">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E176F6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3418F744"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w:t>
      </w:r>
    </w:p>
    <w:p w14:paraId="3CD2BE6D"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7BE02373" w14:textId="77777777" w:rsidR="00EE3C77" w:rsidRPr="007C3E06" w:rsidRDefault="00EE3C77" w:rsidP="00EE3C77">
      <w:pPr>
        <w:suppressAutoHyphens w:val="0"/>
        <w:snapToGrid w:val="0"/>
        <w:spacing w:after="160"/>
        <w:jc w:val="both"/>
        <w:rPr>
          <w:rFonts w:eastAsiaTheme="minorHAnsi"/>
          <w:lang w:eastAsia="en-US"/>
        </w:rPr>
      </w:pPr>
    </w:p>
    <w:p w14:paraId="60BCFA65" w14:textId="77777777" w:rsidR="00EE3C77" w:rsidRPr="007C3E06" w:rsidRDefault="00EE3C77" w:rsidP="00EE3C77">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4CDEEC34" w14:textId="77777777" w:rsidR="00EE3C77" w:rsidRPr="007C3E06" w:rsidRDefault="00EE3C77" w:rsidP="00EE3C77">
      <w:pPr>
        <w:spacing w:line="360" w:lineRule="auto"/>
        <w:ind w:left="7090"/>
        <w:jc w:val="both"/>
        <w:rPr>
          <w:b/>
          <w:i/>
          <w:u w:val="single"/>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77B49081" w14:textId="77777777" w:rsidR="00EE3C77" w:rsidRDefault="00EE3C77" w:rsidP="00B97532">
      <w:pPr>
        <w:suppressAutoHyphens w:val="0"/>
        <w:spacing w:after="0" w:line="240" w:lineRule="auto"/>
        <w:ind w:left="540"/>
        <w:jc w:val="center"/>
        <w:rPr>
          <w:rFonts w:eastAsia="Times New Roman"/>
          <w:b/>
          <w:bCs/>
          <w:lang w:eastAsia="pl-PL"/>
        </w:rPr>
      </w:pPr>
    </w:p>
    <w:p w14:paraId="6518975A" w14:textId="77777777" w:rsidR="00EE3C77" w:rsidRDefault="00EE3C77" w:rsidP="00B97532">
      <w:pPr>
        <w:suppressAutoHyphens w:val="0"/>
        <w:spacing w:after="0" w:line="240" w:lineRule="auto"/>
        <w:ind w:left="540"/>
        <w:jc w:val="center"/>
        <w:rPr>
          <w:rFonts w:eastAsia="Times New Roman"/>
          <w:b/>
          <w:bCs/>
          <w:lang w:eastAsia="pl-PL"/>
        </w:rPr>
      </w:pPr>
    </w:p>
    <w:p w14:paraId="07DC5CE9" w14:textId="1065023C"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279FA07E"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2D31428A" w14:textId="07582C63"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0D6B58A2" w:rsidR="00B97532" w:rsidRDefault="00B97532" w:rsidP="00DD03EA">
      <w:pPr>
        <w:widowControl w:val="0"/>
        <w:autoSpaceDE w:val="0"/>
        <w:autoSpaceDN w:val="0"/>
        <w:adjustRightInd w:val="0"/>
        <w:spacing w:after="0" w:line="240" w:lineRule="auto"/>
        <w:rPr>
          <w:color w:val="000000"/>
        </w:rPr>
      </w:pPr>
    </w:p>
    <w:p w14:paraId="6A340428" w14:textId="5AD17824" w:rsidR="00CE1075" w:rsidRDefault="00CE1075" w:rsidP="00DD03EA">
      <w:pPr>
        <w:widowControl w:val="0"/>
        <w:autoSpaceDE w:val="0"/>
        <w:autoSpaceDN w:val="0"/>
        <w:adjustRightInd w:val="0"/>
        <w:spacing w:after="0" w:line="240" w:lineRule="auto"/>
        <w:rPr>
          <w:color w:val="000000"/>
        </w:rPr>
      </w:pPr>
    </w:p>
    <w:p w14:paraId="30FAEC20" w14:textId="77777777" w:rsidR="00CE1075" w:rsidRDefault="00CE1075" w:rsidP="00DD03EA">
      <w:pPr>
        <w:widowControl w:val="0"/>
        <w:autoSpaceDE w:val="0"/>
        <w:autoSpaceDN w:val="0"/>
        <w:adjustRightInd w:val="0"/>
        <w:spacing w:after="0" w:line="240" w:lineRule="auto"/>
        <w:rPr>
          <w:color w:val="000000"/>
        </w:rPr>
      </w:pPr>
    </w:p>
    <w:p w14:paraId="020A4CF6" w14:textId="18F1E15A"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0A5695" w14:textId="0CF653E7" w:rsidR="00B97532" w:rsidRDefault="00B97532" w:rsidP="00B97532">
      <w:pPr>
        <w:tabs>
          <w:tab w:val="left" w:pos="1701"/>
        </w:tabs>
        <w:jc w:val="right"/>
        <w:rPr>
          <w:b/>
          <w:i/>
          <w:u w:val="single"/>
        </w:rPr>
      </w:pPr>
      <w:r w:rsidRPr="00CF7419">
        <w:rPr>
          <w:b/>
          <w:i/>
          <w:u w:val="single"/>
        </w:rPr>
        <w:lastRenderedPageBreak/>
        <w:t xml:space="preserve">ZAŁĄCZNIK NR </w:t>
      </w:r>
      <w:r w:rsidR="00EE3C77">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6CF53152"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06DC77F4"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034313B4"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472058">
        <w:t>pkt</w:t>
      </w:r>
      <w:r w:rsidRPr="00E05FB2">
        <w:t>1</w:t>
      </w:r>
      <w:r w:rsidRPr="002217C6">
        <w:rPr>
          <w:color w:val="FF0000"/>
        </w:rPr>
        <w:t xml:space="preserve"> </w:t>
      </w:r>
      <w:r w:rsidRPr="00387C8B">
        <w:rPr>
          <w:b/>
        </w:rPr>
        <w:t xml:space="preserve">znak: </w:t>
      </w:r>
      <w:r w:rsidR="00FB5136">
        <w:rPr>
          <w:b/>
        </w:rPr>
        <w:t>AMW-KANC.SZP.2712.</w:t>
      </w:r>
      <w:r w:rsidR="00472058">
        <w:rPr>
          <w:b/>
        </w:rPr>
        <w:t>2</w:t>
      </w:r>
      <w:r w:rsidR="00FB5136">
        <w:rPr>
          <w:b/>
        </w:rPr>
        <w:t>.202</w:t>
      </w:r>
      <w:r w:rsidR="00472058">
        <w:rPr>
          <w:b/>
        </w:rPr>
        <w:t>4</w:t>
      </w:r>
      <w:r w:rsidRPr="008C6E57">
        <w:t>:</w:t>
      </w:r>
    </w:p>
    <w:p w14:paraId="1C17043F" w14:textId="77777777" w:rsidR="00B97532" w:rsidRDefault="00B97532" w:rsidP="00B97532">
      <w:pPr>
        <w:spacing w:after="0" w:line="240" w:lineRule="auto"/>
      </w:pPr>
      <w:r w:rsidRPr="00767BB4">
        <w:t xml:space="preserve"> </w:t>
      </w:r>
    </w:p>
    <w:p w14:paraId="421A7A65" w14:textId="7AFFBC08" w:rsidR="0097359E" w:rsidRDefault="00284B87" w:rsidP="00284B87">
      <w:pPr>
        <w:spacing w:line="240" w:lineRule="auto"/>
        <w:jc w:val="both"/>
      </w:pPr>
      <w:r w:rsidRPr="00284B87">
        <w:rPr>
          <w:rFonts w:eastAsiaTheme="minorHAnsi"/>
          <w:b/>
          <w:lang w:eastAsia="en-US"/>
        </w:rPr>
        <w:t>Wywóz odpadów komunalnych z terenu Akademii Marynarki Wojennej w Gdyni oraz Akademickiego Ośrodka Szkoleniowego w Czernicy</w:t>
      </w:r>
      <w:r w:rsidR="00FB5136" w:rsidRPr="00FB5136">
        <w:rPr>
          <w:rFonts w:eastAsiaTheme="minorHAnsi"/>
          <w:b/>
          <w:lang w:eastAsia="en-US"/>
        </w:rPr>
        <w:t>,</w:t>
      </w:r>
      <w:r w:rsidR="005F3C62">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t>
      </w:r>
      <w:r>
        <w:br/>
      </w:r>
      <w:r w:rsidR="00B97532" w:rsidRPr="00767BB4">
        <w:t xml:space="preserve">w oświadczeniu, o którym mowa w art. 125 ust. 1 ustawy, w zakresie podstaw wykluczenia </w:t>
      </w:r>
      <w:r>
        <w:br/>
      </w:r>
      <w:r w:rsidR="00B97532" w:rsidRPr="00767BB4">
        <w:t xml:space="preserve">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Default="0097359E" w:rsidP="0097359E">
      <w:pPr>
        <w:spacing w:line="360" w:lineRule="auto"/>
        <w:ind w:left="7090"/>
        <w:jc w:val="both"/>
      </w:pPr>
    </w:p>
    <w:p w14:paraId="6F09E750" w14:textId="77777777" w:rsidR="007F42ED" w:rsidRDefault="007F42ED" w:rsidP="00B130A3">
      <w:pPr>
        <w:ind w:left="6372"/>
        <w:jc w:val="right"/>
        <w:rPr>
          <w:b/>
          <w:i/>
          <w:u w:val="single"/>
        </w:rPr>
      </w:pPr>
    </w:p>
    <w:p w14:paraId="66E8A29D" w14:textId="77777777" w:rsidR="007830D6" w:rsidRDefault="007830D6" w:rsidP="00B130A3">
      <w:pPr>
        <w:ind w:left="6372"/>
        <w:jc w:val="right"/>
        <w:rPr>
          <w:b/>
          <w:i/>
          <w:u w:val="single"/>
        </w:rPr>
      </w:pPr>
    </w:p>
    <w:p w14:paraId="5EA47E60" w14:textId="42342E7F" w:rsidR="00B130A3" w:rsidRPr="00B130A3" w:rsidRDefault="00B130A3" w:rsidP="00B130A3">
      <w:pPr>
        <w:ind w:left="6372"/>
        <w:jc w:val="right"/>
        <w:rPr>
          <w:b/>
          <w:i/>
          <w:u w:val="single"/>
        </w:rPr>
      </w:pPr>
      <w:r w:rsidRPr="00B130A3">
        <w:rPr>
          <w:b/>
          <w:i/>
          <w:u w:val="single"/>
        </w:rPr>
        <w:lastRenderedPageBreak/>
        <w:t xml:space="preserve">ZAŁĄCZNIK NR </w:t>
      </w:r>
      <w:r w:rsidR="00EE3C77">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6EE15D23"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5FC62423"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284B87">
      <w:pPr>
        <w:suppressAutoHyphens w:val="0"/>
        <w:spacing w:after="0" w:line="240" w:lineRule="auto"/>
        <w:ind w:right="5101"/>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97F5C7B"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t>
      </w:r>
      <w:r w:rsidR="00185553">
        <w:rPr>
          <w:rFonts w:eastAsia="Times New Roman"/>
          <w:b/>
          <w:sz w:val="24"/>
          <w:szCs w:val="24"/>
          <w:u w:val="single"/>
          <w:lang w:eastAsia="pl-PL"/>
        </w:rPr>
        <w:t xml:space="preserve"> </w:t>
      </w:r>
      <w:r w:rsidRPr="00BD5117">
        <w:rPr>
          <w:rFonts w:eastAsia="Times New Roman"/>
          <w:b/>
          <w:sz w:val="24"/>
          <w:szCs w:val="24"/>
          <w:u w:val="single"/>
          <w:lang w:eastAsia="pl-PL"/>
        </w:rPr>
        <w:t>/</w:t>
      </w:r>
      <w:r w:rsidR="00185553">
        <w:rPr>
          <w:rFonts w:eastAsia="Times New Roman"/>
          <w:b/>
          <w:sz w:val="24"/>
          <w:szCs w:val="24"/>
          <w:u w:val="single"/>
          <w:lang w:eastAsia="pl-PL"/>
        </w:rPr>
        <w:t xml:space="preserve"> </w:t>
      </w:r>
      <w:r w:rsidRPr="0046208D">
        <w:rPr>
          <w:rFonts w:eastAsia="Times New Roman"/>
          <w:sz w:val="24"/>
          <w:szCs w:val="24"/>
          <w:u w:val="single"/>
          <w:lang w:eastAsia="pl-PL"/>
        </w:rPr>
        <w:t>wykonawcy wspólnie</w:t>
      </w:r>
      <w:r w:rsidRPr="00BD5117">
        <w:rPr>
          <w:rFonts w:eastAsia="Times New Roman"/>
          <w:b/>
          <w:sz w:val="24"/>
          <w:szCs w:val="24"/>
          <w:u w:val="single"/>
          <w:lang w:eastAsia="pl-PL"/>
        </w:rPr>
        <w:t xml:space="preserv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52A982B4"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w:t>
      </w:r>
      <w:r w:rsidR="00472058">
        <w:rPr>
          <w:rFonts w:eastAsia="Times New Roman"/>
          <w:b/>
          <w:sz w:val="21"/>
          <w:szCs w:val="21"/>
          <w:lang w:eastAsia="pl-PL"/>
        </w:rPr>
        <w:t>pkt</w:t>
      </w:r>
      <w:r w:rsidRPr="00BD5117">
        <w:rPr>
          <w:rFonts w:eastAsia="Times New Roman"/>
          <w:b/>
          <w:sz w:val="21"/>
          <w:szCs w:val="21"/>
          <w:lang w:eastAsia="pl-PL"/>
        </w:rPr>
        <w:t xml:space="preserve">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411944ED"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284B87" w:rsidRPr="00284B87">
        <w:rPr>
          <w:rFonts w:eastAsiaTheme="minorHAnsi"/>
          <w:b/>
          <w:lang w:eastAsia="en-US"/>
        </w:rPr>
        <w:t>Wywóz odpadów komunalnych z terenu Akademii Marynarki Wojennej w Gdyni oraz Akademickiego Ośrodka Szkoleniowego w Czernicy</w:t>
      </w:r>
      <w:r w:rsidR="00584B33">
        <w:rPr>
          <w:rFonts w:eastAsiaTheme="minorHAnsi"/>
          <w:b/>
          <w:lang w:eastAsia="en-US"/>
        </w:rPr>
        <w:t xml:space="preserve"> (</w:t>
      </w:r>
      <w:r w:rsidR="00584B33" w:rsidRPr="00284B87">
        <w:rPr>
          <w:rFonts w:eastAsiaTheme="minorHAnsi"/>
          <w:lang w:eastAsia="en-US"/>
        </w:rPr>
        <w:t>AMW-KANC.SZP.2712.</w:t>
      </w:r>
      <w:r w:rsidR="00472058">
        <w:rPr>
          <w:rFonts w:eastAsiaTheme="minorHAnsi"/>
          <w:b/>
          <w:lang w:eastAsia="en-US"/>
        </w:rPr>
        <w:t>2</w:t>
      </w:r>
      <w:r w:rsidR="00584B33" w:rsidRPr="00584B33">
        <w:rPr>
          <w:rFonts w:eastAsiaTheme="minorHAnsi"/>
          <w:b/>
          <w:lang w:eastAsia="en-US"/>
        </w:rPr>
        <w:t>.202</w:t>
      </w:r>
      <w:r w:rsidR="00472058">
        <w:rPr>
          <w:rFonts w:eastAsiaTheme="minorHAnsi"/>
          <w:b/>
          <w:lang w:eastAsia="en-US"/>
        </w:rPr>
        <w:t>4</w:t>
      </w:r>
      <w:r w:rsidR="00584B33">
        <w:rPr>
          <w:rFonts w:eastAsiaTheme="minorHAnsi"/>
          <w:b/>
          <w:lang w:eastAsia="en-US"/>
        </w:rPr>
        <w:t>)</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06D25E40" w:rsidR="00BD5117" w:rsidRPr="00BD5117" w:rsidRDefault="00BD5117" w:rsidP="002548EF">
      <w:pPr>
        <w:suppressAutoHyphens w:val="0"/>
        <w:spacing w:after="0" w:line="360" w:lineRule="auto"/>
        <w:ind w:left="426" w:right="-285"/>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lastRenderedPageBreak/>
        <w:t>OŚWIADCZENIE DOTYCZĄCE WARUNKÓW UDZIAŁU W POSTĘPOWANIU:</w:t>
      </w:r>
    </w:p>
    <w:p w14:paraId="624F63E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1AB7E7F7"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bookmarkStart w:id="25"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488C63CB"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Oświadczam, że spełniam warunki udziału w postępowaniu określone przez zamawiającego w      …………..…………………</w:t>
      </w:r>
      <w:r w:rsidR="002548EF">
        <w:rPr>
          <w:rFonts w:eastAsia="Times New Roman"/>
          <w:sz w:val="21"/>
          <w:szCs w:val="21"/>
          <w:lang w:eastAsia="pl-PL"/>
        </w:rPr>
        <w:t>………………………………..…………………………………………</w:t>
      </w:r>
      <w:r w:rsidRPr="00BD5117">
        <w:rPr>
          <w:rFonts w:eastAsia="Times New Roman"/>
          <w:sz w:val="21"/>
          <w:szCs w:val="21"/>
          <w:lang w:eastAsia="pl-PL"/>
        </w:rPr>
        <w:t xml:space="preserve">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25"/>
    </w:p>
    <w:p w14:paraId="76549BE3" w14:textId="77777777" w:rsidR="00BD5117" w:rsidRPr="002548EF" w:rsidRDefault="00BD5117" w:rsidP="00284B87">
      <w:pPr>
        <w:suppressAutoHyphens w:val="0"/>
        <w:spacing w:after="0" w:line="360" w:lineRule="auto"/>
        <w:ind w:right="-285"/>
        <w:jc w:val="both"/>
        <w:rPr>
          <w:rFonts w:eastAsia="Times New Roman"/>
          <w:sz w:val="8"/>
          <w:szCs w:val="8"/>
          <w:lang w:eastAsia="pl-PL"/>
        </w:rPr>
      </w:pPr>
    </w:p>
    <w:p w14:paraId="26ED589D" w14:textId="77777777" w:rsidR="00BD5117" w:rsidRPr="00BD5117" w:rsidRDefault="00BD5117" w:rsidP="00284B87">
      <w:pPr>
        <w:suppressAutoHyphens w:val="0"/>
        <w:spacing w:after="0" w:line="360" w:lineRule="auto"/>
        <w:ind w:right="-285"/>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640897EC"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r w:rsidR="002548EF">
        <w:rPr>
          <w:rFonts w:eastAsia="Times New Roman"/>
          <w:sz w:val="21"/>
          <w:szCs w:val="21"/>
          <w:lang w:eastAsia="pl-PL"/>
        </w:rPr>
        <w:t>……………………………………..…………………………</w:t>
      </w:r>
    </w:p>
    <w:p w14:paraId="4EAFA9CA" w14:textId="77777777" w:rsidR="00BD5117" w:rsidRPr="00BD5117" w:rsidRDefault="00BD5117" w:rsidP="00284B87">
      <w:pPr>
        <w:suppressAutoHyphens w:val="0"/>
        <w:spacing w:after="0" w:line="360" w:lineRule="auto"/>
        <w:ind w:left="5664" w:right="-285" w:firstLine="708"/>
        <w:jc w:val="both"/>
        <w:rPr>
          <w:rFonts w:eastAsia="Times New Roman"/>
          <w:i/>
          <w:sz w:val="12"/>
          <w:szCs w:val="12"/>
          <w:lang w:eastAsia="pl-PL"/>
        </w:rPr>
      </w:pPr>
    </w:p>
    <w:p w14:paraId="44118D37" w14:textId="77777777" w:rsidR="00BD5117" w:rsidRPr="00BD5117" w:rsidRDefault="00BD5117" w:rsidP="00284B87">
      <w:pPr>
        <w:shd w:val="clear" w:color="auto" w:fill="BFBFBF"/>
        <w:suppressAutoHyphens w:val="0"/>
        <w:spacing w:after="120" w:line="360" w:lineRule="auto"/>
        <w:ind w:right="-285"/>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2EE83F28" w:rsidR="00BD5117" w:rsidRPr="00BD5117" w:rsidRDefault="00BD5117" w:rsidP="00284B87">
      <w:pPr>
        <w:suppressAutoHyphens w:val="0"/>
        <w:spacing w:before="120" w:after="120" w:line="360" w:lineRule="auto"/>
        <w:ind w:right="-285"/>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26" w:name="_Hlk99005462"/>
      <w:r w:rsidRPr="00BD5117">
        <w:rPr>
          <w:rFonts w:eastAsia="Times New Roman"/>
          <w:i/>
          <w:sz w:val="16"/>
          <w:szCs w:val="16"/>
          <w:lang w:eastAsia="pl-PL"/>
        </w:rPr>
        <w:t xml:space="preserve">(wskazać </w:t>
      </w:r>
      <w:bookmarkEnd w:id="26"/>
      <w:r w:rsidRPr="00BD5117">
        <w:rPr>
          <w:rFonts w:eastAsia="Times New Roman"/>
          <w:i/>
          <w:sz w:val="16"/>
          <w:szCs w:val="16"/>
          <w:lang w:eastAsia="pl-PL"/>
        </w:rPr>
        <w:t xml:space="preserve">dokument </w:t>
      </w:r>
      <w:r w:rsidR="002548EF">
        <w:rPr>
          <w:rFonts w:eastAsia="Times New Roman"/>
          <w:i/>
          <w:sz w:val="16"/>
          <w:szCs w:val="16"/>
          <w:lang w:eastAsia="pl-PL"/>
        </w:rPr>
        <w:br/>
      </w:r>
      <w:r w:rsidRPr="00BD5117">
        <w:rPr>
          <w:rFonts w:eastAsia="Times New Roman"/>
          <w:i/>
          <w:sz w:val="16"/>
          <w:szCs w:val="16"/>
          <w:lang w:eastAsia="pl-PL"/>
        </w:rPr>
        <w:t>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27" w:name="_Hlk99014455"/>
      <w:r w:rsidRPr="00BD5117">
        <w:rPr>
          <w:rFonts w:eastAsia="Times New Roman"/>
          <w:i/>
          <w:sz w:val="16"/>
          <w:szCs w:val="16"/>
          <w:lang w:eastAsia="pl-PL"/>
        </w:rPr>
        <w:t>(wskazać nazwę/y podmiotu/ów)</w:t>
      </w:r>
      <w:bookmarkEnd w:id="27"/>
      <w:r w:rsidR="00284B87">
        <w:rPr>
          <w:rFonts w:eastAsia="Times New Roman"/>
          <w:i/>
          <w:sz w:val="16"/>
          <w:szCs w:val="16"/>
          <w:lang w:eastAsia="pl-PL"/>
        </w:rPr>
        <w:t>……………………</w:t>
      </w:r>
      <w:r w:rsidRPr="00BD5117">
        <w:rPr>
          <w:rFonts w:eastAsia="Times New Roman"/>
          <w:i/>
          <w:sz w:val="16"/>
          <w:szCs w:val="16"/>
          <w:lang w:eastAsia="pl-PL"/>
        </w:rPr>
        <w:t xml:space="preserve">… </w:t>
      </w:r>
      <w:r w:rsidR="00284B87">
        <w:rPr>
          <w:rFonts w:eastAsia="Times New Roman"/>
          <w:sz w:val="21"/>
          <w:szCs w:val="21"/>
          <w:lang w:eastAsia="pl-PL"/>
        </w:rPr>
        <w:t>…………………</w:t>
      </w:r>
      <w:r w:rsidRPr="00BD5117">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w:t>
      </w:r>
      <w:r w:rsidR="00284B87">
        <w:rPr>
          <w:rFonts w:eastAsia="Times New Roman"/>
          <w:sz w:val="21"/>
          <w:szCs w:val="21"/>
          <w:lang w:eastAsia="pl-PL"/>
        </w:rPr>
        <w:t>…………</w:t>
      </w:r>
      <w:r w:rsidR="002548EF">
        <w:rPr>
          <w:rFonts w:eastAsia="Times New Roman"/>
          <w:sz w:val="21"/>
          <w:szCs w:val="21"/>
          <w:lang w:eastAsia="pl-PL"/>
        </w:rPr>
        <w:t xml:space="preserve">……..……………… </w:t>
      </w:r>
      <w:r w:rsidRPr="00BD5117">
        <w:rPr>
          <w:rFonts w:eastAsia="Times New Roman"/>
          <w:sz w:val="21"/>
          <w:szCs w:val="21"/>
          <w:lang w:eastAsia="pl-PL"/>
        </w:rPr>
        <w:t>w następującym zakresie:……</w:t>
      </w:r>
      <w:r w:rsidR="002548EF">
        <w:rPr>
          <w:rFonts w:eastAsia="Times New Roman"/>
          <w:sz w:val="21"/>
          <w:szCs w:val="21"/>
          <w:lang w:eastAsia="pl-PL"/>
        </w:rPr>
        <w:t>……… ………………………………………………………………</w:t>
      </w:r>
      <w:r w:rsidRPr="00BD5117">
        <w:rPr>
          <w:rFonts w:eastAsia="Times New Roman"/>
          <w:sz w:val="21"/>
          <w:szCs w:val="21"/>
          <w:lang w:eastAsia="pl-PL"/>
        </w:rPr>
        <w:t>.</w:t>
      </w:r>
    </w:p>
    <w:p w14:paraId="2ABC1582"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p>
    <w:p w14:paraId="55DC0462" w14:textId="77777777" w:rsidR="00BD5117" w:rsidRPr="00BD5117" w:rsidRDefault="00BD5117" w:rsidP="00284B87">
      <w:pPr>
        <w:shd w:val="clear" w:color="auto" w:fill="BFBFBF"/>
        <w:suppressAutoHyphens w:val="0"/>
        <w:spacing w:after="120" w:line="360" w:lineRule="auto"/>
        <w:ind w:right="-285"/>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3D47947D"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Oświadczam, że wszystkie informacje podane w powyższych oświadczeniach są aktualne i zgodne </w:t>
      </w:r>
      <w:r w:rsidR="002548EF">
        <w:rPr>
          <w:rFonts w:eastAsia="Times New Roman"/>
          <w:sz w:val="21"/>
          <w:szCs w:val="21"/>
          <w:lang w:eastAsia="pl-PL"/>
        </w:rPr>
        <w:br/>
      </w:r>
      <w:r w:rsidRPr="00BD5117">
        <w:rPr>
          <w:rFonts w:eastAsia="Times New Roman"/>
          <w:sz w:val="21"/>
          <w:szCs w:val="21"/>
          <w:lang w:eastAsia="pl-PL"/>
        </w:rPr>
        <w:t>z prawdą oraz zostały przedstawione z pełną świadomością konsekwencji wprowadzenia zamawiającego w błąd przy przedstawianiu informacji.</w:t>
      </w:r>
    </w:p>
    <w:p w14:paraId="5F9AA48C" w14:textId="77777777" w:rsidR="00BD5117" w:rsidRPr="00BD5117" w:rsidRDefault="00BD5117" w:rsidP="00284B87">
      <w:pPr>
        <w:suppressAutoHyphens w:val="0"/>
        <w:spacing w:after="120" w:line="360" w:lineRule="auto"/>
        <w:ind w:right="-285"/>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284B87">
      <w:pPr>
        <w:shd w:val="clear" w:color="auto" w:fill="BFBFBF"/>
        <w:suppressAutoHyphens w:val="0"/>
        <w:spacing w:after="120" w:line="360" w:lineRule="auto"/>
        <w:ind w:right="-285"/>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22A64894"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 xml:space="preserve">Wskazuję następujące podmiotowe środki dowodowe, które można uzyskać za pomocą bezpłatnych </w:t>
      </w:r>
      <w:r w:rsidR="002548EF">
        <w:rPr>
          <w:rFonts w:eastAsia="Times New Roman"/>
          <w:sz w:val="21"/>
          <w:szCs w:val="21"/>
          <w:lang w:eastAsia="pl-PL"/>
        </w:rPr>
        <w:br/>
      </w:r>
      <w:r w:rsidRPr="00BD5117">
        <w:rPr>
          <w:rFonts w:eastAsia="Times New Roman"/>
          <w:sz w:val="21"/>
          <w:szCs w:val="21"/>
          <w:lang w:eastAsia="pl-PL"/>
        </w:rPr>
        <w:t>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284B87">
      <w:pPr>
        <w:suppressAutoHyphens w:val="0"/>
        <w:spacing w:after="0" w:line="360" w:lineRule="auto"/>
        <w:ind w:right="-285"/>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284B87">
      <w:pPr>
        <w:suppressAutoHyphens w:val="0"/>
        <w:spacing w:after="0" w:line="360" w:lineRule="auto"/>
        <w:ind w:right="-285"/>
        <w:jc w:val="both"/>
        <w:rPr>
          <w:rFonts w:eastAsia="Times New Roman"/>
          <w:sz w:val="21"/>
          <w:szCs w:val="21"/>
          <w:lang w:eastAsia="pl-PL"/>
        </w:rPr>
      </w:pPr>
    </w:p>
    <w:p w14:paraId="47B87626" w14:textId="77777777" w:rsidR="00BD5117" w:rsidRPr="00BD5117" w:rsidRDefault="00BD5117" w:rsidP="00284B87">
      <w:pPr>
        <w:suppressAutoHyphens w:val="0"/>
        <w:spacing w:after="0" w:line="240" w:lineRule="auto"/>
        <w:ind w:right="-285"/>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7414DB96" w14:textId="3D55E26E" w:rsidR="002548EF" w:rsidRDefault="00BD5117" w:rsidP="00284B87">
      <w:pPr>
        <w:spacing w:line="360" w:lineRule="auto"/>
        <w:ind w:left="-142" w:right="-285"/>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3828F8F4" w14:textId="77777777" w:rsidR="0013622C" w:rsidRDefault="0013622C" w:rsidP="0013622C">
      <w:pPr>
        <w:tabs>
          <w:tab w:val="left" w:pos="1701"/>
        </w:tabs>
        <w:spacing w:after="0" w:line="240" w:lineRule="auto"/>
        <w:jc w:val="right"/>
        <w:rPr>
          <w:b/>
          <w:i/>
          <w:u w:val="single"/>
        </w:rPr>
      </w:pPr>
    </w:p>
    <w:p w14:paraId="645EBC11" w14:textId="77777777" w:rsidR="002B5904" w:rsidRDefault="002B5904" w:rsidP="002B5904">
      <w:pPr>
        <w:spacing w:after="0" w:line="240" w:lineRule="auto"/>
        <w:jc w:val="right"/>
        <w:rPr>
          <w:b/>
          <w:i/>
          <w:u w:val="single"/>
        </w:rPr>
      </w:pPr>
      <w:r w:rsidRPr="007C3E06">
        <w:rPr>
          <w:b/>
          <w:i/>
          <w:u w:val="single"/>
        </w:rPr>
        <w:lastRenderedPageBreak/>
        <w:t>ZAŁĄCZNIK NR 1</w:t>
      </w:r>
      <w:r>
        <w:rPr>
          <w:b/>
          <w:i/>
          <w:u w:val="single"/>
        </w:rPr>
        <w:t>0</w:t>
      </w:r>
    </w:p>
    <w:p w14:paraId="2161CC9E" w14:textId="77777777" w:rsidR="002B5904" w:rsidRPr="004F1428" w:rsidRDefault="002B5904" w:rsidP="002B5904">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F38737" w14:textId="77777777" w:rsidR="002B5904" w:rsidRPr="005C7EF9" w:rsidRDefault="002B5904" w:rsidP="002B5904">
      <w:pPr>
        <w:spacing w:after="0" w:line="260" w:lineRule="atLeast"/>
        <w:jc w:val="both"/>
        <w:rPr>
          <w:i/>
        </w:rPr>
      </w:pPr>
      <w:r w:rsidRPr="005C7EF9">
        <w:rPr>
          <w:i/>
        </w:rPr>
        <w:t>…………………………………..</w:t>
      </w:r>
    </w:p>
    <w:p w14:paraId="7C971D32" w14:textId="77777777" w:rsidR="002B5904" w:rsidRPr="005C7EF9" w:rsidRDefault="002B5904" w:rsidP="002B5904">
      <w:pPr>
        <w:spacing w:after="0" w:line="260" w:lineRule="atLeast"/>
        <w:jc w:val="both"/>
        <w:rPr>
          <w:i/>
        </w:rPr>
      </w:pPr>
      <w:r w:rsidRPr="005C7EF9">
        <w:rPr>
          <w:i/>
        </w:rPr>
        <w:t>reprezentowany przez:</w:t>
      </w:r>
    </w:p>
    <w:p w14:paraId="4C480DA9" w14:textId="77777777" w:rsidR="002B5904" w:rsidRPr="005C7EF9" w:rsidRDefault="002B5904" w:rsidP="002B5904">
      <w:pPr>
        <w:spacing w:after="0" w:line="260" w:lineRule="atLeast"/>
        <w:jc w:val="both"/>
        <w:rPr>
          <w:i/>
        </w:rPr>
      </w:pPr>
      <w:r w:rsidRPr="005C7EF9">
        <w:rPr>
          <w:i/>
        </w:rPr>
        <w:t>…………………………………….</w:t>
      </w:r>
    </w:p>
    <w:p w14:paraId="0340E809" w14:textId="77777777" w:rsidR="002B5904" w:rsidRPr="00E62A1E" w:rsidRDefault="002B5904" w:rsidP="002B5904">
      <w:pPr>
        <w:spacing w:after="0" w:line="260" w:lineRule="atLeast"/>
        <w:jc w:val="both"/>
        <w:rPr>
          <w:i/>
          <w:sz w:val="18"/>
          <w:szCs w:val="18"/>
        </w:rPr>
      </w:pPr>
      <w:r w:rsidRPr="00E62A1E">
        <w:rPr>
          <w:i/>
          <w:sz w:val="18"/>
          <w:szCs w:val="18"/>
        </w:rPr>
        <w:t xml:space="preserve">(imię, nazwisko, stanowisko/podstawa do  </w:t>
      </w:r>
    </w:p>
    <w:p w14:paraId="6C125A5D" w14:textId="77777777" w:rsidR="002B5904" w:rsidRPr="00E62A1E" w:rsidRDefault="002B5904" w:rsidP="002B5904">
      <w:pPr>
        <w:spacing w:after="0" w:line="260" w:lineRule="atLeast"/>
        <w:jc w:val="both"/>
        <w:rPr>
          <w:i/>
          <w:sz w:val="18"/>
          <w:szCs w:val="18"/>
        </w:rPr>
      </w:pPr>
      <w:r w:rsidRPr="00E62A1E">
        <w:rPr>
          <w:i/>
          <w:sz w:val="18"/>
          <w:szCs w:val="18"/>
        </w:rPr>
        <w:t>reprezentacji)</w:t>
      </w:r>
    </w:p>
    <w:p w14:paraId="17218B5D" w14:textId="77777777" w:rsidR="002B5904" w:rsidRPr="007C3E06" w:rsidRDefault="002B5904" w:rsidP="002B5904">
      <w:pPr>
        <w:spacing w:line="360" w:lineRule="auto"/>
        <w:ind w:left="7090"/>
        <w:jc w:val="both"/>
        <w:rPr>
          <w:b/>
          <w:i/>
          <w:u w:val="single"/>
        </w:rPr>
      </w:pPr>
    </w:p>
    <w:p w14:paraId="7CEC36A3"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0CF912D7" w14:textId="77777777" w:rsidR="002B5904" w:rsidRPr="007C3E06" w:rsidRDefault="002B5904" w:rsidP="002B5904">
      <w:pPr>
        <w:suppressAutoHyphens w:val="0"/>
        <w:spacing w:after="0" w:line="240" w:lineRule="auto"/>
        <w:ind w:left="540"/>
        <w:jc w:val="center"/>
        <w:rPr>
          <w:rFonts w:eastAsia="Times New Roman"/>
          <w:b/>
          <w:iCs/>
          <w:lang w:eastAsia="pl-PL"/>
        </w:rPr>
      </w:pPr>
    </w:p>
    <w:p w14:paraId="4A546CE4" w14:textId="77777777" w:rsidR="002B5904" w:rsidRPr="007C3E06" w:rsidRDefault="002B5904" w:rsidP="002B5904">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23E235CE" w14:textId="77777777" w:rsidR="002B5904" w:rsidRPr="007C3E06" w:rsidRDefault="002B5904" w:rsidP="002B5904">
      <w:pPr>
        <w:suppressAutoHyphens w:val="0"/>
        <w:spacing w:after="0" w:line="240" w:lineRule="auto"/>
        <w:ind w:left="540"/>
        <w:jc w:val="both"/>
        <w:rPr>
          <w:rFonts w:eastAsia="Times New Roman"/>
          <w:lang w:eastAsia="pl-PL"/>
        </w:rPr>
      </w:pPr>
    </w:p>
    <w:p w14:paraId="3836E48C" w14:textId="77777777" w:rsidR="002B5904" w:rsidRPr="007C3E06" w:rsidRDefault="002B5904" w:rsidP="002B5904">
      <w:pPr>
        <w:suppressAutoHyphens w:val="0"/>
        <w:spacing w:after="0" w:line="240" w:lineRule="auto"/>
        <w:ind w:left="540"/>
        <w:jc w:val="both"/>
        <w:rPr>
          <w:rFonts w:eastAsia="Times New Roman"/>
          <w:lang w:eastAsia="pl-PL"/>
        </w:rPr>
      </w:pPr>
    </w:p>
    <w:p w14:paraId="2CEA97FE"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3ED5A98A" w14:textId="77777777" w:rsidR="002B5904" w:rsidRPr="007C3E06" w:rsidRDefault="002B5904" w:rsidP="002B5904">
      <w:pPr>
        <w:suppressAutoHyphens w:val="0"/>
        <w:spacing w:after="0" w:line="360" w:lineRule="auto"/>
        <w:ind w:left="540"/>
        <w:rPr>
          <w:rFonts w:eastAsia="Times New Roman"/>
          <w:lang w:eastAsia="pl-PL"/>
        </w:rPr>
      </w:pPr>
    </w:p>
    <w:p w14:paraId="25D5EACD" w14:textId="77777777" w:rsidR="002B5904" w:rsidRPr="007C3E06" w:rsidRDefault="002B5904" w:rsidP="002B5904">
      <w:pPr>
        <w:suppressAutoHyphens w:val="0"/>
        <w:spacing w:after="0" w:line="240" w:lineRule="auto"/>
        <w:jc w:val="both"/>
        <w:rPr>
          <w:rFonts w:eastAsia="Times New Roman"/>
          <w:lang w:eastAsia="pl-PL"/>
        </w:rPr>
      </w:pPr>
      <w:r w:rsidRPr="007C3E06">
        <w:rPr>
          <w:rFonts w:eastAsia="Times New Roman"/>
          <w:lang w:eastAsia="pl-PL"/>
        </w:rPr>
        <w:t>……………………………………………………………………..………………………</w:t>
      </w:r>
    </w:p>
    <w:p w14:paraId="1A9D81E2" w14:textId="77777777" w:rsidR="002B5904" w:rsidRPr="007C3E06" w:rsidRDefault="002B5904" w:rsidP="002B5904">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278C728D" w14:textId="77777777" w:rsidR="002B5904" w:rsidRPr="007C3E06" w:rsidRDefault="002B5904" w:rsidP="002B5904">
      <w:pPr>
        <w:suppressAutoHyphens w:val="0"/>
        <w:spacing w:after="0" w:line="240" w:lineRule="auto"/>
        <w:jc w:val="both"/>
        <w:rPr>
          <w:rFonts w:eastAsia="Times New Roman"/>
          <w:sz w:val="20"/>
          <w:szCs w:val="20"/>
          <w:lang w:eastAsia="pl-PL"/>
        </w:rPr>
      </w:pPr>
    </w:p>
    <w:p w14:paraId="52134E95" w14:textId="77777777" w:rsidR="002B5904" w:rsidRPr="007C3E06" w:rsidRDefault="002B5904" w:rsidP="002B5904">
      <w:pPr>
        <w:suppressAutoHyphens w:val="0"/>
        <w:spacing w:after="0" w:line="240" w:lineRule="auto"/>
        <w:ind w:left="540"/>
        <w:jc w:val="both"/>
        <w:rPr>
          <w:rFonts w:eastAsia="Times New Roman"/>
          <w:sz w:val="20"/>
          <w:szCs w:val="20"/>
          <w:lang w:eastAsia="pl-PL"/>
        </w:rPr>
      </w:pPr>
    </w:p>
    <w:p w14:paraId="49BA8F48"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15179F3E"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4644B815" w14:textId="77777777" w:rsidR="002B5904" w:rsidRPr="007C3E06" w:rsidRDefault="002B5904" w:rsidP="002B5904">
      <w:pPr>
        <w:suppressAutoHyphens w:val="0"/>
        <w:spacing w:after="0" w:line="240" w:lineRule="auto"/>
        <w:ind w:left="539"/>
        <w:jc w:val="both"/>
        <w:rPr>
          <w:rFonts w:eastAsia="Times New Roman"/>
          <w:i/>
          <w:sz w:val="20"/>
          <w:szCs w:val="20"/>
          <w:lang w:eastAsia="pl-PL"/>
        </w:rPr>
      </w:pPr>
    </w:p>
    <w:p w14:paraId="5556DE10" w14:textId="1F3DFBB9" w:rsidR="002B5904" w:rsidRPr="007C3E06" w:rsidRDefault="002B5904" w:rsidP="00CE1075">
      <w:pPr>
        <w:suppressAutoHyphens w:val="0"/>
        <w:spacing w:after="0" w:line="240" w:lineRule="auto"/>
        <w:jc w:val="center"/>
        <w:rPr>
          <w:rFonts w:eastAsia="Times New Roman"/>
          <w:b/>
          <w:bCs/>
          <w:i/>
          <w:iCs/>
          <w:lang w:eastAsia="pl-PL"/>
        </w:rPr>
      </w:pPr>
      <w:r w:rsidRPr="00CE1075">
        <w:rPr>
          <w:rFonts w:eastAsia="Times New Roman"/>
          <w:b/>
          <w:iCs/>
          <w:u w:val="single"/>
          <w:lang w:eastAsia="pl-PL"/>
        </w:rPr>
        <w:t>PISEMNE ZOBOWIĄZANIE PODMIOTU</w:t>
      </w:r>
      <w:r w:rsidRPr="007C3E06">
        <w:rPr>
          <w:rFonts w:eastAsia="Times New Roman"/>
          <w:b/>
          <w:iCs/>
          <w:lang w:eastAsia="pl-PL"/>
        </w:rPr>
        <w:t xml:space="preserve"> </w:t>
      </w:r>
      <w:r w:rsidR="00CE1075">
        <w:rPr>
          <w:rFonts w:eastAsia="Times New Roman"/>
          <w:b/>
          <w:iCs/>
          <w:lang w:eastAsia="pl-PL"/>
        </w:rPr>
        <w:br/>
      </w:r>
      <w:r w:rsidRPr="007C3E06">
        <w:rPr>
          <w:rFonts w:eastAsia="Times New Roman"/>
          <w:b/>
          <w:iCs/>
          <w:lang w:eastAsia="pl-PL"/>
        </w:rPr>
        <w:t xml:space="preserve">DO ODDANIA DO DYSPOZYCJI WYKONAWCY NIEZBĘDNYCH ZASOBÓW NA OKRES KORZYSTANIA Z NICH PRZY WYKONYWANIU ZAMÓWIENIA ZGODNIE </w:t>
      </w:r>
      <w:r w:rsidR="00CE1075">
        <w:rPr>
          <w:rFonts w:eastAsia="Times New Roman"/>
          <w:b/>
          <w:iCs/>
          <w:lang w:eastAsia="pl-PL"/>
        </w:rPr>
        <w:br/>
      </w:r>
      <w:r w:rsidRPr="007C3E06">
        <w:rPr>
          <w:rFonts w:eastAsia="Times New Roman"/>
          <w:b/>
          <w:iCs/>
          <w:lang w:eastAsia="pl-PL"/>
        </w:rPr>
        <w:t>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2B5904" w:rsidRPr="007C3E06" w14:paraId="3358C2CA" w14:textId="77777777" w:rsidTr="002B5904">
        <w:trPr>
          <w:trHeight w:val="426"/>
        </w:trPr>
        <w:tc>
          <w:tcPr>
            <w:tcW w:w="1276" w:type="dxa"/>
            <w:vAlign w:val="bottom"/>
          </w:tcPr>
          <w:p w14:paraId="0091DCE4"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6D3B878" w14:textId="77777777" w:rsidR="002B5904" w:rsidRPr="007C3E06" w:rsidRDefault="002B5904" w:rsidP="002B5904">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2B5904" w:rsidRPr="007C3E06" w14:paraId="473553B8" w14:textId="77777777" w:rsidTr="002B5904">
        <w:trPr>
          <w:trHeight w:val="427"/>
        </w:trPr>
        <w:tc>
          <w:tcPr>
            <w:tcW w:w="1276" w:type="dxa"/>
            <w:vAlign w:val="bottom"/>
          </w:tcPr>
          <w:p w14:paraId="6F3593AD" w14:textId="77777777" w:rsidR="002B5904" w:rsidRPr="007C3E06" w:rsidRDefault="002B5904" w:rsidP="002B5904">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756F3AF2" w14:textId="77777777" w:rsidR="002B5904" w:rsidRPr="007C3E06" w:rsidRDefault="002B5904" w:rsidP="002B5904">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63D992C8" w14:textId="77777777" w:rsidR="002B5904" w:rsidRPr="007C3E06" w:rsidRDefault="002B5904" w:rsidP="002B5904">
      <w:pPr>
        <w:suppressAutoHyphens w:val="0"/>
        <w:spacing w:before="60" w:after="0" w:line="360" w:lineRule="auto"/>
        <w:ind w:left="284"/>
        <w:jc w:val="both"/>
        <w:rPr>
          <w:rFonts w:eastAsia="Times New Roman"/>
          <w:lang w:eastAsia="pl-PL"/>
        </w:rPr>
      </w:pPr>
    </w:p>
    <w:p w14:paraId="2CE0F3CD"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4CF5BD96"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A771397"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15373125"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1650F25" w14:textId="77777777"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1D02A27C"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92030B0" w14:textId="15C877ED" w:rsidR="002B5904" w:rsidRPr="007C3E06" w:rsidRDefault="002B5904" w:rsidP="002B5904">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392223" w:rsidRPr="00392223">
        <w:rPr>
          <w:rFonts w:eastAsia="Times New Roman"/>
          <w:b/>
          <w:lang w:eastAsia="pl-PL"/>
        </w:rPr>
        <w:t>AMW-KANC.SZP.2712.</w:t>
      </w:r>
      <w:r w:rsidR="00472058">
        <w:rPr>
          <w:rFonts w:eastAsia="Times New Roman"/>
          <w:b/>
          <w:lang w:eastAsia="pl-PL"/>
        </w:rPr>
        <w:t>2</w:t>
      </w:r>
      <w:r w:rsidR="00392223" w:rsidRPr="00392223">
        <w:rPr>
          <w:rFonts w:eastAsia="Times New Roman"/>
          <w:b/>
          <w:lang w:eastAsia="pl-PL"/>
        </w:rPr>
        <w:t>.202</w:t>
      </w:r>
      <w:r w:rsidR="00472058">
        <w:rPr>
          <w:rFonts w:eastAsia="Times New Roman"/>
          <w:b/>
          <w:lang w:eastAsia="pl-PL"/>
        </w:rPr>
        <w:t>4</w:t>
      </w:r>
      <w:r w:rsidR="00392223" w:rsidRPr="00392223">
        <w:rPr>
          <w:rFonts w:eastAsia="Times New Roman"/>
          <w:b/>
          <w:lang w:eastAsia="pl-PL"/>
        </w:rPr>
        <w:t xml:space="preserve"> </w:t>
      </w:r>
      <w:r w:rsidRPr="007C3E06">
        <w:rPr>
          <w:rFonts w:eastAsia="Times New Roman"/>
          <w:lang w:eastAsia="pl-PL"/>
        </w:rPr>
        <w:t xml:space="preserve"> na:</w:t>
      </w:r>
    </w:p>
    <w:p w14:paraId="32F89369" w14:textId="77777777" w:rsidR="002B5904" w:rsidRPr="007C3E06" w:rsidRDefault="002B5904" w:rsidP="002B5904">
      <w:pPr>
        <w:rPr>
          <w:rFonts w:eastAsia="Times New Roman"/>
          <w:b/>
          <w:bCs/>
          <w:i/>
          <w:lang w:eastAsia="pl-PL"/>
        </w:rPr>
      </w:pPr>
    </w:p>
    <w:p w14:paraId="053BFF93" w14:textId="344586A0" w:rsidR="002B5904" w:rsidRDefault="00392223" w:rsidP="002B5904">
      <w:pPr>
        <w:tabs>
          <w:tab w:val="center" w:pos="4536"/>
          <w:tab w:val="right" w:pos="9072"/>
        </w:tabs>
        <w:suppressAutoHyphens w:val="0"/>
        <w:spacing w:after="0" w:line="240" w:lineRule="auto"/>
        <w:jc w:val="center"/>
        <w:rPr>
          <w:rFonts w:eastAsiaTheme="minorHAnsi"/>
          <w:b/>
          <w:lang w:eastAsia="en-US"/>
        </w:rPr>
      </w:pPr>
      <w:r w:rsidRPr="00392223">
        <w:rPr>
          <w:rFonts w:eastAsiaTheme="minorHAnsi"/>
          <w:b/>
          <w:lang w:eastAsia="en-US"/>
        </w:rPr>
        <w:t>Wywóz odpadów komunalnych z terenu Akademii Marynarki Wojennej w Gdyni oraz Akademickiego Ośrodka Szkoleniowego w Czernicy</w:t>
      </w:r>
    </w:p>
    <w:p w14:paraId="69C84CC1" w14:textId="77777777" w:rsidR="002B5904" w:rsidRPr="007C3E06" w:rsidRDefault="002B5904" w:rsidP="002B5904">
      <w:pPr>
        <w:tabs>
          <w:tab w:val="center" w:pos="4536"/>
          <w:tab w:val="right" w:pos="9072"/>
        </w:tabs>
        <w:suppressAutoHyphens w:val="0"/>
        <w:spacing w:after="0" w:line="240" w:lineRule="auto"/>
        <w:jc w:val="center"/>
        <w:rPr>
          <w:rFonts w:eastAsia="Times New Roman"/>
          <w:lang w:eastAsia="pl-PL"/>
        </w:rPr>
      </w:pPr>
    </w:p>
    <w:p w14:paraId="44357FF6"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537ADB7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2B42D2BB"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3D9B09A1" w14:textId="77777777" w:rsidR="002B5904" w:rsidRPr="00A34897" w:rsidRDefault="002B5904" w:rsidP="002B5904">
      <w:pPr>
        <w:widowControl w:val="0"/>
        <w:autoSpaceDE w:val="0"/>
        <w:autoSpaceDN w:val="0"/>
        <w:adjustRightInd w:val="0"/>
        <w:spacing w:after="0" w:line="240" w:lineRule="auto"/>
        <w:jc w:val="center"/>
        <w:rPr>
          <w:rFonts w:eastAsia="Times New Roman"/>
          <w:i/>
          <w:sz w:val="18"/>
          <w:szCs w:val="18"/>
          <w:lang w:eastAsia="pl-PL"/>
        </w:rPr>
      </w:pPr>
      <w:r w:rsidRPr="00A34897">
        <w:rPr>
          <w:rFonts w:eastAsia="Times New Roman"/>
          <w:i/>
          <w:sz w:val="18"/>
          <w:szCs w:val="18"/>
          <w:lang w:eastAsia="pl-PL"/>
        </w:rPr>
        <w:t>(pełna nazwa Wykonawcy i adres/siedziba Wykonawcy)</w:t>
      </w:r>
    </w:p>
    <w:p w14:paraId="7FCD3A14"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7F3A143D" w14:textId="77777777" w:rsidR="002B5904" w:rsidRPr="007C3E06" w:rsidRDefault="002B5904" w:rsidP="002B5904">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7C3E06">
        <w:rPr>
          <w:rFonts w:eastAsia="Times New Roman"/>
          <w:lang w:eastAsia="pl-PL"/>
        </w:rPr>
        <w:lastRenderedPageBreak/>
        <w:t>dostęp do moich zasobów podaję:</w:t>
      </w:r>
    </w:p>
    <w:p w14:paraId="7227557A"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6A072A1F" w14:textId="77777777" w:rsidR="002B5904" w:rsidRPr="007C3E06" w:rsidRDefault="002B5904" w:rsidP="00E7083A">
      <w:pPr>
        <w:widowControl w:val="0"/>
        <w:numPr>
          <w:ilvl w:val="0"/>
          <w:numId w:val="158"/>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2FE7CA65"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6A4C4414"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ADCA6BC"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4DF52A40" w14:textId="77777777" w:rsidR="002B5904" w:rsidRPr="007C3E06" w:rsidRDefault="002B5904" w:rsidP="00E7083A">
      <w:pPr>
        <w:widowControl w:val="0"/>
        <w:numPr>
          <w:ilvl w:val="0"/>
          <w:numId w:val="15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5162BCAE"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3ED3A79"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EE916F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F21CD00"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p>
    <w:p w14:paraId="2EC274B5" w14:textId="77777777" w:rsidR="002B5904" w:rsidRPr="007C3E06" w:rsidRDefault="002B5904" w:rsidP="00E7083A">
      <w:pPr>
        <w:widowControl w:val="0"/>
        <w:numPr>
          <w:ilvl w:val="0"/>
          <w:numId w:val="15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75041952"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94C4943"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EA36D86" w14:textId="77777777" w:rsidR="002B5904" w:rsidRPr="007C3E06"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EAD93E2" w14:textId="77777777" w:rsidR="002B5904" w:rsidRPr="007C3E06" w:rsidRDefault="002B5904" w:rsidP="002B5904">
      <w:pPr>
        <w:widowControl w:val="0"/>
        <w:autoSpaceDE w:val="0"/>
        <w:autoSpaceDN w:val="0"/>
        <w:adjustRightInd w:val="0"/>
        <w:spacing w:after="0" w:line="240" w:lineRule="auto"/>
        <w:jc w:val="center"/>
        <w:rPr>
          <w:rFonts w:eastAsia="Times New Roman"/>
          <w:lang w:eastAsia="pl-PL"/>
        </w:rPr>
      </w:pPr>
    </w:p>
    <w:p w14:paraId="040F15A7" w14:textId="77777777" w:rsidR="002B5904" w:rsidRPr="007C3E06" w:rsidRDefault="002B5904" w:rsidP="00E7083A">
      <w:pPr>
        <w:widowControl w:val="0"/>
        <w:numPr>
          <w:ilvl w:val="0"/>
          <w:numId w:val="158"/>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51BE6542" w14:textId="77777777" w:rsidR="002B5904" w:rsidRDefault="002B5904" w:rsidP="002B5904">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6127024" w14:textId="77777777" w:rsidR="001C5158" w:rsidRDefault="001C5158" w:rsidP="001C5158">
      <w:pPr>
        <w:widowControl w:val="0"/>
        <w:suppressAutoHyphens w:val="0"/>
        <w:spacing w:after="0" w:line="240" w:lineRule="auto"/>
        <w:ind w:left="360"/>
        <w:contextualSpacing/>
        <w:jc w:val="both"/>
        <w:rPr>
          <w:lang w:eastAsia="en-US"/>
        </w:rPr>
      </w:pPr>
    </w:p>
    <w:p w14:paraId="24509189" w14:textId="77777777" w:rsidR="001C5158" w:rsidRDefault="001C5158" w:rsidP="001C5158">
      <w:pPr>
        <w:widowControl w:val="0"/>
        <w:suppressAutoHyphens w:val="0"/>
        <w:spacing w:after="0" w:line="240" w:lineRule="auto"/>
        <w:ind w:left="360"/>
        <w:contextualSpacing/>
        <w:jc w:val="both"/>
        <w:rPr>
          <w:lang w:eastAsia="en-US"/>
        </w:rPr>
      </w:pPr>
    </w:p>
    <w:p w14:paraId="352CBCED" w14:textId="77777777" w:rsidR="001C5158" w:rsidRDefault="001C5158" w:rsidP="001C5158">
      <w:pPr>
        <w:widowControl w:val="0"/>
        <w:suppressAutoHyphens w:val="0"/>
        <w:spacing w:after="0" w:line="240" w:lineRule="auto"/>
        <w:ind w:left="360"/>
        <w:contextualSpacing/>
        <w:jc w:val="both"/>
        <w:rPr>
          <w:lang w:eastAsia="en-US"/>
        </w:rPr>
      </w:pPr>
    </w:p>
    <w:p w14:paraId="128C53BE" w14:textId="5F2B68D9"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Oświadczam, że nie podlegam wykluczeniu z postępowania na podstawie art. 108 ust. 1 ustawy PZP.</w:t>
      </w:r>
    </w:p>
    <w:p w14:paraId="1F622566"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C754A36" w14:textId="667212F7" w:rsidR="001C5158" w:rsidRDefault="00C74764" w:rsidP="00C74764">
      <w:pPr>
        <w:widowControl w:val="0"/>
        <w:suppressAutoHyphens w:val="0"/>
        <w:spacing w:after="0" w:line="240" w:lineRule="auto"/>
        <w:ind w:left="142" w:right="-285" w:hanging="142"/>
        <w:contextualSpacing/>
        <w:jc w:val="both"/>
        <w:rPr>
          <w:lang w:eastAsia="en-US"/>
        </w:rPr>
      </w:pPr>
      <w:r>
        <w:rPr>
          <w:lang w:eastAsia="en-US"/>
        </w:rPr>
        <w:t xml:space="preserve">- </w:t>
      </w:r>
      <w:r w:rsidR="001C5158" w:rsidRPr="001C5158">
        <w:rPr>
          <w:lang w:eastAsia="en-US"/>
        </w:rPr>
        <w:t xml:space="preserve">Oświadczam, że nie podlegam wykluczeniu z postępowania na podstawie art. 109 ust. 1 pkt 1, 4, 5 </w:t>
      </w:r>
      <w:r>
        <w:rPr>
          <w:lang w:eastAsia="en-US"/>
        </w:rPr>
        <w:br/>
      </w:r>
      <w:r w:rsidR="001C5158" w:rsidRPr="001C5158">
        <w:rPr>
          <w:lang w:eastAsia="en-US"/>
        </w:rPr>
        <w:t>i od 7 do 10 ustawy PZP.</w:t>
      </w:r>
    </w:p>
    <w:p w14:paraId="3A9DF07B" w14:textId="77777777" w:rsidR="00C74764" w:rsidRPr="001C5158" w:rsidRDefault="00C74764" w:rsidP="00C74764">
      <w:pPr>
        <w:widowControl w:val="0"/>
        <w:suppressAutoHyphens w:val="0"/>
        <w:spacing w:after="0" w:line="240" w:lineRule="auto"/>
        <w:ind w:left="142" w:right="-285" w:hanging="142"/>
        <w:contextualSpacing/>
        <w:jc w:val="both"/>
        <w:rPr>
          <w:i/>
          <w:lang w:eastAsia="en-US"/>
        </w:rPr>
      </w:pPr>
    </w:p>
    <w:p w14:paraId="2AACB736" w14:textId="6B8CB523" w:rsidR="001C5158" w:rsidRPr="001C5158" w:rsidRDefault="00C74764" w:rsidP="00C74764">
      <w:pPr>
        <w:widowControl w:val="0"/>
        <w:autoSpaceDE w:val="0"/>
        <w:spacing w:after="0"/>
        <w:ind w:left="142" w:right="-285" w:hanging="142"/>
        <w:jc w:val="both"/>
      </w:pPr>
      <w:r>
        <w:t xml:space="preserve">- </w:t>
      </w:r>
      <w:r w:rsidR="001C5158" w:rsidRPr="001C5158">
        <w:t xml:space="preserve">Oświadczam, że nie jestem umieszczony na listach i nie podlegam wykluczeniu </w:t>
      </w:r>
      <w:r w:rsidR="001C5158" w:rsidRPr="001C5158">
        <w:br/>
        <w:t>z niniejszego postępowania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w:t>
      </w:r>
      <w:r w:rsidR="001C5158">
        <w:t>.</w:t>
      </w:r>
      <w:r w:rsidR="001C5158" w:rsidRPr="001C5158">
        <w:t xml:space="preserve"> </w:t>
      </w:r>
    </w:p>
    <w:p w14:paraId="103F7AA8" w14:textId="77777777" w:rsidR="002B5904" w:rsidRDefault="002B5904" w:rsidP="002B5904">
      <w:pPr>
        <w:spacing w:line="360" w:lineRule="auto"/>
        <w:jc w:val="both"/>
      </w:pPr>
    </w:p>
    <w:p w14:paraId="6E514529" w14:textId="77777777" w:rsidR="002B5904" w:rsidRDefault="002B5904" w:rsidP="002B5904">
      <w:pPr>
        <w:tabs>
          <w:tab w:val="left" w:pos="7020"/>
        </w:tabs>
        <w:spacing w:line="360" w:lineRule="auto"/>
        <w:jc w:val="both"/>
      </w:pPr>
      <w:r>
        <w:tab/>
      </w:r>
    </w:p>
    <w:p w14:paraId="3ED736B2" w14:textId="3E0CD351" w:rsidR="002B5904" w:rsidRPr="00392223" w:rsidRDefault="002B5904" w:rsidP="002B5904">
      <w:pPr>
        <w:suppressAutoHyphens w:val="0"/>
        <w:spacing w:after="0" w:line="240" w:lineRule="auto"/>
        <w:rPr>
          <w:rFonts w:eastAsia="Times New Roman"/>
          <w:b/>
          <w:i/>
          <w:sz w:val="24"/>
          <w:szCs w:val="24"/>
          <w:highlight w:val="cyan"/>
          <w:u w:val="single"/>
          <w:lang w:eastAsia="pl-PL"/>
        </w:rPr>
      </w:pPr>
      <w:r w:rsidRPr="00392223">
        <w:rPr>
          <w:rFonts w:eastAsia="Times New Roman"/>
          <w:b/>
          <w:i/>
          <w:sz w:val="24"/>
          <w:szCs w:val="24"/>
          <w:highlight w:val="cyan"/>
          <w:u w:val="single"/>
          <w:lang w:eastAsia="pl-PL"/>
        </w:rPr>
        <w:t>UWAGA:</w:t>
      </w:r>
    </w:p>
    <w:p w14:paraId="0D138F37" w14:textId="77777777" w:rsidR="00392223" w:rsidRPr="00392223" w:rsidRDefault="00392223" w:rsidP="002B5904">
      <w:pPr>
        <w:suppressAutoHyphens w:val="0"/>
        <w:spacing w:after="0" w:line="240" w:lineRule="auto"/>
        <w:rPr>
          <w:rFonts w:eastAsia="Times New Roman"/>
          <w:b/>
          <w:i/>
          <w:sz w:val="24"/>
          <w:szCs w:val="24"/>
          <w:highlight w:val="cyan"/>
          <w:u w:val="single"/>
          <w:lang w:eastAsia="pl-PL"/>
        </w:rPr>
      </w:pPr>
    </w:p>
    <w:p w14:paraId="615A2DCB" w14:textId="77777777" w:rsidR="002B5904" w:rsidRDefault="002B5904" w:rsidP="00392223">
      <w:pPr>
        <w:spacing w:after="0" w:line="240" w:lineRule="auto"/>
        <w:ind w:right="-994"/>
      </w:pPr>
      <w:r w:rsidRPr="00392223">
        <w:rPr>
          <w:rFonts w:eastAsia="Times New Roman"/>
          <w:b/>
          <w:i/>
          <w:sz w:val="24"/>
          <w:szCs w:val="24"/>
          <w:highlight w:val="cyan"/>
          <w:u w:val="single"/>
          <w:lang w:eastAsia="pl-PL"/>
        </w:rPr>
        <w:t>Pisemne zobowiązanie podmiotu udostępniającego musi być podpisane podpisem kwalifikowanym przez ten podmiot i złożone wraz z ofertą</w:t>
      </w:r>
      <w:r w:rsidRPr="00165A73">
        <w:rPr>
          <w:rFonts w:eastAsia="Times New Roman"/>
          <w:b/>
          <w:i/>
          <w:sz w:val="24"/>
          <w:szCs w:val="24"/>
          <w:u w:val="single"/>
          <w:lang w:eastAsia="pl-PL"/>
        </w:rPr>
        <w:t>.</w:t>
      </w:r>
    </w:p>
    <w:p w14:paraId="428C55D7" w14:textId="77777777" w:rsidR="002B5904" w:rsidRDefault="002B5904" w:rsidP="0013622C">
      <w:pPr>
        <w:tabs>
          <w:tab w:val="left" w:pos="1701"/>
        </w:tabs>
        <w:spacing w:after="0" w:line="240" w:lineRule="auto"/>
        <w:jc w:val="right"/>
        <w:rPr>
          <w:b/>
          <w:i/>
          <w:u w:val="single"/>
        </w:rPr>
      </w:pPr>
    </w:p>
    <w:p w14:paraId="7C20D2AA" w14:textId="77777777" w:rsidR="00392223" w:rsidRDefault="00392223" w:rsidP="0013622C">
      <w:pPr>
        <w:tabs>
          <w:tab w:val="left" w:pos="1701"/>
        </w:tabs>
        <w:spacing w:after="0" w:line="240" w:lineRule="auto"/>
        <w:jc w:val="right"/>
        <w:rPr>
          <w:b/>
          <w:i/>
          <w:u w:val="single"/>
        </w:rPr>
      </w:pPr>
    </w:p>
    <w:p w14:paraId="2AB00422" w14:textId="77777777" w:rsidR="00392223" w:rsidRDefault="00392223" w:rsidP="0013622C">
      <w:pPr>
        <w:tabs>
          <w:tab w:val="left" w:pos="1701"/>
        </w:tabs>
        <w:spacing w:after="0" w:line="240" w:lineRule="auto"/>
        <w:jc w:val="right"/>
        <w:rPr>
          <w:b/>
          <w:i/>
          <w:u w:val="single"/>
        </w:rPr>
      </w:pPr>
    </w:p>
    <w:p w14:paraId="42051C44" w14:textId="77777777" w:rsidR="00392223" w:rsidRDefault="00392223" w:rsidP="0013622C">
      <w:pPr>
        <w:tabs>
          <w:tab w:val="left" w:pos="1701"/>
        </w:tabs>
        <w:spacing w:after="0" w:line="240" w:lineRule="auto"/>
        <w:jc w:val="right"/>
        <w:rPr>
          <w:b/>
          <w:i/>
          <w:u w:val="single"/>
        </w:rPr>
      </w:pPr>
    </w:p>
    <w:p w14:paraId="3BAA6135" w14:textId="77777777" w:rsidR="00392223" w:rsidRDefault="00392223" w:rsidP="0013622C">
      <w:pPr>
        <w:tabs>
          <w:tab w:val="left" w:pos="1701"/>
        </w:tabs>
        <w:spacing w:after="0" w:line="240" w:lineRule="auto"/>
        <w:jc w:val="right"/>
        <w:rPr>
          <w:b/>
          <w:i/>
          <w:u w:val="single"/>
        </w:rPr>
      </w:pPr>
    </w:p>
    <w:p w14:paraId="50F01C8B" w14:textId="77777777" w:rsidR="00392223" w:rsidRDefault="00392223" w:rsidP="0013622C">
      <w:pPr>
        <w:tabs>
          <w:tab w:val="left" w:pos="1701"/>
        </w:tabs>
        <w:spacing w:after="0" w:line="240" w:lineRule="auto"/>
        <w:jc w:val="right"/>
        <w:rPr>
          <w:b/>
          <w:i/>
          <w:u w:val="single"/>
        </w:rPr>
      </w:pPr>
    </w:p>
    <w:p w14:paraId="649618C4" w14:textId="77777777" w:rsidR="00392223" w:rsidRDefault="00392223" w:rsidP="0013622C">
      <w:pPr>
        <w:tabs>
          <w:tab w:val="left" w:pos="1701"/>
        </w:tabs>
        <w:spacing w:after="0" w:line="240" w:lineRule="auto"/>
        <w:jc w:val="right"/>
        <w:rPr>
          <w:b/>
          <w:i/>
          <w:u w:val="single"/>
        </w:rPr>
      </w:pPr>
    </w:p>
    <w:p w14:paraId="6A71DBEC" w14:textId="77777777" w:rsidR="00392223" w:rsidRDefault="00392223" w:rsidP="0013622C">
      <w:pPr>
        <w:tabs>
          <w:tab w:val="left" w:pos="1701"/>
        </w:tabs>
        <w:spacing w:after="0" w:line="240" w:lineRule="auto"/>
        <w:jc w:val="right"/>
        <w:rPr>
          <w:b/>
          <w:i/>
          <w:u w:val="single"/>
        </w:rPr>
      </w:pPr>
    </w:p>
    <w:p w14:paraId="61F07E2E" w14:textId="77777777" w:rsidR="00392223" w:rsidRDefault="00392223" w:rsidP="0013622C">
      <w:pPr>
        <w:tabs>
          <w:tab w:val="left" w:pos="1701"/>
        </w:tabs>
        <w:spacing w:after="0" w:line="240" w:lineRule="auto"/>
        <w:jc w:val="right"/>
        <w:rPr>
          <w:b/>
          <w:i/>
          <w:u w:val="single"/>
        </w:rPr>
      </w:pPr>
    </w:p>
    <w:p w14:paraId="55A91B61" w14:textId="77777777" w:rsidR="00392223" w:rsidRDefault="00392223" w:rsidP="0013622C">
      <w:pPr>
        <w:tabs>
          <w:tab w:val="left" w:pos="1701"/>
        </w:tabs>
        <w:spacing w:after="0" w:line="240" w:lineRule="auto"/>
        <w:jc w:val="right"/>
        <w:rPr>
          <w:b/>
          <w:i/>
          <w:u w:val="single"/>
        </w:rPr>
      </w:pPr>
    </w:p>
    <w:p w14:paraId="4A53C56F" w14:textId="77777777" w:rsidR="00392223" w:rsidRDefault="00392223" w:rsidP="0013622C">
      <w:pPr>
        <w:tabs>
          <w:tab w:val="left" w:pos="1701"/>
        </w:tabs>
        <w:spacing w:after="0" w:line="240" w:lineRule="auto"/>
        <w:jc w:val="right"/>
        <w:rPr>
          <w:b/>
          <w:i/>
          <w:u w:val="single"/>
        </w:rPr>
      </w:pPr>
    </w:p>
    <w:p w14:paraId="66924111" w14:textId="77777777" w:rsidR="00392223" w:rsidRDefault="00392223" w:rsidP="0013622C">
      <w:pPr>
        <w:tabs>
          <w:tab w:val="left" w:pos="1701"/>
        </w:tabs>
        <w:spacing w:after="0" w:line="240" w:lineRule="auto"/>
        <w:jc w:val="right"/>
        <w:rPr>
          <w:b/>
          <w:i/>
          <w:u w:val="single"/>
        </w:rPr>
      </w:pPr>
    </w:p>
    <w:p w14:paraId="511F240D" w14:textId="77777777" w:rsidR="00392223" w:rsidRDefault="00392223" w:rsidP="0013622C">
      <w:pPr>
        <w:tabs>
          <w:tab w:val="left" w:pos="1701"/>
        </w:tabs>
        <w:spacing w:after="0" w:line="240" w:lineRule="auto"/>
        <w:jc w:val="right"/>
        <w:rPr>
          <w:b/>
          <w:i/>
          <w:u w:val="single"/>
        </w:rPr>
      </w:pPr>
    </w:p>
    <w:p w14:paraId="1542DE8C" w14:textId="77777777" w:rsidR="00392223" w:rsidRDefault="00392223" w:rsidP="0013622C">
      <w:pPr>
        <w:tabs>
          <w:tab w:val="left" w:pos="1701"/>
        </w:tabs>
        <w:spacing w:after="0" w:line="240" w:lineRule="auto"/>
        <w:jc w:val="right"/>
        <w:rPr>
          <w:b/>
          <w:i/>
          <w:u w:val="single"/>
        </w:rPr>
      </w:pPr>
    </w:p>
    <w:p w14:paraId="3B53E7F1" w14:textId="77777777" w:rsidR="00392223" w:rsidRDefault="00392223" w:rsidP="0013622C">
      <w:pPr>
        <w:tabs>
          <w:tab w:val="left" w:pos="1701"/>
        </w:tabs>
        <w:spacing w:after="0" w:line="240" w:lineRule="auto"/>
        <w:jc w:val="right"/>
        <w:rPr>
          <w:b/>
          <w:i/>
          <w:u w:val="single"/>
        </w:rPr>
      </w:pPr>
    </w:p>
    <w:p w14:paraId="6D627BBE" w14:textId="0251680D" w:rsidR="002548EF" w:rsidRDefault="002548EF" w:rsidP="0013622C">
      <w:pPr>
        <w:tabs>
          <w:tab w:val="left" w:pos="1701"/>
        </w:tabs>
        <w:spacing w:after="0" w:line="240" w:lineRule="auto"/>
        <w:jc w:val="right"/>
        <w:rPr>
          <w:b/>
          <w:i/>
          <w:u w:val="single"/>
        </w:rPr>
      </w:pPr>
      <w:r w:rsidRPr="00CF7419">
        <w:rPr>
          <w:b/>
          <w:i/>
          <w:u w:val="single"/>
        </w:rPr>
        <w:lastRenderedPageBreak/>
        <w:t xml:space="preserve">ZAŁĄCZNIK NR </w:t>
      </w:r>
      <w:r>
        <w:rPr>
          <w:b/>
          <w:i/>
          <w:u w:val="single"/>
        </w:rPr>
        <w:t>1</w:t>
      </w:r>
      <w:r w:rsidR="002B5904">
        <w:rPr>
          <w:b/>
          <w:i/>
          <w:u w:val="single"/>
        </w:rPr>
        <w:t>1</w:t>
      </w:r>
    </w:p>
    <w:p w14:paraId="76321D82" w14:textId="29F54474" w:rsidR="002548EF" w:rsidRPr="005404A3" w:rsidRDefault="0013622C" w:rsidP="0013622C">
      <w:pPr>
        <w:jc w:val="center"/>
        <w:rPr>
          <w:b/>
          <w:bCs/>
          <w:i/>
          <w:u w:val="single"/>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r w:rsidRPr="005404A3">
        <w:rPr>
          <w:b/>
          <w:bCs/>
          <w:i/>
          <w:u w:val="single"/>
        </w:rPr>
        <w:t>dotyczy części</w:t>
      </w:r>
      <w:r w:rsidR="002548EF" w:rsidRPr="005404A3">
        <w:rPr>
          <w:b/>
          <w:bCs/>
          <w:i/>
          <w:u w:val="single"/>
        </w:rPr>
        <w:t xml:space="preserve"> I</w:t>
      </w:r>
    </w:p>
    <w:p w14:paraId="0C279F1F"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671012BE" w14:textId="77777777" w:rsidR="00CE1075" w:rsidRPr="005C7EF9" w:rsidRDefault="00CE1075" w:rsidP="00CE1075">
      <w:pPr>
        <w:spacing w:after="0" w:line="260" w:lineRule="atLeast"/>
        <w:jc w:val="both"/>
        <w:rPr>
          <w:i/>
        </w:rPr>
      </w:pPr>
      <w:r w:rsidRPr="005C7EF9">
        <w:rPr>
          <w:i/>
        </w:rPr>
        <w:t>…………………………………..</w:t>
      </w:r>
    </w:p>
    <w:p w14:paraId="6EAC02D9" w14:textId="77777777" w:rsidR="00CE1075" w:rsidRPr="005C7EF9" w:rsidRDefault="00CE1075" w:rsidP="00CE1075">
      <w:pPr>
        <w:spacing w:after="0" w:line="260" w:lineRule="atLeast"/>
        <w:jc w:val="both"/>
        <w:rPr>
          <w:i/>
        </w:rPr>
      </w:pPr>
      <w:r w:rsidRPr="005C7EF9">
        <w:rPr>
          <w:i/>
        </w:rPr>
        <w:t>reprezentowany przez:</w:t>
      </w:r>
    </w:p>
    <w:p w14:paraId="57F63A63" w14:textId="77777777" w:rsidR="00CE1075" w:rsidRPr="005C7EF9" w:rsidRDefault="00CE1075" w:rsidP="00CE1075">
      <w:pPr>
        <w:spacing w:after="0" w:line="260" w:lineRule="atLeast"/>
        <w:jc w:val="both"/>
        <w:rPr>
          <w:i/>
        </w:rPr>
      </w:pPr>
      <w:r w:rsidRPr="005C7EF9">
        <w:rPr>
          <w:i/>
        </w:rPr>
        <w:t>…………………………………….</w:t>
      </w:r>
    </w:p>
    <w:p w14:paraId="1C2AD609"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7BA2FD3C" w14:textId="537DBD3F" w:rsidR="002548EF" w:rsidRDefault="00CE1075" w:rsidP="00CE1075">
      <w:pPr>
        <w:keepNext/>
        <w:outlineLvl w:val="3"/>
        <w:rPr>
          <w:i/>
          <w:sz w:val="18"/>
          <w:szCs w:val="18"/>
        </w:rPr>
      </w:pPr>
      <w:r w:rsidRPr="00E62A1E">
        <w:rPr>
          <w:i/>
          <w:sz w:val="18"/>
          <w:szCs w:val="18"/>
        </w:rPr>
        <w:t>reprezentacji)</w:t>
      </w:r>
    </w:p>
    <w:p w14:paraId="19D2014A" w14:textId="77777777" w:rsidR="00CE1075" w:rsidRDefault="00CE1075" w:rsidP="00CE1075">
      <w:pPr>
        <w:keepNext/>
        <w:outlineLvl w:val="3"/>
        <w:rPr>
          <w:b/>
          <w:bCs/>
        </w:rPr>
      </w:pPr>
    </w:p>
    <w:p w14:paraId="5E565A81" w14:textId="77777777" w:rsidR="00284B87" w:rsidRDefault="002548EF" w:rsidP="002548EF">
      <w:pPr>
        <w:keepNext/>
        <w:jc w:val="center"/>
        <w:outlineLvl w:val="3"/>
        <w:rPr>
          <w:b/>
          <w:bCs/>
        </w:rPr>
      </w:pPr>
      <w:r w:rsidRPr="00CE4757">
        <w:rPr>
          <w:b/>
          <w:bCs/>
        </w:rPr>
        <w:t xml:space="preserve">Wykaz usług </w:t>
      </w:r>
    </w:p>
    <w:p w14:paraId="36D9CE20" w14:textId="3039007C" w:rsidR="002548EF" w:rsidRDefault="002548EF" w:rsidP="002548EF">
      <w:pPr>
        <w:keepNext/>
        <w:jc w:val="center"/>
        <w:outlineLvl w:val="3"/>
        <w:rPr>
          <w:bCs/>
          <w:i/>
          <w:sz w:val="20"/>
          <w:szCs w:val="20"/>
        </w:rPr>
      </w:pPr>
      <w:r w:rsidRPr="00CE4757">
        <w:rPr>
          <w:b/>
          <w:bCs/>
        </w:rPr>
        <w:t xml:space="preserve">wykonanych w okresie ostatnich 3 </w:t>
      </w:r>
      <w:r w:rsidR="00284B87" w:rsidRPr="00CE4757">
        <w:rPr>
          <w:b/>
          <w:bCs/>
        </w:rPr>
        <w:t xml:space="preserve">lat, </w:t>
      </w:r>
      <w:r w:rsidR="00284B87" w:rsidRPr="0004012C">
        <w:rPr>
          <w:bCs/>
          <w:sz w:val="20"/>
          <w:szCs w:val="20"/>
        </w:rPr>
        <w:t>(jeżeli</w:t>
      </w:r>
      <w:r w:rsidRPr="0004012C">
        <w:rPr>
          <w:bCs/>
          <w:i/>
          <w:sz w:val="20"/>
          <w:szCs w:val="20"/>
        </w:rPr>
        <w:t xml:space="preserve"> okres prowadzenia działalności jest krótszy, w tym okresie.)</w:t>
      </w:r>
    </w:p>
    <w:p w14:paraId="15D45411" w14:textId="77777777" w:rsidR="0013622C" w:rsidRPr="00CE4757" w:rsidRDefault="0013622C" w:rsidP="002548EF">
      <w:pPr>
        <w:keepNext/>
        <w:jc w:val="center"/>
        <w:outlineLvl w:val="3"/>
        <w:rPr>
          <w:b/>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68"/>
        <w:gridCol w:w="2268"/>
        <w:gridCol w:w="1701"/>
        <w:gridCol w:w="1418"/>
        <w:gridCol w:w="1417"/>
      </w:tblGrid>
      <w:tr w:rsidR="002548EF" w:rsidRPr="00CE4757" w14:paraId="1BFBD7A4" w14:textId="77777777" w:rsidTr="0013622C">
        <w:trPr>
          <w:cantSplit/>
          <w:trHeight w:val="459"/>
          <w:jc w:val="center"/>
        </w:trPr>
        <w:tc>
          <w:tcPr>
            <w:tcW w:w="637" w:type="dxa"/>
            <w:vMerge w:val="restart"/>
            <w:vAlign w:val="center"/>
          </w:tcPr>
          <w:p w14:paraId="3135252C" w14:textId="3B36B1C9" w:rsidR="002548EF" w:rsidRPr="00CE4757" w:rsidRDefault="002548EF" w:rsidP="0013622C">
            <w:pPr>
              <w:spacing w:after="0" w:line="240" w:lineRule="auto"/>
              <w:jc w:val="center"/>
              <w:rPr>
                <w:b/>
              </w:rPr>
            </w:pPr>
            <w:r w:rsidRPr="00CE4757">
              <w:rPr>
                <w:b/>
              </w:rPr>
              <w:t>L.p.</w:t>
            </w:r>
          </w:p>
        </w:tc>
        <w:tc>
          <w:tcPr>
            <w:tcW w:w="1768" w:type="dxa"/>
            <w:vMerge w:val="restart"/>
            <w:vAlign w:val="center"/>
          </w:tcPr>
          <w:p w14:paraId="5EDFE764" w14:textId="77777777" w:rsidR="002548EF" w:rsidRPr="00CE4757" w:rsidRDefault="002548EF" w:rsidP="0013622C">
            <w:pPr>
              <w:spacing w:after="0" w:line="240" w:lineRule="auto"/>
              <w:jc w:val="center"/>
              <w:rPr>
                <w:b/>
              </w:rPr>
            </w:pPr>
            <w:r w:rsidRPr="00CE4757">
              <w:rPr>
                <w:b/>
              </w:rPr>
              <w:t>Zamawiający</w:t>
            </w:r>
          </w:p>
          <w:p w14:paraId="4EBCE26F" w14:textId="77777777" w:rsidR="002548EF" w:rsidRPr="00CE4757" w:rsidRDefault="002548EF" w:rsidP="0013622C">
            <w:pPr>
              <w:spacing w:after="0" w:line="240" w:lineRule="auto"/>
              <w:jc w:val="center"/>
              <w:rPr>
                <w:b/>
              </w:rPr>
            </w:pPr>
            <w:r w:rsidRPr="00CE4757">
              <w:rPr>
                <w:b/>
              </w:rPr>
              <w:t>(nazwa, adres, telefon)</w:t>
            </w:r>
          </w:p>
        </w:tc>
        <w:tc>
          <w:tcPr>
            <w:tcW w:w="2268" w:type="dxa"/>
            <w:vMerge w:val="restart"/>
            <w:vAlign w:val="center"/>
          </w:tcPr>
          <w:p w14:paraId="3F47A6DF" w14:textId="77777777" w:rsidR="002548EF" w:rsidRPr="00CE4757" w:rsidRDefault="002548EF" w:rsidP="0013622C">
            <w:pPr>
              <w:spacing w:after="0" w:line="240" w:lineRule="auto"/>
              <w:jc w:val="center"/>
              <w:rPr>
                <w:b/>
              </w:rPr>
            </w:pPr>
            <w:r w:rsidRPr="00CE4757">
              <w:rPr>
                <w:b/>
              </w:rPr>
              <w:t>Przedmiot zamówienia</w:t>
            </w:r>
          </w:p>
        </w:tc>
        <w:tc>
          <w:tcPr>
            <w:tcW w:w="1701" w:type="dxa"/>
            <w:vMerge w:val="restart"/>
            <w:vAlign w:val="center"/>
          </w:tcPr>
          <w:p w14:paraId="3AD99E17" w14:textId="77777777" w:rsidR="002548EF" w:rsidRPr="00CE4757" w:rsidRDefault="002548EF" w:rsidP="0013622C">
            <w:pPr>
              <w:spacing w:after="0" w:line="240" w:lineRule="auto"/>
              <w:jc w:val="center"/>
              <w:rPr>
                <w:b/>
              </w:rPr>
            </w:pPr>
            <w:r w:rsidRPr="00CE4757">
              <w:rPr>
                <w:b/>
              </w:rPr>
              <w:t>Wartość zadania</w:t>
            </w:r>
          </w:p>
        </w:tc>
        <w:tc>
          <w:tcPr>
            <w:tcW w:w="2835" w:type="dxa"/>
            <w:gridSpan w:val="2"/>
            <w:vAlign w:val="center"/>
          </w:tcPr>
          <w:p w14:paraId="4992B378" w14:textId="77777777" w:rsidR="002548EF" w:rsidRPr="00CE4757" w:rsidRDefault="002548EF" w:rsidP="0013622C">
            <w:pPr>
              <w:spacing w:after="0" w:line="240" w:lineRule="auto"/>
              <w:jc w:val="center"/>
              <w:rPr>
                <w:b/>
              </w:rPr>
            </w:pPr>
            <w:r w:rsidRPr="00CE4757">
              <w:rPr>
                <w:b/>
              </w:rPr>
              <w:t>Czas realizacji</w:t>
            </w:r>
          </w:p>
        </w:tc>
      </w:tr>
      <w:tr w:rsidR="002548EF" w:rsidRPr="00CE4757" w14:paraId="1934486F" w14:textId="77777777" w:rsidTr="0013622C">
        <w:trPr>
          <w:cantSplit/>
          <w:trHeight w:val="423"/>
          <w:jc w:val="center"/>
        </w:trPr>
        <w:tc>
          <w:tcPr>
            <w:tcW w:w="637" w:type="dxa"/>
            <w:vMerge/>
            <w:vAlign w:val="center"/>
          </w:tcPr>
          <w:p w14:paraId="278C6846" w14:textId="77777777" w:rsidR="002548EF" w:rsidRPr="00CE4757" w:rsidRDefault="002548EF" w:rsidP="0013622C">
            <w:pPr>
              <w:spacing w:after="0" w:line="240" w:lineRule="auto"/>
              <w:jc w:val="center"/>
              <w:rPr>
                <w:b/>
              </w:rPr>
            </w:pPr>
          </w:p>
        </w:tc>
        <w:tc>
          <w:tcPr>
            <w:tcW w:w="1768" w:type="dxa"/>
            <w:vMerge/>
            <w:vAlign w:val="center"/>
          </w:tcPr>
          <w:p w14:paraId="50891A06" w14:textId="77777777" w:rsidR="002548EF" w:rsidRPr="00CE4757" w:rsidRDefault="002548EF" w:rsidP="0013622C">
            <w:pPr>
              <w:spacing w:after="0" w:line="240" w:lineRule="auto"/>
              <w:jc w:val="center"/>
              <w:rPr>
                <w:b/>
              </w:rPr>
            </w:pPr>
          </w:p>
        </w:tc>
        <w:tc>
          <w:tcPr>
            <w:tcW w:w="2268" w:type="dxa"/>
            <w:vMerge/>
            <w:vAlign w:val="center"/>
          </w:tcPr>
          <w:p w14:paraId="36B834CB" w14:textId="77777777" w:rsidR="002548EF" w:rsidRPr="00CE4757" w:rsidRDefault="002548EF" w:rsidP="0013622C">
            <w:pPr>
              <w:spacing w:after="0" w:line="240" w:lineRule="auto"/>
              <w:jc w:val="center"/>
              <w:rPr>
                <w:b/>
              </w:rPr>
            </w:pPr>
          </w:p>
        </w:tc>
        <w:tc>
          <w:tcPr>
            <w:tcW w:w="1701" w:type="dxa"/>
            <w:vMerge/>
            <w:vAlign w:val="center"/>
          </w:tcPr>
          <w:p w14:paraId="53CE16B4" w14:textId="77777777" w:rsidR="002548EF" w:rsidRPr="00CE4757" w:rsidRDefault="002548EF" w:rsidP="0013622C">
            <w:pPr>
              <w:spacing w:after="0" w:line="240" w:lineRule="auto"/>
              <w:jc w:val="center"/>
              <w:rPr>
                <w:b/>
              </w:rPr>
            </w:pPr>
          </w:p>
        </w:tc>
        <w:tc>
          <w:tcPr>
            <w:tcW w:w="1418" w:type="dxa"/>
            <w:vAlign w:val="center"/>
          </w:tcPr>
          <w:p w14:paraId="2449D1C2" w14:textId="77777777" w:rsidR="002548EF" w:rsidRPr="00CE4757" w:rsidRDefault="002548EF" w:rsidP="0013622C">
            <w:pPr>
              <w:spacing w:after="0" w:line="240" w:lineRule="auto"/>
              <w:jc w:val="center"/>
              <w:rPr>
                <w:b/>
              </w:rPr>
            </w:pPr>
            <w:r w:rsidRPr="00CE4757">
              <w:rPr>
                <w:b/>
              </w:rPr>
              <w:t>początek</w:t>
            </w:r>
          </w:p>
        </w:tc>
        <w:tc>
          <w:tcPr>
            <w:tcW w:w="1417" w:type="dxa"/>
            <w:vAlign w:val="center"/>
          </w:tcPr>
          <w:p w14:paraId="3F00B533" w14:textId="77777777" w:rsidR="002548EF" w:rsidRPr="00CE4757" w:rsidRDefault="002548EF" w:rsidP="0013622C">
            <w:pPr>
              <w:spacing w:after="0" w:line="240" w:lineRule="auto"/>
              <w:jc w:val="center"/>
              <w:rPr>
                <w:b/>
              </w:rPr>
            </w:pPr>
            <w:r w:rsidRPr="00CE4757">
              <w:rPr>
                <w:b/>
              </w:rPr>
              <w:t>zakończenie</w:t>
            </w:r>
          </w:p>
        </w:tc>
      </w:tr>
      <w:tr w:rsidR="002548EF" w:rsidRPr="00CE4757" w14:paraId="457C6E04" w14:textId="77777777" w:rsidTr="00D246BD">
        <w:trPr>
          <w:cantSplit/>
          <w:trHeight w:val="662"/>
          <w:jc w:val="center"/>
        </w:trPr>
        <w:tc>
          <w:tcPr>
            <w:tcW w:w="637" w:type="dxa"/>
          </w:tcPr>
          <w:p w14:paraId="05CB9B2D" w14:textId="77777777" w:rsidR="002548EF" w:rsidRPr="00CE4757" w:rsidRDefault="002548EF" w:rsidP="00D246BD">
            <w:pPr>
              <w:jc w:val="both"/>
              <w:rPr>
                <w:b/>
              </w:rPr>
            </w:pPr>
          </w:p>
        </w:tc>
        <w:tc>
          <w:tcPr>
            <w:tcW w:w="1768" w:type="dxa"/>
          </w:tcPr>
          <w:p w14:paraId="6F0CC072" w14:textId="77777777" w:rsidR="002548EF" w:rsidRPr="00CE4757" w:rsidRDefault="002548EF" w:rsidP="00D246BD">
            <w:pPr>
              <w:jc w:val="both"/>
              <w:rPr>
                <w:b/>
              </w:rPr>
            </w:pPr>
          </w:p>
        </w:tc>
        <w:tc>
          <w:tcPr>
            <w:tcW w:w="2268" w:type="dxa"/>
          </w:tcPr>
          <w:p w14:paraId="573FD0F8" w14:textId="77777777" w:rsidR="002548EF" w:rsidRPr="00CE4757" w:rsidRDefault="002548EF" w:rsidP="00D246BD">
            <w:pPr>
              <w:jc w:val="both"/>
              <w:rPr>
                <w:b/>
              </w:rPr>
            </w:pPr>
          </w:p>
        </w:tc>
        <w:tc>
          <w:tcPr>
            <w:tcW w:w="1701" w:type="dxa"/>
          </w:tcPr>
          <w:p w14:paraId="4640A82A" w14:textId="77777777" w:rsidR="002548EF" w:rsidRPr="00CE4757" w:rsidRDefault="002548EF" w:rsidP="00D246BD">
            <w:pPr>
              <w:jc w:val="both"/>
              <w:rPr>
                <w:b/>
              </w:rPr>
            </w:pPr>
          </w:p>
        </w:tc>
        <w:tc>
          <w:tcPr>
            <w:tcW w:w="1418" w:type="dxa"/>
          </w:tcPr>
          <w:p w14:paraId="39802694" w14:textId="77777777" w:rsidR="002548EF" w:rsidRPr="00CE4757" w:rsidRDefault="002548EF" w:rsidP="00D246BD">
            <w:pPr>
              <w:jc w:val="both"/>
              <w:rPr>
                <w:b/>
              </w:rPr>
            </w:pPr>
          </w:p>
        </w:tc>
        <w:tc>
          <w:tcPr>
            <w:tcW w:w="1417" w:type="dxa"/>
          </w:tcPr>
          <w:p w14:paraId="0454D502" w14:textId="77777777" w:rsidR="002548EF" w:rsidRPr="00CE4757" w:rsidRDefault="002548EF" w:rsidP="00D246BD">
            <w:pPr>
              <w:jc w:val="both"/>
              <w:rPr>
                <w:b/>
              </w:rPr>
            </w:pPr>
          </w:p>
        </w:tc>
      </w:tr>
      <w:tr w:rsidR="002548EF" w:rsidRPr="00CE4757" w14:paraId="03EDC478" w14:textId="77777777" w:rsidTr="00D246BD">
        <w:trPr>
          <w:cantSplit/>
          <w:trHeight w:val="662"/>
          <w:jc w:val="center"/>
        </w:trPr>
        <w:tc>
          <w:tcPr>
            <w:tcW w:w="637" w:type="dxa"/>
          </w:tcPr>
          <w:p w14:paraId="51956372" w14:textId="77777777" w:rsidR="002548EF" w:rsidRPr="00CE4757" w:rsidRDefault="002548EF" w:rsidP="00D246BD">
            <w:pPr>
              <w:jc w:val="both"/>
              <w:rPr>
                <w:b/>
              </w:rPr>
            </w:pPr>
          </w:p>
        </w:tc>
        <w:tc>
          <w:tcPr>
            <w:tcW w:w="1768" w:type="dxa"/>
          </w:tcPr>
          <w:p w14:paraId="6B14FE01" w14:textId="77777777" w:rsidR="002548EF" w:rsidRPr="00CE4757" w:rsidRDefault="002548EF" w:rsidP="00D246BD">
            <w:pPr>
              <w:jc w:val="both"/>
              <w:rPr>
                <w:b/>
              </w:rPr>
            </w:pPr>
          </w:p>
        </w:tc>
        <w:tc>
          <w:tcPr>
            <w:tcW w:w="2268" w:type="dxa"/>
          </w:tcPr>
          <w:p w14:paraId="1F61544B" w14:textId="77777777" w:rsidR="002548EF" w:rsidRPr="00CE4757" w:rsidRDefault="002548EF" w:rsidP="00D246BD">
            <w:pPr>
              <w:jc w:val="both"/>
              <w:rPr>
                <w:b/>
              </w:rPr>
            </w:pPr>
          </w:p>
        </w:tc>
        <w:tc>
          <w:tcPr>
            <w:tcW w:w="1701" w:type="dxa"/>
          </w:tcPr>
          <w:p w14:paraId="73EB7252" w14:textId="77777777" w:rsidR="002548EF" w:rsidRPr="00CE4757" w:rsidRDefault="002548EF" w:rsidP="00D246BD">
            <w:pPr>
              <w:jc w:val="both"/>
              <w:rPr>
                <w:b/>
              </w:rPr>
            </w:pPr>
          </w:p>
        </w:tc>
        <w:tc>
          <w:tcPr>
            <w:tcW w:w="1418" w:type="dxa"/>
          </w:tcPr>
          <w:p w14:paraId="2A8DB305" w14:textId="77777777" w:rsidR="002548EF" w:rsidRPr="00CE4757" w:rsidRDefault="002548EF" w:rsidP="00D246BD">
            <w:pPr>
              <w:jc w:val="both"/>
              <w:rPr>
                <w:b/>
              </w:rPr>
            </w:pPr>
          </w:p>
        </w:tc>
        <w:tc>
          <w:tcPr>
            <w:tcW w:w="1417" w:type="dxa"/>
          </w:tcPr>
          <w:p w14:paraId="19198AC7" w14:textId="77777777" w:rsidR="002548EF" w:rsidRPr="00CE4757" w:rsidRDefault="002548EF" w:rsidP="00D246BD">
            <w:pPr>
              <w:jc w:val="both"/>
              <w:rPr>
                <w:b/>
              </w:rPr>
            </w:pPr>
          </w:p>
        </w:tc>
      </w:tr>
      <w:tr w:rsidR="002548EF" w:rsidRPr="00CE4757" w14:paraId="3F28711D" w14:textId="77777777" w:rsidTr="00D246BD">
        <w:trPr>
          <w:cantSplit/>
          <w:trHeight w:val="662"/>
          <w:jc w:val="center"/>
        </w:trPr>
        <w:tc>
          <w:tcPr>
            <w:tcW w:w="637" w:type="dxa"/>
          </w:tcPr>
          <w:p w14:paraId="5396F0B5" w14:textId="77777777" w:rsidR="002548EF" w:rsidRPr="00CE4757" w:rsidRDefault="002548EF" w:rsidP="00D246BD">
            <w:pPr>
              <w:jc w:val="both"/>
              <w:rPr>
                <w:b/>
              </w:rPr>
            </w:pPr>
          </w:p>
        </w:tc>
        <w:tc>
          <w:tcPr>
            <w:tcW w:w="1768" w:type="dxa"/>
          </w:tcPr>
          <w:p w14:paraId="609D23AC" w14:textId="77777777" w:rsidR="002548EF" w:rsidRPr="00CE4757" w:rsidRDefault="002548EF" w:rsidP="00D246BD">
            <w:pPr>
              <w:jc w:val="both"/>
              <w:rPr>
                <w:b/>
              </w:rPr>
            </w:pPr>
          </w:p>
        </w:tc>
        <w:tc>
          <w:tcPr>
            <w:tcW w:w="2268" w:type="dxa"/>
          </w:tcPr>
          <w:p w14:paraId="076E681C" w14:textId="77777777" w:rsidR="002548EF" w:rsidRPr="00CE4757" w:rsidRDefault="002548EF" w:rsidP="00D246BD">
            <w:pPr>
              <w:jc w:val="both"/>
              <w:rPr>
                <w:b/>
              </w:rPr>
            </w:pPr>
          </w:p>
        </w:tc>
        <w:tc>
          <w:tcPr>
            <w:tcW w:w="1701" w:type="dxa"/>
          </w:tcPr>
          <w:p w14:paraId="319CBFDB" w14:textId="77777777" w:rsidR="002548EF" w:rsidRPr="00CE4757" w:rsidRDefault="002548EF" w:rsidP="00D246BD">
            <w:pPr>
              <w:jc w:val="both"/>
              <w:rPr>
                <w:b/>
              </w:rPr>
            </w:pPr>
          </w:p>
        </w:tc>
        <w:tc>
          <w:tcPr>
            <w:tcW w:w="1418" w:type="dxa"/>
          </w:tcPr>
          <w:p w14:paraId="65790B8C" w14:textId="77777777" w:rsidR="002548EF" w:rsidRPr="00CE4757" w:rsidRDefault="002548EF" w:rsidP="00D246BD">
            <w:pPr>
              <w:jc w:val="both"/>
              <w:rPr>
                <w:b/>
              </w:rPr>
            </w:pPr>
          </w:p>
        </w:tc>
        <w:tc>
          <w:tcPr>
            <w:tcW w:w="1417" w:type="dxa"/>
          </w:tcPr>
          <w:p w14:paraId="6FBCF5A3" w14:textId="77777777" w:rsidR="002548EF" w:rsidRPr="00CE4757" w:rsidRDefault="002548EF" w:rsidP="00D246BD">
            <w:pPr>
              <w:jc w:val="both"/>
              <w:rPr>
                <w:b/>
              </w:rPr>
            </w:pPr>
          </w:p>
        </w:tc>
      </w:tr>
      <w:tr w:rsidR="002548EF" w:rsidRPr="00CE4757" w14:paraId="64203283" w14:textId="77777777" w:rsidTr="00D246BD">
        <w:trPr>
          <w:cantSplit/>
          <w:trHeight w:val="662"/>
          <w:jc w:val="center"/>
        </w:trPr>
        <w:tc>
          <w:tcPr>
            <w:tcW w:w="637" w:type="dxa"/>
          </w:tcPr>
          <w:p w14:paraId="0D884BF7" w14:textId="77777777" w:rsidR="002548EF" w:rsidRPr="00CE4757" w:rsidRDefault="002548EF" w:rsidP="00D246BD">
            <w:pPr>
              <w:jc w:val="both"/>
              <w:rPr>
                <w:b/>
              </w:rPr>
            </w:pPr>
          </w:p>
        </w:tc>
        <w:tc>
          <w:tcPr>
            <w:tcW w:w="1768" w:type="dxa"/>
          </w:tcPr>
          <w:p w14:paraId="40D701D2" w14:textId="77777777" w:rsidR="002548EF" w:rsidRPr="00CE4757" w:rsidRDefault="002548EF" w:rsidP="00D246BD">
            <w:pPr>
              <w:jc w:val="both"/>
              <w:rPr>
                <w:b/>
              </w:rPr>
            </w:pPr>
          </w:p>
        </w:tc>
        <w:tc>
          <w:tcPr>
            <w:tcW w:w="2268" w:type="dxa"/>
          </w:tcPr>
          <w:p w14:paraId="136DACE2" w14:textId="77777777" w:rsidR="002548EF" w:rsidRPr="00CE4757" w:rsidRDefault="002548EF" w:rsidP="00D246BD">
            <w:pPr>
              <w:jc w:val="both"/>
              <w:rPr>
                <w:b/>
              </w:rPr>
            </w:pPr>
          </w:p>
        </w:tc>
        <w:tc>
          <w:tcPr>
            <w:tcW w:w="1701" w:type="dxa"/>
          </w:tcPr>
          <w:p w14:paraId="718E1A8A" w14:textId="77777777" w:rsidR="002548EF" w:rsidRPr="00CE4757" w:rsidRDefault="002548EF" w:rsidP="00D246BD">
            <w:pPr>
              <w:jc w:val="both"/>
              <w:rPr>
                <w:b/>
              </w:rPr>
            </w:pPr>
          </w:p>
        </w:tc>
        <w:tc>
          <w:tcPr>
            <w:tcW w:w="1418" w:type="dxa"/>
          </w:tcPr>
          <w:p w14:paraId="739D0210" w14:textId="77777777" w:rsidR="002548EF" w:rsidRPr="00CE4757" w:rsidRDefault="002548EF" w:rsidP="00D246BD">
            <w:pPr>
              <w:jc w:val="both"/>
              <w:rPr>
                <w:b/>
              </w:rPr>
            </w:pPr>
          </w:p>
        </w:tc>
        <w:tc>
          <w:tcPr>
            <w:tcW w:w="1417" w:type="dxa"/>
          </w:tcPr>
          <w:p w14:paraId="6965093C" w14:textId="77777777" w:rsidR="002548EF" w:rsidRPr="00CE4757" w:rsidRDefault="002548EF" w:rsidP="00D246BD">
            <w:pPr>
              <w:jc w:val="both"/>
              <w:rPr>
                <w:b/>
              </w:rPr>
            </w:pPr>
          </w:p>
        </w:tc>
      </w:tr>
      <w:tr w:rsidR="002548EF" w:rsidRPr="00CE4757" w14:paraId="03CA1154" w14:textId="77777777" w:rsidTr="00D246BD">
        <w:trPr>
          <w:cantSplit/>
          <w:trHeight w:val="662"/>
          <w:jc w:val="center"/>
        </w:trPr>
        <w:tc>
          <w:tcPr>
            <w:tcW w:w="637" w:type="dxa"/>
          </w:tcPr>
          <w:p w14:paraId="423EC520" w14:textId="77777777" w:rsidR="002548EF" w:rsidRPr="00CE4757" w:rsidRDefault="002548EF" w:rsidP="00D246BD">
            <w:pPr>
              <w:jc w:val="both"/>
              <w:rPr>
                <w:b/>
              </w:rPr>
            </w:pPr>
          </w:p>
        </w:tc>
        <w:tc>
          <w:tcPr>
            <w:tcW w:w="1768" w:type="dxa"/>
          </w:tcPr>
          <w:p w14:paraId="7D1D27ED" w14:textId="77777777" w:rsidR="002548EF" w:rsidRPr="00CE4757" w:rsidRDefault="002548EF" w:rsidP="00D246BD">
            <w:pPr>
              <w:jc w:val="both"/>
              <w:rPr>
                <w:b/>
              </w:rPr>
            </w:pPr>
          </w:p>
        </w:tc>
        <w:tc>
          <w:tcPr>
            <w:tcW w:w="2268" w:type="dxa"/>
          </w:tcPr>
          <w:p w14:paraId="62919DFD" w14:textId="77777777" w:rsidR="002548EF" w:rsidRPr="00CE4757" w:rsidRDefault="002548EF" w:rsidP="00D246BD">
            <w:pPr>
              <w:jc w:val="both"/>
              <w:rPr>
                <w:b/>
              </w:rPr>
            </w:pPr>
          </w:p>
        </w:tc>
        <w:tc>
          <w:tcPr>
            <w:tcW w:w="1701" w:type="dxa"/>
          </w:tcPr>
          <w:p w14:paraId="0766EC86" w14:textId="77777777" w:rsidR="002548EF" w:rsidRPr="00CE4757" w:rsidRDefault="002548EF" w:rsidP="00D246BD">
            <w:pPr>
              <w:jc w:val="both"/>
              <w:rPr>
                <w:b/>
              </w:rPr>
            </w:pPr>
          </w:p>
        </w:tc>
        <w:tc>
          <w:tcPr>
            <w:tcW w:w="1418" w:type="dxa"/>
          </w:tcPr>
          <w:p w14:paraId="128C7C97" w14:textId="77777777" w:rsidR="002548EF" w:rsidRPr="00CE4757" w:rsidRDefault="002548EF" w:rsidP="00D246BD">
            <w:pPr>
              <w:jc w:val="both"/>
              <w:rPr>
                <w:b/>
              </w:rPr>
            </w:pPr>
          </w:p>
        </w:tc>
        <w:tc>
          <w:tcPr>
            <w:tcW w:w="1417" w:type="dxa"/>
          </w:tcPr>
          <w:p w14:paraId="32947144" w14:textId="77777777" w:rsidR="002548EF" w:rsidRPr="00CE4757" w:rsidRDefault="002548EF" w:rsidP="00D246BD">
            <w:pPr>
              <w:jc w:val="both"/>
              <w:rPr>
                <w:b/>
              </w:rPr>
            </w:pPr>
          </w:p>
        </w:tc>
      </w:tr>
      <w:tr w:rsidR="002548EF" w:rsidRPr="00CE4757" w14:paraId="46749EEE" w14:textId="77777777" w:rsidTr="00D246BD">
        <w:trPr>
          <w:cantSplit/>
          <w:trHeight w:val="662"/>
          <w:jc w:val="center"/>
        </w:trPr>
        <w:tc>
          <w:tcPr>
            <w:tcW w:w="637" w:type="dxa"/>
          </w:tcPr>
          <w:p w14:paraId="7A076BE6" w14:textId="77777777" w:rsidR="002548EF" w:rsidRPr="00CE4757" w:rsidRDefault="002548EF" w:rsidP="00D246BD">
            <w:pPr>
              <w:jc w:val="both"/>
              <w:rPr>
                <w:b/>
              </w:rPr>
            </w:pPr>
          </w:p>
        </w:tc>
        <w:tc>
          <w:tcPr>
            <w:tcW w:w="1768" w:type="dxa"/>
          </w:tcPr>
          <w:p w14:paraId="09C35317" w14:textId="77777777" w:rsidR="002548EF" w:rsidRPr="00CE4757" w:rsidRDefault="002548EF" w:rsidP="00D246BD">
            <w:pPr>
              <w:jc w:val="both"/>
              <w:rPr>
                <w:b/>
              </w:rPr>
            </w:pPr>
          </w:p>
        </w:tc>
        <w:tc>
          <w:tcPr>
            <w:tcW w:w="2268" w:type="dxa"/>
          </w:tcPr>
          <w:p w14:paraId="255748A3" w14:textId="77777777" w:rsidR="002548EF" w:rsidRPr="00CE4757" w:rsidRDefault="002548EF" w:rsidP="00D246BD">
            <w:pPr>
              <w:jc w:val="both"/>
              <w:rPr>
                <w:b/>
              </w:rPr>
            </w:pPr>
          </w:p>
        </w:tc>
        <w:tc>
          <w:tcPr>
            <w:tcW w:w="1701" w:type="dxa"/>
          </w:tcPr>
          <w:p w14:paraId="208A604C" w14:textId="77777777" w:rsidR="002548EF" w:rsidRPr="00CE4757" w:rsidRDefault="002548EF" w:rsidP="00D246BD">
            <w:pPr>
              <w:jc w:val="both"/>
              <w:rPr>
                <w:b/>
              </w:rPr>
            </w:pPr>
          </w:p>
        </w:tc>
        <w:tc>
          <w:tcPr>
            <w:tcW w:w="1418" w:type="dxa"/>
          </w:tcPr>
          <w:p w14:paraId="779CF73B" w14:textId="77777777" w:rsidR="002548EF" w:rsidRPr="00CE4757" w:rsidRDefault="002548EF" w:rsidP="00D246BD">
            <w:pPr>
              <w:jc w:val="both"/>
              <w:rPr>
                <w:b/>
              </w:rPr>
            </w:pPr>
          </w:p>
        </w:tc>
        <w:tc>
          <w:tcPr>
            <w:tcW w:w="1417" w:type="dxa"/>
          </w:tcPr>
          <w:p w14:paraId="5BC59867" w14:textId="77777777" w:rsidR="002548EF" w:rsidRPr="00CE4757" w:rsidRDefault="002548EF" w:rsidP="00D246BD">
            <w:pPr>
              <w:jc w:val="both"/>
              <w:rPr>
                <w:b/>
              </w:rPr>
            </w:pPr>
          </w:p>
        </w:tc>
      </w:tr>
    </w:tbl>
    <w:p w14:paraId="0301DF70" w14:textId="77777777" w:rsidR="002548EF" w:rsidRDefault="002548EF" w:rsidP="002548EF">
      <w:pPr>
        <w:autoSpaceDE w:val="0"/>
        <w:autoSpaceDN w:val="0"/>
        <w:adjustRightInd w:val="0"/>
      </w:pPr>
    </w:p>
    <w:p w14:paraId="79E59065" w14:textId="77777777" w:rsidR="002548EF" w:rsidRPr="001F1707" w:rsidRDefault="002548EF" w:rsidP="002548EF">
      <w:pPr>
        <w:widowControl w:val="0"/>
        <w:autoSpaceDE w:val="0"/>
        <w:autoSpaceDN w:val="0"/>
        <w:adjustRightInd w:val="0"/>
        <w:jc w:val="both"/>
        <w:rPr>
          <w:b/>
        </w:rPr>
      </w:pPr>
      <w:r w:rsidRPr="001F1707">
        <w:rPr>
          <w:b/>
        </w:rPr>
        <w:t>UWAGA !!!</w:t>
      </w:r>
    </w:p>
    <w:p w14:paraId="76E1622F" w14:textId="77777777" w:rsidR="002548EF" w:rsidRPr="0030681C" w:rsidRDefault="002548EF" w:rsidP="002548EF">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w:t>
      </w:r>
      <w:r w:rsidRPr="00CE1075">
        <w:rPr>
          <w:bCs/>
          <w:u w:val="single"/>
        </w:rPr>
        <w:t>dokumenty potwierdzające</w:t>
      </w:r>
      <w:r w:rsidRPr="001F1707">
        <w:rPr>
          <w:bCs/>
        </w:rPr>
        <w:t xml:space="preserve"> należyte wykonanie usług wyszczególnionych </w:t>
      </w:r>
      <w:r>
        <w:rPr>
          <w:bCs/>
        </w:rPr>
        <w:br/>
        <w:t xml:space="preserve">w powyższym </w:t>
      </w:r>
      <w:r w:rsidRPr="001F1707">
        <w:rPr>
          <w:bCs/>
        </w:rPr>
        <w:t>wykazie</w:t>
      </w:r>
      <w:r>
        <w:rPr>
          <w:bCs/>
        </w:rPr>
        <w:t>.</w:t>
      </w:r>
    </w:p>
    <w:p w14:paraId="3F80A0C8" w14:textId="77777777" w:rsidR="002548EF" w:rsidRDefault="002548EF" w:rsidP="002548EF">
      <w:pPr>
        <w:tabs>
          <w:tab w:val="left" w:pos="1701"/>
        </w:tabs>
        <w:jc w:val="right"/>
        <w:rPr>
          <w:b/>
          <w:i/>
          <w:u w:val="single"/>
        </w:rPr>
      </w:pPr>
    </w:p>
    <w:p w14:paraId="44A4EE4D" w14:textId="77777777" w:rsidR="002548EF" w:rsidRDefault="002548EF" w:rsidP="002548EF">
      <w:pPr>
        <w:tabs>
          <w:tab w:val="left" w:pos="1701"/>
        </w:tabs>
        <w:jc w:val="right"/>
        <w:rPr>
          <w:b/>
          <w:i/>
          <w:u w:val="single"/>
        </w:rPr>
      </w:pPr>
    </w:p>
    <w:p w14:paraId="0656CB0E" w14:textId="77777777" w:rsidR="002548EF" w:rsidRDefault="002548EF" w:rsidP="002548EF">
      <w:pPr>
        <w:tabs>
          <w:tab w:val="left" w:pos="1701"/>
        </w:tabs>
        <w:jc w:val="right"/>
        <w:rPr>
          <w:b/>
          <w:i/>
          <w:u w:val="single"/>
        </w:rPr>
      </w:pPr>
    </w:p>
    <w:p w14:paraId="4AB88BB6" w14:textId="77777777" w:rsidR="002548EF" w:rsidRDefault="002548EF" w:rsidP="002548EF">
      <w:pPr>
        <w:tabs>
          <w:tab w:val="left" w:pos="1701"/>
        </w:tabs>
        <w:jc w:val="right"/>
        <w:rPr>
          <w:b/>
          <w:i/>
          <w:u w:val="single"/>
        </w:rPr>
      </w:pPr>
    </w:p>
    <w:p w14:paraId="24D4A4BA" w14:textId="77777777" w:rsidR="002548EF" w:rsidRDefault="002548EF" w:rsidP="002548EF">
      <w:pPr>
        <w:tabs>
          <w:tab w:val="left" w:pos="1701"/>
        </w:tabs>
        <w:jc w:val="right"/>
        <w:rPr>
          <w:b/>
          <w:i/>
          <w:u w:val="single"/>
        </w:rPr>
      </w:pPr>
    </w:p>
    <w:p w14:paraId="31D803EA" w14:textId="0F01EC4E" w:rsidR="0013622C" w:rsidRDefault="0013622C" w:rsidP="002548EF">
      <w:pPr>
        <w:tabs>
          <w:tab w:val="left" w:pos="1701"/>
        </w:tabs>
        <w:jc w:val="right"/>
        <w:rPr>
          <w:b/>
          <w:i/>
          <w:u w:val="single"/>
        </w:rPr>
      </w:pPr>
    </w:p>
    <w:p w14:paraId="2137299F" w14:textId="413162CC" w:rsidR="002548EF" w:rsidRDefault="002548EF" w:rsidP="002548EF">
      <w:pPr>
        <w:tabs>
          <w:tab w:val="left" w:pos="1701"/>
        </w:tabs>
        <w:jc w:val="right"/>
        <w:rPr>
          <w:b/>
          <w:i/>
          <w:u w:val="single"/>
        </w:rPr>
      </w:pPr>
      <w:r w:rsidRPr="00CF7419">
        <w:rPr>
          <w:b/>
          <w:i/>
          <w:u w:val="single"/>
        </w:rPr>
        <w:lastRenderedPageBreak/>
        <w:t xml:space="preserve">ZAŁĄCZNIK NR </w:t>
      </w:r>
      <w:r>
        <w:rPr>
          <w:b/>
          <w:i/>
          <w:u w:val="single"/>
        </w:rPr>
        <w:t>1</w:t>
      </w:r>
      <w:r w:rsidR="002B5904">
        <w:rPr>
          <w:b/>
          <w:i/>
          <w:u w:val="single"/>
        </w:rPr>
        <w:t>2</w:t>
      </w:r>
    </w:p>
    <w:p w14:paraId="1EA804D4" w14:textId="722056AF" w:rsidR="007F42ED" w:rsidRDefault="007F42ED" w:rsidP="002548EF">
      <w:pPr>
        <w:tabs>
          <w:tab w:val="left" w:pos="1701"/>
        </w:tabs>
        <w:jc w:val="right"/>
        <w:rPr>
          <w:b/>
          <w:i/>
          <w:u w:val="single"/>
        </w:rPr>
      </w:pPr>
      <w:r>
        <w:rPr>
          <w:b/>
          <w:i/>
          <w:u w:val="single"/>
        </w:rPr>
        <w:t>dotyczy części I, II</w:t>
      </w:r>
    </w:p>
    <w:p w14:paraId="2DAFE724" w14:textId="77777777" w:rsidR="00CE1075" w:rsidRPr="004F1428" w:rsidRDefault="00CE1075" w:rsidP="00CE1075">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50431B28" w14:textId="77777777" w:rsidR="00CE1075" w:rsidRPr="005C7EF9" w:rsidRDefault="00CE1075" w:rsidP="00CE1075">
      <w:pPr>
        <w:spacing w:after="0" w:line="260" w:lineRule="atLeast"/>
        <w:jc w:val="both"/>
        <w:rPr>
          <w:i/>
        </w:rPr>
      </w:pPr>
      <w:r w:rsidRPr="005C7EF9">
        <w:rPr>
          <w:i/>
        </w:rPr>
        <w:t>…………………………………..</w:t>
      </w:r>
    </w:p>
    <w:p w14:paraId="3975A785" w14:textId="77777777" w:rsidR="00CE1075" w:rsidRPr="005C7EF9" w:rsidRDefault="00CE1075" w:rsidP="00CE1075">
      <w:pPr>
        <w:spacing w:after="0" w:line="260" w:lineRule="atLeast"/>
        <w:jc w:val="both"/>
        <w:rPr>
          <w:i/>
        </w:rPr>
      </w:pPr>
      <w:r w:rsidRPr="005C7EF9">
        <w:rPr>
          <w:i/>
        </w:rPr>
        <w:t>reprezentowany przez:</w:t>
      </w:r>
    </w:p>
    <w:p w14:paraId="71A878EC" w14:textId="77777777" w:rsidR="00CE1075" w:rsidRPr="005C7EF9" w:rsidRDefault="00CE1075" w:rsidP="00CE1075">
      <w:pPr>
        <w:spacing w:after="0" w:line="260" w:lineRule="atLeast"/>
        <w:jc w:val="both"/>
        <w:rPr>
          <w:i/>
        </w:rPr>
      </w:pPr>
      <w:r w:rsidRPr="005C7EF9">
        <w:rPr>
          <w:i/>
        </w:rPr>
        <w:t>…………………………………….</w:t>
      </w:r>
    </w:p>
    <w:p w14:paraId="6733ED3E" w14:textId="77777777" w:rsidR="00CE1075" w:rsidRPr="00E62A1E" w:rsidRDefault="00CE1075" w:rsidP="00CE1075">
      <w:pPr>
        <w:spacing w:after="0" w:line="260" w:lineRule="atLeast"/>
        <w:jc w:val="both"/>
        <w:rPr>
          <w:i/>
          <w:sz w:val="18"/>
          <w:szCs w:val="18"/>
        </w:rPr>
      </w:pPr>
      <w:r w:rsidRPr="00E62A1E">
        <w:rPr>
          <w:i/>
          <w:sz w:val="18"/>
          <w:szCs w:val="18"/>
        </w:rPr>
        <w:t xml:space="preserve">(imię, nazwisko, stanowisko/podstawa do  </w:t>
      </w:r>
    </w:p>
    <w:p w14:paraId="5C446A10" w14:textId="2132F9E9" w:rsidR="002548EF" w:rsidRDefault="00CE1075" w:rsidP="00CE1075">
      <w:pPr>
        <w:rPr>
          <w:i/>
          <w:sz w:val="18"/>
          <w:szCs w:val="18"/>
        </w:rPr>
      </w:pPr>
      <w:r w:rsidRPr="00E62A1E">
        <w:rPr>
          <w:i/>
          <w:sz w:val="18"/>
          <w:szCs w:val="18"/>
        </w:rPr>
        <w:t>reprezentacji)</w:t>
      </w:r>
    </w:p>
    <w:p w14:paraId="3BAA2002" w14:textId="77777777" w:rsidR="00CE1075" w:rsidRDefault="00CE1075" w:rsidP="00CE1075">
      <w:pPr>
        <w:rPr>
          <w:b/>
          <w:sz w:val="28"/>
          <w:szCs w:val="28"/>
        </w:rPr>
      </w:pPr>
    </w:p>
    <w:p w14:paraId="47A5D595" w14:textId="77777777" w:rsidR="002548EF" w:rsidRDefault="002548EF" w:rsidP="002548EF">
      <w:pPr>
        <w:jc w:val="center"/>
        <w:rPr>
          <w:b/>
          <w:sz w:val="28"/>
          <w:szCs w:val="28"/>
        </w:rPr>
      </w:pPr>
      <w:r w:rsidRPr="0093567E">
        <w:rPr>
          <w:b/>
          <w:sz w:val="28"/>
          <w:szCs w:val="28"/>
        </w:rPr>
        <w:t>OŚWIADCZENIE</w:t>
      </w:r>
    </w:p>
    <w:p w14:paraId="4AB4EAE9" w14:textId="77777777" w:rsidR="002548EF" w:rsidRDefault="002548EF" w:rsidP="002548EF">
      <w:pPr>
        <w:ind w:left="6372"/>
        <w:jc w:val="right"/>
        <w:rPr>
          <w:b/>
          <w:i/>
          <w:u w:val="single"/>
        </w:rPr>
      </w:pPr>
    </w:p>
    <w:p w14:paraId="19A4D1CD" w14:textId="7A6B1B5B" w:rsidR="002548EF" w:rsidRDefault="002548EF" w:rsidP="002548EF">
      <w:pPr>
        <w:spacing w:after="0" w:line="240" w:lineRule="auto"/>
      </w:pPr>
      <w:r w:rsidRPr="00767BB4">
        <w:t xml:space="preserve">Składając ofertę w postępowaniu o udzielenie zamówienia publicznego w trybie </w:t>
      </w:r>
      <w:r>
        <w:t>podstawowym</w:t>
      </w:r>
      <w:r w:rsidRPr="00767BB4">
        <w:t xml:space="preserve"> znak</w:t>
      </w:r>
      <w:r w:rsidR="0004012C" w:rsidRPr="0004012C">
        <w:rPr>
          <w:rFonts w:eastAsiaTheme="minorHAnsi"/>
          <w:i/>
          <w:lang w:eastAsia="en-US"/>
        </w:rPr>
        <w:t xml:space="preserve"> </w:t>
      </w:r>
      <w:r w:rsidR="0004012C" w:rsidRPr="00472058">
        <w:rPr>
          <w:rFonts w:eastAsiaTheme="minorHAnsi"/>
          <w:b/>
          <w:bCs/>
          <w:i/>
          <w:lang w:eastAsia="en-US"/>
        </w:rPr>
        <w:t>AMW-KANC.SZP.2712.</w:t>
      </w:r>
      <w:r w:rsidR="00472058" w:rsidRPr="00472058">
        <w:rPr>
          <w:rFonts w:eastAsiaTheme="minorHAnsi"/>
          <w:b/>
          <w:bCs/>
          <w:i/>
          <w:lang w:eastAsia="en-US"/>
        </w:rPr>
        <w:t>2</w:t>
      </w:r>
      <w:r w:rsidR="0004012C" w:rsidRPr="00472058">
        <w:rPr>
          <w:rFonts w:eastAsiaTheme="minorHAnsi"/>
          <w:b/>
          <w:bCs/>
          <w:i/>
          <w:lang w:eastAsia="en-US"/>
        </w:rPr>
        <w:t>.202</w:t>
      </w:r>
      <w:r w:rsidR="00472058" w:rsidRPr="00472058">
        <w:rPr>
          <w:rFonts w:eastAsiaTheme="minorHAnsi"/>
          <w:b/>
          <w:bCs/>
          <w:i/>
          <w:lang w:eastAsia="en-US"/>
        </w:rPr>
        <w:t>4</w:t>
      </w:r>
      <w:r>
        <w:t xml:space="preserve"> na</w:t>
      </w:r>
      <w:r w:rsidRPr="00767BB4">
        <w:t>:</w:t>
      </w:r>
    </w:p>
    <w:p w14:paraId="63116130" w14:textId="77777777" w:rsidR="002548EF" w:rsidRDefault="002548EF" w:rsidP="002548EF">
      <w:pPr>
        <w:spacing w:after="0" w:line="240" w:lineRule="auto"/>
      </w:pPr>
      <w:r w:rsidRPr="00767BB4">
        <w:t xml:space="preserve"> </w:t>
      </w:r>
    </w:p>
    <w:p w14:paraId="2CCA65BA" w14:textId="6939F020" w:rsidR="002548EF" w:rsidRDefault="00284B87" w:rsidP="0004012C">
      <w:pPr>
        <w:spacing w:line="360" w:lineRule="auto"/>
        <w:contextualSpacing/>
        <w:jc w:val="center"/>
        <w:rPr>
          <w:rFonts w:eastAsiaTheme="minorHAnsi"/>
          <w:b/>
          <w:i/>
          <w:lang w:eastAsia="en-US"/>
        </w:rPr>
      </w:pPr>
      <w:bookmarkStart w:id="28" w:name="_Hlk156201522"/>
      <w:r w:rsidRPr="00564090">
        <w:rPr>
          <w:rFonts w:eastAsia="Times New Roman"/>
          <w:b/>
          <w:lang w:eastAsia="pl-PL"/>
        </w:rPr>
        <w:t>Wywóz odpadów komunalnych z terenu Akademii Marynarki Wojennej w Gdyni oraz Akademickiego Ośrodka Szkoleniowego w Czernicy</w:t>
      </w:r>
    </w:p>
    <w:bookmarkEnd w:id="28"/>
    <w:p w14:paraId="6BAD4AA3" w14:textId="77777777" w:rsidR="002548EF" w:rsidRDefault="002548EF" w:rsidP="002548EF">
      <w:pPr>
        <w:spacing w:line="360" w:lineRule="auto"/>
        <w:ind w:left="425"/>
        <w:contextualSpacing/>
        <w:jc w:val="both"/>
      </w:pPr>
    </w:p>
    <w:p w14:paraId="721546A6" w14:textId="009BB554" w:rsidR="002548EF" w:rsidRDefault="002548EF" w:rsidP="00CE1075">
      <w:pPr>
        <w:spacing w:line="360" w:lineRule="auto"/>
        <w:ind w:right="-285"/>
        <w:contextualSpacing/>
        <w:jc w:val="both"/>
      </w:pPr>
      <w:r>
        <w:t>Oświadczam</w:t>
      </w:r>
      <w:r w:rsidRPr="00AB3446">
        <w:t xml:space="preserve">, iż na czas realizacji zamówienia </w:t>
      </w:r>
      <w:r>
        <w:t>będę</w:t>
      </w:r>
      <w:r w:rsidRPr="00AB3446">
        <w:t xml:space="preserve"> dysponował </w:t>
      </w:r>
      <w:r w:rsidR="00284B87" w:rsidRPr="00AB3446">
        <w:t xml:space="preserve">przynajmniej </w:t>
      </w:r>
      <w:r w:rsidR="00284B87" w:rsidRPr="0046208D">
        <w:rPr>
          <w:b/>
        </w:rPr>
        <w:t xml:space="preserve">…… </w:t>
      </w:r>
      <w:r w:rsidR="00284B87" w:rsidRPr="00AB3446">
        <w:t>samochodem</w:t>
      </w:r>
      <w:r>
        <w:t>/</w:t>
      </w:r>
      <w:proofErr w:type="spellStart"/>
      <w:r w:rsidR="00284B87">
        <w:t>ami</w:t>
      </w:r>
      <w:proofErr w:type="spellEnd"/>
      <w:r w:rsidR="00284B87">
        <w:t xml:space="preserve"> </w:t>
      </w:r>
      <w:r w:rsidR="00284B87" w:rsidRPr="00AB3446">
        <w:t>specjalistycznym</w:t>
      </w:r>
      <w:r>
        <w:t>/i do wywozu śmieci.</w:t>
      </w:r>
    </w:p>
    <w:p w14:paraId="35443CD3" w14:textId="42C66BC8" w:rsidR="002548EF" w:rsidRDefault="002548EF" w:rsidP="002548EF">
      <w:pPr>
        <w:spacing w:line="360" w:lineRule="auto"/>
        <w:jc w:val="both"/>
      </w:pPr>
    </w:p>
    <w:p w14:paraId="5121A595" w14:textId="12DA1B60" w:rsidR="00D30D94" w:rsidRDefault="00D30D94" w:rsidP="002548EF">
      <w:pPr>
        <w:spacing w:line="360" w:lineRule="auto"/>
        <w:jc w:val="both"/>
      </w:pPr>
    </w:p>
    <w:p w14:paraId="5458E7F9" w14:textId="71C81AD7" w:rsidR="00D30D94" w:rsidRDefault="00D30D94" w:rsidP="002548EF">
      <w:pPr>
        <w:spacing w:line="360" w:lineRule="auto"/>
        <w:jc w:val="both"/>
      </w:pPr>
    </w:p>
    <w:p w14:paraId="24BA8CB7" w14:textId="23B4FD75" w:rsidR="00D30D94" w:rsidRDefault="00D30D94" w:rsidP="002548EF">
      <w:pPr>
        <w:spacing w:line="360" w:lineRule="auto"/>
        <w:jc w:val="both"/>
      </w:pPr>
    </w:p>
    <w:p w14:paraId="716C3516" w14:textId="5F3D870C" w:rsidR="00D30D94" w:rsidRDefault="00D30D94" w:rsidP="002548EF">
      <w:pPr>
        <w:spacing w:line="360" w:lineRule="auto"/>
        <w:jc w:val="both"/>
      </w:pPr>
    </w:p>
    <w:p w14:paraId="5672D384" w14:textId="0E2947F9" w:rsidR="00D30D94" w:rsidRDefault="00D30D94" w:rsidP="002548EF">
      <w:pPr>
        <w:spacing w:line="360" w:lineRule="auto"/>
        <w:jc w:val="both"/>
      </w:pPr>
    </w:p>
    <w:p w14:paraId="60BAC6D7" w14:textId="786B0676" w:rsidR="00D30D94" w:rsidRDefault="00D30D94" w:rsidP="002548EF">
      <w:pPr>
        <w:spacing w:line="360" w:lineRule="auto"/>
        <w:jc w:val="both"/>
      </w:pPr>
    </w:p>
    <w:p w14:paraId="3CE3CD56" w14:textId="0A492873" w:rsidR="00D30D94" w:rsidRDefault="00D30D94" w:rsidP="002548EF">
      <w:pPr>
        <w:spacing w:line="360" w:lineRule="auto"/>
        <w:jc w:val="both"/>
      </w:pPr>
    </w:p>
    <w:p w14:paraId="33A16CD7" w14:textId="52D93C43" w:rsidR="00D30D94" w:rsidRDefault="00D30D94" w:rsidP="002548EF">
      <w:pPr>
        <w:spacing w:line="360" w:lineRule="auto"/>
        <w:jc w:val="both"/>
      </w:pPr>
    </w:p>
    <w:p w14:paraId="72E9AD1B" w14:textId="09A2CBB0" w:rsidR="00D30D94" w:rsidRDefault="00D30D94" w:rsidP="002548EF">
      <w:pPr>
        <w:spacing w:line="360" w:lineRule="auto"/>
        <w:jc w:val="both"/>
      </w:pPr>
    </w:p>
    <w:p w14:paraId="456CE18C" w14:textId="7D15A40D" w:rsidR="00D30D94" w:rsidRDefault="00D30D94" w:rsidP="002548EF">
      <w:pPr>
        <w:spacing w:line="360" w:lineRule="auto"/>
        <w:jc w:val="both"/>
      </w:pPr>
    </w:p>
    <w:p w14:paraId="42439204" w14:textId="354570B5" w:rsidR="00D30D94" w:rsidRDefault="00D30D94" w:rsidP="002548EF">
      <w:pPr>
        <w:spacing w:line="360" w:lineRule="auto"/>
        <w:jc w:val="both"/>
      </w:pPr>
    </w:p>
    <w:p w14:paraId="44018DA5" w14:textId="0AA3CE22" w:rsidR="00D30D94" w:rsidRDefault="00D30D94" w:rsidP="002548EF">
      <w:pPr>
        <w:spacing w:line="360" w:lineRule="auto"/>
        <w:jc w:val="both"/>
      </w:pPr>
    </w:p>
    <w:p w14:paraId="6B3464BA" w14:textId="10841E7B" w:rsidR="00D30D94" w:rsidRPr="00D30D94" w:rsidRDefault="00D30D94" w:rsidP="00D30D94">
      <w:pPr>
        <w:spacing w:after="0"/>
        <w:ind w:left="-284"/>
        <w:jc w:val="right"/>
        <w:rPr>
          <w:b/>
          <w:i/>
          <w:u w:val="single"/>
        </w:rPr>
      </w:pPr>
      <w:r>
        <w:rPr>
          <w:b/>
          <w:i/>
          <w:u w:val="single"/>
        </w:rPr>
        <w:lastRenderedPageBreak/>
        <w:t>Z</w:t>
      </w:r>
      <w:r w:rsidRPr="00D30D94">
        <w:rPr>
          <w:b/>
          <w:i/>
          <w:u w:val="single"/>
        </w:rPr>
        <w:t>AŁĄCZNIK NR 1</w:t>
      </w:r>
      <w:r>
        <w:rPr>
          <w:b/>
          <w:i/>
          <w:u w:val="single"/>
        </w:rPr>
        <w:t>3</w:t>
      </w:r>
    </w:p>
    <w:p w14:paraId="54092C94" w14:textId="77777777" w:rsidR="00D30D94" w:rsidRPr="00D30D94" w:rsidRDefault="00D30D94" w:rsidP="00D30D94">
      <w:pPr>
        <w:spacing w:after="0"/>
        <w:ind w:left="-284"/>
        <w:jc w:val="right"/>
        <w:rPr>
          <w:b/>
          <w:i/>
          <w:u w:val="single"/>
        </w:rPr>
      </w:pPr>
    </w:p>
    <w:p w14:paraId="7F001117" w14:textId="77777777" w:rsidR="00D30D94" w:rsidRPr="00D30D94" w:rsidRDefault="00D30D94" w:rsidP="00D30D94">
      <w:pPr>
        <w:keepNext/>
        <w:keepLines/>
        <w:spacing w:before="240" w:after="0" w:line="240" w:lineRule="auto"/>
        <w:jc w:val="center"/>
        <w:outlineLvl w:val="0"/>
        <w:rPr>
          <w:rFonts w:eastAsia="Times New Roman"/>
          <w:b/>
          <w:kern w:val="32"/>
        </w:rPr>
      </w:pPr>
      <w:r w:rsidRPr="00D30D94">
        <w:rPr>
          <w:rFonts w:eastAsia="Times New Roman"/>
          <w:b/>
          <w:kern w:val="32"/>
        </w:rPr>
        <w:t xml:space="preserve">OŚWIADCZENIE WYKONAWCÓW </w:t>
      </w:r>
    </w:p>
    <w:p w14:paraId="409C8BB4" w14:textId="77777777" w:rsidR="00D30D94" w:rsidRPr="00D30D94" w:rsidRDefault="00D30D94" w:rsidP="00D30D94">
      <w:pPr>
        <w:keepNext/>
        <w:keepLines/>
        <w:spacing w:after="240"/>
        <w:jc w:val="center"/>
        <w:outlineLvl w:val="0"/>
        <w:rPr>
          <w:rFonts w:eastAsia="Times New Roman"/>
          <w:b/>
          <w:kern w:val="32"/>
        </w:rPr>
      </w:pPr>
      <w:r w:rsidRPr="00D30D94">
        <w:rPr>
          <w:rFonts w:eastAsia="Times New Roman"/>
          <w:b/>
          <w:kern w:val="32"/>
        </w:rPr>
        <w:t xml:space="preserve">WSPÓLNIE UBIEGAJĄCYCH SIĘ O ZAMÓWIENIE </w:t>
      </w:r>
    </w:p>
    <w:p w14:paraId="50A8450B" w14:textId="77777777" w:rsidR="00D30D94" w:rsidRPr="00D30D94" w:rsidRDefault="00D30D94" w:rsidP="00D30D94">
      <w:pPr>
        <w:keepNext/>
        <w:keepLines/>
        <w:spacing w:after="240"/>
        <w:jc w:val="center"/>
        <w:outlineLvl w:val="0"/>
        <w:rPr>
          <w:rFonts w:eastAsia="Times New Roman"/>
          <w:bCs/>
          <w:kern w:val="32"/>
          <w:lang w:eastAsia="ar-SA"/>
        </w:rPr>
      </w:pPr>
      <w:r w:rsidRPr="00D30D94">
        <w:rPr>
          <w:rFonts w:eastAsia="Times New Roman"/>
          <w:kern w:val="32"/>
        </w:rPr>
        <w:t>(o którym mowa w art. 117 ust. 4 ustawy)</w:t>
      </w:r>
    </w:p>
    <w:p w14:paraId="626D89DD" w14:textId="77777777" w:rsidR="00D30D94" w:rsidRPr="00D30D94" w:rsidRDefault="00D30D94" w:rsidP="00D30D94">
      <w:pPr>
        <w:rPr>
          <w:b/>
        </w:rPr>
      </w:pPr>
      <w:r w:rsidRPr="00D30D94">
        <w:rPr>
          <w:b/>
        </w:rPr>
        <w:t xml:space="preserve">Oświadczenia wykonawców wspólnie ubiegających się o udzielenie zamówienia </w:t>
      </w:r>
    </w:p>
    <w:p w14:paraId="1F4EDF72" w14:textId="77777777" w:rsidR="00D30D94" w:rsidRPr="00D30D94" w:rsidRDefault="00D30D94" w:rsidP="00D30D94">
      <w:r w:rsidRPr="00D30D94">
        <w:t>PODMIOTY W IMIENIU, KTÓRYCH SKŁADANE JEST OŚWIADCZENIE: ………..…..………</w:t>
      </w:r>
    </w:p>
    <w:p w14:paraId="2FDECB11" w14:textId="77777777" w:rsidR="00D30D94" w:rsidRPr="00D30D94" w:rsidRDefault="00D30D94" w:rsidP="00D30D94">
      <w:r w:rsidRPr="00D30D94">
        <w:t>……………………………………………………………………………………………………</w:t>
      </w:r>
    </w:p>
    <w:p w14:paraId="11211CED" w14:textId="77777777" w:rsidR="00D30D94" w:rsidRPr="00D30D94" w:rsidRDefault="00D30D94" w:rsidP="00D30D94">
      <w:r w:rsidRPr="00D30D94">
        <w:rPr>
          <w:sz w:val="18"/>
          <w:szCs w:val="18"/>
        </w:rPr>
        <w:t>(pełna nazwa/firma, adres, w zależności od podmiotu: NIP/PESEL, KRS/CEIDG)</w:t>
      </w:r>
      <w:r w:rsidRPr="00D30D94">
        <w:t xml:space="preserve"> ……………………………………</w:t>
      </w:r>
    </w:p>
    <w:p w14:paraId="3E5F6A18" w14:textId="77777777" w:rsidR="00D30D94" w:rsidRPr="00D30D94" w:rsidRDefault="00D30D94" w:rsidP="00D30D94">
      <w:r w:rsidRPr="00D30D94">
        <w:t>……………………………………………………………………………………………………</w:t>
      </w:r>
    </w:p>
    <w:p w14:paraId="6D75E4D2" w14:textId="77777777" w:rsidR="00D30D94" w:rsidRPr="00D30D94" w:rsidRDefault="00D30D94" w:rsidP="00D30D94">
      <w:r w:rsidRPr="00D30D94">
        <w:rPr>
          <w:sz w:val="18"/>
          <w:szCs w:val="18"/>
        </w:rPr>
        <w:t>(pełna nazwa/firma, adres, w zależności od podmiotu: NIP/PESEL, KRS/CEIDG)</w:t>
      </w:r>
      <w:r w:rsidRPr="00D30D94">
        <w:t xml:space="preserve"> reprezentowane przez: …………..</w:t>
      </w:r>
    </w:p>
    <w:p w14:paraId="5ED83EC7" w14:textId="77777777" w:rsidR="00D30D94" w:rsidRPr="00D30D94" w:rsidRDefault="00D30D94" w:rsidP="00D30D94">
      <w:pPr>
        <w:spacing w:after="0" w:line="240" w:lineRule="auto"/>
      </w:pPr>
      <w:r w:rsidRPr="00D30D94">
        <w:t>……………………………………………………………………………………………………</w:t>
      </w:r>
    </w:p>
    <w:p w14:paraId="28ED471D" w14:textId="77777777" w:rsidR="00D30D94" w:rsidRPr="00D30D94" w:rsidRDefault="00D30D94" w:rsidP="00D30D94">
      <w:pPr>
        <w:jc w:val="center"/>
        <w:rPr>
          <w:sz w:val="18"/>
          <w:szCs w:val="18"/>
        </w:rPr>
      </w:pPr>
      <w:r w:rsidRPr="00D30D94">
        <w:rPr>
          <w:sz w:val="18"/>
          <w:szCs w:val="18"/>
        </w:rPr>
        <w:t>(imię, nazwisko, stanowisko/podstawa do reprezentacji)</w:t>
      </w:r>
    </w:p>
    <w:p w14:paraId="31CDEFD0" w14:textId="62A6B590" w:rsidR="00D30D94" w:rsidRPr="00D30D94" w:rsidRDefault="00D30D94" w:rsidP="00D30D94">
      <w:pPr>
        <w:widowControl w:val="0"/>
        <w:spacing w:after="0" w:line="360" w:lineRule="auto"/>
        <w:jc w:val="center"/>
      </w:pPr>
      <w:r w:rsidRPr="00D30D94">
        <w:t>Oświadczenie składane na podstawie art. 117 ust. 4 ustawy z dnia 11 września 2019 r. Prawo zamówień publicznych (tekst jedn.: Dz. U. z 202</w:t>
      </w:r>
      <w:r w:rsidR="005404A3">
        <w:t>3</w:t>
      </w:r>
      <w:r w:rsidRPr="00D30D94">
        <w:t xml:space="preserve"> r., poz. 1</w:t>
      </w:r>
      <w:r w:rsidR="005404A3">
        <w:t>605</w:t>
      </w:r>
      <w:r w:rsidRPr="00D30D94">
        <w:t xml:space="preserve"> z </w:t>
      </w:r>
      <w:proofErr w:type="spellStart"/>
      <w:r w:rsidRPr="00D30D94">
        <w:t>późn</w:t>
      </w:r>
      <w:proofErr w:type="spellEnd"/>
      <w:r w:rsidRPr="00D30D94">
        <w:t xml:space="preserve">. zm.) - dalej: ustawa </w:t>
      </w:r>
      <w:proofErr w:type="spellStart"/>
      <w:r w:rsidRPr="00D30D94">
        <w:t>Pzp</w:t>
      </w:r>
      <w:proofErr w:type="spellEnd"/>
      <w:r w:rsidRPr="00D30D94">
        <w:t xml:space="preserve"> na potrzeby postępowania o udzielenie zamówienia publicznego, którego przedmiotem jest: </w:t>
      </w:r>
    </w:p>
    <w:p w14:paraId="4475D4F4" w14:textId="2C576A0E" w:rsidR="00D30D94" w:rsidRPr="00D30D94" w:rsidRDefault="00D30D94" w:rsidP="00D30D94">
      <w:pPr>
        <w:spacing w:line="360" w:lineRule="auto"/>
        <w:contextualSpacing/>
        <w:jc w:val="both"/>
      </w:pPr>
      <w:r w:rsidRPr="00564090">
        <w:rPr>
          <w:rFonts w:eastAsia="Times New Roman"/>
          <w:b/>
          <w:lang w:eastAsia="pl-PL"/>
        </w:rPr>
        <w:t>Wywóz odpadów komunalnych z terenu Akademii Marynarki Wojennej w Gdyni oraz Akademickiego Ośrodka Szkoleniowego w Czernicy</w:t>
      </w:r>
      <w:r>
        <w:rPr>
          <w:rFonts w:eastAsia="Times New Roman"/>
          <w:b/>
          <w:lang w:eastAsia="pl-PL"/>
        </w:rPr>
        <w:t xml:space="preserve"> </w:t>
      </w:r>
      <w:r w:rsidRPr="00D30D94">
        <w:rPr>
          <w:i/>
        </w:rPr>
        <w:t>(AMW-KANC.SZP.2712.</w:t>
      </w:r>
      <w:r w:rsidRPr="00D30D94">
        <w:rPr>
          <w:b/>
          <w:bCs/>
          <w:i/>
        </w:rPr>
        <w:t>2.2024</w:t>
      </w:r>
      <w:r w:rsidRPr="00D30D94">
        <w:rPr>
          <w:i/>
        </w:rPr>
        <w:t xml:space="preserve"> )</w:t>
      </w:r>
      <w:r w:rsidRPr="00D30D94">
        <w:t xml:space="preserve">, </w:t>
      </w:r>
    </w:p>
    <w:p w14:paraId="77777F09" w14:textId="77777777" w:rsidR="00D30D94" w:rsidRPr="00D30D94" w:rsidRDefault="00D30D94" w:rsidP="00D30D94">
      <w:pPr>
        <w:widowControl w:val="0"/>
        <w:spacing w:after="0" w:line="360" w:lineRule="auto"/>
        <w:jc w:val="center"/>
      </w:pPr>
      <w:r w:rsidRPr="00D30D94">
        <w:t>prowadzonego w trybie podstawowym działając, jako pełnomocnik podmiotów, w imieniu, których składane jest oświadczenie oświadczam, że:</w:t>
      </w:r>
    </w:p>
    <w:p w14:paraId="3E5179C6" w14:textId="77777777" w:rsidR="00D30D94" w:rsidRPr="00D30D94" w:rsidRDefault="00D30D94" w:rsidP="00D30D94">
      <w:pPr>
        <w:jc w:val="both"/>
      </w:pPr>
      <w:r w:rsidRPr="00D30D94">
        <w:t>Wykonawca: …………………………………………………………………………..…..…..…</w:t>
      </w:r>
    </w:p>
    <w:p w14:paraId="56B9845C" w14:textId="77777777" w:rsidR="00D30D94" w:rsidRPr="00D30D94" w:rsidRDefault="00D30D94" w:rsidP="00D30D94">
      <w:r w:rsidRPr="00D30D94">
        <w:t>Wykona następujący zakres świadczenia wynikającego z umowy o zamówienie publiczne:</w:t>
      </w:r>
    </w:p>
    <w:p w14:paraId="261798B0" w14:textId="77777777" w:rsidR="00D30D94" w:rsidRPr="00D30D94" w:rsidRDefault="00D30D94" w:rsidP="00D30D94">
      <w:r w:rsidRPr="00D30D94">
        <w:t>………………………………………………………………………………………………………</w:t>
      </w:r>
    </w:p>
    <w:p w14:paraId="7249548D" w14:textId="77777777" w:rsidR="00D30D94" w:rsidRPr="00D30D94" w:rsidRDefault="00D30D94" w:rsidP="00D30D94">
      <w:r w:rsidRPr="00D30D94">
        <w:t xml:space="preserve">Wykonawca: …………………………………………………..…..………… </w:t>
      </w:r>
    </w:p>
    <w:p w14:paraId="023DA368" w14:textId="77777777" w:rsidR="00D30D94" w:rsidRPr="00D30D94" w:rsidRDefault="00D30D94" w:rsidP="00D30D94">
      <w:r w:rsidRPr="00D30D94">
        <w:t>Wykona następujący zakres świadczenia wynikającego z umowy o zamówienie publiczne:</w:t>
      </w:r>
    </w:p>
    <w:p w14:paraId="11B27BC4" w14:textId="77777777" w:rsidR="00D30D94" w:rsidRPr="00D30D94" w:rsidRDefault="00D30D94" w:rsidP="00D30D94">
      <w:r w:rsidRPr="00D30D94">
        <w:t>……………………………………………………………………………………………………………………………………………………………………………………………………………</w:t>
      </w:r>
    </w:p>
    <w:p w14:paraId="4147D23C" w14:textId="4463B711" w:rsidR="002548EF" w:rsidRPr="00C0707D" w:rsidRDefault="00D30D94" w:rsidP="00D30D94">
      <w:r w:rsidRPr="00D30D94">
        <w:t xml:space="preserve">Oświadczam, że wszystkie informacje podane w powyższych oświadczeniach są aktualne i zgodne </w:t>
      </w:r>
      <w:r w:rsidRPr="00D30D94">
        <w:br/>
        <w:t xml:space="preserve">z prawdą. </w:t>
      </w:r>
    </w:p>
    <w:sectPr w:rsidR="002548EF" w:rsidRPr="00C0707D" w:rsidSect="00A70C00">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3AE4" w14:textId="77777777" w:rsidR="009F1B26" w:rsidRDefault="009F1B26">
      <w:pPr>
        <w:spacing w:after="0" w:line="240" w:lineRule="auto"/>
      </w:pPr>
      <w:r>
        <w:separator/>
      </w:r>
    </w:p>
  </w:endnote>
  <w:endnote w:type="continuationSeparator" w:id="0">
    <w:p w14:paraId="66CA4C91" w14:textId="77777777" w:rsidR="009F1B26" w:rsidRDefault="009F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lassGarmndEU">
    <w:altName w:val="Calibri"/>
    <w:charset w:val="01"/>
    <w:family w:val="swiss"/>
    <w:pitch w:val="default"/>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98F" w14:textId="0E206A81" w:rsidR="009F1B26" w:rsidRDefault="009F1B26"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46208D">
      <w:rPr>
        <w:rStyle w:val="Numerstron"/>
        <w:noProof/>
        <w:sz w:val="18"/>
        <w:szCs w:val="18"/>
      </w:rPr>
      <w:t>49</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46208D">
      <w:rPr>
        <w:rStyle w:val="Numerstron"/>
        <w:noProof/>
        <w:sz w:val="18"/>
        <w:szCs w:val="18"/>
      </w:rPr>
      <w:t>50</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F87" w14:textId="77777777" w:rsidR="009F1B26" w:rsidRDefault="009F1B26">
      <w:pPr>
        <w:rPr>
          <w:sz w:val="12"/>
        </w:rPr>
      </w:pPr>
      <w:r>
        <w:separator/>
      </w:r>
    </w:p>
  </w:footnote>
  <w:footnote w:type="continuationSeparator" w:id="0">
    <w:p w14:paraId="6C512BA4" w14:textId="77777777" w:rsidR="009F1B26" w:rsidRDefault="009F1B26">
      <w:pPr>
        <w:rPr>
          <w:sz w:val="12"/>
        </w:rPr>
      </w:pPr>
      <w:r>
        <w:continuationSeparator/>
      </w:r>
    </w:p>
  </w:footnote>
  <w:footnote w:id="1">
    <w:p w14:paraId="08492F88" w14:textId="4C703051" w:rsidR="009F1B26" w:rsidRPr="00E84272" w:rsidRDefault="009F1B26">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9F1B26" w:rsidRDefault="009F1B26"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9F1B26" w:rsidRPr="00393791" w:rsidRDefault="009F1B26"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9F1B26" w:rsidRPr="008D3D8E" w:rsidRDefault="009F1B26"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9F1B26" w:rsidRPr="00B303AD" w:rsidRDefault="009F1B26"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590127B8" w14:textId="77777777" w:rsidR="009F1B26" w:rsidRPr="00B303AD" w:rsidRDefault="009F1B26"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9F1B26" w:rsidRPr="00B303AD" w:rsidRDefault="009F1B26"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6D70629" w:rsidR="009F1B26" w:rsidRPr="00B303AD" w:rsidRDefault="009F1B26" w:rsidP="00BD5117">
      <w:pPr>
        <w:jc w:val="both"/>
        <w:rPr>
          <w:rFonts w:ascii="Arial" w:hAnsi="Arial" w:cs="Arial"/>
          <w:color w:val="222222"/>
          <w:sz w:val="12"/>
          <w:szCs w:val="12"/>
        </w:rPr>
      </w:pPr>
      <w:r w:rsidRPr="00B303AD">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BC9D" w14:textId="77777777" w:rsidR="009F1B26" w:rsidRDefault="009F1B26" w:rsidP="008676A6">
    <w:pPr>
      <w:pStyle w:val="Nagwek"/>
      <w:jc w:val="center"/>
      <w:rPr>
        <w:sz w:val="18"/>
        <w:szCs w:val="18"/>
      </w:rPr>
    </w:pPr>
  </w:p>
  <w:p w14:paraId="1D1EDEDF" w14:textId="77777777" w:rsidR="009F1B26" w:rsidRDefault="009F1B26" w:rsidP="008676A6">
    <w:pPr>
      <w:pStyle w:val="Nagwek"/>
      <w:jc w:val="center"/>
      <w:rPr>
        <w:sz w:val="18"/>
        <w:szCs w:val="18"/>
      </w:rPr>
    </w:pPr>
  </w:p>
  <w:p w14:paraId="1E3EE302" w14:textId="77777777" w:rsidR="009F1B26" w:rsidRDefault="009F1B26" w:rsidP="008676A6">
    <w:pPr>
      <w:pStyle w:val="Nagwek"/>
      <w:jc w:val="center"/>
      <w:rPr>
        <w:sz w:val="18"/>
        <w:szCs w:val="18"/>
      </w:rPr>
    </w:pPr>
  </w:p>
  <w:p w14:paraId="0E8E2A29" w14:textId="7DC2B85F" w:rsidR="009F1B26" w:rsidRDefault="009F1B26"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sidR="0075379D">
      <w:rPr>
        <w:b/>
        <w:sz w:val="18"/>
        <w:szCs w:val="18"/>
      </w:rPr>
      <w:t>2</w:t>
    </w:r>
    <w:r w:rsidRPr="0068259E">
      <w:rPr>
        <w:b/>
        <w:sz w:val="18"/>
        <w:szCs w:val="18"/>
      </w:rPr>
      <w:t>.202</w:t>
    </w:r>
    <w:r w:rsidR="00F22163">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6B16AF"/>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0E719F"/>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80C0E36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84BFC"/>
    <w:multiLevelType w:val="hybridMultilevel"/>
    <w:tmpl w:val="F942E7F2"/>
    <w:lvl w:ilvl="0" w:tplc="04150017">
      <w:start w:val="1"/>
      <w:numFmt w:val="lowerLetter"/>
      <w:lvlText w:val="%1)"/>
      <w:lvlJc w:val="left"/>
      <w:pPr>
        <w:ind w:left="1146" w:hanging="360"/>
      </w:pPr>
    </w:lvl>
    <w:lvl w:ilvl="1" w:tplc="709A1F0E">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79762F1"/>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AF1475A"/>
    <w:multiLevelType w:val="hybridMultilevel"/>
    <w:tmpl w:val="F564AA14"/>
    <w:lvl w:ilvl="0" w:tplc="5246A41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5B410E"/>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F11002D"/>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863513"/>
    <w:multiLevelType w:val="multilevel"/>
    <w:tmpl w:val="19C040E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E363D7"/>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multilevel"/>
    <w:tmpl w:val="598EF2DA"/>
    <w:lvl w:ilvl="0">
      <w:start w:val="1"/>
      <w:numFmt w:val="decimal"/>
      <w:lvlText w:val="%1."/>
      <w:lvlJc w:val="left"/>
      <w:pPr>
        <w:ind w:left="720" w:hanging="360"/>
      </w:pPr>
    </w:lvl>
    <w:lvl w:ilvl="1">
      <w:start w:val="1"/>
      <w:numFmt w:val="decimal"/>
      <w:isLgl/>
      <w:lvlText w:val="%1.%2"/>
      <w:lvlJc w:val="left"/>
      <w:pPr>
        <w:ind w:left="1211" w:hanging="360"/>
      </w:pPr>
      <w:rPr>
        <w:rFonts w:eastAsia="Calibri" w:hint="default"/>
        <w:u w:val="none"/>
      </w:rPr>
    </w:lvl>
    <w:lvl w:ilvl="2">
      <w:start w:val="1"/>
      <w:numFmt w:val="decimal"/>
      <w:isLgl/>
      <w:lvlText w:val="%1.%2.%3"/>
      <w:lvlJc w:val="left"/>
      <w:pPr>
        <w:ind w:left="1288" w:hanging="720"/>
      </w:pPr>
      <w:rPr>
        <w:rFonts w:eastAsia="Calibri" w:hint="default"/>
        <w:b/>
        <w:bCs/>
        <w:u w:val="non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9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4F967C8"/>
    <w:multiLevelType w:val="hybridMultilevel"/>
    <w:tmpl w:val="E1E6BBDC"/>
    <w:lvl w:ilvl="0" w:tplc="4FFCD550">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1"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3" w15:restartNumberingAfterBreak="0">
    <w:nsid w:val="37834E60"/>
    <w:multiLevelType w:val="hybridMultilevel"/>
    <w:tmpl w:val="D30ABDA0"/>
    <w:lvl w:ilvl="0" w:tplc="04150017">
      <w:start w:val="1"/>
      <w:numFmt w:val="lowerLetter"/>
      <w:lvlText w:val="%1)"/>
      <w:lvlJc w:val="left"/>
      <w:pPr>
        <w:ind w:left="1146" w:hanging="360"/>
      </w:pPr>
    </w:lvl>
    <w:lvl w:ilvl="1" w:tplc="709A1F0E">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9DA2970"/>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0886F8E"/>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72B70EC"/>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2" w15:restartNumberingAfterBreak="0">
    <w:nsid w:val="48466C07"/>
    <w:multiLevelType w:val="hybridMultilevel"/>
    <w:tmpl w:val="0FDEFB3C"/>
    <w:lvl w:ilvl="0" w:tplc="709A1F0E">
      <w:start w:val="1"/>
      <w:numFmt w:val="bullet"/>
      <w:lvlText w:val=""/>
      <w:lvlJc w:val="left"/>
      <w:pPr>
        <w:ind w:left="2304" w:hanging="360"/>
      </w:pPr>
      <w:rPr>
        <w:rFonts w:ascii="Symbol" w:hAnsi="Symbol" w:hint="default"/>
      </w:rPr>
    </w:lvl>
    <w:lvl w:ilvl="1" w:tplc="04150003" w:tentative="1">
      <w:start w:val="1"/>
      <w:numFmt w:val="bullet"/>
      <w:lvlText w:val="o"/>
      <w:lvlJc w:val="left"/>
      <w:pPr>
        <w:ind w:left="3024" w:hanging="360"/>
      </w:pPr>
      <w:rPr>
        <w:rFonts w:ascii="Courier New" w:hAnsi="Courier New" w:cs="Courier New" w:hint="default"/>
      </w:rPr>
    </w:lvl>
    <w:lvl w:ilvl="2" w:tplc="04150005" w:tentative="1">
      <w:start w:val="1"/>
      <w:numFmt w:val="bullet"/>
      <w:lvlText w:val=""/>
      <w:lvlJc w:val="left"/>
      <w:pPr>
        <w:ind w:left="3744" w:hanging="360"/>
      </w:pPr>
      <w:rPr>
        <w:rFonts w:ascii="Wingdings" w:hAnsi="Wingdings" w:hint="default"/>
      </w:rPr>
    </w:lvl>
    <w:lvl w:ilvl="3" w:tplc="04150001" w:tentative="1">
      <w:start w:val="1"/>
      <w:numFmt w:val="bullet"/>
      <w:lvlText w:val=""/>
      <w:lvlJc w:val="left"/>
      <w:pPr>
        <w:ind w:left="4464" w:hanging="360"/>
      </w:pPr>
      <w:rPr>
        <w:rFonts w:ascii="Symbol" w:hAnsi="Symbol" w:hint="default"/>
      </w:rPr>
    </w:lvl>
    <w:lvl w:ilvl="4" w:tplc="04150003" w:tentative="1">
      <w:start w:val="1"/>
      <w:numFmt w:val="bullet"/>
      <w:lvlText w:val="o"/>
      <w:lvlJc w:val="left"/>
      <w:pPr>
        <w:ind w:left="5184" w:hanging="360"/>
      </w:pPr>
      <w:rPr>
        <w:rFonts w:ascii="Courier New" w:hAnsi="Courier New" w:cs="Courier New" w:hint="default"/>
      </w:rPr>
    </w:lvl>
    <w:lvl w:ilvl="5" w:tplc="04150005" w:tentative="1">
      <w:start w:val="1"/>
      <w:numFmt w:val="bullet"/>
      <w:lvlText w:val=""/>
      <w:lvlJc w:val="left"/>
      <w:pPr>
        <w:ind w:left="5904" w:hanging="360"/>
      </w:pPr>
      <w:rPr>
        <w:rFonts w:ascii="Wingdings" w:hAnsi="Wingdings" w:hint="default"/>
      </w:rPr>
    </w:lvl>
    <w:lvl w:ilvl="6" w:tplc="04150001" w:tentative="1">
      <w:start w:val="1"/>
      <w:numFmt w:val="bullet"/>
      <w:lvlText w:val=""/>
      <w:lvlJc w:val="left"/>
      <w:pPr>
        <w:ind w:left="6624" w:hanging="360"/>
      </w:pPr>
      <w:rPr>
        <w:rFonts w:ascii="Symbol" w:hAnsi="Symbol" w:hint="default"/>
      </w:rPr>
    </w:lvl>
    <w:lvl w:ilvl="7" w:tplc="04150003" w:tentative="1">
      <w:start w:val="1"/>
      <w:numFmt w:val="bullet"/>
      <w:lvlText w:val="o"/>
      <w:lvlJc w:val="left"/>
      <w:pPr>
        <w:ind w:left="7344" w:hanging="360"/>
      </w:pPr>
      <w:rPr>
        <w:rFonts w:ascii="Courier New" w:hAnsi="Courier New" w:cs="Courier New" w:hint="default"/>
      </w:rPr>
    </w:lvl>
    <w:lvl w:ilvl="8" w:tplc="04150005" w:tentative="1">
      <w:start w:val="1"/>
      <w:numFmt w:val="bullet"/>
      <w:lvlText w:val=""/>
      <w:lvlJc w:val="left"/>
      <w:pPr>
        <w:ind w:left="8064" w:hanging="360"/>
      </w:pPr>
      <w:rPr>
        <w:rFonts w:ascii="Wingdings" w:hAnsi="Wingdings" w:hint="default"/>
      </w:rPr>
    </w:lvl>
  </w:abstractNum>
  <w:abstractNum w:abstractNumId="133" w15:restartNumberingAfterBreak="0">
    <w:nsid w:val="4905027B"/>
    <w:multiLevelType w:val="hybridMultilevel"/>
    <w:tmpl w:val="2354B224"/>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94EEF28E">
      <w:start w:val="1"/>
      <w:numFmt w:val="lowerLetter"/>
      <w:lvlText w:val="%4)"/>
      <w:lvlJc w:val="left"/>
      <w:pPr>
        <w:ind w:left="1211"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A7B20BC"/>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0F17503"/>
    <w:multiLevelType w:val="hybridMultilevel"/>
    <w:tmpl w:val="70061D7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4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6AB1E6B"/>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7BA383A"/>
    <w:multiLevelType w:val="hybridMultilevel"/>
    <w:tmpl w:val="CF965FF8"/>
    <w:lvl w:ilvl="0" w:tplc="2F6A4C6E">
      <w:start w:val="1"/>
      <w:numFmt w:val="lowerLetter"/>
      <w:lvlText w:val="%1)"/>
      <w:lvlJc w:val="left"/>
      <w:pPr>
        <w:ind w:left="1944" w:hanging="360"/>
      </w:pPr>
      <w:rPr>
        <w:b w:val="0"/>
        <w:bCs/>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3" w15:restartNumberingAfterBreak="0">
    <w:nsid w:val="57BA4B72"/>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D8D30C4"/>
    <w:multiLevelType w:val="hybridMultilevel"/>
    <w:tmpl w:val="013CDA9E"/>
    <w:lvl w:ilvl="0" w:tplc="688C5C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5"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8"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3E47A24"/>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0"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2B01791"/>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1" w15:restartNumberingAfterBreak="0">
    <w:nsid w:val="7A513763"/>
    <w:multiLevelType w:val="multilevel"/>
    <w:tmpl w:val="68562F4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B792E53"/>
    <w:multiLevelType w:val="multilevel"/>
    <w:tmpl w:val="2026D6C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F1A4BAF"/>
    <w:multiLevelType w:val="multilevel"/>
    <w:tmpl w:val="36F830E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40"/>
  </w:num>
  <w:num w:numId="3">
    <w:abstractNumId w:val="106"/>
  </w:num>
  <w:num w:numId="4">
    <w:abstractNumId w:val="122"/>
  </w:num>
  <w:num w:numId="5">
    <w:abstractNumId w:val="143"/>
  </w:num>
  <w:num w:numId="6">
    <w:abstractNumId w:val="52"/>
  </w:num>
  <w:num w:numId="7">
    <w:abstractNumId w:val="158"/>
  </w:num>
  <w:num w:numId="8">
    <w:abstractNumId w:val="97"/>
  </w:num>
  <w:num w:numId="9">
    <w:abstractNumId w:val="29"/>
  </w:num>
  <w:num w:numId="10">
    <w:abstractNumId w:val="95"/>
  </w:num>
  <w:num w:numId="11">
    <w:abstractNumId w:val="45"/>
  </w:num>
  <w:num w:numId="12">
    <w:abstractNumId w:val="146"/>
  </w:num>
  <w:num w:numId="13">
    <w:abstractNumId w:val="32"/>
  </w:num>
  <w:num w:numId="14">
    <w:abstractNumId w:val="65"/>
  </w:num>
  <w:num w:numId="15">
    <w:abstractNumId w:val="177"/>
  </w:num>
  <w:num w:numId="16">
    <w:abstractNumId w:val="135"/>
  </w:num>
  <w:num w:numId="17">
    <w:abstractNumId w:val="48"/>
  </w:num>
  <w:num w:numId="18">
    <w:abstractNumId w:val="183"/>
  </w:num>
  <w:num w:numId="19">
    <w:abstractNumId w:val="46"/>
  </w:num>
  <w:num w:numId="20">
    <w:abstractNumId w:val="78"/>
  </w:num>
  <w:num w:numId="21">
    <w:abstractNumId w:val="110"/>
  </w:num>
  <w:num w:numId="22">
    <w:abstractNumId w:val="195"/>
  </w:num>
  <w:num w:numId="23">
    <w:abstractNumId w:val="112"/>
  </w:num>
  <w:num w:numId="24">
    <w:abstractNumId w:val="141"/>
  </w:num>
  <w:num w:numId="25">
    <w:abstractNumId w:val="119"/>
  </w:num>
  <w:num w:numId="26">
    <w:abstractNumId w:val="190"/>
  </w:num>
  <w:num w:numId="27">
    <w:abstractNumId w:val="175"/>
  </w:num>
  <w:num w:numId="28">
    <w:abstractNumId w:val="162"/>
  </w:num>
  <w:num w:numId="29">
    <w:abstractNumId w:val="41"/>
  </w:num>
  <w:num w:numId="30">
    <w:abstractNumId w:val="38"/>
  </w:num>
  <w:num w:numId="31">
    <w:abstractNumId w:val="176"/>
  </w:num>
  <w:num w:numId="32">
    <w:abstractNumId w:val="35"/>
  </w:num>
  <w:num w:numId="33">
    <w:abstractNumId w:val="89"/>
  </w:num>
  <w:num w:numId="34">
    <w:abstractNumId w:val="87"/>
  </w:num>
  <w:num w:numId="35">
    <w:abstractNumId w:val="85"/>
  </w:num>
  <w:num w:numId="36">
    <w:abstractNumId w:val="94"/>
  </w:num>
  <w:num w:numId="37">
    <w:abstractNumId w:val="100"/>
  </w:num>
  <w:num w:numId="38">
    <w:abstractNumId w:val="194"/>
  </w:num>
  <w:num w:numId="39">
    <w:abstractNumId w:val="43"/>
  </w:num>
  <w:num w:numId="40">
    <w:abstractNumId w:val="64"/>
  </w:num>
  <w:num w:numId="41">
    <w:abstractNumId w:val="149"/>
  </w:num>
  <w:num w:numId="42">
    <w:abstractNumId w:val="134"/>
  </w:num>
  <w:num w:numId="43">
    <w:abstractNumId w:val="118"/>
  </w:num>
  <w:num w:numId="44">
    <w:abstractNumId w:val="33"/>
  </w:num>
  <w:num w:numId="45">
    <w:abstractNumId w:val="159"/>
  </w:num>
  <w:num w:numId="46">
    <w:abstractNumId w:val="62"/>
  </w:num>
  <w:num w:numId="47">
    <w:abstractNumId w:val="50"/>
  </w:num>
  <w:num w:numId="48">
    <w:abstractNumId w:val="174"/>
  </w:num>
  <w:num w:numId="49">
    <w:abstractNumId w:val="58"/>
  </w:num>
  <w:num w:numId="50">
    <w:abstractNumId w:val="84"/>
  </w:num>
  <w:num w:numId="51">
    <w:abstractNumId w:val="120"/>
  </w:num>
  <w:num w:numId="52">
    <w:abstractNumId w:val="138"/>
  </w:num>
  <w:num w:numId="53">
    <w:abstractNumId w:val="54"/>
  </w:num>
  <w:num w:numId="54">
    <w:abstractNumId w:val="114"/>
  </w:num>
  <w:num w:numId="55">
    <w:abstractNumId w:val="86"/>
  </w:num>
  <w:num w:numId="56">
    <w:abstractNumId w:val="73"/>
  </w:num>
  <w:num w:numId="57">
    <w:abstractNumId w:val="178"/>
  </w:num>
  <w:num w:numId="58">
    <w:abstractNumId w:val="79"/>
  </w:num>
  <w:num w:numId="59">
    <w:abstractNumId w:val="81"/>
  </w:num>
  <w:num w:numId="60">
    <w:abstractNumId w:val="173"/>
  </w:num>
  <w:num w:numId="61">
    <w:abstractNumId w:val="151"/>
  </w:num>
  <w:num w:numId="62">
    <w:abstractNumId w:val="74"/>
  </w:num>
  <w:num w:numId="63">
    <w:abstractNumId w:val="192"/>
  </w:num>
  <w:num w:numId="64">
    <w:abstractNumId w:val="121"/>
  </w:num>
  <w:num w:numId="65">
    <w:abstractNumId w:val="101"/>
  </w:num>
  <w:num w:numId="66">
    <w:abstractNumId w:val="83"/>
  </w:num>
  <w:num w:numId="67">
    <w:abstractNumId w:val="186"/>
  </w:num>
  <w:num w:numId="68">
    <w:abstractNumId w:val="104"/>
  </w:num>
  <w:num w:numId="69">
    <w:abstractNumId w:val="154"/>
  </w:num>
  <w:num w:numId="70">
    <w:abstractNumId w:val="71"/>
  </w:num>
  <w:num w:numId="71">
    <w:abstractNumId w:val="182"/>
  </w:num>
  <w:num w:numId="72">
    <w:abstractNumId w:val="56"/>
  </w:num>
  <w:num w:numId="73">
    <w:abstractNumId w:val="103"/>
  </w:num>
  <w:num w:numId="74">
    <w:abstractNumId w:val="128"/>
  </w:num>
  <w:num w:numId="75">
    <w:abstractNumId w:val="148"/>
  </w:num>
  <w:num w:numId="76">
    <w:abstractNumId w:val="0"/>
  </w:num>
  <w:num w:numId="77">
    <w:abstractNumId w:val="180"/>
  </w:num>
  <w:num w:numId="78">
    <w:abstractNumId w:val="172"/>
  </w:num>
  <w:num w:numId="79">
    <w:abstractNumId w:val="59"/>
  </w:num>
  <w:num w:numId="80">
    <w:abstractNumId w:val="185"/>
  </w:num>
  <w:num w:numId="81">
    <w:abstractNumId w:val="53"/>
  </w:num>
  <w:num w:numId="82">
    <w:abstractNumId w:val="30"/>
  </w:num>
  <w:num w:numId="83">
    <w:abstractNumId w:val="137"/>
  </w:num>
  <w:num w:numId="84">
    <w:abstractNumId w:val="157"/>
  </w:num>
  <w:num w:numId="85">
    <w:abstractNumId w:val="147"/>
  </w:num>
  <w:num w:numId="86">
    <w:abstractNumId w:val="93"/>
  </w:num>
  <w:num w:numId="87">
    <w:abstractNumId w:val="171"/>
  </w:num>
  <w:num w:numId="88">
    <w:abstractNumId w:val="67"/>
  </w:num>
  <w:num w:numId="89">
    <w:abstractNumId w:val="57"/>
  </w:num>
  <w:num w:numId="90">
    <w:abstractNumId w:val="82"/>
  </w:num>
  <w:num w:numId="91">
    <w:abstractNumId w:val="181"/>
  </w:num>
  <w:num w:numId="92">
    <w:abstractNumId w:val="51"/>
  </w:num>
  <w:num w:numId="93">
    <w:abstractNumId w:val="37"/>
  </w:num>
  <w:num w:numId="94">
    <w:abstractNumId w:val="111"/>
  </w:num>
  <w:num w:numId="95">
    <w:abstractNumId w:val="60"/>
  </w:num>
  <w:num w:numId="96">
    <w:abstractNumId w:val="70"/>
  </w:num>
  <w:num w:numId="97">
    <w:abstractNumId w:val="142"/>
  </w:num>
  <w:num w:numId="98">
    <w:abstractNumId w:val="139"/>
  </w:num>
  <w:num w:numId="99">
    <w:abstractNumId w:val="115"/>
  </w:num>
  <w:num w:numId="100">
    <w:abstractNumId w:val="168"/>
  </w:num>
  <w:num w:numId="101">
    <w:abstractNumId w:val="123"/>
  </w:num>
  <w:num w:numId="102">
    <w:abstractNumId w:val="90"/>
  </w:num>
  <w:num w:numId="103">
    <w:abstractNumId w:val="107"/>
  </w:num>
  <w:num w:numId="104">
    <w:abstractNumId w:val="91"/>
  </w:num>
  <w:num w:numId="105">
    <w:abstractNumId w:val="131"/>
  </w:num>
  <w:num w:numId="106">
    <w:abstractNumId w:val="72"/>
  </w:num>
  <w:num w:numId="107">
    <w:abstractNumId w:val="129"/>
  </w:num>
  <w:num w:numId="108">
    <w:abstractNumId w:val="161"/>
  </w:num>
  <w:num w:numId="109">
    <w:abstractNumId w:val="156"/>
  </w:num>
  <w:num w:numId="110">
    <w:abstractNumId w:val="109"/>
  </w:num>
  <w:num w:numId="111">
    <w:abstractNumId w:val="117"/>
  </w:num>
  <w:num w:numId="112">
    <w:abstractNumId w:val="169"/>
  </w:num>
  <w:num w:numId="113">
    <w:abstractNumId w:val="165"/>
  </w:num>
  <w:num w:numId="114">
    <w:abstractNumId w:val="96"/>
  </w:num>
  <w:num w:numId="115">
    <w:abstractNumId w:val="166"/>
  </w:num>
  <w:num w:numId="116">
    <w:abstractNumId w:val="145"/>
  </w:num>
  <w:num w:numId="117">
    <w:abstractNumId w:val="189"/>
  </w:num>
  <w:num w:numId="118">
    <w:abstractNumId w:val="163"/>
  </w:num>
  <w:num w:numId="119">
    <w:abstractNumId w:val="98"/>
  </w:num>
  <w:num w:numId="120">
    <w:abstractNumId w:val="126"/>
  </w:num>
  <w:num w:numId="121">
    <w:abstractNumId w:val="49"/>
  </w:num>
  <w:num w:numId="122">
    <w:abstractNumId w:val="187"/>
  </w:num>
  <w:num w:numId="123">
    <w:abstractNumId w:val="66"/>
  </w:num>
  <w:num w:numId="124">
    <w:abstractNumId w:val="125"/>
  </w:num>
  <w:num w:numId="125">
    <w:abstractNumId w:val="197"/>
  </w:num>
  <w:num w:numId="126">
    <w:abstractNumId w:val="108"/>
  </w:num>
  <w:num w:numId="127">
    <w:abstractNumId w:val="61"/>
  </w:num>
  <w:num w:numId="128">
    <w:abstractNumId w:val="99"/>
  </w:num>
  <w:num w:numId="129">
    <w:abstractNumId w:val="34"/>
  </w:num>
  <w:num w:numId="130">
    <w:abstractNumId w:val="184"/>
  </w:num>
  <w:num w:numId="131">
    <w:abstractNumId w:val="63"/>
  </w:num>
  <w:num w:numId="132">
    <w:abstractNumId w:val="36"/>
  </w:num>
  <w:num w:numId="133">
    <w:abstractNumId w:val="47"/>
  </w:num>
  <w:num w:numId="134">
    <w:abstractNumId w:val="155"/>
  </w:num>
  <w:num w:numId="135">
    <w:abstractNumId w:val="102"/>
  </w:num>
  <w:num w:numId="136">
    <w:abstractNumId w:val="55"/>
  </w:num>
  <w:num w:numId="137">
    <w:abstractNumId w:val="92"/>
  </w:num>
  <w:num w:numId="138">
    <w:abstractNumId w:val="116"/>
  </w:num>
  <w:num w:numId="1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num>
  <w:num w:numId="141">
    <w:abstractNumId w:val="69"/>
  </w:num>
  <w:num w:numId="142">
    <w:abstractNumId w:val="68"/>
  </w:num>
  <w:num w:numId="143">
    <w:abstractNumId w:val="127"/>
  </w:num>
  <w:num w:numId="144">
    <w:abstractNumId w:val="167"/>
  </w:num>
  <w:num w:numId="145">
    <w:abstractNumId w:val="113"/>
  </w:num>
  <w:num w:numId="146">
    <w:abstractNumId w:val="42"/>
  </w:num>
  <w:num w:numId="147">
    <w:abstractNumId w:val="196"/>
  </w:num>
  <w:num w:numId="148">
    <w:abstractNumId w:val="153"/>
  </w:num>
  <w:num w:numId="149">
    <w:abstractNumId w:val="130"/>
  </w:num>
  <w:num w:numId="150">
    <w:abstractNumId w:val="193"/>
  </w:num>
  <w:num w:numId="151">
    <w:abstractNumId w:val="80"/>
  </w:num>
  <w:num w:numId="152">
    <w:abstractNumId w:val="198"/>
  </w:num>
  <w:num w:numId="153">
    <w:abstractNumId w:val="136"/>
  </w:num>
  <w:num w:numId="154">
    <w:abstractNumId w:val="31"/>
  </w:num>
  <w:num w:numId="155">
    <w:abstractNumId w:val="170"/>
  </w:num>
  <w:num w:numId="156">
    <w:abstractNumId w:val="76"/>
  </w:num>
  <w:num w:numId="157">
    <w:abstractNumId w:val="77"/>
  </w:num>
  <w:num w:numId="158">
    <w:abstractNumId w:val="164"/>
  </w:num>
  <w:num w:numId="159">
    <w:abstractNumId w:val="152"/>
  </w:num>
  <w:num w:numId="160">
    <w:abstractNumId w:val="144"/>
  </w:num>
  <w:num w:numId="161">
    <w:abstractNumId w:val="132"/>
  </w:num>
  <w:num w:numId="162">
    <w:abstractNumId w:val="124"/>
  </w:num>
  <w:num w:numId="163">
    <w:abstractNumId w:val="150"/>
  </w:num>
  <w:num w:numId="164">
    <w:abstractNumId w:val="39"/>
  </w:num>
  <w:num w:numId="165">
    <w:abstractNumId w:val="44"/>
  </w:num>
  <w:num w:numId="166">
    <w:abstractNumId w:val="191"/>
  </w:num>
  <w:num w:numId="167">
    <w:abstractNumId w:val="88"/>
  </w:num>
  <w:num w:numId="168">
    <w:abstractNumId w:val="188"/>
  </w:num>
  <w:num w:numId="169">
    <w:abstractNumId w:val="179"/>
  </w:num>
  <w:num w:numId="170">
    <w:abstractNumId w:val="75"/>
  </w:num>
  <w:num w:numId="171">
    <w:abstractNumId w:val="10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defaultTabStop w:val="709"/>
  <w:autoHyphenation/>
  <w:hyphenationZone w:val="425"/>
  <w:characterSpacingControl w:val="doNotCompress"/>
  <w:hdrShapeDefaults>
    <o:shapedefaults v:ext="edit" spidmax="196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7814"/>
    <w:rsid w:val="0001010E"/>
    <w:rsid w:val="00011431"/>
    <w:rsid w:val="00015425"/>
    <w:rsid w:val="000173F8"/>
    <w:rsid w:val="00020244"/>
    <w:rsid w:val="00020BE1"/>
    <w:rsid w:val="000258BA"/>
    <w:rsid w:val="00026691"/>
    <w:rsid w:val="000266E7"/>
    <w:rsid w:val="0003454B"/>
    <w:rsid w:val="00037C5F"/>
    <w:rsid w:val="0004012C"/>
    <w:rsid w:val="00041267"/>
    <w:rsid w:val="000430AC"/>
    <w:rsid w:val="00045B80"/>
    <w:rsid w:val="00047228"/>
    <w:rsid w:val="00051E7D"/>
    <w:rsid w:val="00052B08"/>
    <w:rsid w:val="00054C2F"/>
    <w:rsid w:val="0005504A"/>
    <w:rsid w:val="00055B72"/>
    <w:rsid w:val="00061891"/>
    <w:rsid w:val="00066465"/>
    <w:rsid w:val="00067297"/>
    <w:rsid w:val="0007331C"/>
    <w:rsid w:val="0008207D"/>
    <w:rsid w:val="00083425"/>
    <w:rsid w:val="000839DB"/>
    <w:rsid w:val="00090DB5"/>
    <w:rsid w:val="00091E68"/>
    <w:rsid w:val="00096649"/>
    <w:rsid w:val="000A253E"/>
    <w:rsid w:val="000A3614"/>
    <w:rsid w:val="000A43C9"/>
    <w:rsid w:val="000B06E0"/>
    <w:rsid w:val="000B16D2"/>
    <w:rsid w:val="000B32E2"/>
    <w:rsid w:val="000B3FB2"/>
    <w:rsid w:val="000B5749"/>
    <w:rsid w:val="000B62D4"/>
    <w:rsid w:val="000B6F43"/>
    <w:rsid w:val="000C2152"/>
    <w:rsid w:val="000C29FB"/>
    <w:rsid w:val="000C2F3C"/>
    <w:rsid w:val="000C351B"/>
    <w:rsid w:val="000C631B"/>
    <w:rsid w:val="000D1983"/>
    <w:rsid w:val="000D1A77"/>
    <w:rsid w:val="000D3054"/>
    <w:rsid w:val="000E7696"/>
    <w:rsid w:val="000F5E57"/>
    <w:rsid w:val="001021AE"/>
    <w:rsid w:val="00103341"/>
    <w:rsid w:val="001035F7"/>
    <w:rsid w:val="00103BD8"/>
    <w:rsid w:val="00106FC0"/>
    <w:rsid w:val="0011059B"/>
    <w:rsid w:val="001108D2"/>
    <w:rsid w:val="00114B4E"/>
    <w:rsid w:val="001154B7"/>
    <w:rsid w:val="001178D0"/>
    <w:rsid w:val="001223D3"/>
    <w:rsid w:val="00123BAC"/>
    <w:rsid w:val="0012678A"/>
    <w:rsid w:val="0012734D"/>
    <w:rsid w:val="0013066D"/>
    <w:rsid w:val="00132F03"/>
    <w:rsid w:val="001341A2"/>
    <w:rsid w:val="00134E6C"/>
    <w:rsid w:val="00135185"/>
    <w:rsid w:val="0013622C"/>
    <w:rsid w:val="00137573"/>
    <w:rsid w:val="0014300D"/>
    <w:rsid w:val="00143DD7"/>
    <w:rsid w:val="00152088"/>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C5158"/>
    <w:rsid w:val="001C5442"/>
    <w:rsid w:val="001D1A1F"/>
    <w:rsid w:val="001D2097"/>
    <w:rsid w:val="001D2BA5"/>
    <w:rsid w:val="001D341F"/>
    <w:rsid w:val="001D49F4"/>
    <w:rsid w:val="001E3FD8"/>
    <w:rsid w:val="001E4F8D"/>
    <w:rsid w:val="001E5336"/>
    <w:rsid w:val="001E7A39"/>
    <w:rsid w:val="001F6539"/>
    <w:rsid w:val="001F7725"/>
    <w:rsid w:val="00201419"/>
    <w:rsid w:val="00203B01"/>
    <w:rsid w:val="00212A4B"/>
    <w:rsid w:val="00212A9F"/>
    <w:rsid w:val="0021423C"/>
    <w:rsid w:val="00215645"/>
    <w:rsid w:val="00216900"/>
    <w:rsid w:val="002217C6"/>
    <w:rsid w:val="00223E5C"/>
    <w:rsid w:val="00224BB7"/>
    <w:rsid w:val="00224C22"/>
    <w:rsid w:val="00224F5B"/>
    <w:rsid w:val="00225EED"/>
    <w:rsid w:val="00230810"/>
    <w:rsid w:val="0023303D"/>
    <w:rsid w:val="0023429C"/>
    <w:rsid w:val="00237711"/>
    <w:rsid w:val="00241E7C"/>
    <w:rsid w:val="00242E28"/>
    <w:rsid w:val="00251BC9"/>
    <w:rsid w:val="00252EB4"/>
    <w:rsid w:val="00253961"/>
    <w:rsid w:val="00253CC8"/>
    <w:rsid w:val="002548EF"/>
    <w:rsid w:val="00255988"/>
    <w:rsid w:val="0025769B"/>
    <w:rsid w:val="002602C6"/>
    <w:rsid w:val="00261ECC"/>
    <w:rsid w:val="00262130"/>
    <w:rsid w:val="0026394D"/>
    <w:rsid w:val="00267DF6"/>
    <w:rsid w:val="00274662"/>
    <w:rsid w:val="00274A53"/>
    <w:rsid w:val="002774FF"/>
    <w:rsid w:val="002806F8"/>
    <w:rsid w:val="00280ECE"/>
    <w:rsid w:val="0028195A"/>
    <w:rsid w:val="00281D73"/>
    <w:rsid w:val="00282143"/>
    <w:rsid w:val="00283F56"/>
    <w:rsid w:val="00284B87"/>
    <w:rsid w:val="002857F3"/>
    <w:rsid w:val="00287B8B"/>
    <w:rsid w:val="00290E5E"/>
    <w:rsid w:val="00293919"/>
    <w:rsid w:val="00294DB1"/>
    <w:rsid w:val="002958A7"/>
    <w:rsid w:val="00296DBE"/>
    <w:rsid w:val="002A183E"/>
    <w:rsid w:val="002A311A"/>
    <w:rsid w:val="002A36A8"/>
    <w:rsid w:val="002A3879"/>
    <w:rsid w:val="002B23D5"/>
    <w:rsid w:val="002B5904"/>
    <w:rsid w:val="002B64B0"/>
    <w:rsid w:val="002B7E88"/>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2D00"/>
    <w:rsid w:val="00313230"/>
    <w:rsid w:val="0031442E"/>
    <w:rsid w:val="00314A92"/>
    <w:rsid w:val="00314FC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2223"/>
    <w:rsid w:val="00394A06"/>
    <w:rsid w:val="00396EAC"/>
    <w:rsid w:val="003A1612"/>
    <w:rsid w:val="003A433C"/>
    <w:rsid w:val="003A58A4"/>
    <w:rsid w:val="003A5D66"/>
    <w:rsid w:val="003A6141"/>
    <w:rsid w:val="003B298C"/>
    <w:rsid w:val="003B5BF6"/>
    <w:rsid w:val="003B62C0"/>
    <w:rsid w:val="003C1BE5"/>
    <w:rsid w:val="003C3226"/>
    <w:rsid w:val="003C4325"/>
    <w:rsid w:val="003C6E32"/>
    <w:rsid w:val="003C7891"/>
    <w:rsid w:val="003D0234"/>
    <w:rsid w:val="003D137C"/>
    <w:rsid w:val="003D26F9"/>
    <w:rsid w:val="003D54B5"/>
    <w:rsid w:val="003D6A7E"/>
    <w:rsid w:val="003E0269"/>
    <w:rsid w:val="003E1981"/>
    <w:rsid w:val="003E702E"/>
    <w:rsid w:val="003F24E1"/>
    <w:rsid w:val="003F2EB0"/>
    <w:rsid w:val="003F508D"/>
    <w:rsid w:val="003F7599"/>
    <w:rsid w:val="00404040"/>
    <w:rsid w:val="00406A9D"/>
    <w:rsid w:val="00410831"/>
    <w:rsid w:val="004123C9"/>
    <w:rsid w:val="00412B81"/>
    <w:rsid w:val="00412FA7"/>
    <w:rsid w:val="00417B16"/>
    <w:rsid w:val="00420EA1"/>
    <w:rsid w:val="004218C4"/>
    <w:rsid w:val="00424A27"/>
    <w:rsid w:val="00425757"/>
    <w:rsid w:val="00435112"/>
    <w:rsid w:val="004353BD"/>
    <w:rsid w:val="00444683"/>
    <w:rsid w:val="004447EF"/>
    <w:rsid w:val="004505B9"/>
    <w:rsid w:val="00452F46"/>
    <w:rsid w:val="004550B1"/>
    <w:rsid w:val="0045649E"/>
    <w:rsid w:val="0046208D"/>
    <w:rsid w:val="00466935"/>
    <w:rsid w:val="00467C4E"/>
    <w:rsid w:val="00472058"/>
    <w:rsid w:val="00472DAA"/>
    <w:rsid w:val="00472F93"/>
    <w:rsid w:val="004754EC"/>
    <w:rsid w:val="00476B16"/>
    <w:rsid w:val="00487E03"/>
    <w:rsid w:val="00492E82"/>
    <w:rsid w:val="004933CE"/>
    <w:rsid w:val="00493591"/>
    <w:rsid w:val="0049374E"/>
    <w:rsid w:val="00497BC7"/>
    <w:rsid w:val="004A1DB0"/>
    <w:rsid w:val="004A3C1D"/>
    <w:rsid w:val="004A590A"/>
    <w:rsid w:val="004A71D6"/>
    <w:rsid w:val="004B09D5"/>
    <w:rsid w:val="004B32A8"/>
    <w:rsid w:val="004B34E4"/>
    <w:rsid w:val="004B421C"/>
    <w:rsid w:val="004C35D6"/>
    <w:rsid w:val="004C4AE7"/>
    <w:rsid w:val="004C57AC"/>
    <w:rsid w:val="004D76F0"/>
    <w:rsid w:val="004D7C44"/>
    <w:rsid w:val="004E3E86"/>
    <w:rsid w:val="004E41BC"/>
    <w:rsid w:val="004F02E2"/>
    <w:rsid w:val="004F030C"/>
    <w:rsid w:val="004F0FB5"/>
    <w:rsid w:val="004F0FF2"/>
    <w:rsid w:val="004F1428"/>
    <w:rsid w:val="004F53DA"/>
    <w:rsid w:val="004F6E80"/>
    <w:rsid w:val="00503845"/>
    <w:rsid w:val="00503F2D"/>
    <w:rsid w:val="00512079"/>
    <w:rsid w:val="00512475"/>
    <w:rsid w:val="00513711"/>
    <w:rsid w:val="00514C74"/>
    <w:rsid w:val="00521343"/>
    <w:rsid w:val="005228CC"/>
    <w:rsid w:val="00522FB6"/>
    <w:rsid w:val="0052524D"/>
    <w:rsid w:val="00532493"/>
    <w:rsid w:val="00536548"/>
    <w:rsid w:val="005404A3"/>
    <w:rsid w:val="00540C3F"/>
    <w:rsid w:val="00550AAF"/>
    <w:rsid w:val="00551172"/>
    <w:rsid w:val="005545E1"/>
    <w:rsid w:val="00554EF5"/>
    <w:rsid w:val="00560B3F"/>
    <w:rsid w:val="005615D6"/>
    <w:rsid w:val="00561BE7"/>
    <w:rsid w:val="00564090"/>
    <w:rsid w:val="0056627E"/>
    <w:rsid w:val="00566B8B"/>
    <w:rsid w:val="005705AF"/>
    <w:rsid w:val="00570764"/>
    <w:rsid w:val="00573419"/>
    <w:rsid w:val="0057431C"/>
    <w:rsid w:val="00575E68"/>
    <w:rsid w:val="00576DE0"/>
    <w:rsid w:val="0057725C"/>
    <w:rsid w:val="00583945"/>
    <w:rsid w:val="00584B33"/>
    <w:rsid w:val="0059259B"/>
    <w:rsid w:val="0059795B"/>
    <w:rsid w:val="005A0B27"/>
    <w:rsid w:val="005A1737"/>
    <w:rsid w:val="005A38AB"/>
    <w:rsid w:val="005A4059"/>
    <w:rsid w:val="005A5FFD"/>
    <w:rsid w:val="005B063B"/>
    <w:rsid w:val="005B0DDD"/>
    <w:rsid w:val="005B5207"/>
    <w:rsid w:val="005B66AB"/>
    <w:rsid w:val="005C1901"/>
    <w:rsid w:val="005C68D1"/>
    <w:rsid w:val="005D1ED0"/>
    <w:rsid w:val="005D2FD8"/>
    <w:rsid w:val="005D5431"/>
    <w:rsid w:val="005D5CC7"/>
    <w:rsid w:val="005E5335"/>
    <w:rsid w:val="005E5B07"/>
    <w:rsid w:val="005E61C6"/>
    <w:rsid w:val="005E7870"/>
    <w:rsid w:val="005F2CF3"/>
    <w:rsid w:val="005F3C62"/>
    <w:rsid w:val="005F4661"/>
    <w:rsid w:val="005F5991"/>
    <w:rsid w:val="005F7217"/>
    <w:rsid w:val="005F7F27"/>
    <w:rsid w:val="00606225"/>
    <w:rsid w:val="0061279C"/>
    <w:rsid w:val="00614A7C"/>
    <w:rsid w:val="0061691D"/>
    <w:rsid w:val="00616BC4"/>
    <w:rsid w:val="006171FD"/>
    <w:rsid w:val="0062379D"/>
    <w:rsid w:val="00637DE3"/>
    <w:rsid w:val="006404E9"/>
    <w:rsid w:val="00644AAE"/>
    <w:rsid w:val="006451B7"/>
    <w:rsid w:val="00646255"/>
    <w:rsid w:val="00653117"/>
    <w:rsid w:val="006549F0"/>
    <w:rsid w:val="0065609A"/>
    <w:rsid w:val="0065766D"/>
    <w:rsid w:val="00662A1A"/>
    <w:rsid w:val="00671D7D"/>
    <w:rsid w:val="006733BD"/>
    <w:rsid w:val="006754E4"/>
    <w:rsid w:val="00676F43"/>
    <w:rsid w:val="00680E26"/>
    <w:rsid w:val="0068259E"/>
    <w:rsid w:val="00683C15"/>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6100"/>
    <w:rsid w:val="006C78DC"/>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379D"/>
    <w:rsid w:val="00756A12"/>
    <w:rsid w:val="00761395"/>
    <w:rsid w:val="00762DAE"/>
    <w:rsid w:val="0076360F"/>
    <w:rsid w:val="00763FBF"/>
    <w:rsid w:val="007721BA"/>
    <w:rsid w:val="00775E17"/>
    <w:rsid w:val="00777EEF"/>
    <w:rsid w:val="007812FF"/>
    <w:rsid w:val="007830D6"/>
    <w:rsid w:val="00783CFC"/>
    <w:rsid w:val="00787738"/>
    <w:rsid w:val="007900D8"/>
    <w:rsid w:val="007925FB"/>
    <w:rsid w:val="007932BC"/>
    <w:rsid w:val="00796973"/>
    <w:rsid w:val="007974DA"/>
    <w:rsid w:val="007A22B3"/>
    <w:rsid w:val="007A42A6"/>
    <w:rsid w:val="007A5DF6"/>
    <w:rsid w:val="007B21F5"/>
    <w:rsid w:val="007C2280"/>
    <w:rsid w:val="007C2AAA"/>
    <w:rsid w:val="007C6CC6"/>
    <w:rsid w:val="007D00B0"/>
    <w:rsid w:val="007D0BBF"/>
    <w:rsid w:val="007D372C"/>
    <w:rsid w:val="007E081D"/>
    <w:rsid w:val="007E5D49"/>
    <w:rsid w:val="007E7607"/>
    <w:rsid w:val="007F047D"/>
    <w:rsid w:val="007F3715"/>
    <w:rsid w:val="007F42ED"/>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47355"/>
    <w:rsid w:val="008513C3"/>
    <w:rsid w:val="00851F01"/>
    <w:rsid w:val="00852C51"/>
    <w:rsid w:val="00853C5C"/>
    <w:rsid w:val="008544C9"/>
    <w:rsid w:val="008554EB"/>
    <w:rsid w:val="00856F49"/>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83572"/>
    <w:rsid w:val="00890B4C"/>
    <w:rsid w:val="00891AD9"/>
    <w:rsid w:val="008937A4"/>
    <w:rsid w:val="00893910"/>
    <w:rsid w:val="0089488C"/>
    <w:rsid w:val="00895781"/>
    <w:rsid w:val="008A0B09"/>
    <w:rsid w:val="008A0BF8"/>
    <w:rsid w:val="008A196D"/>
    <w:rsid w:val="008B1F49"/>
    <w:rsid w:val="008B2969"/>
    <w:rsid w:val="008B72A3"/>
    <w:rsid w:val="008B7FD4"/>
    <w:rsid w:val="008C04E2"/>
    <w:rsid w:val="008C37A1"/>
    <w:rsid w:val="008C4895"/>
    <w:rsid w:val="008C5F62"/>
    <w:rsid w:val="008C6E57"/>
    <w:rsid w:val="008C70D7"/>
    <w:rsid w:val="008C73DA"/>
    <w:rsid w:val="008D1F54"/>
    <w:rsid w:val="008D3D8E"/>
    <w:rsid w:val="008D71FA"/>
    <w:rsid w:val="008D7BEA"/>
    <w:rsid w:val="008E2072"/>
    <w:rsid w:val="008E490D"/>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F55"/>
    <w:rsid w:val="00917123"/>
    <w:rsid w:val="009219E7"/>
    <w:rsid w:val="0092334E"/>
    <w:rsid w:val="00923C16"/>
    <w:rsid w:val="009268EC"/>
    <w:rsid w:val="00930E4E"/>
    <w:rsid w:val="009313BD"/>
    <w:rsid w:val="00931B21"/>
    <w:rsid w:val="00932004"/>
    <w:rsid w:val="00936D8B"/>
    <w:rsid w:val="009407EF"/>
    <w:rsid w:val="009428E1"/>
    <w:rsid w:val="0094718C"/>
    <w:rsid w:val="00947A37"/>
    <w:rsid w:val="00954D8F"/>
    <w:rsid w:val="00961145"/>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149C"/>
    <w:rsid w:val="009A2033"/>
    <w:rsid w:val="009A5603"/>
    <w:rsid w:val="009A6661"/>
    <w:rsid w:val="009B5D09"/>
    <w:rsid w:val="009B6483"/>
    <w:rsid w:val="009B7B2A"/>
    <w:rsid w:val="009C1662"/>
    <w:rsid w:val="009C43E4"/>
    <w:rsid w:val="009D0B47"/>
    <w:rsid w:val="009D1C24"/>
    <w:rsid w:val="009D4532"/>
    <w:rsid w:val="009E0328"/>
    <w:rsid w:val="009F09A3"/>
    <w:rsid w:val="009F1B26"/>
    <w:rsid w:val="009F3386"/>
    <w:rsid w:val="009F65A2"/>
    <w:rsid w:val="00A01895"/>
    <w:rsid w:val="00A04B44"/>
    <w:rsid w:val="00A04E3D"/>
    <w:rsid w:val="00A07579"/>
    <w:rsid w:val="00A07C74"/>
    <w:rsid w:val="00A07CC6"/>
    <w:rsid w:val="00A114CD"/>
    <w:rsid w:val="00A155E3"/>
    <w:rsid w:val="00A20240"/>
    <w:rsid w:val="00A2034D"/>
    <w:rsid w:val="00A211D5"/>
    <w:rsid w:val="00A26334"/>
    <w:rsid w:val="00A26C90"/>
    <w:rsid w:val="00A31D9D"/>
    <w:rsid w:val="00A32C83"/>
    <w:rsid w:val="00A33D6F"/>
    <w:rsid w:val="00A402DF"/>
    <w:rsid w:val="00A4209A"/>
    <w:rsid w:val="00A504C6"/>
    <w:rsid w:val="00A50587"/>
    <w:rsid w:val="00A549EC"/>
    <w:rsid w:val="00A56244"/>
    <w:rsid w:val="00A70C00"/>
    <w:rsid w:val="00A762F0"/>
    <w:rsid w:val="00A82592"/>
    <w:rsid w:val="00A8365F"/>
    <w:rsid w:val="00A85395"/>
    <w:rsid w:val="00A92EEF"/>
    <w:rsid w:val="00A944ED"/>
    <w:rsid w:val="00AA0DE6"/>
    <w:rsid w:val="00AB0831"/>
    <w:rsid w:val="00AB2743"/>
    <w:rsid w:val="00AB2A84"/>
    <w:rsid w:val="00AB47BD"/>
    <w:rsid w:val="00AB4C69"/>
    <w:rsid w:val="00AB5BF9"/>
    <w:rsid w:val="00AB5F36"/>
    <w:rsid w:val="00AC63B2"/>
    <w:rsid w:val="00AD17A9"/>
    <w:rsid w:val="00AD6653"/>
    <w:rsid w:val="00AE4F33"/>
    <w:rsid w:val="00AF54A6"/>
    <w:rsid w:val="00AF6E6F"/>
    <w:rsid w:val="00AF75A2"/>
    <w:rsid w:val="00B034FD"/>
    <w:rsid w:val="00B067AB"/>
    <w:rsid w:val="00B06968"/>
    <w:rsid w:val="00B06AF0"/>
    <w:rsid w:val="00B11FA1"/>
    <w:rsid w:val="00B130A3"/>
    <w:rsid w:val="00B1568F"/>
    <w:rsid w:val="00B15917"/>
    <w:rsid w:val="00B1672C"/>
    <w:rsid w:val="00B17031"/>
    <w:rsid w:val="00B21471"/>
    <w:rsid w:val="00B30972"/>
    <w:rsid w:val="00B31CFC"/>
    <w:rsid w:val="00B45571"/>
    <w:rsid w:val="00B46A83"/>
    <w:rsid w:val="00B50E84"/>
    <w:rsid w:val="00B53312"/>
    <w:rsid w:val="00B54BB1"/>
    <w:rsid w:val="00B54E78"/>
    <w:rsid w:val="00B61E73"/>
    <w:rsid w:val="00B64D92"/>
    <w:rsid w:val="00B65852"/>
    <w:rsid w:val="00B65E49"/>
    <w:rsid w:val="00B66E68"/>
    <w:rsid w:val="00B70083"/>
    <w:rsid w:val="00B711DC"/>
    <w:rsid w:val="00B73062"/>
    <w:rsid w:val="00B738E6"/>
    <w:rsid w:val="00B77998"/>
    <w:rsid w:val="00B914DF"/>
    <w:rsid w:val="00B946C7"/>
    <w:rsid w:val="00B97532"/>
    <w:rsid w:val="00BA11C8"/>
    <w:rsid w:val="00BA2F48"/>
    <w:rsid w:val="00BA5C83"/>
    <w:rsid w:val="00BA75EF"/>
    <w:rsid w:val="00BB0A73"/>
    <w:rsid w:val="00BB3D5D"/>
    <w:rsid w:val="00BB4A9F"/>
    <w:rsid w:val="00BB5200"/>
    <w:rsid w:val="00BC0B85"/>
    <w:rsid w:val="00BC0C05"/>
    <w:rsid w:val="00BC2A7D"/>
    <w:rsid w:val="00BC5C34"/>
    <w:rsid w:val="00BC65A5"/>
    <w:rsid w:val="00BD4CF3"/>
    <w:rsid w:val="00BD5117"/>
    <w:rsid w:val="00BD740B"/>
    <w:rsid w:val="00BE55A7"/>
    <w:rsid w:val="00BF0EF1"/>
    <w:rsid w:val="00BF42C1"/>
    <w:rsid w:val="00BF4544"/>
    <w:rsid w:val="00BF458D"/>
    <w:rsid w:val="00BF5212"/>
    <w:rsid w:val="00C01F4B"/>
    <w:rsid w:val="00C0707D"/>
    <w:rsid w:val="00C106F6"/>
    <w:rsid w:val="00C109B6"/>
    <w:rsid w:val="00C152D4"/>
    <w:rsid w:val="00C153FC"/>
    <w:rsid w:val="00C16CAE"/>
    <w:rsid w:val="00C21D97"/>
    <w:rsid w:val="00C25500"/>
    <w:rsid w:val="00C264B1"/>
    <w:rsid w:val="00C30D6F"/>
    <w:rsid w:val="00C3233C"/>
    <w:rsid w:val="00C3361D"/>
    <w:rsid w:val="00C427FD"/>
    <w:rsid w:val="00C435A2"/>
    <w:rsid w:val="00C458CE"/>
    <w:rsid w:val="00C512BD"/>
    <w:rsid w:val="00C52082"/>
    <w:rsid w:val="00C52976"/>
    <w:rsid w:val="00C6652B"/>
    <w:rsid w:val="00C66737"/>
    <w:rsid w:val="00C72849"/>
    <w:rsid w:val="00C72984"/>
    <w:rsid w:val="00C7434A"/>
    <w:rsid w:val="00C74764"/>
    <w:rsid w:val="00C75CA5"/>
    <w:rsid w:val="00C767D9"/>
    <w:rsid w:val="00C86BAC"/>
    <w:rsid w:val="00C917F4"/>
    <w:rsid w:val="00C91FFC"/>
    <w:rsid w:val="00C95AF4"/>
    <w:rsid w:val="00C95CBA"/>
    <w:rsid w:val="00C97378"/>
    <w:rsid w:val="00C97616"/>
    <w:rsid w:val="00CA10B0"/>
    <w:rsid w:val="00CA1EA0"/>
    <w:rsid w:val="00CA67D3"/>
    <w:rsid w:val="00CB04DB"/>
    <w:rsid w:val="00CB19F8"/>
    <w:rsid w:val="00CB1FE9"/>
    <w:rsid w:val="00CC0E45"/>
    <w:rsid w:val="00CC3A3D"/>
    <w:rsid w:val="00CC5995"/>
    <w:rsid w:val="00CC71DE"/>
    <w:rsid w:val="00CD7824"/>
    <w:rsid w:val="00CE1075"/>
    <w:rsid w:val="00CE608B"/>
    <w:rsid w:val="00CF0F4B"/>
    <w:rsid w:val="00CF1F48"/>
    <w:rsid w:val="00CF2D94"/>
    <w:rsid w:val="00CF35B5"/>
    <w:rsid w:val="00CF55AF"/>
    <w:rsid w:val="00CF6194"/>
    <w:rsid w:val="00D024B2"/>
    <w:rsid w:val="00D12447"/>
    <w:rsid w:val="00D1392B"/>
    <w:rsid w:val="00D16E74"/>
    <w:rsid w:val="00D20008"/>
    <w:rsid w:val="00D21308"/>
    <w:rsid w:val="00D246BD"/>
    <w:rsid w:val="00D24709"/>
    <w:rsid w:val="00D2571E"/>
    <w:rsid w:val="00D26172"/>
    <w:rsid w:val="00D30D94"/>
    <w:rsid w:val="00D346B4"/>
    <w:rsid w:val="00D34779"/>
    <w:rsid w:val="00D37FA2"/>
    <w:rsid w:val="00D425F1"/>
    <w:rsid w:val="00D428E5"/>
    <w:rsid w:val="00D534B1"/>
    <w:rsid w:val="00D53C6A"/>
    <w:rsid w:val="00D5592C"/>
    <w:rsid w:val="00D55B03"/>
    <w:rsid w:val="00D55B82"/>
    <w:rsid w:val="00D56F39"/>
    <w:rsid w:val="00D64D46"/>
    <w:rsid w:val="00D669CB"/>
    <w:rsid w:val="00D67533"/>
    <w:rsid w:val="00D67C18"/>
    <w:rsid w:val="00D72C27"/>
    <w:rsid w:val="00D73D2A"/>
    <w:rsid w:val="00D74E12"/>
    <w:rsid w:val="00D8126B"/>
    <w:rsid w:val="00D827A6"/>
    <w:rsid w:val="00D8543A"/>
    <w:rsid w:val="00D859B4"/>
    <w:rsid w:val="00D87F16"/>
    <w:rsid w:val="00D90B7A"/>
    <w:rsid w:val="00D92455"/>
    <w:rsid w:val="00D95E05"/>
    <w:rsid w:val="00D96E19"/>
    <w:rsid w:val="00D96FFD"/>
    <w:rsid w:val="00DA0862"/>
    <w:rsid w:val="00DA5931"/>
    <w:rsid w:val="00DA790A"/>
    <w:rsid w:val="00DB08E7"/>
    <w:rsid w:val="00DB15AD"/>
    <w:rsid w:val="00DC2195"/>
    <w:rsid w:val="00DC4403"/>
    <w:rsid w:val="00DC57CC"/>
    <w:rsid w:val="00DC617F"/>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5FB2"/>
    <w:rsid w:val="00E072A5"/>
    <w:rsid w:val="00E257F9"/>
    <w:rsid w:val="00E303C5"/>
    <w:rsid w:val="00E318DE"/>
    <w:rsid w:val="00E31F74"/>
    <w:rsid w:val="00E34899"/>
    <w:rsid w:val="00E367EB"/>
    <w:rsid w:val="00E37848"/>
    <w:rsid w:val="00E429B1"/>
    <w:rsid w:val="00E447D5"/>
    <w:rsid w:val="00E51D6C"/>
    <w:rsid w:val="00E52678"/>
    <w:rsid w:val="00E54110"/>
    <w:rsid w:val="00E62756"/>
    <w:rsid w:val="00E62ECD"/>
    <w:rsid w:val="00E66C6E"/>
    <w:rsid w:val="00E672B1"/>
    <w:rsid w:val="00E704F2"/>
    <w:rsid w:val="00E7083A"/>
    <w:rsid w:val="00E71937"/>
    <w:rsid w:val="00E82F2D"/>
    <w:rsid w:val="00E84272"/>
    <w:rsid w:val="00E8753F"/>
    <w:rsid w:val="00EA0CF6"/>
    <w:rsid w:val="00EA1E1C"/>
    <w:rsid w:val="00EA3108"/>
    <w:rsid w:val="00EA4B4A"/>
    <w:rsid w:val="00EA54CE"/>
    <w:rsid w:val="00EA7C95"/>
    <w:rsid w:val="00EB1EA2"/>
    <w:rsid w:val="00EB31A4"/>
    <w:rsid w:val="00EB63BA"/>
    <w:rsid w:val="00EB7516"/>
    <w:rsid w:val="00EC45FC"/>
    <w:rsid w:val="00EC7FB9"/>
    <w:rsid w:val="00ED09DC"/>
    <w:rsid w:val="00ED0F58"/>
    <w:rsid w:val="00ED193A"/>
    <w:rsid w:val="00ED2B9B"/>
    <w:rsid w:val="00ED2E81"/>
    <w:rsid w:val="00ED4315"/>
    <w:rsid w:val="00ED61A3"/>
    <w:rsid w:val="00ED6973"/>
    <w:rsid w:val="00ED75CD"/>
    <w:rsid w:val="00EE3C77"/>
    <w:rsid w:val="00EF270A"/>
    <w:rsid w:val="00EF39C6"/>
    <w:rsid w:val="00EF51A7"/>
    <w:rsid w:val="00EF6601"/>
    <w:rsid w:val="00EF705D"/>
    <w:rsid w:val="00EF77CC"/>
    <w:rsid w:val="00F00DB0"/>
    <w:rsid w:val="00F01BE5"/>
    <w:rsid w:val="00F06AE7"/>
    <w:rsid w:val="00F158F1"/>
    <w:rsid w:val="00F15F9F"/>
    <w:rsid w:val="00F22163"/>
    <w:rsid w:val="00F2449B"/>
    <w:rsid w:val="00F25ADB"/>
    <w:rsid w:val="00F3396F"/>
    <w:rsid w:val="00F3489A"/>
    <w:rsid w:val="00F3795A"/>
    <w:rsid w:val="00F42A73"/>
    <w:rsid w:val="00F44C84"/>
    <w:rsid w:val="00F47730"/>
    <w:rsid w:val="00F502C9"/>
    <w:rsid w:val="00F51CEC"/>
    <w:rsid w:val="00F52AF9"/>
    <w:rsid w:val="00F5367C"/>
    <w:rsid w:val="00F55640"/>
    <w:rsid w:val="00F57CD1"/>
    <w:rsid w:val="00F62816"/>
    <w:rsid w:val="00F64B6A"/>
    <w:rsid w:val="00F679A6"/>
    <w:rsid w:val="00F71B88"/>
    <w:rsid w:val="00F71ED7"/>
    <w:rsid w:val="00F76A3E"/>
    <w:rsid w:val="00F83F6B"/>
    <w:rsid w:val="00F854AE"/>
    <w:rsid w:val="00F934E4"/>
    <w:rsid w:val="00F944C2"/>
    <w:rsid w:val="00FA025C"/>
    <w:rsid w:val="00FA2D91"/>
    <w:rsid w:val="00FA68C0"/>
    <w:rsid w:val="00FA72BB"/>
    <w:rsid w:val="00FB1657"/>
    <w:rsid w:val="00FB3B2F"/>
    <w:rsid w:val="00FB5136"/>
    <w:rsid w:val="00FB6A34"/>
    <w:rsid w:val="00FC0C49"/>
    <w:rsid w:val="00FC111B"/>
    <w:rsid w:val="00FC1D56"/>
    <w:rsid w:val="00FC408B"/>
    <w:rsid w:val="00FC792C"/>
    <w:rsid w:val="00FD2474"/>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00A9-F70A-492E-B02E-9A03D085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50</Pages>
  <Words>16318</Words>
  <Characters>97908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44</cp:revision>
  <cp:lastPrinted>2024-01-16T08:37:00Z</cp:lastPrinted>
  <dcterms:created xsi:type="dcterms:W3CDTF">2023-01-04T07:57:00Z</dcterms:created>
  <dcterms:modified xsi:type="dcterms:W3CDTF">2024-01-16T08:37:00Z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