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2E" w:rsidRPr="00050D4F" w:rsidRDefault="0026412E" w:rsidP="0026412E">
      <w:pPr>
        <w:autoSpaceDE w:val="0"/>
        <w:autoSpaceDN w:val="0"/>
        <w:adjustRightInd w:val="0"/>
        <w:jc w:val="right"/>
      </w:pPr>
      <w:r w:rsidRPr="00050D4F">
        <w:rPr>
          <w:i/>
          <w:spacing w:val="-7"/>
        </w:rPr>
        <w:t xml:space="preserve">Załącznik nr </w:t>
      </w:r>
      <w:r>
        <w:rPr>
          <w:i/>
          <w:spacing w:val="-7"/>
        </w:rPr>
        <w:t>3</w:t>
      </w:r>
      <w:bookmarkStart w:id="0" w:name="_GoBack"/>
      <w:bookmarkEnd w:id="0"/>
      <w:r w:rsidRPr="00050D4F">
        <w:rPr>
          <w:i/>
          <w:spacing w:val="-7"/>
        </w:rPr>
        <w:t xml:space="preserve"> do umowy</w:t>
      </w:r>
    </w:p>
    <w:p w:rsidR="0026412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6412E" w:rsidRPr="00741C4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41C4E">
        <w:rPr>
          <w:b/>
          <w:sz w:val="22"/>
          <w:szCs w:val="22"/>
        </w:rPr>
        <w:t xml:space="preserve">KLAUZULA INFORMACYJNA </w:t>
      </w:r>
    </w:p>
    <w:p w:rsidR="0026412E" w:rsidRPr="00741C4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41C4E">
        <w:rPr>
          <w:b/>
          <w:sz w:val="22"/>
          <w:szCs w:val="22"/>
        </w:rPr>
        <w:t>DOTYCZĄCA PRZETWARZANIA DANYCH OSOBOWYCH</w:t>
      </w:r>
    </w:p>
    <w:p w:rsidR="0026412E" w:rsidRPr="00741C4E" w:rsidRDefault="0026412E" w:rsidP="0026412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41C4E">
        <w:rPr>
          <w:b/>
          <w:sz w:val="22"/>
          <w:szCs w:val="22"/>
        </w:rPr>
        <w:t>w postępowaniach o udzielenie zamówienia publicznego (pow. 30 000 euro)</w:t>
      </w:r>
    </w:p>
    <w:p w:rsidR="0026412E" w:rsidRDefault="0026412E" w:rsidP="0026412E">
      <w:pPr>
        <w:jc w:val="both"/>
      </w:pPr>
    </w:p>
    <w:p w:rsidR="0026412E" w:rsidRPr="00741C4E" w:rsidRDefault="0026412E" w:rsidP="0026412E">
      <w:pPr>
        <w:jc w:val="both"/>
      </w:pPr>
      <w:r w:rsidRPr="00741C4E">
        <w:t xml:space="preserve">Działając na podstawie art. 13 ust. 1 i 2 RODO tj. rozporządzenia Parlamentu Europejskiego </w:t>
      </w:r>
      <w:r w:rsidRPr="00741C4E">
        <w:br/>
        <w:t xml:space="preserve">i Rady (UE) w sprawie ochrony osób fizycznych w związku z przetwarzaniem danych osobowych </w:t>
      </w:r>
      <w:r w:rsidRPr="00741C4E">
        <w:br/>
        <w:t>i w sprawie swobodnego przepływu takich danych oraz uchylenia dyrektywy 95/46/WE (ogólne rozporządzenie o ochronie danych) informuję Panią/Pana, że: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Administrator</w:t>
      </w:r>
    </w:p>
    <w:p w:rsidR="0026412E" w:rsidRPr="00741C4E" w:rsidRDefault="0026412E" w:rsidP="0026412E">
      <w:pPr>
        <w:pStyle w:val="Akapitzlist"/>
        <w:tabs>
          <w:tab w:val="left" w:pos="0"/>
        </w:tabs>
        <w:ind w:left="0"/>
        <w:jc w:val="both"/>
        <w:rPr>
          <w:sz w:val="22"/>
          <w:szCs w:val="22"/>
          <w:highlight w:val="yellow"/>
        </w:rPr>
      </w:pPr>
      <w:r w:rsidRPr="00741C4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741C4E">
        <w:rPr>
          <w:sz w:val="22"/>
          <w:szCs w:val="22"/>
        </w:rPr>
        <w:t xml:space="preserve"> Wojskowy Oddział Gospodarczy (dalej: 2 WOG), ul. Obornicka 100-102, 50-984 Wrocław, reprezentowana przez Komendanta 2</w:t>
      </w:r>
      <w:r>
        <w:rPr>
          <w:sz w:val="22"/>
          <w:szCs w:val="22"/>
        </w:rPr>
        <w:t>.</w:t>
      </w:r>
      <w:r w:rsidRPr="00741C4E">
        <w:rPr>
          <w:sz w:val="22"/>
          <w:szCs w:val="22"/>
        </w:rPr>
        <w:t xml:space="preserve"> WOG, tel.: 261</w:t>
      </w:r>
      <w:r>
        <w:rPr>
          <w:sz w:val="22"/>
          <w:szCs w:val="22"/>
        </w:rPr>
        <w:t> </w:t>
      </w:r>
      <w:r w:rsidRPr="00741C4E">
        <w:rPr>
          <w:sz w:val="22"/>
          <w:szCs w:val="22"/>
        </w:rPr>
        <w:t>656</w:t>
      </w:r>
      <w:r>
        <w:rPr>
          <w:sz w:val="22"/>
          <w:szCs w:val="22"/>
        </w:rPr>
        <w:t> </w:t>
      </w:r>
      <w:r w:rsidRPr="00741C4E">
        <w:rPr>
          <w:sz w:val="22"/>
          <w:szCs w:val="22"/>
        </w:rPr>
        <w:t>200, e-mail:</w:t>
      </w:r>
      <w:r>
        <w:rPr>
          <w:sz w:val="22"/>
          <w:szCs w:val="22"/>
        </w:rPr>
        <w:t xml:space="preserve"> </w:t>
      </w:r>
      <w:r w:rsidRPr="00741C4E">
        <w:rPr>
          <w:sz w:val="22"/>
          <w:szCs w:val="22"/>
        </w:rPr>
        <w:t>2wog.komenda@ron.mil.pl.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Inspektor ochrony danych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Może się Pani/Pan kontaktować z inspektorem ochrony danych pod adresem: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- 2</w:t>
      </w:r>
      <w:r>
        <w:rPr>
          <w:sz w:val="22"/>
          <w:szCs w:val="22"/>
        </w:rPr>
        <w:t>.</w:t>
      </w:r>
      <w:r w:rsidRPr="00741C4E">
        <w:rPr>
          <w:sz w:val="22"/>
          <w:szCs w:val="22"/>
        </w:rPr>
        <w:t xml:space="preserve"> W</w:t>
      </w:r>
      <w:r>
        <w:rPr>
          <w:sz w:val="22"/>
          <w:szCs w:val="22"/>
        </w:rPr>
        <w:t>OG</w:t>
      </w:r>
      <w:r w:rsidRPr="00741C4E">
        <w:rPr>
          <w:sz w:val="22"/>
          <w:szCs w:val="22"/>
        </w:rPr>
        <w:t xml:space="preserve">, ul. Obornicka 100-102, 50-984 Wrocław, z dopiskiem „Inspektor ochrony danych”; 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 xml:space="preserve">- e-mail: 2wog.iod@ron.mil.pl; </w:t>
      </w:r>
    </w:p>
    <w:p w:rsidR="0026412E" w:rsidRPr="00741C4E" w:rsidRDefault="0026412E" w:rsidP="0026412E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- telefonicznie: 261 656 460.</w:t>
      </w:r>
    </w:p>
    <w:p w:rsidR="0026412E" w:rsidRPr="00741C4E" w:rsidRDefault="0026412E" w:rsidP="0026412E">
      <w:pPr>
        <w:jc w:val="both"/>
        <w:rPr>
          <w:color w:val="FF0000"/>
        </w:rPr>
      </w:pPr>
      <w:r w:rsidRPr="00741C4E">
        <w:rPr>
          <w:b/>
          <w:bCs/>
        </w:rPr>
        <w:t>Cel i podstawy przetwarzania</w:t>
      </w:r>
    </w:p>
    <w:p w:rsidR="0026412E" w:rsidRPr="00741C4E" w:rsidRDefault="0026412E" w:rsidP="0026412E">
      <w:pPr>
        <w:jc w:val="both"/>
      </w:pPr>
      <w:r w:rsidRPr="00741C4E">
        <w:t>Pani/Pana</w:t>
      </w:r>
      <w:r w:rsidRPr="00741C4E">
        <w:rPr>
          <w:color w:val="FF0000"/>
        </w:rPr>
        <w:t xml:space="preserve"> </w:t>
      </w:r>
      <w:r w:rsidRPr="00741C4E">
        <w:t>dane osobowe będą przetwarzane w celu związanym z postępowaniem o udzielenie zamówienia publicznego, na podstawie obowiązku wynikającego z art. 3 ust.1  ustawy z dnia 29 stycznia 2004 r. – Prawo zamówień publicznych (podstawa z art. 6 ust. 1 lit. c RODO).</w:t>
      </w:r>
    </w:p>
    <w:p w:rsidR="0026412E" w:rsidRPr="00741C4E" w:rsidRDefault="0026412E" w:rsidP="0026412E">
      <w:pPr>
        <w:jc w:val="both"/>
        <w:rPr>
          <w:b/>
          <w:bCs/>
        </w:rPr>
      </w:pPr>
      <w:r w:rsidRPr="00741C4E">
        <w:rPr>
          <w:b/>
          <w:bCs/>
        </w:rPr>
        <w:t>Odbiorcy danych osobowych</w:t>
      </w:r>
    </w:p>
    <w:p w:rsidR="0026412E" w:rsidRPr="00741C4E" w:rsidRDefault="0026412E" w:rsidP="0026412E">
      <w:pPr>
        <w:jc w:val="both"/>
      </w:pPr>
      <w:r w:rsidRPr="00741C4E">
        <w:t xml:space="preserve">Odbiorcami Pani/Pana danych osobowych będą osoby lub podmioty, którym udostępniona zostanie dokumentacja postępowania w oparciu o art. 8 oraz art. 96 ust. 3 ustawy z dnia 29 stycznia 2004 r. – Prawo zamówień publicznych (Dz.U.2019.1843), dalej „ustawa </w:t>
      </w:r>
      <w:proofErr w:type="spellStart"/>
      <w:r w:rsidRPr="00741C4E">
        <w:t>Pzp</w:t>
      </w:r>
      <w:proofErr w:type="spellEnd"/>
      <w:r w:rsidRPr="00741C4E">
        <w:t xml:space="preserve">”; na podstawie Ustawy z dnia 6 września 2001 r. o dostępie do informacji publicznej oraz jednostki i instytucje wojskowe na rzecz których 2 WOG podpisuje umowy na usługi, dostawy i roboty budowlane. 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Okres przechowywania danych</w:t>
      </w:r>
    </w:p>
    <w:p w:rsidR="0026412E" w:rsidRPr="00741C4E" w:rsidRDefault="0026412E" w:rsidP="0026412E">
      <w:pPr>
        <w:jc w:val="both"/>
      </w:pPr>
      <w:r w:rsidRPr="00741C4E">
        <w:t xml:space="preserve">Pani/Pana dane osobowe będą przechowywane, zgodnie z art. 97 ust. 1 ustawy </w:t>
      </w:r>
      <w:proofErr w:type="spellStart"/>
      <w:r w:rsidRPr="00741C4E">
        <w:t>Pzp</w:t>
      </w:r>
      <w:proofErr w:type="spellEnd"/>
      <w:r w:rsidRPr="00741C4E">
        <w:t>, przez okres 4 lat od dnia zakończenia postępowania o udzielenie zamówienia, a jeżeli czas trwania umowy przekracza 4 lata, okres przechowywania obejmuje cały czas trwania umowy.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Prawa osób, których dane dotyczą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Pani/Panu przysługuje prawo: 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- </w:t>
      </w:r>
      <w:r w:rsidRPr="00741C4E">
        <w:rPr>
          <w:b/>
        </w:rPr>
        <w:t>dostępu do danych osobowych,</w:t>
      </w:r>
      <w:r w:rsidRPr="00741C4E">
        <w:t xml:space="preserve"> z zastrzeżeniem, że zamawiający może żądać od osoby, której dane dotyczą, wskazania dodatkowych informacji mających na celu sprecyzowanie żądania, </w:t>
      </w:r>
      <w:r w:rsidRPr="00741C4E">
        <w:br/>
        <w:t>w szczególności podania nazwy lub daty postępowania o udzielenie zamówienia publicznego lub konkursu.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- </w:t>
      </w:r>
      <w:r w:rsidRPr="00741C4E">
        <w:rPr>
          <w:b/>
        </w:rPr>
        <w:t>żądania ich sprostowania,</w:t>
      </w:r>
      <w:r w:rsidRPr="00741C4E">
        <w:t xml:space="preserve"> </w:t>
      </w:r>
    </w:p>
    <w:p w:rsidR="0026412E" w:rsidRPr="00741C4E" w:rsidRDefault="0026412E" w:rsidP="0026412E">
      <w:pPr>
        <w:autoSpaceDE w:val="0"/>
        <w:autoSpaceDN w:val="0"/>
        <w:adjustRightInd w:val="0"/>
        <w:jc w:val="both"/>
      </w:pPr>
      <w:r w:rsidRPr="00741C4E">
        <w:t xml:space="preserve">- </w:t>
      </w:r>
      <w:r w:rsidRPr="00741C4E">
        <w:rPr>
          <w:b/>
        </w:rPr>
        <w:t>ograniczenia przetwarzania,</w:t>
      </w:r>
      <w:r w:rsidRPr="00741C4E">
        <w:t xml:space="preserve"> w przypadkach wymienionych w RODO, przy czym żądanie to nie ogranicza przetwarzania danych osobowych do czasu zakończenia postępowania o udzielenie zamówienia publicznego lub konkursu.</w:t>
      </w:r>
    </w:p>
    <w:p w:rsidR="0026412E" w:rsidRPr="00741C4E" w:rsidRDefault="0026412E" w:rsidP="0026412E">
      <w:pPr>
        <w:tabs>
          <w:tab w:val="left" w:pos="284"/>
        </w:tabs>
        <w:jc w:val="both"/>
      </w:pPr>
      <w:r w:rsidRPr="00741C4E">
        <w:t>W celu wykonania swoich praw należy skierować żądanie na jeden z ww. adresów lub zgłosić się osobiście. Przed realizacją Pani/Pana uprawnień będziemy musieli Panią/Pana odpowiednio zidentyfikować.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Prawo wniesienie skargi</w:t>
      </w:r>
    </w:p>
    <w:p w:rsidR="0026412E" w:rsidRPr="00741C4E" w:rsidRDefault="0026412E" w:rsidP="0026412E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741C4E">
        <w:rPr>
          <w:sz w:val="22"/>
          <w:szCs w:val="22"/>
        </w:rPr>
        <w:t>Ma Pani/Pan prawo do wniesienia skargi do Prezesa UODO (na adres Urzędu Ochrony Danych Osobowych, ul. Stawki 2, 00-193 Warszawa), jeżeli uważa Pani/Pan, że przetwarzanie Pani/Pana danych osobowych jest niezgodne z prawem.</w:t>
      </w:r>
    </w:p>
    <w:p w:rsidR="0026412E" w:rsidRPr="00741C4E" w:rsidRDefault="0026412E" w:rsidP="0026412E">
      <w:pPr>
        <w:jc w:val="both"/>
      </w:pPr>
      <w:r w:rsidRPr="00741C4E">
        <w:rPr>
          <w:b/>
          <w:bCs/>
        </w:rPr>
        <w:t>Informacja o wymogu podania danych</w:t>
      </w:r>
    </w:p>
    <w:p w:rsidR="0026412E" w:rsidRPr="00741C4E" w:rsidRDefault="0026412E" w:rsidP="0026412E">
      <w:pPr>
        <w:jc w:val="both"/>
      </w:pPr>
      <w:r w:rsidRPr="00741C4E">
        <w:t xml:space="preserve">Podanie przez Panią/Pana określonych danych osobowych jest wymogiem niezbędnym do wzięcia udziału w postępowaniu. </w:t>
      </w:r>
    </w:p>
    <w:p w:rsidR="0026412E" w:rsidRPr="00741C4E" w:rsidRDefault="0026412E" w:rsidP="0026412E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741C4E">
        <w:rPr>
          <w:b/>
          <w:sz w:val="22"/>
          <w:szCs w:val="22"/>
        </w:rPr>
        <w:t>Informacja o zautomatyzowanym podejmowaniu decyzji, w tym o profilowaniu</w:t>
      </w:r>
    </w:p>
    <w:p w:rsidR="0026412E" w:rsidRPr="00741C4E" w:rsidRDefault="0026412E" w:rsidP="0026412E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741C4E">
        <w:rPr>
          <w:sz w:val="22"/>
          <w:szCs w:val="22"/>
        </w:rPr>
        <w:t>W trakcie przetwarzania danych nie będzie dochodziło do zautomatyzowanego podejmowania decyzji ani do profilowania.</w:t>
      </w:r>
    </w:p>
    <w:p w:rsidR="0026412E" w:rsidRPr="0026412E" w:rsidRDefault="0026412E" w:rsidP="00DB5753">
      <w:pPr>
        <w:pStyle w:val="Tekstpodstawowy"/>
        <w:spacing w:line="360" w:lineRule="auto"/>
        <w:jc w:val="right"/>
        <w:rPr>
          <w:i/>
          <w:sz w:val="22"/>
          <w:szCs w:val="22"/>
          <w:lang w:val="pl-PL"/>
        </w:rPr>
      </w:pPr>
    </w:p>
    <w:sectPr w:rsidR="0026412E" w:rsidRPr="0026412E" w:rsidSect="005014BA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EB" w:rsidRDefault="00DD09EB">
      <w:r>
        <w:separator/>
      </w:r>
    </w:p>
  </w:endnote>
  <w:endnote w:type="continuationSeparator" w:id="0">
    <w:p w:rsidR="00DD09EB" w:rsidRDefault="00D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EB" w:rsidRDefault="00DD09EB">
      <w:r>
        <w:separator/>
      </w:r>
    </w:p>
  </w:footnote>
  <w:footnote w:type="continuationSeparator" w:id="0">
    <w:p w:rsidR="00DD09EB" w:rsidRDefault="00DD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A" w:rsidRPr="005014BA" w:rsidRDefault="00DB5753" w:rsidP="005014BA">
    <w:pPr>
      <w:pStyle w:val="Nagwek"/>
      <w:jc w:val="right"/>
      <w:rPr>
        <w:b/>
      </w:rPr>
    </w:pPr>
    <w:r w:rsidRPr="005014BA">
      <w:rPr>
        <w:b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E9B"/>
    <w:multiLevelType w:val="hybridMultilevel"/>
    <w:tmpl w:val="0B6ED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B"/>
    <w:rsid w:val="000D0FB0"/>
    <w:rsid w:val="0026412E"/>
    <w:rsid w:val="0060556B"/>
    <w:rsid w:val="00DB5753"/>
    <w:rsid w:val="00D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575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57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B5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6412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2641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6412E"/>
    <w:pPr>
      <w:ind w:left="720"/>
      <w:contextualSpacing/>
    </w:pPr>
    <w:rPr>
      <w:rFonts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5753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57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B5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6412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26412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26412E"/>
    <w:pPr>
      <w:ind w:left="720"/>
      <w:contextualSpacing/>
    </w:pPr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2889</Characters>
  <Application>Microsoft Office Word</Application>
  <DocSecurity>0</DocSecurity>
  <Lines>24</Lines>
  <Paragraphs>6</Paragraphs>
  <ScaleCrop>false</ScaleCrop>
  <Company>RON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3</cp:revision>
  <dcterms:created xsi:type="dcterms:W3CDTF">2020-11-12T11:12:00Z</dcterms:created>
  <dcterms:modified xsi:type="dcterms:W3CDTF">2020-11-13T06:42:00Z</dcterms:modified>
</cp:coreProperties>
</file>